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D43A26">
      <w:pPr>
        <w:rPr>
          <w:rFonts w:hint="eastAsia"/>
        </w:rPr>
      </w:pPr>
      <w:r>
        <w:rPr>
          <w:rFonts w:hint="eastAsia"/>
        </w:rPr>
        <w:t>外资对江苏农业投入增多</w:t>
      </w:r>
    </w:p>
    <w:p w:rsidR="00000000" w:rsidRDefault="00D43A26"/>
    <w:p w:rsidR="00000000" w:rsidRDefault="00D43A26">
      <w:pPr>
        <w:rPr>
          <w:rFonts w:hint="eastAsia"/>
        </w:rPr>
      </w:pPr>
      <w:r>
        <w:rPr>
          <w:rFonts w:hint="eastAsia"/>
        </w:rPr>
        <w:t>外资对江苏省农业的投入日益增多。</w:t>
      </w:r>
    </w:p>
    <w:p w:rsidR="00000000" w:rsidRDefault="00D43A26">
      <w:pPr>
        <w:rPr>
          <w:rFonts w:hint="eastAsia"/>
        </w:rPr>
      </w:pPr>
      <w:r>
        <w:rPr>
          <w:rFonts w:hint="eastAsia"/>
        </w:rPr>
        <w:t>目前国外直接投资江苏省农业的项目达八百个，金额达八亿多美元。</w:t>
      </w:r>
    </w:p>
    <w:p w:rsidR="00000000" w:rsidRDefault="00D43A26"/>
    <w:p w:rsidR="00000000" w:rsidRDefault="00D43A26">
      <w:pPr>
        <w:rPr>
          <w:rFonts w:hint="eastAsia"/>
        </w:rPr>
      </w:pPr>
      <w:r>
        <w:rPr>
          <w:rFonts w:hint="eastAsia"/>
        </w:rPr>
        <w:t>江苏省农林厅的官员说，从一九九四年以来，江苏省农业系统批准的“三资”企业超过五百家，利用外资金额七亿多美元，分别是一九九三年前的三倍和七倍。</w:t>
      </w:r>
    </w:p>
    <w:p w:rsidR="00000000" w:rsidRDefault="00D43A26">
      <w:pPr>
        <w:rPr>
          <w:rFonts w:hint="eastAsia"/>
        </w:rPr>
      </w:pPr>
      <w:r>
        <w:rPr>
          <w:rFonts w:hint="eastAsia"/>
        </w:rPr>
        <w:t>来自美国、日本、新加坡的外资增加较多，新项目中外商投资比例越来越高，独资企业明显增加。</w:t>
      </w:r>
    </w:p>
    <w:p w:rsidR="00000000" w:rsidRDefault="00D43A26"/>
    <w:p w:rsidR="00000000" w:rsidRDefault="00D43A26">
      <w:pPr>
        <w:rPr>
          <w:rFonts w:hint="eastAsia"/>
        </w:rPr>
      </w:pPr>
      <w:r>
        <w:rPr>
          <w:rFonts w:hint="eastAsia"/>
        </w:rPr>
        <w:t>外资迅速增加，在相当程度上弥补了江苏省农业投入的不足，加速了农业资源的开发利用。</w:t>
      </w:r>
    </w:p>
    <w:p w:rsidR="00000000" w:rsidRDefault="00D43A26">
      <w:pPr>
        <w:rPr>
          <w:rFonts w:hint="eastAsia"/>
        </w:rPr>
      </w:pPr>
      <w:r>
        <w:rPr>
          <w:rFonts w:hint="eastAsia"/>
        </w:rPr>
        <w:t>据统计，江苏省目前拥有产值超过一亿元人民币的农副产品加工企业已达一百多家。</w:t>
      </w:r>
    </w:p>
    <w:p w:rsidR="00000000" w:rsidRDefault="00D43A26">
      <w:pPr>
        <w:rPr>
          <w:rFonts w:hint="eastAsia"/>
        </w:rPr>
      </w:pPr>
      <w:r>
        <w:rPr>
          <w:rFonts w:hint="eastAsia"/>
        </w:rPr>
        <w:t>连云港如意集团利用日本政府贷款和外商直接投资，建成了目前中国出口量最大、品种最多的蔬菜加工销售企业。</w:t>
      </w:r>
    </w:p>
    <w:p w:rsidR="00000000" w:rsidRDefault="00D43A26"/>
    <w:p w:rsidR="00000000" w:rsidRDefault="00D43A26">
      <w:pPr>
        <w:rPr>
          <w:rFonts w:hint="eastAsia"/>
        </w:rPr>
      </w:pPr>
      <w:r>
        <w:rPr>
          <w:rFonts w:hint="eastAsia"/>
        </w:rPr>
        <w:t>江苏还利用外资引进了啤酒大麦、加州鲈鱼、罗氏沼虾、良种鸡、瘦肉型猪及蔬菜、花卉等近百个优良品种和先进生产加工技术，农业生产水平明显提高。</w:t>
      </w:r>
    </w:p>
    <w:p w:rsidR="00000000" w:rsidRDefault="00D43A26"/>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3A26" w:rsidRDefault="00D43A26" w:rsidP="00D43A26">
      <w:r>
        <w:separator/>
      </w:r>
    </w:p>
  </w:endnote>
  <w:endnote w:type="continuationSeparator" w:id="0">
    <w:p w:rsidR="00D43A26" w:rsidRDefault="00D43A26" w:rsidP="00D43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3A26" w:rsidRDefault="00D43A26" w:rsidP="00D43A26">
      <w:r>
        <w:separator/>
      </w:r>
    </w:p>
  </w:footnote>
  <w:footnote w:type="continuationSeparator" w:id="0">
    <w:p w:rsidR="00D43A26" w:rsidRDefault="00D43A26" w:rsidP="00D43A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D43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5111E91-7D20-4482-9B3A-5DB6237A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Words>
  <Characters>323</Characters>
  <Application>Microsoft Office Word</Application>
  <DocSecurity>0</DocSecurity>
  <PresentationFormat/>
  <Lines>2</Lines>
  <Paragraphs>1</Paragraphs>
  <Slides>0</Slides>
  <Notes>0</Notes>
  <HiddenSlides>0</HiddenSlides>
  <MMClips>0</MMClips>
  <ScaleCrop>false</ScaleCrop>
  <Manager/>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chtb_0050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