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000000" w:rsidRDefault="002212A7">
      <w:pPr>
        <w:rPr>
          <w:rFonts w:hint="eastAsia"/>
        </w:rPr>
      </w:pPr>
      <w:r>
        <w:rPr>
          <w:rFonts w:hint="eastAsia"/>
        </w:rPr>
        <w:t>海南洋浦开发区将动工兴建一批工业项目</w:t>
      </w:r>
    </w:p>
    <w:p w:rsidR="00000000" w:rsidRDefault="002212A7"/>
    <w:p w:rsidR="00000000" w:rsidRDefault="002212A7">
      <w:pPr>
        <w:rPr>
          <w:rFonts w:hint="eastAsia"/>
        </w:rPr>
      </w:pPr>
      <w:r>
        <w:rPr>
          <w:rFonts w:hint="eastAsia"/>
        </w:rPr>
        <w:t>经过五年多的开发建设，海南洋浦经济开发区迎来工业建设高潮，五个工业启动项目有的竣工投产，有的即将动工兴建。</w:t>
      </w:r>
    </w:p>
    <w:p w:rsidR="00000000" w:rsidRDefault="002212A7"/>
    <w:p w:rsidR="00000000" w:rsidRDefault="002212A7">
      <w:pPr>
        <w:rPr>
          <w:rFonts w:hint="eastAsia"/>
        </w:rPr>
      </w:pPr>
      <w:r>
        <w:rPr>
          <w:rFonts w:hint="eastAsia"/>
        </w:rPr>
        <w:t>洋浦经济开发区管理局局长王永春说，开发区招商工作取得突破性进展，开发区建设已由土地开发迈向工业项目建设的新阶段。</w:t>
      </w:r>
    </w:p>
    <w:p w:rsidR="00000000" w:rsidRDefault="002212A7"/>
    <w:p w:rsidR="00000000" w:rsidRDefault="002212A7">
      <w:pPr>
        <w:rPr>
          <w:rFonts w:hint="eastAsia"/>
        </w:rPr>
      </w:pPr>
      <w:r>
        <w:rPr>
          <w:rFonts w:hint="eastAsia"/>
        </w:rPr>
        <w:t>日前，洋浦开发区工业启动项目之一的六十万吨木浆厂已获国务院批准兴建。</w:t>
      </w:r>
    </w:p>
    <w:p w:rsidR="00000000" w:rsidRDefault="002212A7">
      <w:pPr>
        <w:rPr>
          <w:rFonts w:hint="eastAsia"/>
        </w:rPr>
      </w:pPr>
      <w:r>
        <w:rPr>
          <w:rFonts w:hint="eastAsia"/>
        </w:rPr>
        <w:t>这个全国最大规模的木浆厂将由新加坡亚洲浆纸业股份有限公司投资十二点八三亿美元兴建，年产漂白商品木浆六十万吨。</w:t>
      </w:r>
    </w:p>
    <w:p w:rsidR="00000000" w:rsidRDefault="002212A7"/>
    <w:p w:rsidR="00000000" w:rsidRDefault="002212A7">
      <w:pPr>
        <w:rPr>
          <w:rFonts w:hint="eastAsia"/>
        </w:rPr>
      </w:pPr>
      <w:r>
        <w:rPr>
          <w:rFonts w:hint="eastAsia"/>
        </w:rPr>
        <w:t>首个工业启动项目－－金岛精米加工厂已于去年底竣工投产。</w:t>
      </w:r>
    </w:p>
    <w:p w:rsidR="00000000" w:rsidRDefault="002212A7">
      <w:pPr>
        <w:rPr>
          <w:rFonts w:hint="eastAsia"/>
        </w:rPr>
      </w:pPr>
      <w:r>
        <w:rPr>
          <w:rFonts w:hint="eastAsia"/>
        </w:rPr>
        <w:t>这个由澳</w:t>
      </w:r>
      <w:r>
        <w:rPr>
          <w:rFonts w:hint="eastAsia"/>
        </w:rPr>
        <w:t>门远东（泰国）集团公司与海南省粮油集团公司等联合投资三千万美元兴建的精米加工厂，采用国外九十年代最先进的生产设备和工艺流程，年加工三十万吨糙米，加工后的精米百分之七十出口。</w:t>
      </w:r>
    </w:p>
    <w:p w:rsidR="00000000" w:rsidRDefault="002212A7"/>
    <w:p w:rsidR="00000000" w:rsidRDefault="002212A7">
      <w:pPr>
        <w:rPr>
          <w:rFonts w:hint="eastAsia"/>
        </w:rPr>
      </w:pPr>
      <w:r>
        <w:rPr>
          <w:rFonts w:hint="eastAsia"/>
        </w:rPr>
        <w:t>开发区的其他三个启动项目高速线材厂、橡木地板厂、浮法玻璃厂也将动工投产。</w:t>
      </w:r>
    </w:p>
    <w:p w:rsidR="00000000" w:rsidRDefault="002212A7">
      <w:pPr>
        <w:rPr>
          <w:rFonts w:hint="eastAsia"/>
        </w:rPr>
      </w:pPr>
      <w:r>
        <w:rPr>
          <w:rFonts w:hint="eastAsia"/>
        </w:rPr>
        <w:t>此外，开发区已确定和可能确定的工业项目还有二十多个，包括油汽化工、钢铁厂、还原铁等，总投资约七十亿美元。</w:t>
      </w:r>
    </w:p>
    <w:p w:rsidR="00000000" w:rsidRDefault="002212A7"/>
    <w:p w:rsidR="00000000" w:rsidRDefault="002212A7">
      <w:pPr>
        <w:rPr>
          <w:rFonts w:hint="eastAsia"/>
        </w:rPr>
      </w:pPr>
      <w:r>
        <w:rPr>
          <w:rFonts w:hint="eastAsia"/>
        </w:rPr>
        <w:t>洋浦位于海南西部，是中国第一例由外商成片承包开发的工业开发区，享有目前国内最优惠、最开放的政策。</w:t>
      </w:r>
    </w:p>
    <w:p w:rsidR="00000000" w:rsidRDefault="002212A7">
      <w:pPr>
        <w:rPr>
          <w:rFonts w:hint="eastAsia"/>
        </w:rPr>
      </w:pPr>
      <w:r>
        <w:rPr>
          <w:rFonts w:hint="eastAsia"/>
        </w:rPr>
        <w:t>过去五年间，土地开发商共投入四十亿港元用于电厂、区内主干</w:t>
      </w:r>
      <w:r>
        <w:rPr>
          <w:rFonts w:hint="eastAsia"/>
        </w:rPr>
        <w:t>道及地下管网、土地平整、邮电通讯等基础设施建设。</w:t>
      </w:r>
    </w:p>
    <w:p w:rsidR="00000000" w:rsidRDefault="002212A7"/>
    <w:p w:rsidR="00000000" w:rsidRDefault="002212A7"/>
    <w:sectPr w:rsidR="0000000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212A7" w:rsidRDefault="002212A7" w:rsidP="002212A7">
      <w:r>
        <w:separator/>
      </w:r>
    </w:p>
  </w:endnote>
  <w:endnote w:type="continuationSeparator" w:id="0">
    <w:p w:rsidR="002212A7" w:rsidRDefault="002212A7" w:rsidP="002212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212A7" w:rsidRDefault="002212A7" w:rsidP="002212A7">
      <w:r>
        <w:separator/>
      </w:r>
    </w:p>
  </w:footnote>
  <w:footnote w:type="continuationSeparator" w:id="0">
    <w:p w:rsidR="002212A7" w:rsidRDefault="002212A7" w:rsidP="002212A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2212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18EC609F-DEBA-4E4C-871B-92BA9ED0F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80</Words>
  <Characters>459</Characters>
  <Application>Microsoft Office Word</Application>
  <DocSecurity>0</DocSecurity>
  <PresentationFormat/>
  <Lines>3</Lines>
  <Paragraphs>1</Paragraphs>
  <Slides>0</Slides>
  <Notes>0</Notes>
  <HiddenSlides>0</HiddenSlides>
  <MMClips>0</MMClips>
  <ScaleCrop>false</ScaleCrop>
  <Manager/>
  <Company/>
  <LinksUpToDate>false</LinksUpToDate>
  <CharactersWithSpaces>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&lt;DocFile&gt; chtb_0094 &lt;/DocFile&gt;</dc:title>
  <dc:subject/>
  <dc:creator>pc</dc:creator>
  <cp:keywords/>
  <dc:description/>
  <cp:lastModifiedBy>游 畅</cp:lastModifiedBy>
  <cp:revision>2</cp:revision>
  <dcterms:created xsi:type="dcterms:W3CDTF">2021-06-13T06:35:00Z</dcterms:created>
  <dcterms:modified xsi:type="dcterms:W3CDTF">2021-06-13T06:35:00Z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2052-8.1.0.3483</vt:lpwstr>
  </property>
</Properties>
</file>