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3D5019">
      <w:pPr>
        <w:rPr>
          <w:rFonts w:hint="eastAsia"/>
        </w:rPr>
      </w:pPr>
      <w:r>
        <w:rPr>
          <w:rFonts w:hint="eastAsia"/>
        </w:rPr>
        <w:t>南昆铁路为北部湾港口城市带来新机遇</w:t>
      </w:r>
    </w:p>
    <w:p w:rsidR="00000000" w:rsidRDefault="003D5019"/>
    <w:p w:rsidR="00000000" w:rsidRDefault="003D5019">
      <w:pPr>
        <w:rPr>
          <w:rFonts w:hint="eastAsia"/>
        </w:rPr>
      </w:pPr>
      <w:r>
        <w:rPr>
          <w:rFonts w:hint="eastAsia"/>
        </w:rPr>
        <w:t>记者近日驱车到广西防城港、钦州、北海、湛江等市采访，看到随着南昆铁路的开通运营，北部湾畔这四座港口城市，码头上货物装卸紧张繁忙，海岸边一批新码头加紧兴建，到处千帆竞发，一片生机。</w:t>
      </w:r>
    </w:p>
    <w:p w:rsidR="00000000" w:rsidRDefault="003D5019"/>
    <w:p w:rsidR="00000000" w:rsidRDefault="003D5019">
      <w:pPr>
        <w:rPr>
          <w:rFonts w:hint="eastAsia"/>
        </w:rPr>
      </w:pPr>
      <w:r>
        <w:rPr>
          <w:rFonts w:hint="eastAsia"/>
        </w:rPr>
        <w:t>防城港、钦州、北海和湛江，被人们称为西南出海大通道的“龙头”，南昆铁路建设给沿海四市带来了前所未有的发展机遇。</w:t>
      </w:r>
    </w:p>
    <w:p w:rsidR="00000000" w:rsidRDefault="003D5019">
      <w:pPr>
        <w:rPr>
          <w:rFonts w:hint="eastAsia"/>
        </w:rPr>
      </w:pPr>
      <w:r>
        <w:rPr>
          <w:rFonts w:hint="eastAsia"/>
        </w:rPr>
        <w:t>防城港市现已发展成为全国重要枢纽港之一，拥有生产性码头二十个，其中万吨级以上泊位十个，铁路和高速公路直达港口。</w:t>
      </w:r>
    </w:p>
    <w:p w:rsidR="00000000" w:rsidRDefault="003D5019">
      <w:pPr>
        <w:rPr>
          <w:rFonts w:hint="eastAsia"/>
        </w:rPr>
      </w:pPr>
      <w:r>
        <w:rPr>
          <w:rFonts w:hint="eastAsia"/>
        </w:rPr>
        <w:t>一九九七年港口完成货物吞吐量六百五十万吨，比上年增加百分之二十八，其</w:t>
      </w:r>
      <w:r>
        <w:rPr>
          <w:rFonts w:hint="eastAsia"/>
        </w:rPr>
        <w:t>中西南各省市的进出口物资增长近一倍。</w:t>
      </w:r>
    </w:p>
    <w:p w:rsidR="00000000" w:rsidRDefault="003D5019">
      <w:pPr>
        <w:rPr>
          <w:rFonts w:hint="eastAsia"/>
        </w:rPr>
      </w:pPr>
      <w:r>
        <w:rPr>
          <w:rFonts w:hint="eastAsia"/>
        </w:rPr>
        <w:t>湛江、钦州、北海等港，来自大西南的进出口物资也比上年增加五成以上。</w:t>
      </w:r>
    </w:p>
    <w:p w:rsidR="00000000" w:rsidRDefault="003D5019">
      <w:pPr>
        <w:rPr>
          <w:rFonts w:hint="eastAsia"/>
        </w:rPr>
      </w:pPr>
      <w:r>
        <w:rPr>
          <w:rFonts w:hint="eastAsia"/>
        </w:rPr>
        <w:t>大通道建设搞活了大西南的物流、人流、信息流，促进了沿海港口城市经济的发展。</w:t>
      </w:r>
    </w:p>
    <w:p w:rsidR="00000000" w:rsidRDefault="003D5019"/>
    <w:p w:rsidR="00000000" w:rsidRDefault="003D5019">
      <w:pPr>
        <w:rPr>
          <w:rFonts w:hint="eastAsia"/>
        </w:rPr>
      </w:pPr>
      <w:r>
        <w:rPr>
          <w:rFonts w:hint="eastAsia"/>
        </w:rPr>
        <w:t>为适应大西南进出口物资迅速增长的需要，北部湾沿海四市开始了新一轮建港热潮。</w:t>
      </w:r>
    </w:p>
    <w:p w:rsidR="00000000" w:rsidRDefault="003D5019">
      <w:pPr>
        <w:rPr>
          <w:rFonts w:hint="eastAsia"/>
        </w:rPr>
      </w:pPr>
      <w:r>
        <w:rPr>
          <w:rFonts w:hint="eastAsia"/>
        </w:rPr>
        <w:t>最早建设、规模宏大的湛江港，现拥有生产性泊位三十一个，其中一至七万吨级深水泊位二十四个，年吞吐量达一千八百多万吨。</w:t>
      </w:r>
    </w:p>
    <w:p w:rsidR="00000000" w:rsidRDefault="003D5019">
      <w:pPr>
        <w:rPr>
          <w:rFonts w:hint="eastAsia"/>
        </w:rPr>
      </w:pPr>
      <w:r>
        <w:rPr>
          <w:rFonts w:hint="eastAsia"/>
        </w:rPr>
        <w:t>在防城港，九号、十号万吨级码头不久前正式动工，紧接着更大的十一号、十二号泊位又开始筹建。</w:t>
      </w:r>
    </w:p>
    <w:p w:rsidR="00000000" w:rsidRDefault="003D5019">
      <w:pPr>
        <w:rPr>
          <w:rFonts w:hint="eastAsia"/>
        </w:rPr>
      </w:pPr>
      <w:r>
        <w:rPr>
          <w:rFonts w:hint="eastAsia"/>
        </w:rPr>
        <w:t>北海现已建成四个万吨级码头，今后又将有四个万吨</w:t>
      </w:r>
      <w:r>
        <w:rPr>
          <w:rFonts w:hint="eastAsia"/>
        </w:rPr>
        <w:t>级泊位投入兴建。</w:t>
      </w:r>
    </w:p>
    <w:p w:rsidR="00000000" w:rsidRDefault="003D5019">
      <w:pPr>
        <w:rPr>
          <w:rFonts w:hint="eastAsia"/>
        </w:rPr>
      </w:pPr>
      <w:r>
        <w:rPr>
          <w:rFonts w:hint="eastAsia"/>
        </w:rPr>
        <w:t>起步较晚的钦州港，积极引入市场机制推动港口开发，组织国内外大财团、大公司成立招商集团联合招商，推行业主制兴建码头。</w:t>
      </w:r>
    </w:p>
    <w:p w:rsidR="00000000" w:rsidRDefault="003D5019">
      <w:pPr>
        <w:rPr>
          <w:rFonts w:hint="eastAsia"/>
        </w:rPr>
      </w:pPr>
      <w:r>
        <w:rPr>
          <w:rFonts w:hint="eastAsia"/>
        </w:rPr>
        <w:t>目前在港口开发区，十九个万吨级以上的业主码头和十四个业主仓储项目正在兴建或筹建。</w:t>
      </w:r>
    </w:p>
    <w:p w:rsidR="00000000" w:rsidRDefault="003D5019"/>
    <w:p w:rsidR="00000000" w:rsidRDefault="003D5019">
      <w:pPr>
        <w:rPr>
          <w:rFonts w:hint="eastAsia"/>
        </w:rPr>
      </w:pPr>
      <w:r>
        <w:rPr>
          <w:rFonts w:hint="eastAsia"/>
        </w:rPr>
        <w:t>来自国内外的业主们经过考察论证，在开发区统一规划下自选项目，自带资金、货源，自主经营，自负盈亏，中国第一个以业主为投资主体的港口将在这里崛起。</w:t>
      </w:r>
    </w:p>
    <w:p w:rsidR="00000000" w:rsidRDefault="003D5019">
      <w:pPr>
        <w:rPr>
          <w:rFonts w:hint="eastAsia"/>
        </w:rPr>
      </w:pPr>
      <w:r>
        <w:rPr>
          <w:rFonts w:hint="eastAsia"/>
        </w:rPr>
        <w:t>与此同时，沿海四市还积极兴办临港工业园，一批国内外客商特别是来自大西南的有识之士纷纷来此落户，创办大进大出的加工业，前景十分看好。</w:t>
      </w:r>
    </w:p>
    <w:p w:rsidR="00000000" w:rsidRDefault="003D5019">
      <w:pPr>
        <w:rPr>
          <w:rFonts w:hint="eastAsia"/>
        </w:rPr>
      </w:pPr>
    </w:p>
    <w:p w:rsidR="00000000" w:rsidRDefault="003D5019">
      <w:pPr>
        <w:rPr>
          <w:rFonts w:hint="eastAsia"/>
        </w:rPr>
      </w:pPr>
    </w:p>
    <w:p w:rsidR="00000000" w:rsidRDefault="003D5019"/>
    <w:p w:rsidR="00000000" w:rsidRDefault="003D5019"/>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5019" w:rsidRDefault="003D5019" w:rsidP="003D5019">
      <w:r>
        <w:separator/>
      </w:r>
    </w:p>
  </w:endnote>
  <w:endnote w:type="continuationSeparator" w:id="0">
    <w:p w:rsidR="003D5019" w:rsidRDefault="003D5019" w:rsidP="003D5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5019" w:rsidRDefault="003D5019" w:rsidP="003D5019">
      <w:r>
        <w:separator/>
      </w:r>
    </w:p>
  </w:footnote>
  <w:footnote w:type="continuationSeparator" w:id="0">
    <w:p w:rsidR="003D5019" w:rsidRDefault="003D5019" w:rsidP="003D50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3D5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51149E7-D3A0-4BA4-8E19-040A62164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113</Words>
  <Characters>650</Characters>
  <Application>Microsoft Office Word</Application>
  <DocSecurity>0</DocSecurity>
  <PresentationFormat/>
  <Lines>5</Lines>
  <Paragraphs>1</Paragraphs>
  <Slides>0</Slides>
  <Notes>0</Notes>
  <HiddenSlides>0</HiddenSlides>
  <MMClips>0</MMClips>
  <ScaleCrop>false</ScaleCrop>
  <Manager/>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chtb_0095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