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67597">
      <w:pPr>
        <w:rPr>
          <w:rFonts w:hint="eastAsia"/>
        </w:rPr>
      </w:pPr>
      <w:r>
        <w:rPr>
          <w:rFonts w:hint="eastAsia"/>
        </w:rPr>
        <w:t>中国去年进出口总值逾三千二百五十亿美元</w:t>
      </w:r>
    </w:p>
    <w:p w:rsidR="00000000" w:rsidRDefault="00067597">
      <w:pPr>
        <w:rPr>
          <w:rFonts w:hint="eastAsia"/>
        </w:rPr>
      </w:pPr>
      <w:r>
        <w:rPr>
          <w:rFonts w:hint="eastAsia"/>
        </w:rPr>
        <w:t>全年对外贸易呈现如下特点：</w:t>
      </w:r>
    </w:p>
    <w:p w:rsidR="00000000" w:rsidRDefault="00067597"/>
    <w:p w:rsidR="00000000" w:rsidRDefault="00067597">
      <w:pPr>
        <w:rPr>
          <w:rFonts w:hint="eastAsia"/>
        </w:rPr>
      </w:pPr>
      <w:r>
        <w:rPr>
          <w:rFonts w:hint="eastAsia"/>
        </w:rPr>
        <w:t>出口快速增长，成为推动经济增长的重要力量。</w:t>
      </w:r>
    </w:p>
    <w:p w:rsidR="00000000" w:rsidRDefault="00067597">
      <w:pPr>
        <w:rPr>
          <w:rFonts w:hint="eastAsia"/>
        </w:rPr>
      </w:pPr>
      <w:r>
        <w:rPr>
          <w:rFonts w:hint="eastAsia"/>
        </w:rPr>
        <w:t>去年，中国对外贸易增长百分之十二点一，全年出口增长速度高达百分之二十点九。</w:t>
      </w:r>
    </w:p>
    <w:p w:rsidR="00000000" w:rsidRDefault="00067597"/>
    <w:p w:rsidR="00000000" w:rsidRDefault="00067597">
      <w:pPr>
        <w:rPr>
          <w:rFonts w:hint="eastAsia"/>
        </w:rPr>
      </w:pPr>
      <w:r>
        <w:rPr>
          <w:rFonts w:hint="eastAsia"/>
        </w:rPr>
        <w:t>进口回升平缓。</w:t>
      </w:r>
    </w:p>
    <w:p w:rsidR="00000000" w:rsidRDefault="00067597">
      <w:pPr>
        <w:rPr>
          <w:rFonts w:hint="eastAsia"/>
        </w:rPr>
      </w:pPr>
      <w:r>
        <w:rPr>
          <w:rFonts w:hint="eastAsia"/>
        </w:rPr>
        <w:t>去年中国进口增长百分之二点五，为九十年代以来增长最缓慢的年份。</w:t>
      </w:r>
    </w:p>
    <w:p w:rsidR="00000000" w:rsidRDefault="00067597"/>
    <w:p w:rsidR="00000000" w:rsidRDefault="00067597">
      <w:pPr>
        <w:rPr>
          <w:rFonts w:hint="eastAsia"/>
        </w:rPr>
      </w:pPr>
      <w:r>
        <w:rPr>
          <w:rFonts w:hint="eastAsia"/>
        </w:rPr>
        <w:t>一般贸易与加工贸易同步发展，加工贸易比重略有提高。</w:t>
      </w:r>
    </w:p>
    <w:p w:rsidR="00000000" w:rsidRDefault="00067597">
      <w:pPr>
        <w:rPr>
          <w:rFonts w:hint="eastAsia"/>
        </w:rPr>
      </w:pPr>
      <w:r>
        <w:rPr>
          <w:rFonts w:hint="eastAsia"/>
        </w:rPr>
        <w:t>去年，一般贸易进出口总值为一千一百七十亿美元，增长百分之十四点五；加工贸易持续稳定发展，去年进出口总值一千六百九十八点一亿美元，增长百分之十五点八，占全国外贸总值的百分之五十二点二，比上</w:t>
      </w:r>
      <w:r>
        <w:rPr>
          <w:rFonts w:hint="eastAsia"/>
        </w:rPr>
        <w:t>年提高一点六个百分点。</w:t>
      </w:r>
    </w:p>
    <w:p w:rsidR="00000000" w:rsidRDefault="00067597"/>
    <w:p w:rsidR="00000000" w:rsidRDefault="00067597">
      <w:pPr>
        <w:rPr>
          <w:rFonts w:hint="eastAsia"/>
        </w:rPr>
      </w:pPr>
      <w:r>
        <w:rPr>
          <w:rFonts w:hint="eastAsia"/>
        </w:rPr>
        <w:t>国有企业与外商投资企业齐头并进，国有企业继续居于主导地位。</w:t>
      </w:r>
    </w:p>
    <w:p w:rsidR="00000000" w:rsidRDefault="00067597">
      <w:pPr>
        <w:rPr>
          <w:rFonts w:hint="eastAsia"/>
        </w:rPr>
      </w:pPr>
      <w:r>
        <w:rPr>
          <w:rFonts w:hint="eastAsia"/>
        </w:rPr>
        <w:t>去年国有企业全年进出口一千六百三十点六亿美元，增长百分之十二点七，占外贸总值的百分之五十点四。</w:t>
      </w:r>
    </w:p>
    <w:p w:rsidR="00000000" w:rsidRDefault="00067597">
      <w:pPr>
        <w:rPr>
          <w:rFonts w:hint="eastAsia"/>
        </w:rPr>
      </w:pPr>
      <w:r>
        <w:rPr>
          <w:rFonts w:hint="eastAsia"/>
        </w:rPr>
        <w:t>外商投资企业进出口亦保持快速增长势头，全年进出口一千五百二十六点二亿美元，增长百分之十一点三，占外贸总值的百分之四十六点九。</w:t>
      </w:r>
    </w:p>
    <w:p w:rsidR="00000000" w:rsidRDefault="00067597">
      <w:pPr>
        <w:rPr>
          <w:rFonts w:hint="eastAsia"/>
        </w:rPr>
      </w:pPr>
      <w:r>
        <w:rPr>
          <w:rFonts w:hint="eastAsia"/>
        </w:rPr>
        <w:t>在外商投资企业中，外商独资企业进出口增长尤为迅速，出口、进口增幅分别达百分之三十一点一和百分之十二点五。</w:t>
      </w:r>
    </w:p>
    <w:p w:rsidR="00000000" w:rsidRDefault="00067597"/>
    <w:p w:rsidR="00000000" w:rsidRDefault="00067597">
      <w:pPr>
        <w:rPr>
          <w:rFonts w:hint="eastAsia"/>
        </w:rPr>
      </w:pPr>
      <w:r>
        <w:rPr>
          <w:rFonts w:hint="eastAsia"/>
        </w:rPr>
        <w:t>去年中国初级产品进口增长迅速，出口商品结构进一步优化。</w:t>
      </w:r>
    </w:p>
    <w:p w:rsidR="00000000" w:rsidRDefault="00067597">
      <w:pPr>
        <w:rPr>
          <w:rFonts w:hint="eastAsia"/>
        </w:rPr>
      </w:pPr>
      <w:r>
        <w:rPr>
          <w:rFonts w:hint="eastAsia"/>
        </w:rPr>
        <w:t>去年全年，初级产品进口二百八十六点二亿美</w:t>
      </w:r>
      <w:r>
        <w:rPr>
          <w:rFonts w:hint="eastAsia"/>
        </w:rPr>
        <w:t>元，增长百分之十二点五；初级产品出口二百三十九点三亿美元，增长百分之九点一，占外贸出口总值的比重由上年的百分之十四点五下降到百分之十三点一。</w:t>
      </w:r>
    </w:p>
    <w:p w:rsidR="00000000" w:rsidRDefault="00067597"/>
    <w:p w:rsidR="00000000" w:rsidRDefault="00067597">
      <w:pPr>
        <w:rPr>
          <w:rFonts w:hint="eastAsia"/>
        </w:rPr>
      </w:pPr>
      <w:r>
        <w:rPr>
          <w:rFonts w:hint="eastAsia"/>
        </w:rPr>
        <w:t>出口市场多元化，香港在中国对外贸易中发挥更大作用。</w:t>
      </w:r>
    </w:p>
    <w:p w:rsidR="00000000" w:rsidRDefault="00067597">
      <w:pPr>
        <w:rPr>
          <w:rFonts w:hint="eastAsia"/>
        </w:rPr>
      </w:pPr>
      <w:r>
        <w:rPr>
          <w:rFonts w:hint="eastAsia"/>
        </w:rPr>
        <w:t>去年，中国与世界各主要国家和地区贸易往来十分活跃，贸易额都有不同程度的增加。</w:t>
      </w:r>
    </w:p>
    <w:p w:rsidR="00000000" w:rsidRDefault="00067597">
      <w:pPr>
        <w:rPr>
          <w:rFonts w:hint="eastAsia"/>
        </w:rPr>
      </w:pPr>
      <w:r>
        <w:rPr>
          <w:rFonts w:hint="eastAsia"/>
        </w:rPr>
        <w:t>十大贸易伙伴是：日本、香港、美国、欧盟、韩国、台湾、新加坡、俄罗斯、澳大利亚、印尼。</w:t>
      </w:r>
    </w:p>
    <w:p w:rsidR="00000000" w:rsidRDefault="00067597">
      <w:pPr>
        <w:rPr>
          <w:rFonts w:hint="eastAsia"/>
        </w:rPr>
      </w:pPr>
      <w:r>
        <w:rPr>
          <w:rFonts w:hint="eastAsia"/>
        </w:rPr>
        <w:t>与这十大伙伴的贸易总额为二千七百二十一点六亿美元，占中国外贸总值的百分之八十三点七。</w:t>
      </w:r>
    </w:p>
    <w:p w:rsidR="00000000" w:rsidRDefault="00067597"/>
    <w:p w:rsidR="00000000" w:rsidRDefault="00067597">
      <w:pPr>
        <w:rPr>
          <w:rFonts w:hint="eastAsia"/>
        </w:rPr>
      </w:pPr>
      <w:r>
        <w:rPr>
          <w:rFonts w:hint="eastAsia"/>
        </w:rPr>
        <w:t>去年中国除对亚洲、欧洲及北美洲等传统市场的出口继续保持较大增长外</w:t>
      </w:r>
      <w:r>
        <w:rPr>
          <w:rFonts w:hint="eastAsia"/>
        </w:rPr>
        <w:t>，对拉美、非洲及大洋洲的出口增长更快，增长速度分别达百分之四十七点七、百分之二十四点九和百分之二十二点一。</w:t>
      </w:r>
    </w:p>
    <w:p w:rsidR="00000000" w:rsidRDefault="00067597"/>
    <w:p w:rsidR="00000000" w:rsidRDefault="00067597">
      <w:pPr>
        <w:rPr>
          <w:rFonts w:hint="eastAsia"/>
        </w:rPr>
      </w:pPr>
      <w:r>
        <w:rPr>
          <w:rFonts w:hint="eastAsia"/>
        </w:rPr>
        <w:t>全国各地外贸出口蓬勃发展，非沿海地区亦有强劲增长。</w:t>
      </w:r>
    </w:p>
    <w:p w:rsidR="00000000" w:rsidRDefault="00067597">
      <w:pPr>
        <w:rPr>
          <w:rFonts w:hint="eastAsia"/>
        </w:rPr>
      </w:pPr>
      <w:r>
        <w:rPr>
          <w:rFonts w:hint="eastAsia"/>
        </w:rPr>
        <w:t>全年出口值前十位的省市是：广东、上海、江苏、山东、福建、浙江、北京、辽宁、天津、河北。</w:t>
      </w:r>
    </w:p>
    <w:p w:rsidR="00000000" w:rsidRDefault="00067597">
      <w:pPr>
        <w:rPr>
          <w:rFonts w:hint="eastAsia"/>
        </w:rPr>
      </w:pPr>
      <w:r>
        <w:rPr>
          <w:rFonts w:hint="eastAsia"/>
        </w:rPr>
        <w:t>十省市合计出口一千六百二十一点九亿美元，占全国的百分之八十八点八。</w:t>
      </w:r>
    </w:p>
    <w:p w:rsidR="00000000" w:rsidRDefault="00067597">
      <w:pPr>
        <w:rPr>
          <w:rFonts w:hint="eastAsia"/>
        </w:rPr>
      </w:pPr>
      <w:r>
        <w:rPr>
          <w:rFonts w:hint="eastAsia"/>
        </w:rPr>
        <w:t>五个经济特区全年共出口二百三十一点八亿美元，增长百分之三十一。</w:t>
      </w:r>
    </w:p>
    <w:p w:rsidR="00000000" w:rsidRDefault="00067597"/>
    <w:p w:rsidR="00000000" w:rsidRDefault="00067597"/>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7597" w:rsidRDefault="00067597" w:rsidP="00067597">
      <w:r>
        <w:separator/>
      </w:r>
    </w:p>
  </w:endnote>
  <w:endnote w:type="continuationSeparator" w:id="0">
    <w:p w:rsidR="00067597" w:rsidRDefault="00067597" w:rsidP="0006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7597" w:rsidRDefault="00067597" w:rsidP="00067597">
      <w:r>
        <w:separator/>
      </w:r>
    </w:p>
  </w:footnote>
  <w:footnote w:type="continuationSeparator" w:id="0">
    <w:p w:rsidR="00067597" w:rsidRDefault="00067597" w:rsidP="00067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67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92B4FFC-65FA-4BD8-9AAC-9692A271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818</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chtb_0097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