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F56CB8" w14:textId="19589B46" w:rsidR="003E20E4" w:rsidRDefault="003E20E4" w:rsidP="003E20E4"/>
    <w:p w14:paraId="77498A64" w14:textId="5B4F26D9" w:rsidR="003E20E4" w:rsidRDefault="003E20E4" w:rsidP="003E20E4"/>
    <w:p w14:paraId="06922AE0" w14:textId="0ACF5A7D" w:rsidR="003E20E4" w:rsidRDefault="003E20E4" w:rsidP="003E20E4"/>
    <w:p w14:paraId="4FCF2156" w14:textId="583EB55C" w:rsidR="003E20E4" w:rsidRDefault="003E20E4" w:rsidP="003E20E4"/>
    <w:p w14:paraId="78C07172" w14:textId="09CD1941" w:rsidR="003E20E4" w:rsidRDefault="003E20E4" w:rsidP="003E20E4"/>
    <w:p w14:paraId="1C4E8963" w14:textId="0BF96C57" w:rsidR="003E20E4" w:rsidRDefault="003E20E4" w:rsidP="003E20E4"/>
    <w:p w14:paraId="7ABE031E" w14:textId="668A9AF8" w:rsidR="003E20E4" w:rsidRDefault="003E20E4" w:rsidP="003E20E4"/>
    <w:p w14:paraId="6E680CB5" w14:textId="77777777" w:rsidR="003E20E4" w:rsidRDefault="003E20E4" w:rsidP="003E20E4"/>
    <w:p w14:paraId="434EAE8B" w14:textId="3C8AF618" w:rsidR="003E20E4" w:rsidRDefault="003E20E4" w:rsidP="003E20E4"/>
    <w:p w14:paraId="3A0FCA44" w14:textId="77777777" w:rsidR="003E20E4" w:rsidRPr="003E20E4" w:rsidRDefault="003E20E4" w:rsidP="003E20E4"/>
    <w:p w14:paraId="585A954D" w14:textId="6DD2B753" w:rsidR="0020462D" w:rsidRPr="003E20E4" w:rsidRDefault="00B216FA" w:rsidP="00937C34">
      <w:pPr>
        <w:pStyle w:val="Heading1"/>
      </w:pPr>
      <w:r w:rsidRPr="003E20E4">
        <w:t>README</w:t>
      </w:r>
    </w:p>
    <w:p w14:paraId="4A5FBCE6" w14:textId="0C2FAABF" w:rsidR="0020462D" w:rsidRPr="003E20E4" w:rsidRDefault="00B216FA" w:rsidP="0020462D">
      <w:pPr>
        <w:rPr>
          <w:sz w:val="24"/>
          <w:szCs w:val="24"/>
        </w:rPr>
      </w:pPr>
      <w:r w:rsidRPr="003E20E4">
        <w:rPr>
          <w:sz w:val="24"/>
          <w:szCs w:val="24"/>
        </w:rPr>
        <w:t>This documentation is w</w:t>
      </w:r>
      <w:r w:rsidR="00C13D40" w:rsidRPr="003E20E4">
        <w:rPr>
          <w:sz w:val="24"/>
          <w:szCs w:val="24"/>
        </w:rPr>
        <w:t xml:space="preserve">ritten for </w:t>
      </w:r>
      <w:r w:rsidRPr="003E20E4">
        <w:rPr>
          <w:sz w:val="24"/>
          <w:szCs w:val="24"/>
        </w:rPr>
        <w:t xml:space="preserve">the accessibility of both researchers and programmers alike. </w:t>
      </w:r>
      <w:r w:rsidR="0035287D">
        <w:rPr>
          <w:sz w:val="24"/>
          <w:szCs w:val="24"/>
        </w:rPr>
        <w:t xml:space="preserve">If you are experienced with programming and coding, it is best to just go directly to the section </w:t>
      </w:r>
      <w:r w:rsidR="0035287D">
        <w:rPr>
          <w:i/>
          <w:iCs/>
          <w:sz w:val="24"/>
          <w:szCs w:val="24"/>
        </w:rPr>
        <w:t xml:space="preserve">Brief Directions to Run Cleaner on </w:t>
      </w:r>
      <w:proofErr w:type="spellStart"/>
      <w:r w:rsidR="0035287D">
        <w:rPr>
          <w:i/>
          <w:iCs/>
          <w:sz w:val="24"/>
          <w:szCs w:val="24"/>
        </w:rPr>
        <w:t>Pleabargains</w:t>
      </w:r>
      <w:proofErr w:type="spellEnd"/>
      <w:r w:rsidR="0035287D">
        <w:rPr>
          <w:i/>
          <w:iCs/>
          <w:sz w:val="24"/>
          <w:szCs w:val="24"/>
        </w:rPr>
        <w:t xml:space="preserve"> </w:t>
      </w:r>
      <w:r w:rsidR="0035287D" w:rsidRPr="0035287D">
        <w:rPr>
          <w:i/>
          <w:iCs/>
          <w:sz w:val="24"/>
          <w:szCs w:val="24"/>
        </w:rPr>
        <w:t>Data</w:t>
      </w:r>
      <w:r w:rsidR="0035287D">
        <w:rPr>
          <w:sz w:val="24"/>
          <w:szCs w:val="24"/>
        </w:rPr>
        <w:t xml:space="preserve">. </w:t>
      </w:r>
      <w:r w:rsidRPr="0035287D">
        <w:rPr>
          <w:sz w:val="24"/>
          <w:szCs w:val="24"/>
        </w:rPr>
        <w:t>The</w:t>
      </w:r>
      <w:r w:rsidRPr="003E20E4">
        <w:rPr>
          <w:sz w:val="24"/>
          <w:szCs w:val="24"/>
        </w:rPr>
        <w:t xml:space="preserve"> </w:t>
      </w:r>
      <w:r w:rsidR="00A004BB">
        <w:rPr>
          <w:sz w:val="24"/>
          <w:szCs w:val="24"/>
        </w:rPr>
        <w:t xml:space="preserve">data cleaner cleanData.py, known as the </w:t>
      </w:r>
      <w:r w:rsidRPr="003E20E4">
        <w:rPr>
          <w:sz w:val="24"/>
          <w:szCs w:val="24"/>
        </w:rPr>
        <w:t xml:space="preserve">script, is written in the Python programming language and requires Python 3 installed in order to run. Due to the nature of the </w:t>
      </w:r>
      <w:proofErr w:type="spellStart"/>
      <w:r w:rsidRPr="003E20E4">
        <w:rPr>
          <w:sz w:val="24"/>
          <w:szCs w:val="24"/>
        </w:rPr>
        <w:t>Pleabargains</w:t>
      </w:r>
      <w:proofErr w:type="spellEnd"/>
      <w:r w:rsidRPr="003E20E4">
        <w:rPr>
          <w:sz w:val="24"/>
          <w:szCs w:val="24"/>
        </w:rPr>
        <w:t xml:space="preserve"> experiment, the survey flow is broken up to multiple parts for </w:t>
      </w:r>
      <w:r w:rsidRPr="003E20E4">
        <w:rPr>
          <w:i/>
          <w:iCs/>
          <w:sz w:val="24"/>
          <w:szCs w:val="24"/>
        </w:rPr>
        <w:t>each participant</w:t>
      </w:r>
      <w:r w:rsidRPr="003E20E4">
        <w:rPr>
          <w:sz w:val="24"/>
          <w:szCs w:val="24"/>
        </w:rPr>
        <w:t xml:space="preserve"> due to the animation redirecting a participant to-and-from the Qualtrics website. </w:t>
      </w:r>
      <w:r w:rsidR="00107D88" w:rsidRPr="003E20E4">
        <w:rPr>
          <w:sz w:val="24"/>
          <w:szCs w:val="24"/>
        </w:rPr>
        <w:t>The data is exported typically as a .csv file, where the data for each participant will occupy multiple rows, sharing a parameter called Response ID, or RID, across these rows. This script will attempt to combine all rows with the same RID together.</w:t>
      </w:r>
    </w:p>
    <w:p w14:paraId="17FBF1E1" w14:textId="77777777" w:rsidR="00107D88" w:rsidRPr="003E20E4" w:rsidRDefault="00107D88">
      <w:pPr>
        <w:rPr>
          <w:rFonts w:asciiTheme="majorHAnsi" w:eastAsiaTheme="majorEastAsia" w:hAnsiTheme="majorHAnsi" w:cstheme="majorBidi"/>
          <w:b/>
          <w:bCs/>
          <w:color w:val="2F5496" w:themeColor="accent1" w:themeShade="BF"/>
          <w:sz w:val="24"/>
          <w:szCs w:val="24"/>
        </w:rPr>
      </w:pPr>
      <w:r w:rsidRPr="003E20E4">
        <w:rPr>
          <w:b/>
          <w:bCs/>
          <w:sz w:val="24"/>
          <w:szCs w:val="24"/>
        </w:rPr>
        <w:br w:type="page"/>
      </w:r>
    </w:p>
    <w:p w14:paraId="4FE77F8D" w14:textId="45A64D9A" w:rsidR="0049740B" w:rsidRPr="003E20E4" w:rsidRDefault="002F2A31" w:rsidP="00937C34">
      <w:pPr>
        <w:pStyle w:val="Heading1"/>
      </w:pPr>
      <w:r w:rsidRPr="003E20E4">
        <w:lastRenderedPageBreak/>
        <w:t>Materials</w:t>
      </w:r>
    </w:p>
    <w:p w14:paraId="1CF5ED40" w14:textId="1DD4DA0E" w:rsidR="00157AA9" w:rsidRPr="003E20E4" w:rsidRDefault="00157AA9" w:rsidP="00157AA9">
      <w:pPr>
        <w:rPr>
          <w:sz w:val="24"/>
          <w:szCs w:val="24"/>
        </w:rPr>
      </w:pPr>
      <w:r w:rsidRPr="003E20E4">
        <w:rPr>
          <w:sz w:val="24"/>
          <w:szCs w:val="24"/>
        </w:rPr>
        <w:t xml:space="preserve">In order to run the cleaner, you will need to use </w:t>
      </w:r>
      <w:r w:rsidRPr="003E20E4">
        <w:rPr>
          <w:sz w:val="24"/>
          <w:szCs w:val="24"/>
          <w:u w:val="single"/>
        </w:rPr>
        <w:t>Command Line</w:t>
      </w:r>
      <w:r w:rsidRPr="003E20E4">
        <w:rPr>
          <w:sz w:val="24"/>
          <w:szCs w:val="24"/>
        </w:rPr>
        <w:t xml:space="preserve"> on a </w:t>
      </w:r>
      <w:r w:rsidRPr="003E20E4">
        <w:rPr>
          <w:sz w:val="24"/>
          <w:szCs w:val="24"/>
          <w:u w:val="single"/>
        </w:rPr>
        <w:t>computer</w:t>
      </w:r>
      <w:r w:rsidRPr="003E20E4">
        <w:rPr>
          <w:sz w:val="24"/>
          <w:szCs w:val="24"/>
        </w:rPr>
        <w:t xml:space="preserve"> to navigate to the </w:t>
      </w:r>
      <w:r w:rsidR="00C13D40" w:rsidRPr="003E20E4">
        <w:rPr>
          <w:sz w:val="24"/>
          <w:szCs w:val="24"/>
        </w:rPr>
        <w:t xml:space="preserve">folder containing </w:t>
      </w:r>
      <w:r w:rsidR="00C13D40" w:rsidRPr="003E20E4">
        <w:rPr>
          <w:sz w:val="24"/>
          <w:szCs w:val="24"/>
          <w:u w:val="single"/>
        </w:rPr>
        <w:t>the files</w:t>
      </w:r>
      <w:r w:rsidR="00C13D40" w:rsidRPr="003E20E4">
        <w:rPr>
          <w:sz w:val="24"/>
          <w:szCs w:val="24"/>
        </w:rPr>
        <w:t>.</w:t>
      </w:r>
    </w:p>
    <w:p w14:paraId="66E8D5BB" w14:textId="77777777" w:rsidR="00F971FD" w:rsidRPr="003E20E4" w:rsidRDefault="00F971FD" w:rsidP="00F971FD">
      <w:pPr>
        <w:pStyle w:val="Heading2"/>
      </w:pPr>
      <w:r w:rsidRPr="003E20E4">
        <w:t>Files:</w:t>
      </w:r>
    </w:p>
    <w:p w14:paraId="0D5C4FFD" w14:textId="77777777" w:rsidR="00F971FD" w:rsidRPr="003E20E4" w:rsidRDefault="00F971FD" w:rsidP="00F971FD">
      <w:pPr>
        <w:rPr>
          <w:sz w:val="24"/>
          <w:szCs w:val="24"/>
        </w:rPr>
      </w:pPr>
      <w:r w:rsidRPr="003E20E4">
        <w:rPr>
          <w:sz w:val="24"/>
          <w:szCs w:val="24"/>
        </w:rPr>
        <w:t>To clean the data, the following files will be needed:</w:t>
      </w:r>
    </w:p>
    <w:p w14:paraId="2975435A" w14:textId="77777777" w:rsidR="00F971FD" w:rsidRPr="003E20E4" w:rsidRDefault="00F971FD" w:rsidP="00F971FD">
      <w:pPr>
        <w:pStyle w:val="ListParagraph"/>
        <w:numPr>
          <w:ilvl w:val="0"/>
          <w:numId w:val="2"/>
        </w:numPr>
        <w:rPr>
          <w:sz w:val="24"/>
          <w:szCs w:val="24"/>
        </w:rPr>
      </w:pPr>
      <w:r w:rsidRPr="003E20E4">
        <w:rPr>
          <w:i/>
          <w:iCs/>
          <w:sz w:val="24"/>
          <w:szCs w:val="24"/>
        </w:rPr>
        <w:t>cleanData.py</w:t>
      </w:r>
    </w:p>
    <w:p w14:paraId="12A58E24" w14:textId="77777777" w:rsidR="00F971FD" w:rsidRPr="003E20E4" w:rsidRDefault="00F971FD" w:rsidP="00F971FD">
      <w:pPr>
        <w:pStyle w:val="ListParagraph"/>
        <w:numPr>
          <w:ilvl w:val="0"/>
          <w:numId w:val="2"/>
        </w:numPr>
        <w:rPr>
          <w:i/>
          <w:iCs/>
          <w:sz w:val="24"/>
          <w:szCs w:val="24"/>
        </w:rPr>
      </w:pPr>
      <w:r w:rsidRPr="003E20E4">
        <w:rPr>
          <w:i/>
          <w:iCs/>
          <w:sz w:val="24"/>
          <w:szCs w:val="24"/>
        </w:rPr>
        <w:t>name_of_your_input_file.csv</w:t>
      </w:r>
    </w:p>
    <w:p w14:paraId="744AC8A0" w14:textId="77777777" w:rsidR="00F971FD" w:rsidRPr="003E20E4" w:rsidRDefault="00F971FD" w:rsidP="00F971FD">
      <w:pPr>
        <w:rPr>
          <w:sz w:val="24"/>
          <w:szCs w:val="24"/>
        </w:rPr>
      </w:pPr>
      <w:r w:rsidRPr="003E20E4">
        <w:rPr>
          <w:sz w:val="24"/>
          <w:szCs w:val="24"/>
        </w:rPr>
        <w:t>At most, 2 output files will be generated. These can be generated with a desired name within the code:</w:t>
      </w:r>
    </w:p>
    <w:p w14:paraId="73FFA240" w14:textId="77777777" w:rsidR="00F971FD" w:rsidRPr="003E20E4" w:rsidRDefault="00F971FD" w:rsidP="00F971FD">
      <w:pPr>
        <w:pStyle w:val="ListParagraph"/>
        <w:numPr>
          <w:ilvl w:val="0"/>
          <w:numId w:val="3"/>
        </w:numPr>
        <w:rPr>
          <w:i/>
          <w:iCs/>
          <w:sz w:val="24"/>
          <w:szCs w:val="24"/>
        </w:rPr>
      </w:pPr>
      <w:r w:rsidRPr="003E20E4">
        <w:rPr>
          <w:i/>
          <w:iCs/>
          <w:sz w:val="24"/>
          <w:szCs w:val="24"/>
        </w:rPr>
        <w:t xml:space="preserve">output_file.csv </w:t>
      </w:r>
    </w:p>
    <w:p w14:paraId="31006278" w14:textId="77777777" w:rsidR="00F971FD" w:rsidRPr="003E20E4" w:rsidRDefault="00F971FD" w:rsidP="00F971FD">
      <w:pPr>
        <w:pStyle w:val="ListParagraph"/>
        <w:numPr>
          <w:ilvl w:val="0"/>
          <w:numId w:val="3"/>
        </w:numPr>
        <w:rPr>
          <w:i/>
          <w:iCs/>
          <w:sz w:val="24"/>
          <w:szCs w:val="24"/>
        </w:rPr>
      </w:pPr>
      <w:r w:rsidRPr="003E20E4">
        <w:rPr>
          <w:i/>
          <w:iCs/>
          <w:sz w:val="24"/>
          <w:szCs w:val="24"/>
        </w:rPr>
        <w:t>output_file_deleted.csv</w:t>
      </w:r>
    </w:p>
    <w:p w14:paraId="76CE5AC0" w14:textId="77777777" w:rsidR="00F971FD" w:rsidRPr="003F4545" w:rsidRDefault="00F971FD" w:rsidP="00F971FD">
      <w:pPr>
        <w:pStyle w:val="ListParagraph"/>
        <w:numPr>
          <w:ilvl w:val="1"/>
          <w:numId w:val="3"/>
        </w:numPr>
        <w:rPr>
          <w:i/>
          <w:iCs/>
          <w:sz w:val="24"/>
          <w:szCs w:val="24"/>
        </w:rPr>
      </w:pPr>
      <w:r w:rsidRPr="003E20E4">
        <w:rPr>
          <w:sz w:val="24"/>
          <w:szCs w:val="24"/>
        </w:rPr>
        <w:t xml:space="preserve">This file is currently generated with responses filtered out to a separate output file that have “123456” entered as the unique participant identification, typically done for testing purposes. </w:t>
      </w:r>
    </w:p>
    <w:p w14:paraId="7115D45A" w14:textId="5EFA39E4" w:rsidR="00F971FD" w:rsidRPr="00F971FD" w:rsidRDefault="00F971FD" w:rsidP="00F971FD">
      <w:pPr>
        <w:pStyle w:val="ListParagraph"/>
        <w:numPr>
          <w:ilvl w:val="1"/>
          <w:numId w:val="3"/>
        </w:numPr>
        <w:rPr>
          <w:i/>
          <w:iCs/>
          <w:sz w:val="24"/>
          <w:szCs w:val="24"/>
        </w:rPr>
      </w:pPr>
      <w:r w:rsidRPr="003E20E4">
        <w:rPr>
          <w:sz w:val="24"/>
          <w:szCs w:val="24"/>
        </w:rPr>
        <w:t>Additional conditions may be added (</w:t>
      </w:r>
      <w:r>
        <w:rPr>
          <w:sz w:val="24"/>
          <w:szCs w:val="24"/>
        </w:rPr>
        <w:t xml:space="preserve">such as </w:t>
      </w:r>
      <w:r w:rsidRPr="003E20E4">
        <w:rPr>
          <w:sz w:val="24"/>
          <w:szCs w:val="24"/>
        </w:rPr>
        <w:t>if the participant completed the experiment fully) in the main body of the code of cleanData.py with experience in writing in Python.</w:t>
      </w:r>
    </w:p>
    <w:p w14:paraId="30544FDC" w14:textId="6BFCB28A" w:rsidR="002F2A31" w:rsidRPr="003E20E4" w:rsidRDefault="0020462D" w:rsidP="003E20E4">
      <w:pPr>
        <w:pStyle w:val="Heading2"/>
      </w:pPr>
      <w:r w:rsidRPr="003E20E4">
        <w:t>Properties</w:t>
      </w:r>
      <w:r w:rsidR="00157AA9" w:rsidRPr="003E20E4">
        <w:t>:</w:t>
      </w:r>
    </w:p>
    <w:p w14:paraId="4A99D542" w14:textId="6D49E72A" w:rsidR="0020462D" w:rsidRPr="003E20E4" w:rsidRDefault="0020462D" w:rsidP="0020462D">
      <w:pPr>
        <w:rPr>
          <w:sz w:val="24"/>
          <w:szCs w:val="24"/>
        </w:rPr>
      </w:pPr>
      <w:r w:rsidRPr="003E20E4">
        <w:rPr>
          <w:sz w:val="24"/>
          <w:szCs w:val="24"/>
        </w:rPr>
        <w:t>There are some properties of the data that you will need before running the cleaner</w:t>
      </w:r>
      <w:r w:rsidR="00C13D40" w:rsidRPr="003E20E4">
        <w:rPr>
          <w:sz w:val="24"/>
          <w:szCs w:val="24"/>
        </w:rPr>
        <w:t>. These will correspond to mutable values found at the beginning of the script</w:t>
      </w:r>
      <w:r w:rsidRPr="003E20E4">
        <w:rPr>
          <w:sz w:val="24"/>
          <w:szCs w:val="24"/>
        </w:rPr>
        <w:t>:</w:t>
      </w:r>
    </w:p>
    <w:p w14:paraId="778969EB" w14:textId="4D630027" w:rsidR="0020462D" w:rsidRPr="003E20E4" w:rsidRDefault="00C13D40" w:rsidP="0020462D">
      <w:pPr>
        <w:pStyle w:val="ListParagraph"/>
        <w:numPr>
          <w:ilvl w:val="0"/>
          <w:numId w:val="1"/>
        </w:numPr>
        <w:rPr>
          <w:sz w:val="24"/>
          <w:szCs w:val="24"/>
        </w:rPr>
      </w:pPr>
      <w:r w:rsidRPr="003E20E4">
        <w:rPr>
          <w:sz w:val="24"/>
          <w:szCs w:val="24"/>
        </w:rPr>
        <w:t>The name of the csv file</w:t>
      </w:r>
    </w:p>
    <w:p w14:paraId="6A09B66D" w14:textId="361AAD03" w:rsidR="00C13D40" w:rsidRPr="003E20E4" w:rsidRDefault="00C13D40" w:rsidP="0020462D">
      <w:pPr>
        <w:pStyle w:val="ListParagraph"/>
        <w:numPr>
          <w:ilvl w:val="0"/>
          <w:numId w:val="1"/>
        </w:numPr>
        <w:rPr>
          <w:sz w:val="24"/>
          <w:szCs w:val="24"/>
        </w:rPr>
      </w:pPr>
      <w:r w:rsidRPr="003E20E4">
        <w:rPr>
          <w:sz w:val="24"/>
          <w:szCs w:val="24"/>
        </w:rPr>
        <w:t xml:space="preserve">The name of the two variables that refer to the unique participant identifier. </w:t>
      </w:r>
    </w:p>
    <w:p w14:paraId="386C263B" w14:textId="07471EF7" w:rsidR="00C13D40" w:rsidRPr="003E20E4" w:rsidRDefault="00C13D40" w:rsidP="00C13D40">
      <w:pPr>
        <w:pStyle w:val="ListParagraph"/>
        <w:numPr>
          <w:ilvl w:val="1"/>
          <w:numId w:val="1"/>
        </w:numPr>
        <w:rPr>
          <w:sz w:val="24"/>
          <w:szCs w:val="24"/>
        </w:rPr>
      </w:pPr>
      <w:r w:rsidRPr="003E20E4">
        <w:rPr>
          <w:sz w:val="24"/>
          <w:szCs w:val="24"/>
        </w:rPr>
        <w:t>In the beginning and end of the survey, there is a field that participants enter in order to uniquely identify themselves</w:t>
      </w:r>
      <w:r w:rsidR="00B216FA" w:rsidRPr="003E20E4">
        <w:rPr>
          <w:sz w:val="24"/>
          <w:szCs w:val="24"/>
        </w:rPr>
        <w:t>.</w:t>
      </w:r>
    </w:p>
    <w:p w14:paraId="4748451D" w14:textId="70314B60" w:rsidR="00C13D40" w:rsidRPr="003E20E4" w:rsidRDefault="00C13D40" w:rsidP="00C13D40">
      <w:pPr>
        <w:pStyle w:val="ListParagraph"/>
        <w:numPr>
          <w:ilvl w:val="0"/>
          <w:numId w:val="1"/>
        </w:numPr>
        <w:rPr>
          <w:sz w:val="24"/>
          <w:szCs w:val="24"/>
        </w:rPr>
      </w:pPr>
      <w:r w:rsidRPr="003E20E4">
        <w:rPr>
          <w:sz w:val="24"/>
          <w:szCs w:val="24"/>
        </w:rPr>
        <w:t xml:space="preserve">Whether or not the </w:t>
      </w:r>
      <w:r w:rsidR="0015577E" w:rsidRPr="003E20E4">
        <w:rPr>
          <w:sz w:val="24"/>
          <w:szCs w:val="24"/>
        </w:rPr>
        <w:t>data recorded will have 3 rows of headers, or 2 rows of headers.</w:t>
      </w:r>
    </w:p>
    <w:p w14:paraId="543E3A02" w14:textId="2858A819" w:rsidR="0020462D" w:rsidRPr="003E20E4" w:rsidRDefault="00C13D40" w:rsidP="0020462D">
      <w:pPr>
        <w:pStyle w:val="ListParagraph"/>
        <w:numPr>
          <w:ilvl w:val="1"/>
          <w:numId w:val="1"/>
        </w:numPr>
        <w:rPr>
          <w:sz w:val="24"/>
          <w:szCs w:val="24"/>
        </w:rPr>
      </w:pPr>
      <w:r w:rsidRPr="003E20E4">
        <w:rPr>
          <w:sz w:val="24"/>
          <w:szCs w:val="24"/>
        </w:rPr>
        <w:t xml:space="preserve">This is particularly focused on the </w:t>
      </w:r>
      <w:r w:rsidR="0015577E" w:rsidRPr="003E20E4">
        <w:rPr>
          <w:sz w:val="24"/>
          <w:szCs w:val="24"/>
        </w:rPr>
        <w:t xml:space="preserve">design of survey flow. Within participant studies will typically have </w:t>
      </w:r>
      <w:r w:rsidR="0015577E" w:rsidRPr="003E20E4">
        <w:rPr>
          <w:b/>
          <w:bCs/>
          <w:sz w:val="24"/>
          <w:szCs w:val="24"/>
        </w:rPr>
        <w:t>2</w:t>
      </w:r>
      <w:r w:rsidR="0015577E" w:rsidRPr="003E20E4">
        <w:rPr>
          <w:sz w:val="24"/>
          <w:szCs w:val="24"/>
        </w:rPr>
        <w:t xml:space="preserve"> rows of headers. Data from other experiment designs may have </w:t>
      </w:r>
      <w:r w:rsidR="0015577E" w:rsidRPr="003E20E4">
        <w:rPr>
          <w:b/>
          <w:bCs/>
          <w:sz w:val="24"/>
          <w:szCs w:val="24"/>
        </w:rPr>
        <w:t>3</w:t>
      </w:r>
      <w:r w:rsidR="0015577E" w:rsidRPr="003E20E4">
        <w:rPr>
          <w:sz w:val="24"/>
          <w:szCs w:val="24"/>
        </w:rPr>
        <w:t xml:space="preserve"> rows. </w:t>
      </w:r>
    </w:p>
    <w:p w14:paraId="6C358499" w14:textId="0249008A" w:rsidR="00107D88" w:rsidRPr="003E20E4" w:rsidRDefault="00107D88" w:rsidP="00107D88">
      <w:pPr>
        <w:rPr>
          <w:sz w:val="24"/>
          <w:szCs w:val="24"/>
        </w:rPr>
      </w:pPr>
      <w:r w:rsidRPr="003E20E4">
        <w:rPr>
          <w:b/>
          <w:bCs/>
          <w:sz w:val="24"/>
          <w:szCs w:val="24"/>
        </w:rPr>
        <w:t>Note:</w:t>
      </w:r>
      <w:r w:rsidRPr="003E20E4">
        <w:rPr>
          <w:sz w:val="24"/>
          <w:szCs w:val="24"/>
        </w:rPr>
        <w:t xml:space="preserve"> an important property to note is that the </w:t>
      </w:r>
      <w:r w:rsidRPr="003E20E4">
        <w:rPr>
          <w:i/>
          <w:iCs/>
          <w:sz w:val="24"/>
          <w:szCs w:val="24"/>
        </w:rPr>
        <w:t>variable header within the</w:t>
      </w:r>
      <w:r w:rsidRPr="003E20E4">
        <w:rPr>
          <w:sz w:val="24"/>
          <w:szCs w:val="24"/>
        </w:rPr>
        <w:t xml:space="preserve"> </w:t>
      </w:r>
      <w:r w:rsidRPr="003E20E4">
        <w:rPr>
          <w:i/>
          <w:iCs/>
          <w:sz w:val="24"/>
          <w:szCs w:val="24"/>
        </w:rPr>
        <w:t>data</w:t>
      </w:r>
      <w:r w:rsidRPr="003E20E4">
        <w:rPr>
          <w:sz w:val="24"/>
          <w:szCs w:val="24"/>
        </w:rPr>
        <w:t xml:space="preserve"> must have unique names. If there are two different columns that are labeled “</w:t>
      </w:r>
      <w:proofErr w:type="spellStart"/>
      <w:r w:rsidRPr="003E20E4">
        <w:rPr>
          <w:sz w:val="24"/>
          <w:szCs w:val="24"/>
        </w:rPr>
        <w:t>ParticpantName</w:t>
      </w:r>
      <w:proofErr w:type="spellEnd"/>
      <w:r w:rsidRPr="003E20E4">
        <w:rPr>
          <w:sz w:val="24"/>
          <w:szCs w:val="24"/>
        </w:rPr>
        <w:t>”, then the script will not be able combine the rows correctly. If this were to happen, a notice will pop up when running the script.</w:t>
      </w:r>
    </w:p>
    <w:p w14:paraId="0BDF19C0" w14:textId="77777777" w:rsidR="00F971FD" w:rsidRDefault="00F971FD">
      <w:pPr>
        <w:rPr>
          <w:rFonts w:asciiTheme="majorHAnsi" w:eastAsiaTheme="majorEastAsia" w:hAnsiTheme="majorHAnsi" w:cstheme="majorBidi"/>
          <w:b/>
          <w:bCs/>
          <w:color w:val="2F5496" w:themeColor="accent1" w:themeShade="BF"/>
          <w:sz w:val="40"/>
          <w:szCs w:val="24"/>
        </w:rPr>
      </w:pPr>
      <w:r>
        <w:br w:type="page"/>
      </w:r>
    </w:p>
    <w:p w14:paraId="6526FA61" w14:textId="4EEA417C" w:rsidR="002F2A31" w:rsidRPr="003E20E4" w:rsidRDefault="0020462D" w:rsidP="00937C34">
      <w:pPr>
        <w:pStyle w:val="Heading1"/>
      </w:pPr>
      <w:r w:rsidRPr="003E20E4">
        <w:lastRenderedPageBreak/>
        <w:t>Procedure</w:t>
      </w:r>
    </w:p>
    <w:p w14:paraId="386FE2CD" w14:textId="4791D572" w:rsidR="00BD5DC1" w:rsidRPr="003E20E4" w:rsidRDefault="00BD5DC1" w:rsidP="00BD5DC1">
      <w:pPr>
        <w:rPr>
          <w:sz w:val="24"/>
          <w:szCs w:val="24"/>
        </w:rPr>
      </w:pPr>
      <w:r w:rsidRPr="003E20E4">
        <w:rPr>
          <w:sz w:val="24"/>
          <w:szCs w:val="24"/>
        </w:rPr>
        <w:t xml:space="preserve">Written for </w:t>
      </w:r>
      <w:r w:rsidR="003E20E4">
        <w:rPr>
          <w:sz w:val="24"/>
          <w:szCs w:val="24"/>
        </w:rPr>
        <w:t>both researchers with and without programming experience, there are</w:t>
      </w:r>
      <w:r w:rsidR="00FD1659">
        <w:rPr>
          <w:sz w:val="24"/>
          <w:szCs w:val="24"/>
        </w:rPr>
        <w:t xml:space="preserve"> both</w:t>
      </w:r>
      <w:r w:rsidR="003E20E4">
        <w:rPr>
          <w:sz w:val="24"/>
          <w:szCs w:val="24"/>
        </w:rPr>
        <w:t xml:space="preserve"> </w:t>
      </w:r>
      <w:r w:rsidR="00FD1659" w:rsidRPr="00E50560">
        <w:rPr>
          <w:sz w:val="24"/>
          <w:szCs w:val="24"/>
          <w:u w:val="single"/>
        </w:rPr>
        <w:t>detailed</w:t>
      </w:r>
      <w:r w:rsidR="003E20E4">
        <w:rPr>
          <w:sz w:val="24"/>
          <w:szCs w:val="24"/>
        </w:rPr>
        <w:t xml:space="preserve"> and </w:t>
      </w:r>
      <w:r w:rsidR="00FD1659" w:rsidRPr="00E50560">
        <w:rPr>
          <w:sz w:val="24"/>
          <w:szCs w:val="24"/>
          <w:u w:val="single"/>
        </w:rPr>
        <w:t>brief</w:t>
      </w:r>
      <w:r w:rsidR="003E20E4">
        <w:rPr>
          <w:sz w:val="24"/>
          <w:szCs w:val="24"/>
        </w:rPr>
        <w:t xml:space="preserve"> directions available to clean the data.</w:t>
      </w:r>
      <w:r w:rsidR="00FD1659">
        <w:rPr>
          <w:sz w:val="24"/>
          <w:szCs w:val="24"/>
        </w:rPr>
        <w:t xml:space="preserve"> </w:t>
      </w:r>
      <w:r w:rsidR="00FD1659" w:rsidRPr="00FD1659">
        <w:rPr>
          <w:sz w:val="24"/>
          <w:szCs w:val="24"/>
        </w:rPr>
        <w:t>Directions are subject to change depending on changes to accessibilit</w:t>
      </w:r>
      <w:r w:rsidR="00FD1659">
        <w:rPr>
          <w:sz w:val="24"/>
          <w:szCs w:val="24"/>
        </w:rPr>
        <w:t>y, version of the cleaner, and data of the experiment run</w:t>
      </w:r>
      <w:r w:rsidR="00FD1659" w:rsidRPr="00FD1659">
        <w:rPr>
          <w:sz w:val="24"/>
          <w:szCs w:val="24"/>
        </w:rPr>
        <w:t>.</w:t>
      </w:r>
      <w:r w:rsidR="00FD1659">
        <w:rPr>
          <w:sz w:val="24"/>
          <w:szCs w:val="24"/>
        </w:rPr>
        <w:t xml:space="preserve"> </w:t>
      </w:r>
    </w:p>
    <w:p w14:paraId="296DB3C7" w14:textId="709693F6" w:rsidR="00937C34" w:rsidRPr="00937C34" w:rsidRDefault="0020462D" w:rsidP="00937C34">
      <w:pPr>
        <w:pStyle w:val="Heading2"/>
      </w:pPr>
      <w:r w:rsidRPr="003F4545">
        <w:rPr>
          <w:u w:val="single"/>
        </w:rPr>
        <w:t>Detailed</w:t>
      </w:r>
      <w:r w:rsidRPr="003E20E4">
        <w:t xml:space="preserve"> Directions to Run Cleaner on </w:t>
      </w:r>
      <w:proofErr w:type="spellStart"/>
      <w:r w:rsidRPr="003E20E4">
        <w:t>Pleabargains</w:t>
      </w:r>
      <w:proofErr w:type="spellEnd"/>
      <w:r w:rsidRPr="003E20E4">
        <w:t xml:space="preserve"> Data</w:t>
      </w:r>
    </w:p>
    <w:p w14:paraId="1DB6F8ED" w14:textId="28146889" w:rsidR="002F2A31" w:rsidRDefault="00A004BB" w:rsidP="00937C34">
      <w:pPr>
        <w:pStyle w:val="Heading3"/>
        <w:ind w:firstLine="720"/>
      </w:pPr>
      <w:r>
        <w:t>Configuring the file</w:t>
      </w:r>
    </w:p>
    <w:p w14:paraId="73918157" w14:textId="31FB0DA9" w:rsidR="00FD1659" w:rsidRPr="00FD1659" w:rsidRDefault="009414CB" w:rsidP="00FD1659">
      <w:pPr>
        <w:numPr>
          <w:ilvl w:val="0"/>
          <w:numId w:val="6"/>
        </w:numPr>
        <w:rPr>
          <w:sz w:val="24"/>
          <w:szCs w:val="24"/>
        </w:rPr>
      </w:pPr>
      <w:r w:rsidRPr="00FD1659">
        <w:rPr>
          <w:noProof/>
          <w:sz w:val="24"/>
          <w:szCs w:val="24"/>
        </w:rPr>
        <mc:AlternateContent>
          <mc:Choice Requires="wps">
            <w:drawing>
              <wp:anchor distT="0" distB="0" distL="0" distR="0" simplePos="0" relativeHeight="251661312" behindDoc="0" locked="0" layoutInCell="1" allowOverlap="1" wp14:anchorId="3EA07A8D" wp14:editId="0747E796">
                <wp:simplePos x="0" y="0"/>
                <wp:positionH relativeFrom="margin">
                  <wp:align>right</wp:align>
                </wp:positionH>
                <wp:positionV relativeFrom="paragraph">
                  <wp:posOffset>16906</wp:posOffset>
                </wp:positionV>
                <wp:extent cx="4379595" cy="1649730"/>
                <wp:effectExtent l="0" t="0" r="20955" b="26670"/>
                <wp:wrapSquare wrapText="largest"/>
                <wp:docPr id="1" name="Frame1"/>
                <wp:cNvGraphicFramePr/>
                <a:graphic xmlns:a="http://schemas.openxmlformats.org/drawingml/2006/main">
                  <a:graphicData uri="http://schemas.microsoft.com/office/word/2010/wordprocessingShape">
                    <wps:wsp>
                      <wps:cNvSpPr/>
                      <wps:spPr>
                        <a:xfrm>
                          <a:off x="0" y="0"/>
                          <a:ext cx="4379595" cy="1649730"/>
                        </a:xfrm>
                        <a:prstGeom prst="rect">
                          <a:avLst/>
                        </a:prstGeom>
                        <a:noFill/>
                        <a:ln w="720">
                          <a:solidFill>
                            <a:srgbClr val="000000"/>
                          </a:solidFill>
                          <a:round/>
                        </a:ln>
                      </wps:spPr>
                      <wps:style>
                        <a:lnRef idx="0">
                          <a:scrgbClr r="0" g="0" b="0"/>
                        </a:lnRef>
                        <a:fillRef idx="0">
                          <a:scrgbClr r="0" g="0" b="0"/>
                        </a:fillRef>
                        <a:effectRef idx="0">
                          <a:scrgbClr r="0" g="0" b="0"/>
                        </a:effectRef>
                        <a:fontRef idx="minor"/>
                      </wps:style>
                      <wps:txbx>
                        <w:txbxContent>
                          <w:p w14:paraId="2D374795" w14:textId="77777777" w:rsidR="00FD1659" w:rsidRDefault="00FD1659" w:rsidP="00FD1659">
                            <w:bookmarkStart w:id="0" w:name="_Hlk36223917"/>
                            <w:bookmarkEnd w:id="0"/>
                            <w:r>
                              <w:rPr>
                                <w:noProof/>
                              </w:rPr>
                              <w:drawing>
                                <wp:inline distT="0" distB="0" distL="0" distR="0" wp14:anchorId="3CC1F7C5" wp14:editId="784B15D5">
                                  <wp:extent cx="4362450" cy="1359535"/>
                                  <wp:effectExtent l="0" t="0" r="0" b="0"/>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4362450" cy="1359535"/>
                                          </a:xfrm>
                                          <a:prstGeom prst="rect">
                                            <a:avLst/>
                                          </a:prstGeom>
                                        </pic:spPr>
                                      </pic:pic>
                                    </a:graphicData>
                                  </a:graphic>
                                </wp:inline>
                              </w:drawing>
                            </w:r>
                            <w:r>
                              <w:rPr>
                                <w:vanish/>
                              </w:rPr>
                              <w:br/>
                            </w:r>
                            <w:r>
                              <w:t xml:space="preserve">Image </w:t>
                            </w:r>
                            <w:r>
                              <w:fldChar w:fldCharType="begin"/>
                            </w:r>
                            <w:r>
                              <w:instrText>SEQ Image \* ARABIC</w:instrText>
                            </w:r>
                            <w:r>
                              <w:fldChar w:fldCharType="separate"/>
                            </w:r>
                            <w:r>
                              <w:t>1</w:t>
                            </w:r>
                            <w:r>
                              <w:fldChar w:fldCharType="end"/>
                            </w:r>
                            <w:r>
                              <w:t>: The right-click menu shows options to open the .</w:t>
                            </w:r>
                            <w:proofErr w:type="spellStart"/>
                            <w:r>
                              <w:t>py</w:t>
                            </w:r>
                            <w:proofErr w:type="spellEnd"/>
                            <w:r>
                              <w:t xml:space="preserve"> file</w:t>
                            </w:r>
                          </w:p>
                        </w:txbxContent>
                      </wps:txbx>
                      <wps:bodyPr wrap="square" lIns="18360" tIns="18360" rIns="18360" bIns="18360">
                        <a:noAutofit/>
                      </wps:bodyPr>
                    </wps:wsp>
                  </a:graphicData>
                </a:graphic>
                <wp14:sizeRelH relativeFrom="margin">
                  <wp14:pctWidth>0</wp14:pctWidth>
                </wp14:sizeRelH>
              </wp:anchor>
            </w:drawing>
          </mc:Choice>
          <mc:Fallback>
            <w:pict>
              <v:rect w14:anchorId="3EA07A8D" id="Frame1" o:spid="_x0000_s1026" style="position:absolute;left:0;text-align:left;margin-left:293.65pt;margin-top:1.35pt;width:344.85pt;height:129.9pt;z-index:251661312;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1qAQIAAGYEAAAOAAAAZHJzL2Uyb0RvYy54bWysVNtuGjEQfa/Uf7D8XpZLAgGxRFUjqkpV&#10;GzXpBxivDZZsjzs27PL3HZsN0PQpVXnwztgzZ3zOjFned86yg8JowNd8NBhypryExvhtzX8+rz/c&#10;cRaT8I2w4FXNjyry+9X7d8s2LNQYdmAbhYxAfFy0oea7lMKiqqLcKSfiAILydKgBnUjk4rZqULSE&#10;7mw1Hg6nVQvYBASpYqTdh9MhXxV8rZVM37WOKjFbc7pbKiuWdZPXarUUiy2KsDOyv4b4h1s4YTwV&#10;PUM9iCTYHs1fUM5IhAg6DSS4CrQ2UhUOxGY0fMXmaSeCKlxInBjOMsX/Byu/HR6RmYZ6x5kXjlq0&#10;RvqMsjJtiAsKeAqP2HuRzEyz0+jylwiwrqh5PKupusQkbd5MZvPb+S1nks5G05v5bFL0ri7pAWP6&#10;rMCxbNQcqV1FRXH4GhOVpNCXkFzNw9pYW1pmPWtrPhsPS3wEa5p8lqMibjefLLKDyD0vv0yGsP4I&#10;Q9j75rRvPR1nsid6xUpHqzKa9T+UJoEKywIve/zTFNGY01y9zBIVKQk5UNN93pjbp+RsVYb3jfnn&#10;pFIffDrnO+MBiwxX7LKZuk1HKmRzA82RhqGl11Dz+GsvUHFmv3gat9HdZJqfz7WD187mysnFPXzc&#10;J9CmdPEC3utMw1wa0j+8/Fqu/RJ1+XtY/QYAAP//AwBQSwMEFAAGAAgAAAAhAKnMxkfbAAAABgEA&#10;AA8AAABkcnMvZG93bnJldi54bWxMj8FuwjAQRO+V+g/WInGpipNIBAhxUFuJnnop8AEm3iYR8drE&#10;hqR/3+2pvc1oVjNvy91ke3HHIXSOFKSLBARS7UxHjYLTcf+8BhGiJqN7R6jgGwPsqseHUhfGjfSJ&#10;90NsBJdQKLSCNkZfSBnqFq0OC+eROPtyg9WR7dBIM+iRy20vsyTJpdUd8UKrPb61WF8ON6vAP73W&#10;fiLzno8fWZo0y+tlk16Vms+mly2IiFP8O4ZffEaHipnO7kYmiF4BPxIVZCsQHObrDYsz+zxbgqxK&#10;+R+/+gEAAP//AwBQSwECLQAUAAYACAAAACEAtoM4kv4AAADhAQAAEwAAAAAAAAAAAAAAAAAAAAAA&#10;W0NvbnRlbnRfVHlwZXNdLnhtbFBLAQItABQABgAIAAAAIQA4/SH/1gAAAJQBAAALAAAAAAAAAAAA&#10;AAAAAC8BAABfcmVscy8ucmVsc1BLAQItABQABgAIAAAAIQAX8I1qAQIAAGYEAAAOAAAAAAAAAAAA&#10;AAAAAC4CAABkcnMvZTJvRG9jLnhtbFBLAQItABQABgAIAAAAIQCpzMZH2wAAAAYBAAAPAAAAAAAA&#10;AAAAAAAAAFsEAABkcnMvZG93bnJldi54bWxQSwUGAAAAAAQABADzAAAAYwUAAAAA&#10;" filled="f" strokeweight=".02mm">
                <v:stroke joinstyle="round"/>
                <v:textbox inset=".51mm,.51mm,.51mm,.51mm">
                  <w:txbxContent>
                    <w:p w14:paraId="2D374795" w14:textId="77777777" w:rsidR="00FD1659" w:rsidRDefault="00FD1659" w:rsidP="00FD1659">
                      <w:bookmarkStart w:id="1" w:name="_Hlk36223917"/>
                      <w:bookmarkEnd w:id="1"/>
                      <w:r>
                        <w:rPr>
                          <w:noProof/>
                        </w:rPr>
                        <w:drawing>
                          <wp:inline distT="0" distB="0" distL="0" distR="0" wp14:anchorId="3CC1F7C5" wp14:editId="784B15D5">
                            <wp:extent cx="4362450" cy="1359535"/>
                            <wp:effectExtent l="0" t="0" r="0" b="0"/>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4362450" cy="1359535"/>
                                    </a:xfrm>
                                    <a:prstGeom prst="rect">
                                      <a:avLst/>
                                    </a:prstGeom>
                                  </pic:spPr>
                                </pic:pic>
                              </a:graphicData>
                            </a:graphic>
                          </wp:inline>
                        </w:drawing>
                      </w:r>
                      <w:r>
                        <w:rPr>
                          <w:vanish/>
                        </w:rPr>
                        <w:br/>
                      </w:r>
                      <w:r>
                        <w:t xml:space="preserve">Image </w:t>
                      </w:r>
                      <w:r>
                        <w:fldChar w:fldCharType="begin"/>
                      </w:r>
                      <w:r>
                        <w:instrText>SEQ Image \* ARABIC</w:instrText>
                      </w:r>
                      <w:r>
                        <w:fldChar w:fldCharType="separate"/>
                      </w:r>
                      <w:r>
                        <w:t>1</w:t>
                      </w:r>
                      <w:r>
                        <w:fldChar w:fldCharType="end"/>
                      </w:r>
                      <w:r>
                        <w:t>: The right-click menu shows options to open the .</w:t>
                      </w:r>
                      <w:proofErr w:type="spellStart"/>
                      <w:r>
                        <w:t>py</w:t>
                      </w:r>
                      <w:proofErr w:type="spellEnd"/>
                      <w:r>
                        <w:t xml:space="preserve"> file</w:t>
                      </w:r>
                    </w:p>
                  </w:txbxContent>
                </v:textbox>
                <w10:wrap type="square" side="largest" anchorx="margin"/>
              </v:rect>
            </w:pict>
          </mc:Fallback>
        </mc:AlternateContent>
      </w:r>
      <w:r w:rsidR="00FD1659" w:rsidRPr="00FD1659">
        <w:rPr>
          <w:sz w:val="24"/>
          <w:szCs w:val="24"/>
        </w:rPr>
        <w:t>First download the script and make sure it is in the same folder as the csv file.</w:t>
      </w:r>
    </w:p>
    <w:p w14:paraId="301BD547" w14:textId="0D01E444" w:rsidR="00FD1659" w:rsidRPr="00FD1659" w:rsidRDefault="00FD1659" w:rsidP="00FD1659">
      <w:pPr>
        <w:rPr>
          <w:sz w:val="24"/>
          <w:szCs w:val="24"/>
        </w:rPr>
      </w:pPr>
      <w:r w:rsidRPr="00FD1659">
        <w:rPr>
          <w:sz w:val="24"/>
          <w:szCs w:val="24"/>
        </w:rPr>
        <w:t>Modify the script so that it cleans data from the correct file</w:t>
      </w:r>
    </w:p>
    <w:p w14:paraId="36D1C336" w14:textId="5257AD95" w:rsidR="00FD1659" w:rsidRPr="00FD1659" w:rsidRDefault="00FD1659" w:rsidP="00FD1659">
      <w:pPr>
        <w:numPr>
          <w:ilvl w:val="0"/>
          <w:numId w:val="6"/>
        </w:numPr>
        <w:rPr>
          <w:sz w:val="24"/>
          <w:szCs w:val="24"/>
        </w:rPr>
      </w:pPr>
      <w:r w:rsidRPr="00FD1659">
        <w:rPr>
          <w:sz w:val="24"/>
          <w:szCs w:val="24"/>
        </w:rPr>
        <w:t>Right click on the script.</w:t>
      </w:r>
    </w:p>
    <w:p w14:paraId="283AADDC" w14:textId="42993425" w:rsidR="00FD1659" w:rsidRPr="00FD1659" w:rsidRDefault="00FD1659" w:rsidP="00FD1659">
      <w:pPr>
        <w:numPr>
          <w:ilvl w:val="0"/>
          <w:numId w:val="6"/>
        </w:numPr>
        <w:rPr>
          <w:sz w:val="24"/>
          <w:szCs w:val="24"/>
        </w:rPr>
      </w:pPr>
      <w:r w:rsidRPr="00FD1659">
        <w:rPr>
          <w:sz w:val="24"/>
          <w:szCs w:val="24"/>
        </w:rPr>
        <w:t xml:space="preserve">Find an entry or </w:t>
      </w:r>
      <w:proofErr w:type="gramStart"/>
      <w:r w:rsidRPr="00FD1659">
        <w:rPr>
          <w:sz w:val="24"/>
          <w:szCs w:val="24"/>
        </w:rPr>
        <w:t>similar to</w:t>
      </w:r>
      <w:proofErr w:type="gramEnd"/>
      <w:r w:rsidRPr="00FD1659">
        <w:rPr>
          <w:sz w:val="24"/>
          <w:szCs w:val="24"/>
        </w:rPr>
        <w:t xml:space="preserve"> “open with” or “edit with”.</w:t>
      </w:r>
    </w:p>
    <w:p w14:paraId="0716A305" w14:textId="66D42BA6" w:rsidR="00A004BB" w:rsidRDefault="009414CB" w:rsidP="003F4545">
      <w:pPr>
        <w:pStyle w:val="ListParagraph"/>
        <w:numPr>
          <w:ilvl w:val="0"/>
          <w:numId w:val="6"/>
        </w:numPr>
        <w:rPr>
          <w:sz w:val="24"/>
          <w:szCs w:val="24"/>
        </w:rPr>
      </w:pPr>
      <w:r>
        <w:rPr>
          <w:noProof/>
        </w:rPr>
        <w:drawing>
          <wp:anchor distT="0" distB="0" distL="114300" distR="114300" simplePos="0" relativeHeight="251662336" behindDoc="0" locked="0" layoutInCell="1" allowOverlap="1" wp14:anchorId="481C758B" wp14:editId="4942FBA4">
            <wp:simplePos x="0" y="0"/>
            <wp:positionH relativeFrom="margin">
              <wp:align>center</wp:align>
            </wp:positionH>
            <wp:positionV relativeFrom="paragraph">
              <wp:posOffset>473784</wp:posOffset>
            </wp:positionV>
            <wp:extent cx="5943600" cy="37661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14:sizeRelH relativeFrom="page">
              <wp14:pctWidth>0</wp14:pctWidth>
            </wp14:sizeRelH>
            <wp14:sizeRelV relativeFrom="page">
              <wp14:pctHeight>0</wp14:pctHeight>
            </wp14:sizeRelV>
          </wp:anchor>
        </w:drawing>
      </w:r>
      <w:r w:rsidR="00FD1659" w:rsidRPr="003F4545">
        <w:rPr>
          <w:sz w:val="24"/>
          <w:szCs w:val="24"/>
        </w:rPr>
        <w:t>Find the respective application you would like to open with. Notepad, Text Editor suffices</w:t>
      </w:r>
      <w:r w:rsidR="003F4545">
        <w:rPr>
          <w:sz w:val="24"/>
          <w:szCs w:val="24"/>
        </w:rPr>
        <w:t xml:space="preserve">. Atom, and sublime text can be used as well, as they have </w:t>
      </w:r>
      <w:r w:rsidR="003F4545" w:rsidRPr="003F4545">
        <w:rPr>
          <w:color w:val="70AD47" w:themeColor="accent6"/>
          <w:sz w:val="24"/>
          <w:szCs w:val="24"/>
        </w:rPr>
        <w:t>keyword highlighting</w:t>
      </w:r>
      <w:r w:rsidR="003F4545">
        <w:rPr>
          <w:sz w:val="24"/>
          <w:szCs w:val="24"/>
        </w:rPr>
        <w:t>.</w:t>
      </w:r>
    </w:p>
    <w:p w14:paraId="0574D060" w14:textId="6DD6DC73" w:rsidR="00937C34" w:rsidRDefault="00937C34" w:rsidP="003F4545">
      <w:pPr>
        <w:pStyle w:val="ListParagraph"/>
        <w:numPr>
          <w:ilvl w:val="0"/>
          <w:numId w:val="6"/>
        </w:numPr>
        <w:rPr>
          <w:sz w:val="24"/>
          <w:szCs w:val="24"/>
        </w:rPr>
      </w:pPr>
      <w:r>
        <w:rPr>
          <w:sz w:val="24"/>
          <w:szCs w:val="24"/>
        </w:rPr>
        <w:t xml:space="preserve">With an example shown above, modify the variables such that they are accurate to the desired input/output as well as the properties of the experiment described in </w:t>
      </w:r>
      <w:r>
        <w:rPr>
          <w:i/>
          <w:iCs/>
          <w:sz w:val="24"/>
          <w:szCs w:val="24"/>
        </w:rPr>
        <w:t>Materials: Properties.</w:t>
      </w:r>
      <w:r>
        <w:rPr>
          <w:sz w:val="24"/>
          <w:szCs w:val="24"/>
        </w:rPr>
        <w:t xml:space="preserve"> </w:t>
      </w:r>
    </w:p>
    <w:p w14:paraId="688F2023" w14:textId="2ABD0DFB" w:rsidR="00937C34" w:rsidRPr="00937C34" w:rsidRDefault="00937C34" w:rsidP="00937C34">
      <w:pPr>
        <w:pStyle w:val="ListParagraph"/>
        <w:numPr>
          <w:ilvl w:val="0"/>
          <w:numId w:val="6"/>
        </w:numPr>
        <w:rPr>
          <w:sz w:val="24"/>
          <w:szCs w:val="24"/>
        </w:rPr>
      </w:pPr>
      <w:r w:rsidRPr="00937C34">
        <w:rPr>
          <w:sz w:val="24"/>
          <w:szCs w:val="24"/>
        </w:rPr>
        <w:t>Once the edits have been made to the 3 variables, save the file and exit.  </w:t>
      </w:r>
    </w:p>
    <w:p w14:paraId="323116F8" w14:textId="63ADB79D" w:rsidR="00937C34" w:rsidRPr="00937C34" w:rsidRDefault="00937C34" w:rsidP="00937C34">
      <w:pPr>
        <w:rPr>
          <w:sz w:val="24"/>
          <w:szCs w:val="24"/>
        </w:rPr>
      </w:pPr>
    </w:p>
    <w:p w14:paraId="0322DC18" w14:textId="1FF8C0E2" w:rsidR="00A004BB" w:rsidRDefault="00601B87" w:rsidP="00937C34">
      <w:pPr>
        <w:pStyle w:val="Heading3"/>
        <w:ind w:firstLine="720"/>
      </w:pPr>
      <w:r>
        <w:rPr>
          <w:noProof/>
        </w:rPr>
        <w:lastRenderedPageBreak/>
        <w:drawing>
          <wp:anchor distT="0" distB="0" distL="0" distR="0" simplePos="0" relativeHeight="251659264" behindDoc="0" locked="0" layoutInCell="1" allowOverlap="1" wp14:anchorId="011DADBE" wp14:editId="64E69488">
            <wp:simplePos x="0" y="0"/>
            <wp:positionH relativeFrom="margin">
              <wp:align>right</wp:align>
            </wp:positionH>
            <wp:positionV relativeFrom="paragraph">
              <wp:posOffset>8167</wp:posOffset>
            </wp:positionV>
            <wp:extent cx="1362075" cy="1251585"/>
            <wp:effectExtent l="0" t="0" r="9525" b="5715"/>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tretch>
                      <a:fillRect/>
                    </a:stretch>
                  </pic:blipFill>
                  <pic:spPr bwMode="auto">
                    <a:xfrm>
                      <a:off x="0" y="0"/>
                      <a:ext cx="1362075" cy="1251585"/>
                    </a:xfrm>
                    <a:prstGeom prst="rect">
                      <a:avLst/>
                    </a:prstGeom>
                  </pic:spPr>
                </pic:pic>
              </a:graphicData>
            </a:graphic>
          </wp:anchor>
        </w:drawing>
      </w:r>
      <w:r w:rsidR="00A004BB">
        <w:t>Running the file</w:t>
      </w:r>
    </w:p>
    <w:p w14:paraId="4A861836" w14:textId="4AA6D422" w:rsidR="005229AF" w:rsidRPr="00601B87" w:rsidRDefault="00601B87" w:rsidP="005229AF">
      <w:pPr>
        <w:pStyle w:val="BodyText"/>
        <w:rPr>
          <w:rFonts w:asciiTheme="minorHAnsi" w:hAnsiTheme="minorHAnsi" w:cstheme="minorHAnsi"/>
        </w:rPr>
      </w:pPr>
      <w:r>
        <w:rPr>
          <w:rFonts w:asciiTheme="minorHAnsi" w:hAnsiTheme="minorHAnsi" w:cstheme="minorHAnsi"/>
        </w:rPr>
        <w:t>Once y</w:t>
      </w:r>
      <w:r w:rsidR="005229AF" w:rsidRPr="00601B87">
        <w:rPr>
          <w:rFonts w:asciiTheme="minorHAnsi" w:hAnsiTheme="minorHAnsi" w:cstheme="minorHAnsi"/>
        </w:rPr>
        <w:t xml:space="preserve">ou have the file and configured the file accordingly. Follow these steps to run the python script. See </w:t>
      </w:r>
      <w:r w:rsidR="005229AF" w:rsidRPr="00601B87">
        <w:rPr>
          <w:rFonts w:asciiTheme="minorHAnsi" w:hAnsiTheme="minorHAnsi" w:cstheme="minorHAnsi"/>
          <w:b/>
          <w:bCs/>
        </w:rPr>
        <w:t>Downloading and Configuring Python</w:t>
      </w:r>
      <w:r w:rsidR="005229AF" w:rsidRPr="00601B87">
        <w:rPr>
          <w:rFonts w:asciiTheme="minorHAnsi" w:hAnsiTheme="minorHAnsi" w:cstheme="minorHAnsi"/>
        </w:rPr>
        <w:t xml:space="preserve"> to see steps on downloading and installing python or checking what version you have.</w:t>
      </w:r>
    </w:p>
    <w:p w14:paraId="155BA82F" w14:textId="77777777" w:rsidR="005229AF" w:rsidRPr="00601B87" w:rsidRDefault="005229AF" w:rsidP="005229AF">
      <w:pPr>
        <w:pStyle w:val="BodyText"/>
        <w:numPr>
          <w:ilvl w:val="0"/>
          <w:numId w:val="5"/>
        </w:numPr>
        <w:rPr>
          <w:rFonts w:asciiTheme="minorHAnsi" w:hAnsiTheme="minorHAnsi" w:cstheme="minorHAnsi"/>
        </w:rPr>
      </w:pPr>
      <w:r w:rsidRPr="00601B87">
        <w:rPr>
          <w:rFonts w:asciiTheme="minorHAnsi" w:hAnsiTheme="minorHAnsi" w:cstheme="minorHAnsi"/>
        </w:rPr>
        <w:t xml:space="preserve">Open Terminal (Linux, Mac) or Command Line (Windows) </w:t>
      </w:r>
    </w:p>
    <w:p w14:paraId="784FE15F" w14:textId="77777777" w:rsidR="005229AF" w:rsidRPr="00601B87" w:rsidRDefault="005229AF" w:rsidP="005229AF">
      <w:pPr>
        <w:pStyle w:val="BodyText"/>
        <w:numPr>
          <w:ilvl w:val="0"/>
          <w:numId w:val="5"/>
        </w:numPr>
        <w:rPr>
          <w:rFonts w:asciiTheme="minorHAnsi" w:hAnsiTheme="minorHAnsi" w:cstheme="minorHAnsi"/>
        </w:rPr>
      </w:pPr>
      <w:r w:rsidRPr="00601B87">
        <w:rPr>
          <w:rFonts w:asciiTheme="minorHAnsi" w:hAnsiTheme="minorHAnsi" w:cstheme="minorHAnsi"/>
        </w:rPr>
        <w:t>Navigate to the folder that contains the data cleaner file and CSV data file using “cd” and “</w:t>
      </w:r>
      <w:proofErr w:type="gramStart"/>
      <w:r w:rsidRPr="00601B87">
        <w:rPr>
          <w:rFonts w:asciiTheme="minorHAnsi" w:hAnsiTheme="minorHAnsi" w:cstheme="minorHAnsi"/>
        </w:rPr>
        <w:t>ls”(</w:t>
      </w:r>
      <w:proofErr w:type="spellStart"/>
      <w:proofErr w:type="gramEnd"/>
      <w:r w:rsidRPr="00601B87">
        <w:rPr>
          <w:rFonts w:asciiTheme="minorHAnsi" w:hAnsiTheme="minorHAnsi" w:cstheme="minorHAnsi"/>
        </w:rPr>
        <w:t>linux</w:t>
      </w:r>
      <w:proofErr w:type="spellEnd"/>
      <w:r w:rsidRPr="00601B87">
        <w:rPr>
          <w:rFonts w:asciiTheme="minorHAnsi" w:hAnsiTheme="minorHAnsi" w:cstheme="minorHAnsi"/>
        </w:rPr>
        <w:t>/mac) / “</w:t>
      </w:r>
      <w:proofErr w:type="spellStart"/>
      <w:r w:rsidRPr="00601B87">
        <w:rPr>
          <w:rFonts w:asciiTheme="minorHAnsi" w:hAnsiTheme="minorHAnsi" w:cstheme="minorHAnsi"/>
        </w:rPr>
        <w:t>dir</w:t>
      </w:r>
      <w:proofErr w:type="spellEnd"/>
      <w:r w:rsidRPr="00601B87">
        <w:rPr>
          <w:rFonts w:asciiTheme="minorHAnsi" w:hAnsiTheme="minorHAnsi" w:cstheme="minorHAnsi"/>
        </w:rPr>
        <w:t>”(windows).</w:t>
      </w:r>
    </w:p>
    <w:p w14:paraId="2B85F299" w14:textId="77777777" w:rsidR="005229AF" w:rsidRPr="00601B87" w:rsidRDefault="005229AF" w:rsidP="005229AF">
      <w:pPr>
        <w:pStyle w:val="BodyText"/>
        <w:numPr>
          <w:ilvl w:val="1"/>
          <w:numId w:val="5"/>
        </w:numPr>
        <w:rPr>
          <w:rFonts w:asciiTheme="minorHAnsi" w:hAnsiTheme="minorHAnsi" w:cstheme="minorHAnsi"/>
        </w:rPr>
      </w:pPr>
      <w:r w:rsidRPr="00601B87">
        <w:rPr>
          <w:rFonts w:asciiTheme="minorHAnsi" w:hAnsiTheme="minorHAnsi" w:cstheme="minorHAnsi"/>
        </w:rPr>
        <w:t xml:space="preserve">In Terminal/Command Line, type: </w:t>
      </w:r>
      <w:r w:rsidRPr="00601B87">
        <w:rPr>
          <w:rFonts w:asciiTheme="minorHAnsi" w:hAnsiTheme="minorHAnsi" w:cstheme="minorHAnsi"/>
          <w:i/>
          <w:iCs/>
        </w:rPr>
        <w:t>cd &lt;full path name of the folder&gt;</w:t>
      </w:r>
    </w:p>
    <w:p w14:paraId="4CB89F70" w14:textId="77777777" w:rsidR="005229AF" w:rsidRPr="00601B87" w:rsidRDefault="005229AF" w:rsidP="005229AF">
      <w:pPr>
        <w:pStyle w:val="BodyText"/>
        <w:ind w:left="1080"/>
        <w:rPr>
          <w:rFonts w:asciiTheme="minorHAnsi" w:hAnsiTheme="minorHAnsi" w:cstheme="minorHAnsi"/>
        </w:rPr>
      </w:pPr>
      <w:r w:rsidRPr="00601B87">
        <w:rPr>
          <w:rFonts w:asciiTheme="minorHAnsi" w:hAnsiTheme="minorHAnsi" w:cstheme="minorHAnsi"/>
        </w:rPr>
        <w:t>examples* include:</w:t>
      </w:r>
    </w:p>
    <w:tbl>
      <w:tblPr>
        <w:tblW w:w="9357"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86"/>
        <w:gridCol w:w="4371"/>
      </w:tblGrid>
      <w:tr w:rsidR="005229AF" w:rsidRPr="00601B87" w14:paraId="54DDE20B" w14:textId="77777777" w:rsidTr="00601B87">
        <w:tc>
          <w:tcPr>
            <w:tcW w:w="4986" w:type="dxa"/>
            <w:tcBorders>
              <w:top w:val="single" w:sz="2" w:space="0" w:color="000000"/>
              <w:left w:val="single" w:sz="2" w:space="0" w:color="000000"/>
              <w:bottom w:val="single" w:sz="2" w:space="0" w:color="000000"/>
            </w:tcBorders>
            <w:shd w:val="clear" w:color="auto" w:fill="auto"/>
          </w:tcPr>
          <w:p w14:paraId="61C96CF1" w14:textId="77777777" w:rsidR="005229AF" w:rsidRPr="00601B87" w:rsidRDefault="005229AF" w:rsidP="00CF1640">
            <w:pPr>
              <w:pStyle w:val="TableContents"/>
              <w:rPr>
                <w:rFonts w:asciiTheme="minorHAnsi" w:hAnsiTheme="minorHAnsi" w:cstheme="minorHAnsi"/>
              </w:rPr>
            </w:pPr>
            <w:r w:rsidRPr="00601B87">
              <w:rPr>
                <w:rFonts w:asciiTheme="minorHAnsi" w:hAnsiTheme="minorHAnsi" w:cstheme="minorHAnsi"/>
              </w:rPr>
              <w:t>OS:</w:t>
            </w:r>
          </w:p>
        </w:tc>
        <w:tc>
          <w:tcPr>
            <w:tcW w:w="4371" w:type="dxa"/>
            <w:tcBorders>
              <w:top w:val="single" w:sz="2" w:space="0" w:color="000000"/>
              <w:left w:val="single" w:sz="2" w:space="0" w:color="000000"/>
              <w:bottom w:val="single" w:sz="2" w:space="0" w:color="000000"/>
              <w:right w:val="single" w:sz="2" w:space="0" w:color="000000"/>
            </w:tcBorders>
            <w:shd w:val="clear" w:color="auto" w:fill="auto"/>
          </w:tcPr>
          <w:p w14:paraId="076550EA" w14:textId="77777777" w:rsidR="005229AF" w:rsidRPr="00601B87" w:rsidRDefault="005229AF" w:rsidP="00CF1640">
            <w:pPr>
              <w:pStyle w:val="TableContents"/>
              <w:rPr>
                <w:rFonts w:asciiTheme="minorHAnsi" w:hAnsiTheme="minorHAnsi" w:cstheme="minorHAnsi"/>
              </w:rPr>
            </w:pPr>
            <w:r w:rsidRPr="00601B87">
              <w:rPr>
                <w:rFonts w:asciiTheme="minorHAnsi" w:hAnsiTheme="minorHAnsi" w:cstheme="minorHAnsi"/>
              </w:rPr>
              <w:t>Example in terminal:</w:t>
            </w:r>
          </w:p>
        </w:tc>
      </w:tr>
      <w:tr w:rsidR="005229AF" w:rsidRPr="00601B87" w14:paraId="13ABF6BA" w14:textId="77777777" w:rsidTr="00601B87">
        <w:tc>
          <w:tcPr>
            <w:tcW w:w="4986" w:type="dxa"/>
            <w:tcBorders>
              <w:left w:val="single" w:sz="2" w:space="0" w:color="000000"/>
              <w:bottom w:val="single" w:sz="2" w:space="0" w:color="000000"/>
            </w:tcBorders>
            <w:shd w:val="clear" w:color="auto" w:fill="auto"/>
          </w:tcPr>
          <w:p w14:paraId="5F35B34F" w14:textId="77777777" w:rsidR="005229AF" w:rsidRPr="00601B87" w:rsidRDefault="005229AF" w:rsidP="00CF1640">
            <w:pPr>
              <w:pStyle w:val="TableContents"/>
              <w:rPr>
                <w:rFonts w:asciiTheme="minorHAnsi" w:hAnsiTheme="minorHAnsi" w:cstheme="minorHAnsi"/>
                <w:u w:val="single"/>
              </w:rPr>
            </w:pPr>
            <w:r w:rsidRPr="00601B87">
              <w:rPr>
                <w:rFonts w:asciiTheme="minorHAnsi" w:hAnsiTheme="minorHAnsi" w:cstheme="minorHAnsi"/>
                <w:u w:val="single"/>
              </w:rPr>
              <w:t>Windows</w:t>
            </w:r>
          </w:p>
        </w:tc>
        <w:tc>
          <w:tcPr>
            <w:tcW w:w="4371" w:type="dxa"/>
            <w:tcBorders>
              <w:left w:val="single" w:sz="2" w:space="0" w:color="000000"/>
              <w:bottom w:val="single" w:sz="2" w:space="0" w:color="000000"/>
              <w:right w:val="single" w:sz="2" w:space="0" w:color="000000"/>
            </w:tcBorders>
            <w:shd w:val="clear" w:color="auto" w:fill="auto"/>
          </w:tcPr>
          <w:p w14:paraId="2A2CCC72" w14:textId="77777777" w:rsidR="005229AF" w:rsidRPr="00601B87" w:rsidRDefault="005229AF" w:rsidP="00CF1640">
            <w:pPr>
              <w:pStyle w:val="TableContents"/>
              <w:rPr>
                <w:rFonts w:asciiTheme="minorHAnsi" w:hAnsiTheme="minorHAnsi" w:cstheme="minorHAnsi"/>
                <w:i/>
                <w:iCs/>
              </w:rPr>
            </w:pPr>
            <w:r w:rsidRPr="00601B87">
              <w:rPr>
                <w:rFonts w:asciiTheme="minorHAnsi" w:hAnsiTheme="minorHAnsi" w:cstheme="minorHAnsi"/>
                <w:i/>
                <w:iCs/>
              </w:rPr>
              <w:t>cd C:\users\</w:t>
            </w:r>
          </w:p>
        </w:tc>
      </w:tr>
      <w:tr w:rsidR="005229AF" w:rsidRPr="00601B87" w14:paraId="6C39644F" w14:textId="77777777" w:rsidTr="00601B87">
        <w:tc>
          <w:tcPr>
            <w:tcW w:w="4986" w:type="dxa"/>
            <w:tcBorders>
              <w:left w:val="single" w:sz="2" w:space="0" w:color="000000"/>
              <w:bottom w:val="single" w:sz="2" w:space="0" w:color="000000"/>
            </w:tcBorders>
            <w:shd w:val="clear" w:color="auto" w:fill="auto"/>
          </w:tcPr>
          <w:p w14:paraId="4724F1B8" w14:textId="77777777" w:rsidR="005229AF" w:rsidRPr="00601B87" w:rsidRDefault="005229AF" w:rsidP="00CF1640">
            <w:pPr>
              <w:pStyle w:val="TableContents"/>
              <w:rPr>
                <w:rFonts w:asciiTheme="minorHAnsi" w:hAnsiTheme="minorHAnsi" w:cstheme="minorHAnsi"/>
                <w:u w:val="single"/>
              </w:rPr>
            </w:pPr>
            <w:r w:rsidRPr="00601B87">
              <w:rPr>
                <w:rFonts w:asciiTheme="minorHAnsi" w:hAnsiTheme="minorHAnsi" w:cstheme="minorHAnsi"/>
                <w:u w:val="single"/>
              </w:rPr>
              <w:t>Linux, Mac</w:t>
            </w:r>
          </w:p>
        </w:tc>
        <w:tc>
          <w:tcPr>
            <w:tcW w:w="4371" w:type="dxa"/>
            <w:tcBorders>
              <w:left w:val="single" w:sz="2" w:space="0" w:color="000000"/>
              <w:bottom w:val="single" w:sz="2" w:space="0" w:color="000000"/>
              <w:right w:val="single" w:sz="2" w:space="0" w:color="000000"/>
            </w:tcBorders>
            <w:shd w:val="clear" w:color="auto" w:fill="auto"/>
          </w:tcPr>
          <w:p w14:paraId="6F5A09DD" w14:textId="77777777" w:rsidR="005229AF" w:rsidRPr="00601B87" w:rsidRDefault="005229AF" w:rsidP="00CF1640">
            <w:pPr>
              <w:pStyle w:val="TableContents"/>
              <w:rPr>
                <w:rFonts w:asciiTheme="minorHAnsi" w:hAnsiTheme="minorHAnsi" w:cstheme="minorHAnsi"/>
                <w:i/>
                <w:iCs/>
              </w:rPr>
            </w:pPr>
            <w:r w:rsidRPr="00601B87">
              <w:rPr>
                <w:rFonts w:asciiTheme="minorHAnsi" w:hAnsiTheme="minorHAnsi" w:cstheme="minorHAnsi"/>
                <w:i/>
                <w:iCs/>
              </w:rPr>
              <w:t>cd /home/</w:t>
            </w:r>
            <w:proofErr w:type="spellStart"/>
            <w:r w:rsidRPr="00601B87">
              <w:rPr>
                <w:rFonts w:asciiTheme="minorHAnsi" w:hAnsiTheme="minorHAnsi" w:cstheme="minorHAnsi"/>
                <w:i/>
                <w:iCs/>
              </w:rPr>
              <w:t>marvin</w:t>
            </w:r>
            <w:proofErr w:type="spellEnd"/>
            <w:r w:rsidRPr="00601B87">
              <w:rPr>
                <w:rFonts w:asciiTheme="minorHAnsi" w:hAnsiTheme="minorHAnsi" w:cstheme="minorHAnsi"/>
                <w:i/>
                <w:iCs/>
              </w:rPr>
              <w:t>/Downloads/</w:t>
            </w:r>
          </w:p>
        </w:tc>
      </w:tr>
    </w:tbl>
    <w:p w14:paraId="70CA22CE" w14:textId="77777777" w:rsidR="005229AF" w:rsidRPr="00601B87" w:rsidRDefault="005229AF" w:rsidP="005229AF">
      <w:pPr>
        <w:pStyle w:val="BodyText"/>
        <w:numPr>
          <w:ilvl w:val="0"/>
          <w:numId w:val="5"/>
        </w:numPr>
        <w:rPr>
          <w:rFonts w:asciiTheme="minorHAnsi" w:hAnsiTheme="minorHAnsi" w:cstheme="minorHAnsi"/>
        </w:rPr>
      </w:pPr>
      <w:r w:rsidRPr="00601B87">
        <w:rPr>
          <w:rFonts w:asciiTheme="minorHAnsi" w:hAnsiTheme="minorHAnsi" w:cstheme="minorHAnsi"/>
        </w:rPr>
        <w:t xml:space="preserve">to run the script once you’re in the respective directory, Type: </w:t>
      </w:r>
      <w:r w:rsidRPr="00601B87">
        <w:rPr>
          <w:rFonts w:asciiTheme="minorHAnsi" w:hAnsiTheme="minorHAnsi" w:cstheme="minorHAnsi"/>
          <w:i/>
          <w:iCs/>
          <w:u w:val="single"/>
        </w:rPr>
        <w:t>python cleanData.py</w:t>
      </w:r>
    </w:p>
    <w:p w14:paraId="18AF00C1" w14:textId="7373F716" w:rsidR="00184713" w:rsidRPr="00601B87" w:rsidRDefault="000E37D3" w:rsidP="00184713">
      <w:pPr>
        <w:pStyle w:val="BodyText"/>
        <w:numPr>
          <w:ilvl w:val="1"/>
          <w:numId w:val="5"/>
        </w:numPr>
        <w:rPr>
          <w:rFonts w:asciiTheme="minorHAnsi" w:hAnsiTheme="minorHAnsi" w:cstheme="minorHAnsi"/>
        </w:rPr>
      </w:pPr>
      <w:r>
        <w:rPr>
          <w:rFonts w:asciiTheme="minorHAnsi" w:hAnsiTheme="minorHAnsi" w:cstheme="minorHAnsi"/>
          <w:b/>
          <w:bCs/>
        </w:rPr>
        <w:t>NOTE:</w:t>
      </w:r>
      <w:r>
        <w:rPr>
          <w:rFonts w:asciiTheme="minorHAnsi" w:hAnsiTheme="minorHAnsi" w:cstheme="minorHAnsi"/>
        </w:rPr>
        <w:t xml:space="preserve"> </w:t>
      </w:r>
      <w:r w:rsidR="00184713" w:rsidRPr="00601B87">
        <w:rPr>
          <w:rFonts w:asciiTheme="minorHAnsi" w:hAnsiTheme="minorHAnsi" w:cstheme="minorHAnsi"/>
        </w:rPr>
        <w:t xml:space="preserve">Type </w:t>
      </w:r>
      <w:r w:rsidR="00184713" w:rsidRPr="00601B87">
        <w:rPr>
          <w:rFonts w:asciiTheme="minorHAnsi" w:hAnsiTheme="minorHAnsi" w:cstheme="minorHAnsi"/>
          <w:i/>
          <w:iCs/>
          <w:u w:val="single"/>
        </w:rPr>
        <w:t>python3</w:t>
      </w:r>
      <w:r w:rsidR="00184713" w:rsidRPr="00601B87">
        <w:rPr>
          <w:rFonts w:asciiTheme="minorHAnsi" w:hAnsiTheme="minorHAnsi" w:cstheme="minorHAnsi"/>
          <w:i/>
          <w:iCs/>
        </w:rPr>
        <w:t xml:space="preserve"> </w:t>
      </w:r>
      <w:r w:rsidR="00184713" w:rsidRPr="00601B87">
        <w:rPr>
          <w:rFonts w:asciiTheme="minorHAnsi" w:hAnsiTheme="minorHAnsi" w:cstheme="minorHAnsi"/>
        </w:rPr>
        <w:t xml:space="preserve">instead of </w:t>
      </w:r>
      <w:r w:rsidR="00184713" w:rsidRPr="00601B87">
        <w:rPr>
          <w:rFonts w:asciiTheme="minorHAnsi" w:hAnsiTheme="minorHAnsi" w:cstheme="minorHAnsi"/>
          <w:i/>
          <w:iCs/>
          <w:u w:val="single"/>
        </w:rPr>
        <w:t>python</w:t>
      </w:r>
      <w:r w:rsidR="00184713" w:rsidRPr="00601B87">
        <w:rPr>
          <w:rFonts w:asciiTheme="minorHAnsi" w:hAnsiTheme="minorHAnsi" w:cstheme="minorHAnsi"/>
          <w:i/>
          <w:iCs/>
        </w:rPr>
        <w:t xml:space="preserve"> </w:t>
      </w:r>
      <w:r w:rsidR="00184713" w:rsidRPr="00601B87">
        <w:rPr>
          <w:rFonts w:asciiTheme="minorHAnsi" w:hAnsiTheme="minorHAnsi" w:cstheme="minorHAnsi"/>
        </w:rPr>
        <w:t>If you downloaded Python 3 with Python 2 pre-</w:t>
      </w:r>
      <w:r w:rsidR="00D706BD" w:rsidRPr="00601B87">
        <w:rPr>
          <w:rFonts w:asciiTheme="minorHAnsi" w:hAnsiTheme="minorHAnsi" w:cstheme="minorHAnsi"/>
        </w:rPr>
        <w:t>existing</w:t>
      </w:r>
      <w:r w:rsidR="00184713" w:rsidRPr="00601B87">
        <w:rPr>
          <w:rFonts w:asciiTheme="minorHAnsi" w:hAnsiTheme="minorHAnsi" w:cstheme="minorHAnsi"/>
        </w:rPr>
        <w:t xml:space="preserve"> on your system. </w:t>
      </w:r>
    </w:p>
    <w:p w14:paraId="15A63FA3" w14:textId="77777777" w:rsidR="005229AF" w:rsidRPr="00601B87" w:rsidRDefault="005229AF" w:rsidP="005229AF">
      <w:pPr>
        <w:pStyle w:val="BodyText"/>
        <w:numPr>
          <w:ilvl w:val="1"/>
          <w:numId w:val="5"/>
        </w:numPr>
        <w:rPr>
          <w:rFonts w:asciiTheme="minorHAnsi" w:hAnsiTheme="minorHAnsi" w:cstheme="minorHAnsi"/>
        </w:rPr>
      </w:pPr>
      <w:r w:rsidRPr="00601B87">
        <w:rPr>
          <w:rFonts w:asciiTheme="minorHAnsi" w:hAnsiTheme="minorHAnsi" w:cstheme="minorHAnsi"/>
        </w:rPr>
        <w:t xml:space="preserve">see </w:t>
      </w:r>
      <w:r w:rsidRPr="00601B87">
        <w:rPr>
          <w:rFonts w:asciiTheme="minorHAnsi" w:hAnsiTheme="minorHAnsi" w:cstheme="minorHAnsi"/>
          <w:b/>
          <w:bCs/>
        </w:rPr>
        <w:t>Downloading and Configuring Python</w:t>
      </w:r>
      <w:r w:rsidRPr="00601B87">
        <w:rPr>
          <w:rFonts w:asciiTheme="minorHAnsi" w:hAnsiTheme="minorHAnsi" w:cstheme="minorHAnsi"/>
        </w:rPr>
        <w:t xml:space="preserve"> (step 3) if this step gives you an error</w:t>
      </w:r>
    </w:p>
    <w:p w14:paraId="3620FDFA" w14:textId="77777777" w:rsidR="005229AF" w:rsidRPr="00601B87" w:rsidRDefault="005229AF" w:rsidP="005229AF">
      <w:pPr>
        <w:pStyle w:val="BodyText"/>
        <w:numPr>
          <w:ilvl w:val="0"/>
          <w:numId w:val="5"/>
        </w:numPr>
        <w:rPr>
          <w:rFonts w:asciiTheme="minorHAnsi" w:hAnsiTheme="minorHAnsi" w:cstheme="minorHAnsi"/>
        </w:rPr>
      </w:pPr>
      <w:r w:rsidRPr="00601B87">
        <w:rPr>
          <w:rFonts w:asciiTheme="minorHAnsi" w:hAnsiTheme="minorHAnsi" w:cstheme="minorHAnsi"/>
        </w:rPr>
        <w:t xml:space="preserve">output files will be generated in the same folder based on the names of </w:t>
      </w:r>
      <w:proofErr w:type="spellStart"/>
      <w:r w:rsidRPr="00601B87">
        <w:rPr>
          <w:rFonts w:asciiTheme="minorHAnsi" w:hAnsiTheme="minorHAnsi" w:cstheme="minorHAnsi"/>
          <w:b/>
          <w:bCs/>
        </w:rPr>
        <w:t>file_name_out</w:t>
      </w:r>
      <w:proofErr w:type="spellEnd"/>
      <w:r w:rsidRPr="00601B87">
        <w:rPr>
          <w:rFonts w:asciiTheme="minorHAnsi" w:hAnsiTheme="minorHAnsi" w:cstheme="minorHAnsi"/>
        </w:rPr>
        <w:t xml:space="preserve"> and </w:t>
      </w:r>
      <w:proofErr w:type="spellStart"/>
      <w:r w:rsidRPr="00601B87">
        <w:rPr>
          <w:rFonts w:asciiTheme="minorHAnsi" w:hAnsiTheme="minorHAnsi" w:cstheme="minorHAnsi"/>
          <w:b/>
          <w:bCs/>
        </w:rPr>
        <w:t>file_name_out_deleted</w:t>
      </w:r>
      <w:proofErr w:type="spellEnd"/>
      <w:r w:rsidRPr="00601B87">
        <w:rPr>
          <w:rFonts w:asciiTheme="minorHAnsi" w:hAnsiTheme="minorHAnsi" w:cstheme="minorHAnsi"/>
        </w:rPr>
        <w:t xml:space="preserve">. </w:t>
      </w:r>
    </w:p>
    <w:p w14:paraId="2ABC2488" w14:textId="6FD6B2D4" w:rsidR="005229AF" w:rsidRPr="00601B87" w:rsidRDefault="005229AF" w:rsidP="005229AF">
      <w:pPr>
        <w:pStyle w:val="BodyText"/>
        <w:rPr>
          <w:rFonts w:asciiTheme="minorHAnsi" w:hAnsiTheme="minorHAnsi" w:cstheme="minorHAnsi"/>
        </w:rPr>
      </w:pPr>
      <w:r w:rsidRPr="00601B87">
        <w:rPr>
          <w:rFonts w:asciiTheme="minorHAnsi" w:hAnsiTheme="minorHAnsi" w:cstheme="minorHAnsi"/>
        </w:rPr>
        <w:t xml:space="preserve">* </w:t>
      </w:r>
      <w:r w:rsidRPr="00601B87">
        <w:rPr>
          <w:rFonts w:asciiTheme="minorHAnsi" w:hAnsiTheme="minorHAnsi" w:cstheme="minorHAnsi"/>
          <w:b/>
          <w:bCs/>
          <w:u w:val="single"/>
        </w:rPr>
        <w:t>note</w:t>
      </w:r>
      <w:r w:rsidRPr="00601B87">
        <w:rPr>
          <w:rFonts w:asciiTheme="minorHAnsi" w:hAnsiTheme="minorHAnsi" w:cstheme="minorHAnsi"/>
        </w:rPr>
        <w:t>: if your file has spaces, you can either encapsulate the whole name of the folder in “quotes</w:t>
      </w:r>
      <w:r w:rsidR="00F971FD" w:rsidRPr="00601B87">
        <w:rPr>
          <w:rFonts w:asciiTheme="minorHAnsi" w:hAnsiTheme="minorHAnsi" w:cstheme="minorHAnsi"/>
        </w:rPr>
        <w:t>” or</w:t>
      </w:r>
      <w:r w:rsidRPr="00601B87">
        <w:rPr>
          <w:rFonts w:asciiTheme="minorHAnsi" w:hAnsiTheme="minorHAnsi" w:cstheme="minorHAnsi"/>
        </w:rPr>
        <w:t xml:space="preserve"> precede each space character with a “\” backslash character ensuring the space character is read as it is.</w:t>
      </w:r>
    </w:p>
    <w:p w14:paraId="4B49A5DA" w14:textId="660E5BAD" w:rsidR="00A004BB" w:rsidRDefault="00A004BB" w:rsidP="00937C34">
      <w:pPr>
        <w:pStyle w:val="Heading3"/>
        <w:ind w:firstLine="720"/>
      </w:pPr>
      <w:r>
        <w:t>Downloading and configuring Python</w:t>
      </w:r>
    </w:p>
    <w:p w14:paraId="31F8C1C6" w14:textId="1E4E961A" w:rsidR="00E50560" w:rsidRDefault="00E50560" w:rsidP="00E50560">
      <w:pPr>
        <w:pStyle w:val="BodyText"/>
      </w:pPr>
      <w:r>
        <w:t>Make sure you have python version 3.8.1 (this was the version the script was written in. Be wary other versions may not support some features). Here is how to check what version of python you have:</w:t>
      </w:r>
    </w:p>
    <w:p w14:paraId="2F2E8FAA" w14:textId="77777777" w:rsidR="00E50560" w:rsidRDefault="00E50560" w:rsidP="00E50560">
      <w:pPr>
        <w:pStyle w:val="BodyText"/>
        <w:numPr>
          <w:ilvl w:val="0"/>
          <w:numId w:val="7"/>
        </w:numPr>
      </w:pPr>
      <w:r>
        <w:t xml:space="preserve">Open Terminal (Linux, Mac) or Command Line (Windows) </w:t>
      </w:r>
    </w:p>
    <w:p w14:paraId="284A3238" w14:textId="77777777" w:rsidR="00E50560" w:rsidRDefault="00E50560" w:rsidP="00E50560">
      <w:pPr>
        <w:pStyle w:val="BodyText"/>
        <w:numPr>
          <w:ilvl w:val="0"/>
          <w:numId w:val="7"/>
        </w:numPr>
      </w:pPr>
      <w:r>
        <w:rPr>
          <w:noProof/>
        </w:rPr>
        <mc:AlternateContent>
          <mc:Choice Requires="wps">
            <w:drawing>
              <wp:anchor distT="0" distB="0" distL="0" distR="0" simplePos="0" relativeHeight="251664384" behindDoc="0" locked="0" layoutInCell="1" allowOverlap="1" wp14:anchorId="01CDED71" wp14:editId="541AAC3E">
                <wp:simplePos x="0" y="0"/>
                <wp:positionH relativeFrom="column">
                  <wp:posOffset>4046220</wp:posOffset>
                </wp:positionH>
                <wp:positionV relativeFrom="paragraph">
                  <wp:posOffset>-54610</wp:posOffset>
                </wp:positionV>
                <wp:extent cx="2244725" cy="1008380"/>
                <wp:effectExtent l="0" t="0" r="0" b="0"/>
                <wp:wrapSquare wrapText="largest"/>
                <wp:docPr id="11" name="Frame4"/>
                <wp:cNvGraphicFramePr/>
                <a:graphic xmlns:a="http://schemas.openxmlformats.org/drawingml/2006/main">
                  <a:graphicData uri="http://schemas.microsoft.com/office/word/2010/wordprocessingShape">
                    <wps:wsp>
                      <wps:cNvSpPr/>
                      <wps:spPr>
                        <a:xfrm>
                          <a:off x="0" y="0"/>
                          <a:ext cx="2244240" cy="1007640"/>
                        </a:xfrm>
                        <a:prstGeom prst="rect">
                          <a:avLst/>
                        </a:prstGeom>
                        <a:noFill/>
                        <a:ln>
                          <a:noFill/>
                        </a:ln>
                      </wps:spPr>
                      <wps:style>
                        <a:lnRef idx="0">
                          <a:scrgbClr r="0" g="0" b="0"/>
                        </a:lnRef>
                        <a:fillRef idx="0">
                          <a:scrgbClr r="0" g="0" b="0"/>
                        </a:fillRef>
                        <a:effectRef idx="0">
                          <a:scrgbClr r="0" g="0" b="0"/>
                        </a:effectRef>
                        <a:fontRef idx="minor"/>
                      </wps:style>
                      <wps:txbx>
                        <w:txbxContent>
                          <w:p w14:paraId="3DDB87E1" w14:textId="77777777" w:rsidR="00E50560" w:rsidRDefault="00E50560" w:rsidP="00E50560">
                            <w:pPr>
                              <w:pStyle w:val="Image"/>
                            </w:pPr>
                            <w:r>
                              <w:rPr>
                                <w:noProof/>
                              </w:rPr>
                              <w:drawing>
                                <wp:inline distT="0" distB="0" distL="0" distR="0" wp14:anchorId="408D85FB" wp14:editId="1059C687">
                                  <wp:extent cx="2244090" cy="581025"/>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1"/>
                                          <a:stretch>
                                            <a:fillRect/>
                                          </a:stretch>
                                        </pic:blipFill>
                                        <pic:spPr bwMode="auto">
                                          <a:xfrm>
                                            <a:off x="0" y="0"/>
                                            <a:ext cx="2244090" cy="581025"/>
                                          </a:xfrm>
                                          <a:prstGeom prst="rect">
                                            <a:avLst/>
                                          </a:prstGeom>
                                        </pic:spPr>
                                      </pic:pic>
                                    </a:graphicData>
                                  </a:graphic>
                                </wp:inline>
                              </w:drawing>
                            </w:r>
                            <w:r>
                              <w:rPr>
                                <w:vanish/>
                              </w:rPr>
                              <w:br/>
                            </w:r>
                            <w:r>
                              <w:t xml:space="preserve">Image </w:t>
                            </w:r>
                            <w:r>
                              <w:fldChar w:fldCharType="begin"/>
                            </w:r>
                            <w:r>
                              <w:instrText>SEQ Image \* ARABIC</w:instrText>
                            </w:r>
                            <w:r>
                              <w:fldChar w:fldCharType="separate"/>
                            </w:r>
                            <w:r>
                              <w:t>3</w:t>
                            </w:r>
                            <w:r>
                              <w:fldChar w:fldCharType="end"/>
                            </w:r>
                            <w:r>
                              <w:t>: typing “python --version” will output the version number</w:t>
                            </w:r>
                          </w:p>
                        </w:txbxContent>
                      </wps:txbx>
                      <wps:bodyPr lIns="0" tIns="0" rIns="0" bIns="0">
                        <a:noAutofit/>
                      </wps:bodyPr>
                    </wps:wsp>
                  </a:graphicData>
                </a:graphic>
              </wp:anchor>
            </w:drawing>
          </mc:Choice>
          <mc:Fallback>
            <w:pict>
              <v:rect w14:anchorId="01CDED71" id="Frame4" o:spid="_x0000_s1027" style="position:absolute;left:0;text-align:left;margin-left:318.6pt;margin-top:-4.3pt;width:176.75pt;height:79.4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F51QEAABUEAAAOAAAAZHJzL2Uyb0RvYy54bWysU8Fu2zAMvQ/YPwi6L3aMoBuMOMWwIsOA&#10;YSvW7gNkWUoESKJAqYnz96NkO+22U4ddZIrieyQf6e3t6Cw7KYwGfMfXq5oz5SUMxh86/vNx/+4D&#10;ZzEJPwgLXnX8oiK/3b19sz2HVjVwBDsoZETiY3sOHT+mFNqqivKonIgrCMrTowZ0ItEVD9WA4kzs&#10;zlZNXd9UZ8AhIEgVI3nvpke+K/xaK5m+ax1VYrbjVFsqJ5azz2e124r2gCIcjZzLEP9QhRPGU9Ir&#10;1Z1Igj2h+YvKGYkQQaeVBFeB1kaq0gN1s67/6ObhKIIqvZA4MVxliv+PVn473SMzA81uzZkXjma0&#10;R/pssjTnEFuKeAj3ON8imbnPUaPLX+qAjUXOy1VONSYmydk0m02zIdUlva3r+v0NXYineoYHjOmz&#10;Asey0XGkeRUZxelrTFPoEpKzedgba8kvWut/cxBn9lS54qnGYqWLVVP0D6WpzVJqdkSJh/6TRTbt&#10;Ai0r1blsRCEjQA7UlPCV2BmS0aqs4CvxV1DJDz5d8c54wCLhi+6ymcZ+nKa4jK2H4UKTtV88bUve&#10;/MXAxehnI2fx8PEpgTZF80w4wWdBaffK1Ob/JC/3y3uJev6bd78AAAD//wMAUEsDBBQABgAIAAAA&#10;IQBap35v4QAAAAoBAAAPAAAAZHJzL2Rvd25yZXYueG1sTI/LTsMwEEX3SPyDNUjsWpsg0iTEqSoe&#10;KktokQo7NzZJhD2OYrdJ+/UMK1iO7tG9Z8rl5Cw7miF0HiXczAUwg7XXHTYS3rfPswxYiAq1sh6N&#10;hJMJsKwuL0pVaD/imzluYsOoBEOhJLQx9gXnoW6NU2Hue4OUffnBqUjn0HA9qJHKneWJECl3qkNa&#10;aFVvHlpTf28OTsI661cfL/48Nvbpc7173eWP2zxKeX01re6BRTPFPxh+9UkdKnLa+wPqwKyE9HaR&#10;ECphlqXACMhzsQC2J/JOJMCrkv9/ofoBAAD//wMAUEsBAi0AFAAGAAgAAAAhALaDOJL+AAAA4QEA&#10;ABMAAAAAAAAAAAAAAAAAAAAAAFtDb250ZW50X1R5cGVzXS54bWxQSwECLQAUAAYACAAAACEAOP0h&#10;/9YAAACUAQAACwAAAAAAAAAAAAAAAAAvAQAAX3JlbHMvLnJlbHNQSwECLQAUAAYACAAAACEAnF4B&#10;edUBAAAVBAAADgAAAAAAAAAAAAAAAAAuAgAAZHJzL2Uyb0RvYy54bWxQSwECLQAUAAYACAAAACEA&#10;Wqd+b+EAAAAKAQAADwAAAAAAAAAAAAAAAAAvBAAAZHJzL2Rvd25yZXYueG1sUEsFBgAAAAAEAAQA&#10;8wAAAD0FAAAAAA==&#10;" filled="f" stroked="f">
                <v:textbox inset="0,0,0,0">
                  <w:txbxContent>
                    <w:p w14:paraId="3DDB87E1" w14:textId="77777777" w:rsidR="00E50560" w:rsidRDefault="00E50560" w:rsidP="00E50560">
                      <w:pPr>
                        <w:pStyle w:val="Image"/>
                      </w:pPr>
                      <w:r>
                        <w:rPr>
                          <w:noProof/>
                        </w:rPr>
                        <w:drawing>
                          <wp:inline distT="0" distB="0" distL="0" distR="0" wp14:anchorId="408D85FB" wp14:editId="1059C687">
                            <wp:extent cx="2244090" cy="581025"/>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1"/>
                                    <a:stretch>
                                      <a:fillRect/>
                                    </a:stretch>
                                  </pic:blipFill>
                                  <pic:spPr bwMode="auto">
                                    <a:xfrm>
                                      <a:off x="0" y="0"/>
                                      <a:ext cx="2244090" cy="581025"/>
                                    </a:xfrm>
                                    <a:prstGeom prst="rect">
                                      <a:avLst/>
                                    </a:prstGeom>
                                  </pic:spPr>
                                </pic:pic>
                              </a:graphicData>
                            </a:graphic>
                          </wp:inline>
                        </w:drawing>
                      </w:r>
                      <w:r>
                        <w:rPr>
                          <w:vanish/>
                        </w:rPr>
                        <w:br/>
                      </w:r>
                      <w:r>
                        <w:t xml:space="preserve">Image </w:t>
                      </w:r>
                      <w:r>
                        <w:fldChar w:fldCharType="begin"/>
                      </w:r>
                      <w:r>
                        <w:instrText>SEQ Image \* ARABIC</w:instrText>
                      </w:r>
                      <w:r>
                        <w:fldChar w:fldCharType="separate"/>
                      </w:r>
                      <w:r>
                        <w:t>3</w:t>
                      </w:r>
                      <w:r>
                        <w:fldChar w:fldCharType="end"/>
                      </w:r>
                      <w:r>
                        <w:t>: typing “python --version” will output the version number</w:t>
                      </w:r>
                    </w:p>
                  </w:txbxContent>
                </v:textbox>
                <w10:wrap type="square" side="largest"/>
              </v:rect>
            </w:pict>
          </mc:Fallback>
        </mc:AlternateContent>
      </w:r>
      <w:r>
        <w:t xml:space="preserve">Type: </w:t>
      </w:r>
      <w:r>
        <w:rPr>
          <w:i/>
          <w:iCs/>
        </w:rPr>
        <w:t>python --version</w:t>
      </w:r>
    </w:p>
    <w:p w14:paraId="4175506E" w14:textId="77777777" w:rsidR="00E50560" w:rsidRDefault="005904B7" w:rsidP="00E50560">
      <w:pPr>
        <w:pStyle w:val="BodyText"/>
        <w:numPr>
          <w:ilvl w:val="1"/>
          <w:numId w:val="7"/>
        </w:numPr>
      </w:pPr>
      <w:hyperlink r:id="rId12">
        <w:r w:rsidR="00E50560">
          <w:rPr>
            <w:rStyle w:val="InternetLink"/>
          </w:rPr>
          <w:t xml:space="preserve">Download python if you find that you don’t have version 3 of python here. </w:t>
        </w:r>
      </w:hyperlink>
      <w:r w:rsidR="00E50560">
        <w:t xml:space="preserve">Click the link, find the Download Python button, scroll down to </w:t>
      </w:r>
      <w:r w:rsidR="00E50560">
        <w:rPr>
          <w:i/>
          <w:iCs/>
        </w:rPr>
        <w:t xml:space="preserve">Files, </w:t>
      </w:r>
      <w:r w:rsidR="00E50560">
        <w:t>and download the respective version to your operating system.</w:t>
      </w:r>
    </w:p>
    <w:p w14:paraId="4C9B6DBE" w14:textId="77777777" w:rsidR="00E50560" w:rsidRDefault="005904B7" w:rsidP="00E50560">
      <w:pPr>
        <w:pStyle w:val="BodyText"/>
        <w:numPr>
          <w:ilvl w:val="0"/>
          <w:numId w:val="7"/>
        </w:numPr>
      </w:pPr>
      <w:hyperlink r:id="rId13">
        <w:r w:rsidR="00E50560">
          <w:rPr>
            <w:rStyle w:val="InternetLink"/>
          </w:rPr>
          <w:t xml:space="preserve">This link contains information on configuring the Environment Variable on Windows and other configuration details. </w:t>
        </w:r>
      </w:hyperlink>
      <w:r w:rsidR="00E50560">
        <w:br w:type="page"/>
      </w:r>
    </w:p>
    <w:p w14:paraId="371A86FC" w14:textId="77777777" w:rsidR="005229AF" w:rsidRPr="003E20E4" w:rsidRDefault="005229AF" w:rsidP="005229AF">
      <w:pPr>
        <w:pStyle w:val="Heading2"/>
      </w:pPr>
      <w:r w:rsidRPr="003F4545">
        <w:rPr>
          <w:u w:val="single"/>
        </w:rPr>
        <w:lastRenderedPageBreak/>
        <w:t>Brief</w:t>
      </w:r>
      <w:r w:rsidRPr="003E20E4">
        <w:t xml:space="preserve"> Directions to Run Cleaner on </w:t>
      </w:r>
      <w:proofErr w:type="spellStart"/>
      <w:r w:rsidRPr="003E20E4">
        <w:t>Pleabargains</w:t>
      </w:r>
      <w:proofErr w:type="spellEnd"/>
      <w:r w:rsidRPr="003E20E4">
        <w:t xml:space="preserve"> Data</w:t>
      </w:r>
    </w:p>
    <w:p w14:paraId="0FB94791" w14:textId="77777777" w:rsidR="005229AF" w:rsidRPr="00FE67F3" w:rsidRDefault="005229AF" w:rsidP="005229AF">
      <w:pPr>
        <w:numPr>
          <w:ilvl w:val="0"/>
          <w:numId w:val="4"/>
        </w:numPr>
        <w:spacing w:after="0" w:line="276" w:lineRule="auto"/>
        <w:contextualSpacing/>
        <w:rPr>
          <w:rFonts w:eastAsia="Noto Sans CJK SC" w:cstheme="minorHAnsi"/>
          <w:kern w:val="2"/>
          <w:sz w:val="24"/>
          <w:szCs w:val="21"/>
          <w:lang w:eastAsia="zh-CN" w:bidi="hi-IN"/>
        </w:rPr>
      </w:pPr>
      <w:r w:rsidRPr="00FE67F3">
        <w:rPr>
          <w:rFonts w:eastAsia="Noto Sans CJK SC" w:cstheme="minorHAnsi"/>
          <w:kern w:val="2"/>
          <w:sz w:val="24"/>
          <w:szCs w:val="21"/>
          <w:lang w:eastAsia="zh-CN" w:bidi="hi-IN"/>
        </w:rPr>
        <w:t>Download the file and put it in the same folder as the csv file</w:t>
      </w:r>
    </w:p>
    <w:p w14:paraId="51FB4D3B" w14:textId="1E6D2854" w:rsidR="005229AF" w:rsidRDefault="005229AF" w:rsidP="005229AF">
      <w:pPr>
        <w:numPr>
          <w:ilvl w:val="0"/>
          <w:numId w:val="4"/>
        </w:numPr>
        <w:spacing w:after="0" w:line="276" w:lineRule="auto"/>
        <w:contextualSpacing/>
        <w:rPr>
          <w:rFonts w:eastAsia="Noto Sans CJK SC" w:cstheme="minorHAnsi"/>
          <w:kern w:val="2"/>
          <w:sz w:val="24"/>
          <w:szCs w:val="21"/>
          <w:lang w:eastAsia="zh-CN" w:bidi="hi-IN"/>
        </w:rPr>
      </w:pPr>
      <w:r w:rsidRPr="00FE67F3">
        <w:rPr>
          <w:rFonts w:eastAsia="Noto Sans CJK SC" w:cstheme="minorHAnsi"/>
          <w:kern w:val="2"/>
          <w:sz w:val="24"/>
          <w:szCs w:val="21"/>
          <w:lang w:eastAsia="zh-CN" w:bidi="hi-IN"/>
        </w:rPr>
        <w:t>Edit the file’s contents such that</w:t>
      </w:r>
      <w:r w:rsidR="009D7A8E">
        <w:rPr>
          <w:rFonts w:eastAsia="Noto Sans CJK SC" w:cstheme="minorHAnsi"/>
          <w:kern w:val="2"/>
          <w:sz w:val="24"/>
          <w:szCs w:val="21"/>
          <w:lang w:eastAsia="zh-CN" w:bidi="hi-IN"/>
        </w:rPr>
        <w:t xml:space="preserve"> the </w:t>
      </w:r>
      <w:r w:rsidR="009D7A8E" w:rsidRPr="00184713">
        <w:rPr>
          <w:rFonts w:eastAsia="Noto Sans CJK SC" w:cstheme="minorHAnsi"/>
          <w:kern w:val="2"/>
          <w:sz w:val="24"/>
          <w:szCs w:val="21"/>
          <w:u w:val="single"/>
          <w:lang w:eastAsia="zh-CN" w:bidi="hi-IN"/>
        </w:rPr>
        <w:t>following</w:t>
      </w:r>
      <w:r w:rsidR="00560081" w:rsidRPr="00184713">
        <w:rPr>
          <w:rFonts w:eastAsia="Noto Sans CJK SC" w:cstheme="minorHAnsi"/>
          <w:kern w:val="2"/>
          <w:sz w:val="24"/>
          <w:szCs w:val="21"/>
          <w:u w:val="single"/>
          <w:lang w:eastAsia="zh-CN" w:bidi="hi-IN"/>
        </w:rPr>
        <w:t xml:space="preserve"> variable</w:t>
      </w:r>
      <w:r w:rsidR="003A663D" w:rsidRPr="00184713">
        <w:rPr>
          <w:rFonts w:eastAsia="Noto Sans CJK SC" w:cstheme="minorHAnsi"/>
          <w:kern w:val="2"/>
          <w:sz w:val="24"/>
          <w:szCs w:val="21"/>
          <w:u w:val="single"/>
          <w:lang w:eastAsia="zh-CN" w:bidi="hi-IN"/>
        </w:rPr>
        <w:t>s</w:t>
      </w:r>
      <w:r w:rsidR="00560081">
        <w:rPr>
          <w:rFonts w:eastAsia="Noto Sans CJK SC" w:cstheme="minorHAnsi"/>
          <w:kern w:val="2"/>
          <w:sz w:val="24"/>
          <w:szCs w:val="21"/>
          <w:lang w:eastAsia="zh-CN" w:bidi="hi-IN"/>
        </w:rPr>
        <w:t xml:space="preserve"> </w:t>
      </w:r>
      <w:r w:rsidR="003A663D">
        <w:rPr>
          <w:rFonts w:eastAsia="Noto Sans CJK SC" w:cstheme="minorHAnsi"/>
          <w:kern w:val="2"/>
          <w:sz w:val="24"/>
          <w:szCs w:val="21"/>
          <w:lang w:eastAsia="zh-CN" w:bidi="hi-IN"/>
        </w:rPr>
        <w:t xml:space="preserve">are assigned </w:t>
      </w:r>
      <w:r w:rsidR="009D7A8E">
        <w:rPr>
          <w:rFonts w:eastAsia="Noto Sans CJK SC" w:cstheme="minorHAnsi"/>
          <w:kern w:val="2"/>
          <w:sz w:val="24"/>
          <w:szCs w:val="21"/>
          <w:lang w:eastAsia="zh-CN" w:bidi="hi-IN"/>
        </w:rPr>
        <w:t>…</w:t>
      </w:r>
    </w:p>
    <w:p w14:paraId="51ACD3C6" w14:textId="68DC7A2F" w:rsidR="00A271D1" w:rsidRDefault="00A271D1" w:rsidP="005229AF">
      <w:pPr>
        <w:numPr>
          <w:ilvl w:val="1"/>
          <w:numId w:val="4"/>
        </w:numPr>
        <w:spacing w:after="0" w:line="276" w:lineRule="auto"/>
        <w:contextualSpacing/>
        <w:rPr>
          <w:rFonts w:eastAsia="Noto Sans CJK SC" w:cstheme="minorHAnsi"/>
          <w:kern w:val="2"/>
          <w:sz w:val="24"/>
          <w:szCs w:val="21"/>
          <w:lang w:eastAsia="zh-CN" w:bidi="hi-IN"/>
        </w:rPr>
      </w:pPr>
      <w:r>
        <w:rPr>
          <w:rFonts w:eastAsia="Noto Sans CJK SC" w:cstheme="minorHAnsi"/>
          <w:kern w:val="2"/>
          <w:sz w:val="24"/>
          <w:szCs w:val="21"/>
          <w:lang w:eastAsia="zh-CN" w:bidi="hi-IN"/>
        </w:rPr>
        <w:t xml:space="preserve">… </w:t>
      </w:r>
      <w:r w:rsidRPr="00FE67F3">
        <w:rPr>
          <w:rFonts w:eastAsia="Noto Sans CJK SC" w:cstheme="minorHAnsi"/>
          <w:kern w:val="2"/>
          <w:sz w:val="24"/>
          <w:szCs w:val="21"/>
          <w:lang w:eastAsia="zh-CN" w:bidi="hi-IN"/>
        </w:rPr>
        <w:t>the desired file names you want</w:t>
      </w:r>
      <w:r>
        <w:rPr>
          <w:rFonts w:eastAsia="Noto Sans CJK SC" w:cstheme="minorHAnsi"/>
          <w:kern w:val="2"/>
          <w:sz w:val="24"/>
          <w:szCs w:val="21"/>
          <w:lang w:eastAsia="zh-CN" w:bidi="hi-IN"/>
        </w:rPr>
        <w:t>:</w:t>
      </w:r>
    </w:p>
    <w:p w14:paraId="146FC9C1" w14:textId="27D761BA" w:rsidR="00A271D1" w:rsidRDefault="005229AF" w:rsidP="00A271D1">
      <w:pPr>
        <w:numPr>
          <w:ilvl w:val="2"/>
          <w:numId w:val="4"/>
        </w:numPr>
        <w:spacing w:after="0" w:line="276" w:lineRule="auto"/>
        <w:contextualSpacing/>
        <w:rPr>
          <w:rFonts w:eastAsia="Noto Sans CJK SC" w:cstheme="minorHAnsi"/>
          <w:kern w:val="2"/>
          <w:sz w:val="24"/>
          <w:szCs w:val="21"/>
          <w:lang w:eastAsia="zh-CN" w:bidi="hi-IN"/>
        </w:rPr>
      </w:pPr>
      <w:proofErr w:type="spellStart"/>
      <w:r w:rsidRPr="00FE67F3">
        <w:rPr>
          <w:rFonts w:eastAsia="Noto Sans CJK SC" w:cstheme="minorHAnsi"/>
          <w:b/>
          <w:bCs/>
          <w:kern w:val="2"/>
          <w:sz w:val="24"/>
          <w:szCs w:val="21"/>
          <w:lang w:eastAsia="zh-CN" w:bidi="hi-IN"/>
        </w:rPr>
        <w:t>file_name_in</w:t>
      </w:r>
      <w:proofErr w:type="spellEnd"/>
      <w:r w:rsidRPr="00FE67F3">
        <w:rPr>
          <w:rFonts w:eastAsia="Noto Sans CJK SC" w:cstheme="minorHAnsi"/>
          <w:b/>
          <w:bCs/>
          <w:kern w:val="2"/>
          <w:sz w:val="24"/>
          <w:szCs w:val="21"/>
          <w:lang w:eastAsia="zh-CN" w:bidi="hi-IN"/>
        </w:rPr>
        <w:t xml:space="preserve"> </w:t>
      </w:r>
      <w:r w:rsidRPr="00FE67F3">
        <w:rPr>
          <w:rFonts w:eastAsia="Noto Sans CJK SC" w:cstheme="minorHAnsi"/>
          <w:kern w:val="2"/>
          <w:sz w:val="24"/>
          <w:szCs w:val="21"/>
          <w:lang w:eastAsia="zh-CN" w:bidi="hi-IN"/>
        </w:rPr>
        <w:t>(input file; the data csv file)</w:t>
      </w:r>
    </w:p>
    <w:p w14:paraId="27509F4A" w14:textId="77777777" w:rsidR="00A271D1" w:rsidRDefault="005229AF" w:rsidP="00A271D1">
      <w:pPr>
        <w:numPr>
          <w:ilvl w:val="2"/>
          <w:numId w:val="4"/>
        </w:numPr>
        <w:spacing w:after="0" w:line="276" w:lineRule="auto"/>
        <w:contextualSpacing/>
        <w:rPr>
          <w:rFonts w:eastAsia="Noto Sans CJK SC" w:cstheme="minorHAnsi"/>
          <w:kern w:val="2"/>
          <w:sz w:val="24"/>
          <w:szCs w:val="21"/>
          <w:lang w:eastAsia="zh-CN" w:bidi="hi-IN"/>
        </w:rPr>
      </w:pPr>
      <w:proofErr w:type="spellStart"/>
      <w:r w:rsidRPr="00FE67F3">
        <w:rPr>
          <w:rFonts w:eastAsia="Noto Sans CJK SC" w:cstheme="minorHAnsi"/>
          <w:b/>
          <w:bCs/>
          <w:kern w:val="2"/>
          <w:sz w:val="24"/>
          <w:szCs w:val="21"/>
          <w:lang w:eastAsia="zh-CN" w:bidi="hi-IN"/>
        </w:rPr>
        <w:t>file_name_out</w:t>
      </w:r>
      <w:proofErr w:type="spellEnd"/>
      <w:r w:rsidRPr="00FE67F3">
        <w:rPr>
          <w:rFonts w:eastAsia="Noto Sans CJK SC" w:cstheme="minorHAnsi"/>
          <w:kern w:val="2"/>
          <w:sz w:val="24"/>
          <w:szCs w:val="21"/>
          <w:lang w:eastAsia="zh-CN" w:bidi="hi-IN"/>
        </w:rPr>
        <w:t xml:space="preserve"> (output file)</w:t>
      </w:r>
    </w:p>
    <w:p w14:paraId="30CEBC2F" w14:textId="607B8897" w:rsidR="005229AF" w:rsidRDefault="005229AF" w:rsidP="00A271D1">
      <w:pPr>
        <w:numPr>
          <w:ilvl w:val="2"/>
          <w:numId w:val="4"/>
        </w:numPr>
        <w:spacing w:after="0" w:line="276" w:lineRule="auto"/>
        <w:contextualSpacing/>
        <w:rPr>
          <w:rFonts w:eastAsia="Noto Sans CJK SC" w:cstheme="minorHAnsi"/>
          <w:kern w:val="2"/>
          <w:sz w:val="24"/>
          <w:szCs w:val="21"/>
          <w:lang w:eastAsia="zh-CN" w:bidi="hi-IN"/>
        </w:rPr>
      </w:pPr>
      <w:proofErr w:type="spellStart"/>
      <w:r w:rsidRPr="00FE67F3">
        <w:rPr>
          <w:rFonts w:eastAsia="Noto Sans CJK SC" w:cstheme="minorHAnsi"/>
          <w:b/>
          <w:bCs/>
          <w:kern w:val="2"/>
          <w:sz w:val="24"/>
          <w:szCs w:val="21"/>
          <w:lang w:eastAsia="zh-CN" w:bidi="hi-IN"/>
        </w:rPr>
        <w:t>file_name_out_deleted</w:t>
      </w:r>
      <w:proofErr w:type="spellEnd"/>
      <w:r w:rsidRPr="00FE67F3">
        <w:rPr>
          <w:rFonts w:eastAsia="Noto Sans CJK SC" w:cstheme="minorHAnsi"/>
          <w:kern w:val="2"/>
          <w:sz w:val="24"/>
          <w:szCs w:val="21"/>
          <w:lang w:eastAsia="zh-CN" w:bidi="hi-IN"/>
        </w:rPr>
        <w:t xml:space="preserve"> (output file for test rows ID:123456)</w:t>
      </w:r>
    </w:p>
    <w:p w14:paraId="7E33F220" w14:textId="48E2EDF4" w:rsidR="00A271D1" w:rsidRPr="003A663D" w:rsidRDefault="009D7A8E" w:rsidP="003A663D">
      <w:pPr>
        <w:numPr>
          <w:ilvl w:val="1"/>
          <w:numId w:val="4"/>
        </w:numPr>
        <w:spacing w:after="0" w:line="276" w:lineRule="auto"/>
        <w:contextualSpacing/>
        <w:rPr>
          <w:rFonts w:eastAsia="Noto Sans CJK SC" w:cstheme="minorHAnsi"/>
          <w:kern w:val="2"/>
          <w:sz w:val="24"/>
          <w:szCs w:val="21"/>
          <w:lang w:eastAsia="zh-CN" w:bidi="hi-IN"/>
        </w:rPr>
      </w:pPr>
      <w:r w:rsidRPr="003A663D">
        <w:rPr>
          <w:rFonts w:eastAsia="Noto Sans CJK SC" w:cstheme="minorHAnsi"/>
          <w:kern w:val="2"/>
          <w:sz w:val="24"/>
          <w:szCs w:val="21"/>
          <w:lang w:eastAsia="zh-CN" w:bidi="hi-IN"/>
        </w:rPr>
        <w:t xml:space="preserve">… the </w:t>
      </w:r>
      <w:r w:rsidR="003A663D">
        <w:rPr>
          <w:rFonts w:eastAsia="Noto Sans CJK SC" w:cstheme="minorHAnsi"/>
          <w:kern w:val="2"/>
          <w:sz w:val="24"/>
          <w:szCs w:val="21"/>
          <w:lang w:eastAsia="zh-CN" w:bidi="hi-IN"/>
        </w:rPr>
        <w:t xml:space="preserve">name of the variable </w:t>
      </w:r>
      <w:r w:rsidR="00560081" w:rsidRPr="003A663D">
        <w:rPr>
          <w:rFonts w:eastAsia="Noto Sans CJK SC" w:cstheme="minorHAnsi"/>
          <w:kern w:val="2"/>
          <w:sz w:val="24"/>
          <w:szCs w:val="21"/>
          <w:lang w:eastAsia="zh-CN" w:bidi="hi-IN"/>
        </w:rPr>
        <w:t>that refer</w:t>
      </w:r>
      <w:r w:rsidR="003A663D">
        <w:rPr>
          <w:rFonts w:eastAsia="Noto Sans CJK SC" w:cstheme="minorHAnsi"/>
          <w:kern w:val="2"/>
          <w:sz w:val="24"/>
          <w:szCs w:val="21"/>
          <w:lang w:eastAsia="zh-CN" w:bidi="hi-IN"/>
        </w:rPr>
        <w:t>s</w:t>
      </w:r>
      <w:r w:rsidR="00560081" w:rsidRPr="003A663D">
        <w:rPr>
          <w:rFonts w:eastAsia="Noto Sans CJK SC" w:cstheme="minorHAnsi"/>
          <w:kern w:val="2"/>
          <w:sz w:val="24"/>
          <w:szCs w:val="21"/>
          <w:lang w:eastAsia="zh-CN" w:bidi="hi-IN"/>
        </w:rPr>
        <w:t xml:space="preserve"> to the participants unique ID</w:t>
      </w:r>
      <w:r w:rsidR="003A663D">
        <w:rPr>
          <w:rFonts w:eastAsia="Noto Sans CJK SC" w:cstheme="minorHAnsi"/>
          <w:kern w:val="2"/>
          <w:sz w:val="24"/>
          <w:szCs w:val="21"/>
          <w:lang w:eastAsia="zh-CN" w:bidi="hi-IN"/>
        </w:rPr>
        <w:tab/>
        <w:t>:</w:t>
      </w:r>
    </w:p>
    <w:p w14:paraId="32E1A646" w14:textId="67AC32FE" w:rsidR="00560081" w:rsidRDefault="003A663D" w:rsidP="00560081">
      <w:pPr>
        <w:numPr>
          <w:ilvl w:val="2"/>
          <w:numId w:val="4"/>
        </w:numPr>
        <w:spacing w:after="0" w:line="276" w:lineRule="auto"/>
        <w:contextualSpacing/>
        <w:rPr>
          <w:rFonts w:eastAsia="Noto Sans CJK SC" w:cstheme="minorHAnsi"/>
          <w:kern w:val="2"/>
          <w:sz w:val="24"/>
          <w:szCs w:val="21"/>
          <w:lang w:eastAsia="zh-CN" w:bidi="hi-IN"/>
        </w:rPr>
      </w:pPr>
      <w:proofErr w:type="spellStart"/>
      <w:r>
        <w:rPr>
          <w:rFonts w:eastAsia="Noto Sans CJK SC" w:cstheme="minorHAnsi"/>
          <w:b/>
          <w:bCs/>
          <w:kern w:val="2"/>
          <w:sz w:val="24"/>
          <w:szCs w:val="21"/>
          <w:lang w:eastAsia="zh-CN" w:bidi="hi-IN"/>
        </w:rPr>
        <w:t>ID_beginning</w:t>
      </w:r>
      <w:proofErr w:type="spellEnd"/>
      <w:r>
        <w:rPr>
          <w:rFonts w:eastAsia="Noto Sans CJK SC" w:cstheme="minorHAnsi"/>
          <w:kern w:val="2"/>
          <w:sz w:val="24"/>
          <w:szCs w:val="21"/>
          <w:lang w:eastAsia="zh-CN" w:bidi="hi-IN"/>
        </w:rPr>
        <w:t xml:space="preserve"> (ID at the beginning of the survey flow)</w:t>
      </w:r>
    </w:p>
    <w:p w14:paraId="542D1E3A" w14:textId="300D8D57" w:rsidR="003A663D" w:rsidRDefault="003A663D" w:rsidP="00560081">
      <w:pPr>
        <w:numPr>
          <w:ilvl w:val="2"/>
          <w:numId w:val="4"/>
        </w:numPr>
        <w:spacing w:after="0" w:line="276" w:lineRule="auto"/>
        <w:contextualSpacing/>
        <w:rPr>
          <w:rFonts w:eastAsia="Noto Sans CJK SC" w:cstheme="minorHAnsi"/>
          <w:kern w:val="2"/>
          <w:sz w:val="24"/>
          <w:szCs w:val="21"/>
          <w:lang w:eastAsia="zh-CN" w:bidi="hi-IN"/>
        </w:rPr>
      </w:pPr>
      <w:proofErr w:type="spellStart"/>
      <w:r>
        <w:rPr>
          <w:rFonts w:eastAsia="Noto Sans CJK SC" w:cstheme="minorHAnsi"/>
          <w:b/>
          <w:bCs/>
          <w:kern w:val="2"/>
          <w:sz w:val="24"/>
          <w:szCs w:val="21"/>
          <w:lang w:eastAsia="zh-CN" w:bidi="hi-IN"/>
        </w:rPr>
        <w:t>ID_end</w:t>
      </w:r>
      <w:proofErr w:type="spellEnd"/>
      <w:r>
        <w:rPr>
          <w:rFonts w:eastAsia="Noto Sans CJK SC" w:cstheme="minorHAnsi"/>
          <w:kern w:val="2"/>
          <w:sz w:val="24"/>
          <w:szCs w:val="21"/>
          <w:lang w:eastAsia="zh-CN" w:bidi="hi-IN"/>
        </w:rPr>
        <w:t xml:space="preserve"> (ID at the end of the survey flow)</w:t>
      </w:r>
    </w:p>
    <w:p w14:paraId="12F3FEA0" w14:textId="46F9CD20" w:rsidR="003A663D" w:rsidRDefault="003A663D" w:rsidP="003A663D">
      <w:pPr>
        <w:numPr>
          <w:ilvl w:val="1"/>
          <w:numId w:val="4"/>
        </w:numPr>
        <w:spacing w:after="0" w:line="276" w:lineRule="auto"/>
        <w:contextualSpacing/>
        <w:rPr>
          <w:rFonts w:eastAsia="Noto Sans CJK SC" w:cstheme="minorHAnsi"/>
          <w:kern w:val="2"/>
          <w:sz w:val="24"/>
          <w:szCs w:val="21"/>
          <w:lang w:eastAsia="zh-CN" w:bidi="hi-IN"/>
        </w:rPr>
      </w:pPr>
      <w:r>
        <w:rPr>
          <w:rFonts w:eastAsia="Noto Sans CJK SC" w:cstheme="minorHAnsi"/>
          <w:kern w:val="2"/>
          <w:sz w:val="24"/>
          <w:szCs w:val="21"/>
          <w:lang w:eastAsia="zh-CN" w:bidi="hi-IN"/>
        </w:rPr>
        <w:t xml:space="preserve">… the correct corresponding value (0 or 1) </w:t>
      </w:r>
    </w:p>
    <w:p w14:paraId="783F1FCF" w14:textId="5570691C" w:rsidR="003A663D" w:rsidRPr="00FE67F3" w:rsidRDefault="003A663D" w:rsidP="003A663D">
      <w:pPr>
        <w:numPr>
          <w:ilvl w:val="2"/>
          <w:numId w:val="4"/>
        </w:numPr>
        <w:spacing w:after="0" w:line="276" w:lineRule="auto"/>
        <w:contextualSpacing/>
        <w:rPr>
          <w:rFonts w:eastAsia="Noto Sans CJK SC" w:cstheme="minorHAnsi"/>
          <w:kern w:val="2"/>
          <w:sz w:val="24"/>
          <w:szCs w:val="21"/>
          <w:lang w:eastAsia="zh-CN" w:bidi="hi-IN"/>
        </w:rPr>
      </w:pPr>
      <w:proofErr w:type="spellStart"/>
      <w:r>
        <w:rPr>
          <w:rFonts w:eastAsia="Noto Sans CJK SC" w:cstheme="minorHAnsi"/>
          <w:b/>
          <w:bCs/>
          <w:kern w:val="2"/>
          <w:sz w:val="24"/>
          <w:szCs w:val="21"/>
          <w:lang w:eastAsia="zh-CN" w:bidi="hi-IN"/>
        </w:rPr>
        <w:t>Is_WithinParticipants</w:t>
      </w:r>
      <w:proofErr w:type="spellEnd"/>
      <w:r>
        <w:rPr>
          <w:rFonts w:eastAsia="Noto Sans CJK SC" w:cstheme="minorHAnsi"/>
          <w:kern w:val="2"/>
          <w:sz w:val="24"/>
          <w:szCs w:val="21"/>
          <w:lang w:eastAsia="zh-CN" w:bidi="hi-IN"/>
        </w:rPr>
        <w:t xml:space="preserve"> (</w:t>
      </w:r>
      <w:r w:rsidR="00C95E16">
        <w:rPr>
          <w:rFonts w:eastAsia="Noto Sans CJK SC" w:cstheme="minorHAnsi"/>
          <w:kern w:val="2"/>
          <w:sz w:val="24"/>
          <w:szCs w:val="21"/>
          <w:lang w:eastAsia="zh-CN" w:bidi="hi-IN"/>
        </w:rPr>
        <w:t xml:space="preserve">change to </w:t>
      </w:r>
      <w:r>
        <w:rPr>
          <w:rFonts w:eastAsia="Noto Sans CJK SC" w:cstheme="minorHAnsi"/>
          <w:kern w:val="2"/>
          <w:sz w:val="24"/>
          <w:szCs w:val="21"/>
          <w:lang w:eastAsia="zh-CN" w:bidi="hi-IN"/>
        </w:rPr>
        <w:t xml:space="preserve">0 if csv has 3 header rows, 1 </w:t>
      </w:r>
      <w:r w:rsidR="00C95E16">
        <w:rPr>
          <w:rFonts w:eastAsia="Noto Sans CJK SC" w:cstheme="minorHAnsi"/>
          <w:kern w:val="2"/>
          <w:sz w:val="24"/>
          <w:szCs w:val="21"/>
          <w:lang w:eastAsia="zh-CN" w:bidi="hi-IN"/>
        </w:rPr>
        <w:t>if it has 2 header rows)</w:t>
      </w:r>
    </w:p>
    <w:p w14:paraId="06161232" w14:textId="7588E202" w:rsidR="005229AF" w:rsidRPr="00FE67F3" w:rsidRDefault="005229AF" w:rsidP="005229AF">
      <w:pPr>
        <w:numPr>
          <w:ilvl w:val="0"/>
          <w:numId w:val="4"/>
        </w:numPr>
        <w:spacing w:after="0" w:line="276" w:lineRule="auto"/>
        <w:contextualSpacing/>
        <w:rPr>
          <w:rFonts w:eastAsia="Noto Sans CJK SC" w:cstheme="minorHAnsi"/>
          <w:kern w:val="2"/>
          <w:sz w:val="24"/>
          <w:szCs w:val="21"/>
          <w:lang w:eastAsia="zh-CN" w:bidi="hi-IN"/>
        </w:rPr>
      </w:pPr>
      <w:r w:rsidRPr="00FE67F3">
        <w:rPr>
          <w:rFonts w:eastAsia="Noto Sans CJK SC" w:cstheme="minorHAnsi"/>
          <w:kern w:val="2"/>
          <w:sz w:val="24"/>
          <w:szCs w:val="21"/>
          <w:lang w:eastAsia="zh-CN" w:bidi="hi-IN"/>
        </w:rPr>
        <w:t>Open the Command Prompt / Terminal and navigate to the folder containing the script</w:t>
      </w:r>
      <w:r w:rsidR="00184713">
        <w:rPr>
          <w:rFonts w:eastAsia="Noto Sans CJK SC" w:cstheme="minorHAnsi"/>
          <w:kern w:val="2"/>
          <w:sz w:val="24"/>
          <w:szCs w:val="21"/>
          <w:lang w:eastAsia="zh-CN" w:bidi="hi-IN"/>
        </w:rPr>
        <w:t>.</w:t>
      </w:r>
    </w:p>
    <w:p w14:paraId="17C4C7B5" w14:textId="77777777" w:rsidR="005229AF" w:rsidRPr="00FE67F3" w:rsidRDefault="005229AF" w:rsidP="005229AF">
      <w:pPr>
        <w:numPr>
          <w:ilvl w:val="0"/>
          <w:numId w:val="4"/>
        </w:numPr>
        <w:spacing w:after="0" w:line="276" w:lineRule="auto"/>
        <w:contextualSpacing/>
        <w:rPr>
          <w:rFonts w:eastAsia="Noto Sans CJK SC" w:cstheme="minorHAnsi"/>
          <w:kern w:val="2"/>
          <w:sz w:val="24"/>
          <w:szCs w:val="21"/>
          <w:lang w:eastAsia="zh-CN" w:bidi="hi-IN"/>
        </w:rPr>
      </w:pPr>
      <w:r w:rsidRPr="00FE67F3">
        <w:rPr>
          <w:rFonts w:eastAsia="Noto Sans CJK SC" w:cstheme="minorHAnsi"/>
          <w:kern w:val="2"/>
          <w:sz w:val="24"/>
          <w:szCs w:val="21"/>
          <w:lang w:eastAsia="zh-CN" w:bidi="hi-IN"/>
        </w:rPr>
        <w:t>Run the file by typing “python cleanData.py”</w:t>
      </w:r>
    </w:p>
    <w:p w14:paraId="732E1F6D" w14:textId="77777777" w:rsidR="005229AF" w:rsidRPr="00FE67F3" w:rsidRDefault="005229AF" w:rsidP="005229AF">
      <w:pPr>
        <w:numPr>
          <w:ilvl w:val="0"/>
          <w:numId w:val="4"/>
        </w:numPr>
        <w:spacing w:after="0" w:line="276" w:lineRule="auto"/>
        <w:contextualSpacing/>
        <w:rPr>
          <w:rFonts w:eastAsia="Noto Sans CJK SC" w:cstheme="minorHAnsi"/>
          <w:kern w:val="2"/>
          <w:sz w:val="24"/>
          <w:szCs w:val="21"/>
          <w:lang w:eastAsia="zh-CN" w:bidi="hi-IN"/>
        </w:rPr>
      </w:pPr>
      <w:r w:rsidRPr="00FE67F3">
        <w:rPr>
          <w:rFonts w:eastAsia="Noto Sans CJK SC" w:cstheme="minorHAnsi"/>
          <w:kern w:val="2"/>
          <w:sz w:val="24"/>
          <w:szCs w:val="21"/>
          <w:lang w:eastAsia="zh-CN" w:bidi="hi-IN"/>
        </w:rPr>
        <w:t>Look in the same folder for the output files.</w:t>
      </w:r>
    </w:p>
    <w:p w14:paraId="4B788D09" w14:textId="77777777" w:rsidR="005229AF" w:rsidRPr="00FE67F3" w:rsidRDefault="005229AF" w:rsidP="005229AF">
      <w:pPr>
        <w:rPr>
          <w:rFonts w:cstheme="minorHAnsi"/>
          <w:sz w:val="24"/>
          <w:szCs w:val="24"/>
        </w:rPr>
      </w:pPr>
      <w:r w:rsidRPr="00FE67F3">
        <w:rPr>
          <w:rFonts w:eastAsia="Noto Sans CJK SC" w:cstheme="minorHAnsi"/>
          <w:kern w:val="2"/>
          <w:sz w:val="24"/>
          <w:szCs w:val="24"/>
          <w:lang w:eastAsia="zh-CN" w:bidi="hi-IN"/>
        </w:rPr>
        <w:t>Repeat the editing step (step 2) for each time you need to clean more data.</w:t>
      </w:r>
    </w:p>
    <w:p w14:paraId="268BB115" w14:textId="241BEC2C" w:rsidR="00E50560" w:rsidRDefault="00E50560">
      <w:r>
        <w:br w:type="page"/>
      </w:r>
    </w:p>
    <w:p w14:paraId="5E401612" w14:textId="62C997A4" w:rsidR="005229AF" w:rsidRDefault="00E50560" w:rsidP="00E50560">
      <w:pPr>
        <w:pStyle w:val="Heading1"/>
      </w:pPr>
      <w:r>
        <w:lastRenderedPageBreak/>
        <w:t>Script Logic</w:t>
      </w:r>
    </w:p>
    <w:p w14:paraId="6ACB4F15" w14:textId="080696AF" w:rsidR="00E50560" w:rsidRDefault="00E50560" w:rsidP="00E50560">
      <w:pPr>
        <w:pStyle w:val="Heading2"/>
      </w:pPr>
      <w:r>
        <w:t>What the script will do</w:t>
      </w:r>
    </w:p>
    <w:p w14:paraId="591A6F33" w14:textId="4C88C60A" w:rsidR="00E50560" w:rsidRDefault="00E50560" w:rsidP="00E50560">
      <w:pPr>
        <w:pStyle w:val="BodyText"/>
      </w:pPr>
      <w:r>
        <w:t xml:space="preserve">The script will attempt to clean exported .csv files generated from Qualtrics by combining multiple rows of the same </w:t>
      </w:r>
      <w:proofErr w:type="spellStart"/>
      <w:r w:rsidR="008853B2" w:rsidRPr="008853B2">
        <w:t>LinkID</w:t>
      </w:r>
      <w:proofErr w:type="spellEnd"/>
      <w:r w:rsidR="008853B2" w:rsidRPr="008853B2">
        <w:t xml:space="preserve"> </w:t>
      </w:r>
      <w:r>
        <w:t xml:space="preserve">together by way of updating </w:t>
      </w:r>
      <w:proofErr w:type="spellStart"/>
      <w:r>
        <w:t>key:value</w:t>
      </w:r>
      <w:proofErr w:type="spellEnd"/>
      <w:r>
        <w:t xml:space="preserve"> pairs in a </w:t>
      </w:r>
      <w:hyperlink r:id="rId14" w:anchor="ordereddict-objects" w:history="1">
        <w:r w:rsidRPr="00E50560">
          <w:rPr>
            <w:rStyle w:val="Hyperlink"/>
            <w:i/>
            <w:iCs/>
          </w:rPr>
          <w:t>ordered</w:t>
        </w:r>
      </w:hyperlink>
      <w:r>
        <w:t xml:space="preserve"> </w:t>
      </w:r>
      <w:hyperlink r:id="rId15" w:history="1">
        <w:r w:rsidRPr="00E50560">
          <w:rPr>
            <w:rStyle w:val="Hyperlink"/>
            <w:i/>
            <w:iCs/>
          </w:rPr>
          <w:t>dictionary</w:t>
        </w:r>
      </w:hyperlink>
      <w:r>
        <w:t xml:space="preserve"> data structure. There will be instances where data is present in </w:t>
      </w:r>
      <w:r>
        <w:rPr>
          <w:b/>
          <w:bCs/>
        </w:rPr>
        <w:t>more than one</w:t>
      </w:r>
      <w:r>
        <w:t xml:space="preserve"> of these rows with the same </w:t>
      </w:r>
      <w:proofErr w:type="spellStart"/>
      <w:r w:rsidR="008853B2" w:rsidRPr="008853B2">
        <w:t>LinkID</w:t>
      </w:r>
      <w:proofErr w:type="spellEnd"/>
      <w:r>
        <w:t xml:space="preserve">. In these cases, data in the first row is written into the output file, and data from the same column of further row will not be written to the output file. </w:t>
      </w:r>
    </w:p>
    <w:p w14:paraId="6628CDC5" w14:textId="77777777" w:rsidR="00E50560" w:rsidRDefault="00E50560" w:rsidP="00E50560">
      <w:pPr>
        <w:pStyle w:val="BodyText"/>
      </w:pPr>
      <w:r>
        <w:t>Here are the names of columns where exceptions are explicitly made, or have some special behavior associated with them:</w:t>
      </w:r>
    </w:p>
    <w:tbl>
      <w:tblPr>
        <w:tblW w:w="9972"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3057"/>
        <w:gridCol w:w="6915"/>
      </w:tblGrid>
      <w:tr w:rsidR="00E50560" w14:paraId="12B5B8B5" w14:textId="77777777" w:rsidTr="004627CB">
        <w:tc>
          <w:tcPr>
            <w:tcW w:w="3057" w:type="dxa"/>
            <w:tcBorders>
              <w:top w:val="single" w:sz="2" w:space="0" w:color="000000"/>
              <w:left w:val="single" w:sz="2" w:space="0" w:color="000000"/>
              <w:bottom w:val="single" w:sz="2" w:space="0" w:color="000000"/>
            </w:tcBorders>
            <w:shd w:val="clear" w:color="auto" w:fill="auto"/>
          </w:tcPr>
          <w:p w14:paraId="466ADB07" w14:textId="77777777" w:rsidR="00E50560" w:rsidRDefault="00E50560" w:rsidP="006D266A">
            <w:pPr>
              <w:pStyle w:val="TableContents"/>
            </w:pPr>
            <w:r>
              <w:t>Column Name (Exact String)</w:t>
            </w:r>
          </w:p>
        </w:tc>
        <w:tc>
          <w:tcPr>
            <w:tcW w:w="6915" w:type="dxa"/>
            <w:tcBorders>
              <w:top w:val="single" w:sz="2" w:space="0" w:color="000000"/>
              <w:left w:val="single" w:sz="2" w:space="0" w:color="000000"/>
              <w:bottom w:val="single" w:sz="2" w:space="0" w:color="000000"/>
              <w:right w:val="single" w:sz="2" w:space="0" w:color="000000"/>
            </w:tcBorders>
            <w:shd w:val="clear" w:color="auto" w:fill="auto"/>
          </w:tcPr>
          <w:p w14:paraId="0C617AEE" w14:textId="77777777" w:rsidR="00E50560" w:rsidRDefault="00E50560" w:rsidP="006D266A">
            <w:pPr>
              <w:pStyle w:val="TableContents"/>
            </w:pPr>
            <w:r>
              <w:t>Behavior / Interaction with the data</w:t>
            </w:r>
          </w:p>
        </w:tc>
      </w:tr>
      <w:tr w:rsidR="00E50560" w14:paraId="69DDD302" w14:textId="77777777" w:rsidTr="004627CB">
        <w:tc>
          <w:tcPr>
            <w:tcW w:w="3057" w:type="dxa"/>
            <w:tcBorders>
              <w:left w:val="single" w:sz="2" w:space="0" w:color="000000"/>
              <w:bottom w:val="single" w:sz="2" w:space="0" w:color="000000"/>
            </w:tcBorders>
            <w:shd w:val="clear" w:color="auto" w:fill="auto"/>
          </w:tcPr>
          <w:p w14:paraId="607BACBA" w14:textId="58520210" w:rsidR="00E50560" w:rsidRPr="00F971FD" w:rsidRDefault="00E50560" w:rsidP="006D266A">
            <w:pPr>
              <w:pStyle w:val="TableContents"/>
              <w:jc w:val="center"/>
              <w:rPr>
                <w:i/>
                <w:iCs/>
              </w:rPr>
            </w:pPr>
            <w:r w:rsidRPr="00F971FD">
              <w:rPr>
                <w:i/>
                <w:iCs/>
              </w:rPr>
              <w:t>“</w:t>
            </w:r>
            <w:proofErr w:type="spellStart"/>
            <w:r w:rsidR="008853B2">
              <w:rPr>
                <w:i/>
                <w:iCs/>
              </w:rPr>
              <w:t>LinkID</w:t>
            </w:r>
            <w:proofErr w:type="spellEnd"/>
            <w:r w:rsidRPr="00F971FD">
              <w:rPr>
                <w:i/>
                <w:iCs/>
              </w:rPr>
              <w:t>”</w:t>
            </w:r>
          </w:p>
        </w:tc>
        <w:tc>
          <w:tcPr>
            <w:tcW w:w="6915" w:type="dxa"/>
            <w:tcBorders>
              <w:left w:val="single" w:sz="2" w:space="0" w:color="000000"/>
              <w:bottom w:val="single" w:sz="2" w:space="0" w:color="000000"/>
              <w:right w:val="single" w:sz="2" w:space="0" w:color="000000"/>
            </w:tcBorders>
            <w:shd w:val="clear" w:color="auto" w:fill="auto"/>
          </w:tcPr>
          <w:p w14:paraId="039E4586" w14:textId="720CC167" w:rsidR="00E50560" w:rsidRDefault="00E50560" w:rsidP="006D266A">
            <w:pPr>
              <w:pStyle w:val="TableContents"/>
            </w:pPr>
            <w:r>
              <w:t xml:space="preserve">The script will find the </w:t>
            </w:r>
            <w:proofErr w:type="spellStart"/>
            <w:r w:rsidR="008853B2">
              <w:t>LinkID</w:t>
            </w:r>
            <w:proofErr w:type="spellEnd"/>
            <w:r>
              <w:t xml:space="preserve"> across rows and attempt to merge data between the two rows. Data from the first row will be written to the output file; this includes redundant values of the same column but also data where the values of the same column are different. Below are columns where there are exceptions to this behavior. </w:t>
            </w:r>
          </w:p>
        </w:tc>
      </w:tr>
      <w:tr w:rsidR="00E50560" w14:paraId="06B008D5" w14:textId="77777777" w:rsidTr="004627CB">
        <w:tc>
          <w:tcPr>
            <w:tcW w:w="3057" w:type="dxa"/>
            <w:tcBorders>
              <w:left w:val="single" w:sz="2" w:space="0" w:color="000000"/>
              <w:bottom w:val="single" w:sz="2" w:space="0" w:color="000000"/>
            </w:tcBorders>
            <w:shd w:val="clear" w:color="auto" w:fill="auto"/>
          </w:tcPr>
          <w:p w14:paraId="7DF4EFCE" w14:textId="77777777" w:rsidR="00E50560" w:rsidRPr="00F971FD" w:rsidRDefault="00E50560" w:rsidP="006D266A">
            <w:pPr>
              <w:pStyle w:val="TableContents"/>
              <w:jc w:val="center"/>
              <w:rPr>
                <w:i/>
                <w:iCs/>
              </w:rPr>
            </w:pPr>
            <w:r w:rsidRPr="00F971FD">
              <w:rPr>
                <w:i/>
                <w:iCs/>
              </w:rPr>
              <w:t>“email”</w:t>
            </w:r>
          </w:p>
        </w:tc>
        <w:tc>
          <w:tcPr>
            <w:tcW w:w="6915" w:type="dxa"/>
            <w:tcBorders>
              <w:left w:val="single" w:sz="2" w:space="0" w:color="000000"/>
              <w:bottom w:val="single" w:sz="2" w:space="0" w:color="000000"/>
              <w:right w:val="single" w:sz="2" w:space="0" w:color="000000"/>
            </w:tcBorders>
            <w:shd w:val="clear" w:color="auto" w:fill="auto"/>
          </w:tcPr>
          <w:p w14:paraId="38A0AA3F" w14:textId="77777777" w:rsidR="00E50560" w:rsidRDefault="00E50560" w:rsidP="006D266A">
            <w:pPr>
              <w:pStyle w:val="TableContents"/>
            </w:pPr>
            <w:r>
              <w:t xml:space="preserve">The script will combine values from the rows and remove the comma because data from this row is typically a single comma or the full email address. The resulting string will be written to the output file. </w:t>
            </w:r>
          </w:p>
        </w:tc>
      </w:tr>
      <w:tr w:rsidR="00E50560" w14:paraId="0B5C80B1" w14:textId="77777777" w:rsidTr="004627CB">
        <w:tc>
          <w:tcPr>
            <w:tcW w:w="3057" w:type="dxa"/>
            <w:tcBorders>
              <w:left w:val="single" w:sz="2" w:space="0" w:color="000000"/>
              <w:bottom w:val="single" w:sz="2" w:space="0" w:color="000000"/>
            </w:tcBorders>
            <w:shd w:val="clear" w:color="auto" w:fill="auto"/>
          </w:tcPr>
          <w:p w14:paraId="2A4F93F8" w14:textId="77777777" w:rsidR="00E50560" w:rsidRPr="00F971FD" w:rsidRDefault="00E50560" w:rsidP="006D266A">
            <w:pPr>
              <w:pStyle w:val="TableContents"/>
              <w:jc w:val="center"/>
              <w:rPr>
                <w:i/>
                <w:iCs/>
              </w:rPr>
            </w:pPr>
            <w:r w:rsidRPr="00F971FD">
              <w:rPr>
                <w:i/>
                <w:iCs/>
              </w:rPr>
              <w:t>“Duration (in seconds)”</w:t>
            </w:r>
          </w:p>
        </w:tc>
        <w:tc>
          <w:tcPr>
            <w:tcW w:w="6915" w:type="dxa"/>
            <w:tcBorders>
              <w:left w:val="single" w:sz="2" w:space="0" w:color="000000"/>
              <w:bottom w:val="single" w:sz="2" w:space="0" w:color="000000"/>
              <w:right w:val="single" w:sz="2" w:space="0" w:color="000000"/>
            </w:tcBorders>
            <w:shd w:val="clear" w:color="auto" w:fill="auto"/>
          </w:tcPr>
          <w:p w14:paraId="49EC5A99" w14:textId="0269F2F3" w:rsidR="00E50560" w:rsidRDefault="00E50560" w:rsidP="006D266A">
            <w:pPr>
              <w:pStyle w:val="TableContents"/>
            </w:pPr>
            <w:r>
              <w:t xml:space="preserve">The script will add all values from </w:t>
            </w:r>
            <w:r w:rsidR="004627CB">
              <w:t>all</w:t>
            </w:r>
            <w:r>
              <w:t xml:space="preserve"> the rows together and write the total to the output file.</w:t>
            </w:r>
          </w:p>
        </w:tc>
      </w:tr>
      <w:tr w:rsidR="00F971FD" w14:paraId="31C65E87" w14:textId="77777777" w:rsidTr="004627CB">
        <w:tc>
          <w:tcPr>
            <w:tcW w:w="3057" w:type="dxa"/>
            <w:tcBorders>
              <w:left w:val="single" w:sz="2" w:space="0" w:color="000000"/>
              <w:bottom w:val="single" w:sz="2" w:space="0" w:color="000000"/>
            </w:tcBorders>
            <w:shd w:val="clear" w:color="auto" w:fill="auto"/>
          </w:tcPr>
          <w:p w14:paraId="76C1C95C" w14:textId="3700A1A8" w:rsidR="00F971FD" w:rsidRDefault="00F971FD" w:rsidP="006D266A">
            <w:pPr>
              <w:pStyle w:val="TableContents"/>
              <w:jc w:val="center"/>
            </w:pPr>
            <w:r w:rsidRPr="00F971FD">
              <w:rPr>
                <w:i/>
                <w:iCs/>
              </w:rPr>
              <w:t>ID_1</w:t>
            </w:r>
            <w:r>
              <w:t xml:space="preserve"> or </w:t>
            </w:r>
            <w:r w:rsidRPr="00F971FD">
              <w:rPr>
                <w:i/>
                <w:iCs/>
              </w:rPr>
              <w:t>ID_2</w:t>
            </w:r>
          </w:p>
        </w:tc>
        <w:tc>
          <w:tcPr>
            <w:tcW w:w="6915" w:type="dxa"/>
            <w:tcBorders>
              <w:left w:val="single" w:sz="2" w:space="0" w:color="000000"/>
              <w:bottom w:val="single" w:sz="2" w:space="0" w:color="000000"/>
              <w:right w:val="single" w:sz="2" w:space="0" w:color="000000"/>
            </w:tcBorders>
            <w:shd w:val="clear" w:color="auto" w:fill="auto"/>
          </w:tcPr>
          <w:p w14:paraId="0356BE12" w14:textId="51842A8D" w:rsidR="00F971FD" w:rsidRDefault="00F971FD" w:rsidP="006D266A">
            <w:pPr>
              <w:pStyle w:val="TableContents"/>
            </w:pPr>
            <w:r>
              <w:t xml:space="preserve">The script will check these values if they are “123456” and save the whole </w:t>
            </w:r>
            <w:proofErr w:type="spellStart"/>
            <w:r w:rsidR="008853B2">
              <w:rPr>
                <w:i/>
                <w:iCs/>
              </w:rPr>
              <w:t>LinkID</w:t>
            </w:r>
            <w:proofErr w:type="spellEnd"/>
            <w:r w:rsidR="008853B2">
              <w:t xml:space="preserve"> </w:t>
            </w:r>
            <w:r>
              <w:t xml:space="preserve">to a separate data structure dedicated to test </w:t>
            </w:r>
            <w:proofErr w:type="spellStart"/>
            <w:r w:rsidR="004627CB">
              <w:t>entires</w:t>
            </w:r>
            <w:proofErr w:type="spellEnd"/>
            <w:r>
              <w:t>. If this data structure is populated, then a second output file will be created, populated with entries where this variable’s value is “123456”</w:t>
            </w:r>
          </w:p>
        </w:tc>
      </w:tr>
    </w:tbl>
    <w:p w14:paraId="5230AB8B" w14:textId="77777777" w:rsidR="00E50560" w:rsidRDefault="00E50560" w:rsidP="00E50560">
      <w:pPr>
        <w:pStyle w:val="BodyText"/>
      </w:pPr>
    </w:p>
    <w:p w14:paraId="7FCF6401" w14:textId="77777777" w:rsidR="00E50560" w:rsidRPr="00E50560" w:rsidRDefault="00E50560" w:rsidP="00E50560"/>
    <w:p w14:paraId="2C3EDFFE" w14:textId="77777777" w:rsidR="00E50560" w:rsidRPr="00E50560" w:rsidRDefault="00E50560" w:rsidP="00E50560"/>
    <w:sectPr w:rsidR="00E50560" w:rsidRPr="00E50560" w:rsidSect="00E50560">
      <w:headerReference w:type="first" r:id="rId1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7FFFD8" w14:textId="77777777" w:rsidR="005904B7" w:rsidRDefault="005904B7" w:rsidP="00B216FA">
      <w:pPr>
        <w:spacing w:after="0" w:line="240" w:lineRule="auto"/>
      </w:pPr>
      <w:r>
        <w:separator/>
      </w:r>
    </w:p>
  </w:endnote>
  <w:endnote w:type="continuationSeparator" w:id="0">
    <w:p w14:paraId="06675993" w14:textId="77777777" w:rsidR="005904B7" w:rsidRDefault="005904B7" w:rsidP="00B2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Noto Sans CJK SC">
    <w:altName w:val="Calibri"/>
    <w:charset w:val="00"/>
    <w:family w:val="auto"/>
    <w:pitch w:val="variable"/>
  </w:font>
  <w:font w:name="Lohit Devanagari">
    <w:altName w:val="Cambria"/>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171F5" w14:textId="77777777" w:rsidR="005904B7" w:rsidRDefault="005904B7" w:rsidP="00B216FA">
      <w:pPr>
        <w:spacing w:after="0" w:line="240" w:lineRule="auto"/>
      </w:pPr>
      <w:r>
        <w:separator/>
      </w:r>
    </w:p>
  </w:footnote>
  <w:footnote w:type="continuationSeparator" w:id="0">
    <w:p w14:paraId="6E8C5716" w14:textId="77777777" w:rsidR="005904B7" w:rsidRDefault="005904B7" w:rsidP="00B2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1B57EB" w14:textId="1A2D7520" w:rsidR="00B216FA" w:rsidRPr="00937C34" w:rsidRDefault="00B216FA" w:rsidP="00937C34">
    <w:pPr>
      <w:pStyle w:val="Title"/>
      <w:rPr>
        <w:b/>
        <w:bCs/>
        <w:color w:val="4472C4" w:themeColor="accent1"/>
      </w:rPr>
    </w:pPr>
    <w:r w:rsidRPr="00937C34">
      <w:rPr>
        <w:b/>
        <w:bCs/>
        <w:color w:val="4472C4" w:themeColor="accent1"/>
      </w:rPr>
      <w:t>About cleanData.py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1F55"/>
    <w:multiLevelType w:val="multilevel"/>
    <w:tmpl w:val="5D5E4E4C"/>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CE6A6D"/>
    <w:multiLevelType w:val="hybridMultilevel"/>
    <w:tmpl w:val="5BD09B68"/>
    <w:lvl w:ilvl="0" w:tplc="0409000F">
      <w:start w:val="1"/>
      <w:numFmt w:val="decimal"/>
      <w:lvlText w:val="%1."/>
      <w:lvlJc w:val="left"/>
      <w:pPr>
        <w:ind w:left="720" w:hanging="360"/>
      </w:pPr>
      <w:rPr>
        <w:rFonts w:hint="default"/>
        <w:i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97666"/>
    <w:multiLevelType w:val="multilevel"/>
    <w:tmpl w:val="74BE1C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47029D"/>
    <w:multiLevelType w:val="multilevel"/>
    <w:tmpl w:val="D870E5DA"/>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A7A26BC"/>
    <w:multiLevelType w:val="hybridMultilevel"/>
    <w:tmpl w:val="8E387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773BE7"/>
    <w:multiLevelType w:val="hybridMultilevel"/>
    <w:tmpl w:val="B9DCCBB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64488"/>
    <w:multiLevelType w:val="multilevel"/>
    <w:tmpl w:val="E0F01138"/>
    <w:lvl w:ilvl="0">
      <w:start w:val="1"/>
      <w:numFmt w:val="decimal"/>
      <w:lvlText w:val="%1)"/>
      <w:lvlJc w:val="left"/>
      <w:pPr>
        <w:tabs>
          <w:tab w:val="num" w:pos="720"/>
        </w:tabs>
        <w:ind w:left="720" w:hanging="360"/>
      </w:pPr>
      <w:rPr>
        <w:b/>
        <w:bCs/>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5"/>
  </w:num>
  <w:num w:numId="2">
    <w:abstractNumId w:val="4"/>
  </w:num>
  <w:num w:numId="3">
    <w:abstractNumId w:val="1"/>
  </w:num>
  <w:num w:numId="4">
    <w:abstractNumId w:val="2"/>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31"/>
    <w:rsid w:val="000A157F"/>
    <w:rsid w:val="000E37D3"/>
    <w:rsid w:val="00107D88"/>
    <w:rsid w:val="0015577E"/>
    <w:rsid w:val="00157AA9"/>
    <w:rsid w:val="0017329A"/>
    <w:rsid w:val="00184713"/>
    <w:rsid w:val="0020462D"/>
    <w:rsid w:val="002F0D23"/>
    <w:rsid w:val="002F2A31"/>
    <w:rsid w:val="00345679"/>
    <w:rsid w:val="0035287D"/>
    <w:rsid w:val="003A663D"/>
    <w:rsid w:val="003E20E4"/>
    <w:rsid w:val="003F4545"/>
    <w:rsid w:val="004627CB"/>
    <w:rsid w:val="0049740B"/>
    <w:rsid w:val="005229AF"/>
    <w:rsid w:val="00560081"/>
    <w:rsid w:val="005904B7"/>
    <w:rsid w:val="005D652A"/>
    <w:rsid w:val="00601B87"/>
    <w:rsid w:val="00854DA3"/>
    <w:rsid w:val="008853B2"/>
    <w:rsid w:val="00937C34"/>
    <w:rsid w:val="009414CB"/>
    <w:rsid w:val="009D7A8E"/>
    <w:rsid w:val="00A004BB"/>
    <w:rsid w:val="00A271D1"/>
    <w:rsid w:val="00B07C67"/>
    <w:rsid w:val="00B216FA"/>
    <w:rsid w:val="00BD5DC1"/>
    <w:rsid w:val="00C13D40"/>
    <w:rsid w:val="00C95E16"/>
    <w:rsid w:val="00CF1640"/>
    <w:rsid w:val="00D3130B"/>
    <w:rsid w:val="00D706BD"/>
    <w:rsid w:val="00E50560"/>
    <w:rsid w:val="00F971FD"/>
    <w:rsid w:val="00FD1659"/>
    <w:rsid w:val="00FE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EA2096"/>
  <w15:chartTrackingRefBased/>
  <w15:docId w15:val="{D3CE6ACC-9692-447A-85EA-9A8C6EAD2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37C34"/>
    <w:pPr>
      <w:keepNext/>
      <w:keepLines/>
      <w:spacing w:before="240" w:after="0"/>
      <w:jc w:val="center"/>
      <w:outlineLvl w:val="0"/>
    </w:pPr>
    <w:rPr>
      <w:rFonts w:asciiTheme="majorHAnsi" w:eastAsiaTheme="majorEastAsia" w:hAnsiTheme="majorHAnsi" w:cstheme="majorBidi"/>
      <w:b/>
      <w:bCs/>
      <w:color w:val="2F5496" w:themeColor="accent1" w:themeShade="BF"/>
      <w:sz w:val="40"/>
      <w:szCs w:val="24"/>
    </w:rPr>
  </w:style>
  <w:style w:type="paragraph" w:styleId="Heading2">
    <w:name w:val="heading 2"/>
    <w:basedOn w:val="Normal"/>
    <w:next w:val="Normal"/>
    <w:link w:val="Heading2Char"/>
    <w:autoRedefine/>
    <w:uiPriority w:val="9"/>
    <w:unhideWhenUsed/>
    <w:qFormat/>
    <w:rsid w:val="00345679"/>
    <w:pPr>
      <w:keepNext/>
      <w:keepLines/>
      <w:spacing w:before="40" w:after="0"/>
      <w:outlineLvl w:val="1"/>
    </w:pPr>
    <w:rPr>
      <w:rFonts w:asciiTheme="majorHAnsi" w:eastAsiaTheme="majorEastAsia" w:hAnsiTheme="majorHAnsi" w:cstheme="majorBidi"/>
      <w:bCs/>
      <w:color w:val="2F5496" w:themeColor="accent1" w:themeShade="BF"/>
      <w:sz w:val="32"/>
      <w:szCs w:val="24"/>
    </w:rPr>
  </w:style>
  <w:style w:type="paragraph" w:styleId="Heading3">
    <w:name w:val="heading 3"/>
    <w:basedOn w:val="Normal"/>
    <w:next w:val="Normal"/>
    <w:link w:val="Heading3Char"/>
    <w:autoRedefine/>
    <w:uiPriority w:val="9"/>
    <w:unhideWhenUsed/>
    <w:qFormat/>
    <w:rsid w:val="00E50560"/>
    <w:pPr>
      <w:keepNext/>
      <w:keepLines/>
      <w:spacing w:before="40" w:after="0"/>
      <w:outlineLvl w:val="2"/>
    </w:pPr>
    <w:rPr>
      <w:rFonts w:asciiTheme="majorHAnsi" w:eastAsiaTheme="majorEastAsia" w:hAnsiTheme="majorHAnsi" w:cstheme="majorBidi"/>
      <w: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5679"/>
    <w:rPr>
      <w:rFonts w:asciiTheme="majorHAnsi" w:eastAsiaTheme="majorEastAsia" w:hAnsiTheme="majorHAnsi" w:cstheme="majorBidi"/>
      <w:bCs/>
      <w:color w:val="2F5496" w:themeColor="accent1" w:themeShade="BF"/>
      <w:sz w:val="32"/>
      <w:szCs w:val="24"/>
    </w:rPr>
  </w:style>
  <w:style w:type="character" w:customStyle="1" w:styleId="Heading3Char">
    <w:name w:val="Heading 3 Char"/>
    <w:basedOn w:val="DefaultParagraphFont"/>
    <w:link w:val="Heading3"/>
    <w:uiPriority w:val="9"/>
    <w:rsid w:val="00E50560"/>
    <w:rPr>
      <w:rFonts w:asciiTheme="majorHAnsi" w:eastAsiaTheme="majorEastAsia" w:hAnsiTheme="majorHAnsi" w:cstheme="majorBidi"/>
      <w:i/>
      <w:color w:val="1F3763" w:themeColor="accent1" w:themeShade="7F"/>
      <w:sz w:val="24"/>
      <w:szCs w:val="24"/>
    </w:rPr>
  </w:style>
  <w:style w:type="character" w:customStyle="1" w:styleId="Heading1Char">
    <w:name w:val="Heading 1 Char"/>
    <w:basedOn w:val="DefaultParagraphFont"/>
    <w:link w:val="Heading1"/>
    <w:uiPriority w:val="9"/>
    <w:rsid w:val="00937C34"/>
    <w:rPr>
      <w:rFonts w:asciiTheme="majorHAnsi" w:eastAsiaTheme="majorEastAsia" w:hAnsiTheme="majorHAnsi" w:cstheme="majorBidi"/>
      <w:b/>
      <w:bCs/>
      <w:color w:val="2F5496" w:themeColor="accent1" w:themeShade="BF"/>
      <w:sz w:val="40"/>
      <w:szCs w:val="24"/>
    </w:rPr>
  </w:style>
  <w:style w:type="paragraph" w:styleId="ListParagraph">
    <w:name w:val="List Paragraph"/>
    <w:basedOn w:val="Normal"/>
    <w:uiPriority w:val="34"/>
    <w:qFormat/>
    <w:rsid w:val="0020462D"/>
    <w:pPr>
      <w:ind w:left="720"/>
      <w:contextualSpacing/>
    </w:pPr>
  </w:style>
  <w:style w:type="paragraph" w:styleId="Header">
    <w:name w:val="header"/>
    <w:basedOn w:val="Normal"/>
    <w:link w:val="HeaderChar"/>
    <w:uiPriority w:val="99"/>
    <w:unhideWhenUsed/>
    <w:rsid w:val="00B2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6FA"/>
  </w:style>
  <w:style w:type="paragraph" w:styleId="Footer">
    <w:name w:val="footer"/>
    <w:basedOn w:val="Normal"/>
    <w:link w:val="FooterChar"/>
    <w:uiPriority w:val="99"/>
    <w:unhideWhenUsed/>
    <w:rsid w:val="00B2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6FA"/>
  </w:style>
  <w:style w:type="paragraph" w:styleId="BodyText">
    <w:name w:val="Body Text"/>
    <w:basedOn w:val="Normal"/>
    <w:link w:val="BodyTextChar"/>
    <w:rsid w:val="005229AF"/>
    <w:pPr>
      <w:spacing w:after="140" w:line="276" w:lineRule="auto"/>
    </w:pPr>
    <w:rPr>
      <w:rFonts w:ascii="Liberation Serif" w:eastAsia="Noto Sans CJK SC" w:hAnsi="Liberation Serif" w:cs="Lohit Devanagari"/>
      <w:kern w:val="2"/>
      <w:sz w:val="24"/>
      <w:szCs w:val="24"/>
      <w:lang w:eastAsia="zh-CN" w:bidi="hi-IN"/>
    </w:rPr>
  </w:style>
  <w:style w:type="character" w:customStyle="1" w:styleId="BodyTextChar">
    <w:name w:val="Body Text Char"/>
    <w:basedOn w:val="DefaultParagraphFont"/>
    <w:link w:val="BodyText"/>
    <w:rsid w:val="005229AF"/>
    <w:rPr>
      <w:rFonts w:ascii="Liberation Serif" w:eastAsia="Noto Sans CJK SC" w:hAnsi="Liberation Serif" w:cs="Lohit Devanagari"/>
      <w:kern w:val="2"/>
      <w:sz w:val="24"/>
      <w:szCs w:val="24"/>
      <w:lang w:eastAsia="zh-CN" w:bidi="hi-IN"/>
    </w:rPr>
  </w:style>
  <w:style w:type="paragraph" w:customStyle="1" w:styleId="TableContents">
    <w:name w:val="Table Contents"/>
    <w:basedOn w:val="Normal"/>
    <w:qFormat/>
    <w:rsid w:val="005229AF"/>
    <w:pPr>
      <w:suppressLineNumbers/>
      <w:spacing w:after="0" w:line="240" w:lineRule="auto"/>
    </w:pPr>
    <w:rPr>
      <w:rFonts w:ascii="Liberation Serif" w:eastAsia="Noto Sans CJK SC" w:hAnsi="Liberation Serif" w:cs="Lohit Devanagari"/>
      <w:kern w:val="2"/>
      <w:sz w:val="24"/>
      <w:szCs w:val="24"/>
      <w:lang w:eastAsia="zh-CN" w:bidi="hi-IN"/>
    </w:rPr>
  </w:style>
  <w:style w:type="paragraph" w:styleId="Title">
    <w:name w:val="Title"/>
    <w:basedOn w:val="Normal"/>
    <w:next w:val="Normal"/>
    <w:link w:val="TitleChar"/>
    <w:uiPriority w:val="10"/>
    <w:qFormat/>
    <w:rsid w:val="00937C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C34"/>
    <w:rPr>
      <w:rFonts w:asciiTheme="majorHAnsi" w:eastAsiaTheme="majorEastAsia" w:hAnsiTheme="majorHAnsi" w:cstheme="majorBidi"/>
      <w:spacing w:val="-10"/>
      <w:kern w:val="28"/>
      <w:sz w:val="56"/>
      <w:szCs w:val="56"/>
    </w:rPr>
  </w:style>
  <w:style w:type="character" w:customStyle="1" w:styleId="InternetLink">
    <w:name w:val="Internet Link"/>
    <w:rsid w:val="00E50560"/>
    <w:rPr>
      <w:color w:val="000080"/>
      <w:u w:val="single"/>
    </w:rPr>
  </w:style>
  <w:style w:type="paragraph" w:customStyle="1" w:styleId="Image">
    <w:name w:val="Image"/>
    <w:basedOn w:val="Caption"/>
    <w:qFormat/>
    <w:rsid w:val="00E50560"/>
    <w:pPr>
      <w:suppressLineNumbers/>
      <w:spacing w:before="120" w:after="120"/>
    </w:pPr>
    <w:rPr>
      <w:rFonts w:ascii="Liberation Serif" w:eastAsia="Noto Sans CJK SC" w:hAnsi="Liberation Serif" w:cs="Lohit Devanagari"/>
      <w:color w:val="auto"/>
      <w:kern w:val="2"/>
      <w:sz w:val="24"/>
      <w:szCs w:val="24"/>
      <w:lang w:eastAsia="zh-CN" w:bidi="hi-IN"/>
    </w:rPr>
  </w:style>
  <w:style w:type="paragraph" w:styleId="Caption">
    <w:name w:val="caption"/>
    <w:basedOn w:val="Normal"/>
    <w:next w:val="Normal"/>
    <w:uiPriority w:val="35"/>
    <w:semiHidden/>
    <w:unhideWhenUsed/>
    <w:qFormat/>
    <w:rsid w:val="00E50560"/>
    <w:pPr>
      <w:spacing w:after="200" w:line="240" w:lineRule="auto"/>
    </w:pPr>
    <w:rPr>
      <w:i/>
      <w:iCs/>
      <w:color w:val="44546A" w:themeColor="text2"/>
      <w:sz w:val="18"/>
      <w:szCs w:val="18"/>
    </w:rPr>
  </w:style>
  <w:style w:type="character" w:styleId="Hyperlink">
    <w:name w:val="Hyperlink"/>
    <w:basedOn w:val="DefaultParagraphFont"/>
    <w:uiPriority w:val="99"/>
    <w:unhideWhenUsed/>
    <w:rsid w:val="00E50560"/>
    <w:rPr>
      <w:color w:val="0563C1" w:themeColor="hyperlink"/>
      <w:u w:val="single"/>
    </w:rPr>
  </w:style>
  <w:style w:type="character" w:styleId="UnresolvedMention">
    <w:name w:val="Unresolved Mention"/>
    <w:basedOn w:val="DefaultParagraphFont"/>
    <w:uiPriority w:val="99"/>
    <w:semiHidden/>
    <w:unhideWhenUsed/>
    <w:rsid w:val="00E50560"/>
    <w:rPr>
      <w:color w:val="605E5C"/>
      <w:shd w:val="clear" w:color="auto" w:fill="E1DFDD"/>
    </w:rPr>
  </w:style>
  <w:style w:type="character" w:styleId="FollowedHyperlink">
    <w:name w:val="FollowedHyperlink"/>
    <w:basedOn w:val="DefaultParagraphFont"/>
    <w:uiPriority w:val="99"/>
    <w:semiHidden/>
    <w:unhideWhenUsed/>
    <w:rsid w:val="00E505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books.org/wiki/Python_Programming/Getting_Pyth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ython.org/download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schools.com/python/python_dictionaries.as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2/library/colle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663BA-ABFB-448A-96B3-EFDFBE4A1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4445</TotalTime>
  <Pages>6</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dc:creator>
  <cp:keywords/>
  <dc:description/>
  <cp:lastModifiedBy>Marvin</cp:lastModifiedBy>
  <cp:revision>7</cp:revision>
  <dcterms:created xsi:type="dcterms:W3CDTF">2020-03-26T22:30:00Z</dcterms:created>
  <dcterms:modified xsi:type="dcterms:W3CDTF">2020-05-23T00:42:00Z</dcterms:modified>
</cp:coreProperties>
</file>