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55.svg" ContentType="image/svg+xml"/>
  <Override PartName="/word/media/image57.svg" ContentType="image/svg+xml"/>
  <Override PartName="/word/media/image59.svg" ContentType="image/svg+xml"/>
  <Override PartName="/word/media/image6.svg" ContentType="image/svg+xml"/>
  <Override PartName="/word/media/image61.svg" ContentType="image/svg+xml"/>
  <Override PartName="/word/media/image63.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2CD80">
      <w:pPr>
        <w:pStyle w:val="6"/>
        <w:bidi w:val="0"/>
        <w:rPr>
          <w:rFonts w:hint="eastAsia" w:ascii="黑体" w:hAnsi="黑体" w:eastAsia="黑体" w:cs="黑体"/>
          <w:lang w:val="en-US" w:eastAsia="zh"/>
          <w:woUserID w:val="1"/>
        </w:rPr>
      </w:pPr>
      <w:bookmarkStart w:id="0" w:name="书签1：摘要"/>
      <w:r>
        <w:rPr>
          <w:rFonts w:hint="eastAsia" w:ascii="黑体" w:hAnsi="黑体" w:eastAsia="黑体" w:cs="黑体"/>
          <w:lang w:val="en-US" w:eastAsia="zh"/>
          <w:woUserID w:val="1"/>
        </w:rPr>
        <w:t>基于线性规划的农作物种植策略</w:t>
      </w:r>
    </w:p>
    <w:p w14:paraId="55460707">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摘要</w:t>
      </w:r>
    </w:p>
    <w:bookmarkEnd w:id="0"/>
    <w:p w14:paraId="15A3D7EB">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摘要是论文内容不加注释和评论的简短陈述，其作用是使读者不阅读论文全文即能获得必要的信息。</w:t>
      </w:r>
    </w:p>
    <w:p w14:paraId="1EFD2BC9">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一般说来，摘要应包含以下五个方面的内容：</w:t>
      </w:r>
    </w:p>
    <w:p w14:paraId="69768A2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①研究的主要问题；</w:t>
      </w:r>
    </w:p>
    <w:p w14:paraId="24A29A74">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②建立的什么模型；</w:t>
      </w:r>
    </w:p>
    <w:p w14:paraId="55CB984A">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③用的什么求解方法；</w:t>
      </w:r>
    </w:p>
    <w:p w14:paraId="7571E10E">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④主要结果（简单、主要的）；</w:t>
      </w:r>
    </w:p>
    <w:p w14:paraId="265D03A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⑤自我评价和推广。</w:t>
      </w:r>
    </w:p>
    <w:p w14:paraId="27476584">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（段前段后0.5行）</w:t>
      </w:r>
    </w:p>
    <w:p w14:paraId="415ACCF3">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 xml:space="preserve">    摘要中不要有关键字和数学表达式。</w:t>
      </w:r>
    </w:p>
    <w:p w14:paraId="7FE42CB9">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32D4547E">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数学建模竞赛章程规定，对竞赛论文的评价应以：</w:t>
      </w:r>
    </w:p>
    <w:p w14:paraId="75E08407">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①假设的合理性</w:t>
      </w:r>
    </w:p>
    <w:p w14:paraId="3B46EAD6">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②建模的创造性</w:t>
      </w:r>
    </w:p>
    <w:p w14:paraId="2060672E">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③结果的正确性</w:t>
      </w:r>
    </w:p>
    <w:p w14:paraId="4E55F811">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④文字表述的清晰性为主要标准。</w:t>
      </w:r>
    </w:p>
    <w:p w14:paraId="29767A9A">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所以论文中应努力反映出这些特点。</w:t>
      </w:r>
    </w:p>
    <w:p w14:paraId="21BD2530">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Eg:</w:t>
      </w:r>
      <w:bookmarkStart w:id="1" w:name="_Hlk48819763"/>
      <w:r>
        <w:rPr>
          <w:rFonts w:hint="eastAsia" w:ascii="宋体" w:hAnsi="宋体" w:eastAsia="宋体" w:cs="宋体"/>
          <w:bCs/>
          <w:kern w:val="2"/>
          <w:sz w:val="24"/>
          <w:szCs w:val="24"/>
          <w:lang w:val="en-US" w:eastAsia="zh-CN" w:bidi="ar"/>
          <w:woUserID w:val="2"/>
        </w:rPr>
        <w:t xml:space="preserve"> 背景</w:t>
      </w:r>
    </w:p>
    <w:p w14:paraId="47DC9467">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本文讨论了…</w:t>
      </w:r>
    </w:p>
    <w:p w14:paraId="76345252">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400字左右，约大半个页面，简明扼要。</w:t>
      </w:r>
    </w:p>
    <w:p w14:paraId="579B5B21">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1．说明是什么问题    2．用什么模型解决的(模型的主要特点、建模方法)   3．用什么软件求解的（计算方法）  4．主要结果是什么   (5．有无改进和推广)</w:t>
      </w:r>
    </w:p>
    <w:p w14:paraId="67B3B7B3">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关键词</w:t>
      </w:r>
      <w:bookmarkEnd w:id="1"/>
      <w:r>
        <w:rPr>
          <w:rFonts w:hint="eastAsia" w:ascii="宋体" w:hAnsi="宋体" w:eastAsia="宋体" w:cs="宋体"/>
          <w:bCs/>
          <w:kern w:val="2"/>
          <w:sz w:val="24"/>
          <w:szCs w:val="24"/>
          <w:lang w:val="en-US" w:eastAsia="zh-CN" w:bidi="ar"/>
          <w:woUserID w:val="2"/>
        </w:rPr>
        <w:t>(4-6个)</w:t>
      </w:r>
    </w:p>
    <w:p w14:paraId="08B693F6">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切记：不能超过一页（从这里开始第一页）（论文正文内容控制在20页、附录不限制）</w:t>
      </w:r>
    </w:p>
    <w:p w14:paraId="0C3DDA71">
      <w:pPr>
        <w:keepNext w:val="0"/>
        <w:keepLines w:val="0"/>
        <w:widowControl w:val="0"/>
        <w:suppressLineNumbers w:val="0"/>
        <w:spacing w:before="156" w:beforeLines="50" w:beforeAutospacing="0" w:after="156" w:afterLines="50" w:afterAutospacing="0"/>
        <w:ind w:left="0" w:right="0"/>
        <w:jc w:val="center"/>
        <w:rPr>
          <w:rFonts w:hint="eastAsia" w:ascii="黑体" w:hAnsi="Times New Roman" w:eastAsia="黑体" w:cs="黑体"/>
          <w:b/>
          <w:bCs/>
          <w:sz w:val="36"/>
          <w:szCs w:val="36"/>
          <w:lang w:val="en-US"/>
          <w:woUserID w:val="2"/>
        </w:rPr>
      </w:pPr>
    </w:p>
    <w:p w14:paraId="7DCD842F">
      <w:pPr>
        <w:pStyle w:val="6"/>
        <w:numPr>
          <w:ilvl w:val="0"/>
          <w:numId w:val="1"/>
        </w:numPr>
        <w:bidi w:val="0"/>
        <w:rPr>
          <w:rFonts w:hint="eastAsia" w:ascii="黑体" w:hAnsi="黑体" w:eastAsia="黑体" w:cs="黑体"/>
          <w:lang w:val="en-US" w:eastAsia="zh-CN"/>
          <w:woUserID w:val="2"/>
        </w:rPr>
      </w:pPr>
      <w:r>
        <w:rPr>
          <w:rFonts w:hint="eastAsia" w:ascii="黑体" w:hAnsi="黑体" w:eastAsia="黑体" w:cs="黑体"/>
          <w:lang w:val="en-US" w:eastAsia="zh-CN"/>
          <w:woUserID w:val="2"/>
        </w:rPr>
        <w:t>问题重述</w:t>
      </w:r>
    </w:p>
    <w:p w14:paraId="2A8F34D6">
      <w:pPr>
        <w:pStyle w:val="6"/>
        <w:numPr>
          <w:ilvl w:val="1"/>
          <w:numId w:val="2"/>
        </w:numPr>
        <w:bidi w:val="0"/>
        <w:jc w:val="left"/>
        <w:rPr>
          <w:rFonts w:hint="eastAsia" w:ascii="黑体" w:hAnsi="黑体" w:eastAsia="黑体" w:cs="黑体"/>
          <w:sz w:val="28"/>
          <w:szCs w:val="28"/>
          <w:woUserID w:val="1"/>
        </w:rPr>
      </w:pPr>
      <w:r>
        <w:rPr>
          <w:rFonts w:hint="eastAsia" w:ascii="黑体" w:hAnsi="黑体" w:eastAsia="黑体" w:cs="黑体"/>
          <w:sz w:val="28"/>
          <w:szCs w:val="28"/>
          <w:woUserID w:val="1"/>
        </w:rPr>
        <w:t>问题背景</w:t>
      </w:r>
    </w:p>
    <w:p w14:paraId="4C73AFD8">
      <w:pPr>
        <w:numPr>
          <w:ilvl w:val="0"/>
          <w:numId w:val="0"/>
        </w:numPr>
        <w:ind w:leftChars="0"/>
      </w:pPr>
    </w:p>
    <w:p w14:paraId="48BF3EC4">
      <w:pPr>
        <w:numPr>
          <w:ilvl w:val="0"/>
          <w:numId w:val="0"/>
        </w:numPr>
        <w:ind w:firstLine="420" w:firstLineChars="0"/>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位于华北山区的乡村，由于耕地资源的有限，种类的丰富以及地块的分散。为了合理利用耕地资源，优化农作物种植结构，促进乡村经济的可持续发展。因此，在制定种植方案时，需要综合考虑作物类型、种植布局、轮作要求和田间管理等限制因素，从而实现经济效益的最大化。</w:t>
      </w:r>
    </w:p>
    <w:p w14:paraId="6906B559">
      <w:pPr>
        <w:numPr>
          <w:ilvl w:val="0"/>
          <w:numId w:val="0"/>
        </w:numPr>
        <w:rPr>
          <w:rFonts w:hint="eastAsia"/>
          <w:lang w:val="en-US" w:eastAsia="zh"/>
          <w:woUserID w:val="1"/>
        </w:rPr>
      </w:pPr>
    </w:p>
    <w:p w14:paraId="16DEF7EF">
      <w:pPr>
        <w:pStyle w:val="6"/>
        <w:bidi w:val="0"/>
        <w:jc w:val="left"/>
        <w:rPr>
          <w:rFonts w:hint="eastAsia" w:ascii="黑体" w:hAnsi="黑体" w:eastAsia="黑体" w:cs="黑体"/>
          <w:sz w:val="28"/>
          <w:szCs w:val="28"/>
          <w:woUserID w:val="1"/>
        </w:rPr>
      </w:pPr>
      <w:r>
        <w:rPr>
          <w:rFonts w:hint="eastAsia" w:ascii="黑体" w:hAnsi="黑体" w:eastAsia="黑体" w:cs="黑体"/>
          <w:sz w:val="28"/>
          <w:szCs w:val="28"/>
          <w:woUserID w:val="1"/>
        </w:rPr>
        <w:t>1.2 题目信息</w:t>
      </w:r>
    </w:p>
    <w:p w14:paraId="5A946E65">
      <w:pPr>
        <w:numPr>
          <w:ilvl w:val="0"/>
          <w:numId w:val="0"/>
        </w:numPr>
        <w:rPr>
          <w:rFonts w:hint="eastAsia" w:ascii="黑体" w:hAnsi="黑体" w:eastAsia="黑体" w:cs="黑体"/>
          <w:b/>
          <w:bCs/>
          <w:color w:val="000000"/>
          <w:sz w:val="24"/>
          <w:szCs w:val="24"/>
          <w:woUserID w:val="1"/>
        </w:rPr>
      </w:pPr>
    </w:p>
    <w:p w14:paraId="576B8D0D">
      <w:pPr>
        <w:numPr>
          <w:ilvl w:val="0"/>
          <w:numId w:val="0"/>
        </w:numPr>
        <w:rPr>
          <w:rFonts w:hint="eastAsia" w:ascii="黑体" w:hAnsi="黑体" w:eastAsia="黑体" w:cs="黑体"/>
          <w:b w:val="0"/>
          <w:bCs w:val="0"/>
          <w:color w:val="000000"/>
          <w:sz w:val="24"/>
          <w:szCs w:val="24"/>
          <w:lang w:eastAsia="zh"/>
          <w:woUserID w:val="1"/>
        </w:rPr>
      </w:pPr>
      <w:r>
        <w:rPr>
          <w:rFonts w:hint="eastAsia" w:ascii="黑体" w:hAnsi="黑体" w:eastAsia="黑体" w:cs="黑体"/>
          <w:b/>
          <w:bCs/>
          <w:color w:val="000000"/>
          <w:sz w:val="24"/>
          <w:szCs w:val="24"/>
          <w:lang w:eastAsia="zh"/>
          <w:woUserID w:val="1"/>
        </w:rPr>
        <w:t>·</w:t>
      </w:r>
      <w:r>
        <w:rPr>
          <w:rFonts w:hint="eastAsia" w:ascii="黑体" w:hAnsi="黑体" w:eastAsia="黑体" w:cs="黑体"/>
          <w:b w:val="0"/>
          <w:bCs w:val="0"/>
          <w:color w:val="000000"/>
          <w:sz w:val="24"/>
          <w:szCs w:val="24"/>
          <w:lang w:eastAsia="zh"/>
          <w:woUserID w:val="1"/>
        </w:rPr>
        <w:t>农作物生产规律、</w:t>
      </w:r>
      <w:r>
        <w:rPr>
          <w:rFonts w:hint="eastAsia" w:ascii="黑体" w:hAnsi="黑体" w:eastAsia="黑体" w:cs="黑体"/>
          <w:sz w:val="24"/>
          <w:szCs w:val="24"/>
          <w:woUserID w:val="1"/>
        </w:rPr>
        <w:t>各地块的种植适应性</w:t>
      </w:r>
      <w:r>
        <w:rPr>
          <w:rFonts w:hint="eastAsia" w:ascii="黑体" w:hAnsi="黑体" w:eastAsia="黑体" w:cs="黑体"/>
          <w:sz w:val="24"/>
          <w:szCs w:val="24"/>
          <w:lang w:eastAsia="zh"/>
          <w:woUserID w:val="1"/>
        </w:rPr>
        <w:t>等限制条件</w:t>
      </w:r>
    </w:p>
    <w:p w14:paraId="185571BC">
      <w:pPr>
        <w:numPr>
          <w:ilvl w:val="0"/>
          <w:numId w:val="0"/>
        </w:numPr>
        <w:rPr>
          <w:rFonts w:hint="eastAsia" w:ascii="黑体" w:hAnsi="黑体" w:eastAsia="黑体" w:cs="黑体"/>
          <w:b w:val="0"/>
          <w:bCs w:val="0"/>
          <w:color w:val="000000"/>
          <w:sz w:val="24"/>
          <w:szCs w:val="24"/>
          <w:lang w:eastAsia="zh"/>
          <w:woUserID w:val="1"/>
        </w:rPr>
      </w:pPr>
    </w:p>
    <w:p w14:paraId="2EA87944">
      <w:pPr>
        <w:numPr>
          <w:ilvl w:val="0"/>
          <w:numId w:val="0"/>
        </w:numPr>
        <w:rPr>
          <w:rFonts w:hint="eastAsia" w:ascii="黑体" w:hAnsi="黑体" w:eastAsia="黑体" w:cs="黑体"/>
          <w:sz w:val="24"/>
          <w:szCs w:val="24"/>
          <w:woUserID w:val="1"/>
        </w:rPr>
      </w:pPr>
      <w:r>
        <w:rPr>
          <w:rFonts w:hint="eastAsia" w:ascii="黑体" w:hAnsi="黑体" w:eastAsia="黑体" w:cs="黑体"/>
          <w:b w:val="0"/>
          <w:bCs w:val="0"/>
          <w:color w:val="000000"/>
          <w:sz w:val="24"/>
          <w:szCs w:val="24"/>
          <w:lang w:eastAsia="zh"/>
          <w:woUserID w:val="1"/>
        </w:rPr>
        <w:t>·地块和农作物的种类以及信息</w:t>
      </w:r>
    </w:p>
    <w:p w14:paraId="49796B8E">
      <w:pPr>
        <w:numPr>
          <w:ilvl w:val="0"/>
          <w:numId w:val="0"/>
        </w:numPr>
        <w:rPr>
          <w:rFonts w:hint="eastAsia" w:ascii="黑体" w:hAnsi="黑体" w:eastAsia="黑体" w:cs="黑体"/>
          <w:b/>
          <w:bCs/>
          <w:color w:val="000000"/>
          <w:sz w:val="24"/>
          <w:szCs w:val="24"/>
          <w:woUserID w:val="1"/>
        </w:rPr>
      </w:pPr>
    </w:p>
    <w:p w14:paraId="52828AE5">
      <w:pPr>
        <w:numPr>
          <w:ilvl w:val="0"/>
          <w:numId w:val="0"/>
        </w:numPr>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·附件还提供了2023年农作物的具体种植情况以及销量产量等相关数据</w:t>
      </w:r>
    </w:p>
    <w:p w14:paraId="2456CC72">
      <w:pPr>
        <w:numPr>
          <w:ilvl w:val="0"/>
          <w:numId w:val="0"/>
        </w:numPr>
        <w:rPr>
          <w:rFonts w:hint="eastAsia" w:ascii="黑体" w:hAnsi="黑体" w:eastAsia="黑体" w:cs="黑体"/>
          <w:b/>
          <w:bCs/>
          <w:color w:val="000000"/>
          <w:sz w:val="24"/>
          <w:szCs w:val="24"/>
          <w:woUserID w:val="1"/>
        </w:rPr>
      </w:pPr>
    </w:p>
    <w:p w14:paraId="07D644D1">
      <w:pPr>
        <w:pStyle w:val="6"/>
        <w:bidi w:val="0"/>
        <w:jc w:val="left"/>
        <w:rPr>
          <w:rFonts w:hint="eastAsia" w:ascii="黑体" w:hAnsi="黑体" w:eastAsia="黑体" w:cs="黑体"/>
          <w:sz w:val="28"/>
          <w:szCs w:val="28"/>
          <w:lang w:eastAsia="zh"/>
          <w:woUserID w:val="1"/>
        </w:rPr>
      </w:pPr>
      <w:r>
        <w:rPr>
          <w:rFonts w:hint="eastAsia" w:ascii="黑体" w:hAnsi="黑体" w:eastAsia="黑体" w:cs="黑体"/>
          <w:sz w:val="28"/>
          <w:szCs w:val="28"/>
          <w:woUserID w:val="1"/>
        </w:rPr>
        <w:t>1.</w:t>
      </w:r>
      <w:r>
        <w:rPr>
          <w:rFonts w:hint="eastAsia" w:ascii="黑体" w:hAnsi="黑体" w:eastAsia="黑体" w:cs="黑体"/>
          <w:sz w:val="28"/>
          <w:szCs w:val="28"/>
          <w:lang w:eastAsia="zh"/>
          <w:woUserID w:val="1"/>
        </w:rPr>
        <w:t>3</w:t>
      </w:r>
      <w:r>
        <w:rPr>
          <w:rFonts w:hint="eastAsia" w:ascii="黑体" w:hAnsi="黑体" w:eastAsia="黑体" w:cs="黑体"/>
          <w:sz w:val="28"/>
          <w:szCs w:val="28"/>
          <w:woUserID w:val="1"/>
        </w:rPr>
        <w:t xml:space="preserve"> </w:t>
      </w:r>
      <w:r>
        <w:rPr>
          <w:rFonts w:hint="eastAsia" w:ascii="黑体" w:hAnsi="黑体" w:eastAsia="黑体" w:cs="黑体"/>
          <w:sz w:val="28"/>
          <w:szCs w:val="28"/>
          <w:lang w:eastAsia="zh"/>
          <w:woUserID w:val="1"/>
        </w:rPr>
        <w:t>待求解问题</w:t>
      </w:r>
    </w:p>
    <w:p w14:paraId="4E61998C">
      <w:pPr>
        <w:numPr>
          <w:ilvl w:val="0"/>
          <w:numId w:val="0"/>
        </w:numPr>
        <w:rPr>
          <w:rFonts w:hint="eastAsia" w:ascii="黑体" w:hAnsi="黑体" w:eastAsia="黑体" w:cs="黑体"/>
          <w:b/>
          <w:bCs/>
          <w:color w:val="000000"/>
          <w:sz w:val="24"/>
          <w:szCs w:val="24"/>
          <w:lang w:eastAsia="zh"/>
          <w:woUserID w:val="1"/>
        </w:rPr>
      </w:pPr>
    </w:p>
    <w:p w14:paraId="4801B6CB">
      <w:pPr>
        <w:numPr>
          <w:ilvl w:val="0"/>
          <w:numId w:val="0"/>
        </w:numPr>
        <w:rPr>
          <w:rFonts w:hint="eastAsia" w:ascii="黑体" w:hAnsi="黑体" w:eastAsia="黑体" w:cs="黑体"/>
          <w:b w:val="0"/>
          <w:bCs w:val="0"/>
          <w:color w:val="000000"/>
          <w:sz w:val="24"/>
          <w:szCs w:val="24"/>
          <w:lang w:eastAsia="zh"/>
          <w:woUserID w:val="1"/>
        </w:rPr>
      </w:pPr>
      <w:r>
        <w:rPr>
          <w:rFonts w:hint="eastAsia" w:ascii="黑体" w:hAnsi="黑体" w:eastAsia="黑体" w:cs="黑体"/>
          <w:b/>
          <w:bCs/>
          <w:color w:val="000000"/>
          <w:sz w:val="24"/>
          <w:szCs w:val="24"/>
          <w:lang w:eastAsia="zh"/>
          <w:woUserID w:val="1"/>
        </w:rPr>
        <w:t>问题一：</w:t>
      </w:r>
      <w:r>
        <w:rPr>
          <w:rFonts w:hint="eastAsia" w:ascii="黑体" w:hAnsi="黑体" w:eastAsia="黑体" w:cs="黑体"/>
          <w:b w:val="0"/>
          <w:bCs w:val="0"/>
          <w:color w:val="000000"/>
          <w:sz w:val="24"/>
          <w:szCs w:val="24"/>
          <w:lang w:eastAsia="zh"/>
          <w:woUserID w:val="1"/>
        </w:rPr>
        <w:t>分析数据，</w:t>
      </w:r>
    </w:p>
    <w:p w14:paraId="02A49277">
      <w:pPr>
        <w:numPr>
          <w:ilvl w:val="0"/>
          <w:numId w:val="0"/>
        </w:numPr>
        <w:rPr>
          <w:rFonts w:hint="eastAsia" w:ascii="黑体" w:hAnsi="黑体" w:eastAsia="黑体" w:cs="黑体"/>
          <w:b w:val="0"/>
          <w:bCs w:val="0"/>
          <w:color w:val="000000"/>
          <w:sz w:val="24"/>
          <w:szCs w:val="24"/>
          <w:lang w:eastAsia="zh"/>
          <w:woUserID w:val="1"/>
        </w:rPr>
      </w:pPr>
    </w:p>
    <w:p w14:paraId="4CB7ABDE">
      <w:pPr>
        <w:numPr>
          <w:ilvl w:val="0"/>
          <w:numId w:val="3"/>
        </w:numPr>
        <w:ind w:firstLine="420" w:firstLineChars="0"/>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当超出</w:t>
      </w:r>
      <w:r>
        <w:rPr>
          <w:rFonts w:hint="eastAsia" w:ascii="黑体" w:hAnsi="黑体" w:eastAsia="黑体" w:cs="黑体"/>
          <w:sz w:val="24"/>
          <w:szCs w:val="24"/>
          <w:woUserID w:val="1"/>
        </w:rPr>
        <w:t>预期销售量</w:t>
      </w:r>
      <w:r>
        <w:rPr>
          <w:rFonts w:hint="eastAsia" w:ascii="黑体" w:hAnsi="黑体" w:eastAsia="黑体" w:cs="黑体"/>
          <w:sz w:val="24"/>
          <w:szCs w:val="24"/>
          <w:lang w:eastAsia="zh"/>
          <w:woUserID w:val="1"/>
        </w:rPr>
        <w:t>的</w:t>
      </w:r>
      <w:r>
        <w:rPr>
          <w:rFonts w:hint="eastAsia" w:ascii="黑体" w:hAnsi="黑体" w:eastAsia="黑体" w:cs="黑体"/>
          <w:b w:val="0"/>
          <w:bCs w:val="0"/>
          <w:color w:val="000000"/>
          <w:sz w:val="24"/>
          <w:szCs w:val="24"/>
          <w:lang w:eastAsia="zh"/>
          <w:woUserID w:val="1"/>
        </w:rPr>
        <w:t>部分滞销时，农作物最优的种植方案。</w:t>
      </w:r>
    </w:p>
    <w:p w14:paraId="33403131">
      <w:pPr>
        <w:numPr>
          <w:ilvl w:val="0"/>
          <w:numId w:val="0"/>
        </w:numPr>
        <w:rPr>
          <w:rFonts w:hint="eastAsia" w:ascii="黑体" w:hAnsi="黑体" w:eastAsia="黑体" w:cs="黑体"/>
          <w:b w:val="0"/>
          <w:bCs w:val="0"/>
          <w:color w:val="000000"/>
          <w:sz w:val="24"/>
          <w:szCs w:val="24"/>
          <w:lang w:eastAsia="zh"/>
          <w:woUserID w:val="1"/>
        </w:rPr>
      </w:pPr>
    </w:p>
    <w:p w14:paraId="3A942342">
      <w:pPr>
        <w:numPr>
          <w:ilvl w:val="0"/>
          <w:numId w:val="3"/>
        </w:numPr>
        <w:ind w:firstLine="420" w:firstLineChars="0"/>
        <w:rPr>
          <w:rFonts w:hint="eastAsia" w:ascii="黑体" w:hAnsi="黑体" w:eastAsia="黑体" w:cs="黑体"/>
          <w:b w:val="0"/>
          <w:bCs w:val="0"/>
          <w:color w:val="000000"/>
          <w:sz w:val="24"/>
          <w:szCs w:val="24"/>
          <w:lang w:eastAsia="zh"/>
          <w:woUserID w:val="1"/>
        </w:rPr>
      </w:pPr>
      <w:r>
        <w:rPr>
          <w:rFonts w:hint="eastAsia" w:ascii="黑体" w:hAnsi="黑体" w:eastAsia="黑体" w:cs="黑体"/>
          <w:b w:val="0"/>
          <w:bCs w:val="0"/>
          <w:color w:val="000000"/>
          <w:sz w:val="24"/>
          <w:szCs w:val="24"/>
          <w:lang w:eastAsia="zh"/>
          <w:woUserID w:val="1"/>
        </w:rPr>
        <w:t>当超出预期销售量的部分半价销售时，农作物最优的种植方案。</w:t>
      </w:r>
    </w:p>
    <w:p w14:paraId="12102E61">
      <w:pPr>
        <w:numPr>
          <w:ilvl w:val="0"/>
          <w:numId w:val="0"/>
        </w:numPr>
        <w:rPr>
          <w:rFonts w:hint="eastAsia" w:ascii="黑体" w:hAnsi="黑体" w:eastAsia="黑体" w:cs="黑体"/>
          <w:b/>
          <w:bCs/>
          <w:color w:val="000000"/>
          <w:sz w:val="24"/>
          <w:szCs w:val="24"/>
          <w:lang w:eastAsia="zh"/>
          <w:woUserID w:val="1"/>
        </w:rPr>
      </w:pPr>
    </w:p>
    <w:p w14:paraId="6400295A">
      <w:pPr>
        <w:numPr>
          <w:ilvl w:val="0"/>
          <w:numId w:val="0"/>
        </w:numPr>
        <w:rPr>
          <w:rFonts w:hint="eastAsia" w:ascii="黑体" w:hAnsi="黑体" w:eastAsia="黑体" w:cs="黑体"/>
          <w:b/>
          <w:bCs/>
          <w:color w:val="000000"/>
          <w:sz w:val="24"/>
          <w:szCs w:val="24"/>
          <w:lang w:eastAsia="zh"/>
          <w:woUserID w:val="1"/>
        </w:rPr>
      </w:pPr>
      <w:r>
        <w:rPr>
          <w:rFonts w:hint="eastAsia" w:ascii="黑体" w:hAnsi="黑体" w:eastAsia="黑体" w:cs="黑体"/>
          <w:b/>
          <w:bCs/>
          <w:color w:val="000000"/>
          <w:sz w:val="24"/>
          <w:szCs w:val="24"/>
          <w:lang w:eastAsia="zh"/>
          <w:woUserID w:val="1"/>
        </w:rPr>
        <w:t>问题二：</w:t>
      </w:r>
    </w:p>
    <w:p w14:paraId="1459D485">
      <w:pPr>
        <w:numPr>
          <w:ilvl w:val="0"/>
          <w:numId w:val="0"/>
        </w:numPr>
        <w:rPr>
          <w:rFonts w:hint="eastAsia" w:ascii="黑体" w:hAnsi="黑体" w:eastAsia="黑体" w:cs="黑体"/>
          <w:b/>
          <w:bCs/>
          <w:color w:val="000000"/>
          <w:sz w:val="24"/>
          <w:szCs w:val="24"/>
          <w:lang w:eastAsia="zh"/>
          <w:woUserID w:val="1"/>
        </w:rPr>
      </w:pPr>
    </w:p>
    <w:p w14:paraId="24E2856C">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考虑小麦和玉米的销售量年增长率（5%-10%）以及其他作物销售量的±5%变化。</w:t>
      </w:r>
    </w:p>
    <w:p w14:paraId="7981D015">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考虑亩产量受气候影响的±10%波动。</w:t>
      </w:r>
    </w:p>
    <w:p w14:paraId="712FD66B">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考虑种植成本年均增长5%的趋势。</w:t>
      </w:r>
    </w:p>
    <w:p w14:paraId="1F566727">
      <w:pPr>
        <w:keepNext w:val="0"/>
        <w:keepLines w:val="0"/>
        <w:widowControl/>
        <w:suppressLineNumbers w:val="0"/>
        <w:rPr>
          <w:rFonts w:hint="eastAsia" w:ascii="黑体" w:hAnsi="黑体" w:eastAsia="黑体" w:cs="黑体"/>
          <w:sz w:val="24"/>
          <w:szCs w:val="24"/>
          <w:woUserID w:val="1"/>
        </w:rPr>
      </w:pPr>
      <w:r>
        <w:rPr>
          <w:rFonts w:hint="eastAsia" w:ascii="黑体" w:hAnsi="黑体" w:eastAsia="黑体" w:cs="黑体"/>
          <w:sz w:val="24"/>
          <w:szCs w:val="24"/>
          <w:lang w:eastAsia="zh"/>
          <w:woUserID w:val="1"/>
        </w:rPr>
        <w:tab/>
      </w:r>
      <w:r>
        <w:rPr>
          <w:rFonts w:hint="eastAsia" w:ascii="黑体" w:hAnsi="黑体" w:eastAsia="黑体" w:cs="黑体"/>
          <w:sz w:val="24"/>
          <w:szCs w:val="24"/>
          <w:woUserID w:val="1"/>
        </w:rPr>
        <w:t>考虑粮食价格基本稳定，蔬菜价格年均增长5%，食用菌价格年均下降1%-5%。</w:t>
      </w:r>
    </w:p>
    <w:p w14:paraId="38DFFEA1">
      <w:pPr>
        <w:numPr>
          <w:ilvl w:val="0"/>
          <w:numId w:val="0"/>
        </w:numPr>
        <w:rPr>
          <w:rFonts w:hint="eastAsia" w:ascii="黑体" w:hAnsi="黑体" w:eastAsia="黑体" w:cs="黑体"/>
          <w:b/>
          <w:bCs/>
          <w:color w:val="000000"/>
          <w:sz w:val="24"/>
          <w:szCs w:val="24"/>
          <w:lang w:eastAsia="zh"/>
          <w:woUserID w:val="1"/>
        </w:rPr>
      </w:pPr>
    </w:p>
    <w:p w14:paraId="159C8639">
      <w:pPr>
        <w:numPr>
          <w:ilvl w:val="0"/>
          <w:numId w:val="0"/>
        </w:numPr>
        <w:ind w:firstLine="420" w:firstLineChars="0"/>
        <w:rPr>
          <w:rFonts w:hint="eastAsia" w:ascii="黑体" w:hAnsi="黑体" w:eastAsia="黑体" w:cs="黑体"/>
          <w:b/>
          <w:bCs/>
          <w:color w:val="000000"/>
          <w:sz w:val="24"/>
          <w:szCs w:val="24"/>
          <w:lang w:eastAsia="zh"/>
          <w:woUserID w:val="1"/>
        </w:rPr>
      </w:pPr>
      <w:r>
        <w:rPr>
          <w:rFonts w:hint="eastAsia" w:ascii="黑体" w:hAnsi="黑体" w:eastAsia="黑体" w:cs="黑体"/>
          <w:b w:val="0"/>
          <w:bCs w:val="0"/>
          <w:color w:val="000000"/>
          <w:sz w:val="24"/>
          <w:szCs w:val="24"/>
          <w:lang w:eastAsia="zh"/>
          <w:woUserID w:val="1"/>
        </w:rPr>
        <w:t>提出农作物最优的种植方案。</w:t>
      </w:r>
    </w:p>
    <w:p w14:paraId="7FF44F01">
      <w:pPr>
        <w:numPr>
          <w:ilvl w:val="0"/>
          <w:numId w:val="0"/>
        </w:numPr>
        <w:rPr>
          <w:rFonts w:hint="eastAsia" w:ascii="黑体" w:hAnsi="黑体" w:eastAsia="黑体" w:cs="黑体"/>
          <w:b/>
          <w:bCs/>
          <w:color w:val="000000"/>
          <w:sz w:val="24"/>
          <w:szCs w:val="24"/>
          <w:lang w:eastAsia="zh"/>
          <w:woUserID w:val="1"/>
        </w:rPr>
      </w:pPr>
    </w:p>
    <w:p w14:paraId="7A46BF3A">
      <w:pPr>
        <w:numPr>
          <w:ilvl w:val="0"/>
          <w:numId w:val="0"/>
        </w:numPr>
        <w:rPr>
          <w:rFonts w:hint="eastAsia" w:ascii="黑体" w:hAnsi="宋体" w:eastAsia="黑体" w:cs="黑体"/>
          <w:b/>
          <w:bCs w:val="0"/>
          <w:sz w:val="32"/>
          <w:szCs w:val="32"/>
          <w:lang w:val="en-US"/>
          <w:woUserID w:val="2"/>
        </w:rPr>
      </w:pPr>
      <w:r>
        <w:rPr>
          <w:rFonts w:hint="eastAsia" w:ascii="黑体" w:hAnsi="黑体" w:eastAsia="黑体" w:cs="黑体"/>
          <w:b/>
          <w:bCs/>
          <w:color w:val="000000"/>
          <w:sz w:val="24"/>
          <w:szCs w:val="24"/>
          <w:lang w:eastAsia="zh"/>
          <w:woUserID w:val="1"/>
        </w:rPr>
        <w:t>问题三：</w:t>
      </w:r>
      <w:r>
        <w:rPr>
          <w:rFonts w:hint="eastAsia" w:ascii="黑体" w:hAnsi="黑体" w:eastAsia="黑体" w:cs="黑体"/>
          <w:sz w:val="24"/>
          <w:szCs w:val="24"/>
          <w:woUserID w:val="1"/>
        </w:rPr>
        <w:t>综合考虑作物之间的替代性、互补性，以及预期销售量、销售价格与种植成本之间的相关性。</w:t>
      </w:r>
      <w:r>
        <w:rPr>
          <w:rFonts w:hint="eastAsia" w:ascii="黑体" w:hAnsi="黑体" w:eastAsia="黑体" w:cs="黑体"/>
          <w:sz w:val="24"/>
          <w:szCs w:val="24"/>
          <w:lang w:eastAsia="zh"/>
          <w:woUserID w:val="1"/>
        </w:rPr>
        <w:t>与</w:t>
      </w:r>
      <w:r>
        <w:rPr>
          <w:rFonts w:hint="eastAsia" w:ascii="黑体" w:hAnsi="黑体" w:eastAsia="黑体" w:cs="黑体"/>
          <w:sz w:val="24"/>
          <w:szCs w:val="24"/>
          <w:woUserID w:val="1"/>
        </w:rPr>
        <w:t>问题2的结果</w:t>
      </w:r>
      <w:r>
        <w:rPr>
          <w:rFonts w:hint="eastAsia" w:ascii="黑体" w:hAnsi="黑体" w:eastAsia="黑体" w:cs="黑体"/>
          <w:sz w:val="24"/>
          <w:szCs w:val="24"/>
          <w:lang w:eastAsia="zh"/>
          <w:woUserID w:val="1"/>
        </w:rPr>
        <w:t>相比较</w:t>
      </w:r>
      <w:r>
        <w:rPr>
          <w:rFonts w:hint="eastAsia" w:ascii="黑体" w:hAnsi="黑体" w:eastAsia="黑体" w:cs="黑体"/>
          <w:sz w:val="24"/>
          <w:szCs w:val="24"/>
          <w:woUserID w:val="1"/>
        </w:rPr>
        <w:t>，分析差异。</w:t>
      </w:r>
    </w:p>
    <w:p w14:paraId="3F529B2A">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二、问题分析</w:t>
      </w:r>
    </w:p>
    <w:p w14:paraId="54ED46A5">
      <w:pPr>
        <w:pStyle w:val="6"/>
        <w:bidi w:val="0"/>
        <w:jc w:val="left"/>
        <w:rPr>
          <w:rFonts w:hint="eastAsia" w:ascii="黑体" w:hAnsi="黑体" w:eastAsia="黑体" w:cs="黑体"/>
          <w:sz w:val="28"/>
          <w:szCs w:val="28"/>
          <w:lang w:val="en-US"/>
          <w:woUserID w:val="2"/>
        </w:rPr>
      </w:pPr>
      <w:r>
        <w:rPr>
          <w:rFonts w:hint="eastAsia" w:ascii="黑体" w:hAnsi="黑体" w:eastAsia="黑体" w:cs="黑体"/>
          <w:sz w:val="28"/>
          <w:szCs w:val="28"/>
          <w:lang w:val="en-US" w:eastAsia="zh-CN"/>
          <w:woUserID w:val="2"/>
        </w:rPr>
        <w:t>2.1问题一的分析</w:t>
      </w:r>
    </w:p>
    <w:p w14:paraId="0A03C337">
      <w:pPr>
        <w:keepNext w:val="0"/>
        <w:keepLines w:val="0"/>
        <w:widowControl w:val="0"/>
        <w:suppressLineNumbers w:val="0"/>
        <w:spacing w:before="156" w:beforeLines="50" w:beforeAutospacing="0" w:after="156" w:afterLines="50" w:afterAutospacing="0"/>
        <w:ind w:left="0" w:right="0"/>
        <w:jc w:val="both"/>
        <w:rPr>
          <w:rFonts w:hint="eastAsia" w:ascii="黑体" w:hAnsi="黑体" w:eastAsia="黑体" w:cs="黑体"/>
          <w:sz w:val="24"/>
          <w:szCs w:val="24"/>
          <w:woUserID w:val="1"/>
        </w:rPr>
      </w:pPr>
      <w:r>
        <w:rPr>
          <w:rFonts w:hint="eastAsia" w:ascii="黑体" w:hAnsi="黑体" w:eastAsia="黑体" w:cs="黑体"/>
          <w:sz w:val="24"/>
          <w:szCs w:val="24"/>
          <w:woUserID w:val="1"/>
        </w:rPr>
        <w:t>问题</w:t>
      </w:r>
      <w:r>
        <w:rPr>
          <w:rFonts w:hint="eastAsia" w:ascii="黑体" w:hAnsi="黑体" w:eastAsia="黑体" w:cs="黑体"/>
          <w:sz w:val="24"/>
          <w:szCs w:val="24"/>
          <w:lang w:eastAsia="zh"/>
          <w:woUserID w:val="1"/>
        </w:rPr>
        <w:t>一</w:t>
      </w:r>
      <w:r>
        <w:rPr>
          <w:rFonts w:hint="eastAsia" w:ascii="黑体" w:hAnsi="黑体" w:eastAsia="黑体" w:cs="黑体"/>
          <w:sz w:val="24"/>
          <w:szCs w:val="24"/>
          <w:woUserID w:val="1"/>
        </w:rPr>
        <w:t>的核心是确定在销售量和市场情况相对稳定的假设下，如何最大化村庄在 2024</w:t>
      </w:r>
      <w:r>
        <w:rPr>
          <w:rFonts w:hint="eastAsia" w:ascii="黑体" w:hAnsi="黑体" w:eastAsia="黑体" w:cs="黑体"/>
          <w:sz w:val="24"/>
          <w:szCs w:val="24"/>
          <w:lang w:eastAsia="zh"/>
          <w:woUserID w:val="1"/>
        </w:rPr>
        <w:t>-</w:t>
      </w:r>
      <w:r>
        <w:rPr>
          <w:rFonts w:hint="eastAsia" w:ascii="黑体" w:hAnsi="黑体" w:eastAsia="黑体" w:cs="黑体"/>
          <w:sz w:val="24"/>
          <w:szCs w:val="24"/>
          <w:woUserID w:val="1"/>
        </w:rPr>
        <w:t>2030 年期间的农业种植收益。需要考虑两种情况：滞销导致浪费和滞销部分降价出售。最终目标是找到最优的种植方案，以避免或最小化滞销的影响，并确保最大的经济效益。首先</w:t>
      </w:r>
      <w:r>
        <w:rPr>
          <w:rFonts w:hint="eastAsia" w:ascii="黑体" w:hAnsi="黑体" w:eastAsia="黑体" w:cs="黑体"/>
          <w:sz w:val="24"/>
          <w:szCs w:val="24"/>
          <w:lang w:eastAsia="zh"/>
          <w:woUserID w:val="1"/>
        </w:rPr>
        <w:t>从</w:t>
      </w:r>
      <w:r>
        <w:rPr>
          <w:rFonts w:hint="eastAsia" w:ascii="黑体" w:hAnsi="黑体" w:eastAsia="黑体" w:cs="黑体"/>
          <w:sz w:val="24"/>
          <w:szCs w:val="24"/>
          <w:woUserID w:val="1"/>
        </w:rPr>
        <w:t>建立一个数学模型</w:t>
      </w:r>
      <w:r>
        <w:rPr>
          <w:rFonts w:hint="eastAsia" w:ascii="黑体" w:hAnsi="黑体" w:eastAsia="黑体" w:cs="黑体"/>
          <w:sz w:val="24"/>
          <w:szCs w:val="24"/>
          <w:lang w:eastAsia="zh"/>
          <w:woUserID w:val="1"/>
        </w:rPr>
        <w:t>入手</w:t>
      </w:r>
      <w:r>
        <w:rPr>
          <w:rFonts w:hint="eastAsia" w:ascii="黑体" w:hAnsi="黑体" w:eastAsia="黑体" w:cs="黑体"/>
          <w:sz w:val="24"/>
          <w:szCs w:val="24"/>
          <w:woUserID w:val="1"/>
        </w:rPr>
        <w:t>，将农作物的种植面积与预期销售量、种植成本、亩产量和销售价格关联起来。针对每种作物，分析其在不同耕地类型和大棚内的种植收益，结合销售限制条件，优化种植方案。同时，通过</w:t>
      </w:r>
      <w:r>
        <w:rPr>
          <w:rFonts w:hint="eastAsia" w:ascii="黑体" w:hAnsi="黑体" w:eastAsia="黑体" w:cs="黑体"/>
          <w:sz w:val="24"/>
          <w:szCs w:val="24"/>
          <w:lang w:eastAsia="zh"/>
          <w:woUserID w:val="1"/>
        </w:rPr>
        <w:t>数学模型</w:t>
      </w:r>
      <w:r>
        <w:rPr>
          <w:rFonts w:hint="eastAsia" w:ascii="黑体" w:hAnsi="黑体" w:eastAsia="黑体" w:cs="黑体"/>
          <w:sz w:val="24"/>
          <w:szCs w:val="24"/>
          <w:woUserID w:val="1"/>
        </w:rPr>
        <w:t>或其他优化算法确定不同作物的最佳种植比例，并针对两种不同的销售处理方式分别进行计算。</w:t>
      </w:r>
      <w:r>
        <w:rPr>
          <w:rFonts w:ascii="宋体" w:hAnsi="宋体" w:eastAsia="宋体" w:cs="宋体"/>
          <w:sz w:val="24"/>
          <w:szCs w:val="24"/>
          <w:woUserID w:val="1"/>
        </w:rPr>
        <w:t xml:space="preserve"> </w:t>
      </w:r>
      <w:r>
        <w:rPr>
          <w:rFonts w:hint="eastAsia" w:ascii="黑体" w:hAnsi="黑体" w:eastAsia="黑体" w:cs="黑体"/>
          <w:sz w:val="24"/>
          <w:szCs w:val="24"/>
          <w:woUserID w:val="1"/>
        </w:rPr>
        <w:t xml:space="preserve"> </w:t>
      </w:r>
    </w:p>
    <w:p w14:paraId="1E922690">
      <w:pPr>
        <w:pStyle w:val="6"/>
        <w:bidi w:val="0"/>
        <w:jc w:val="left"/>
        <w:rPr>
          <w:rFonts w:hint="eastAsia" w:ascii="黑体" w:hAnsi="黑体" w:eastAsia="黑体" w:cs="黑体"/>
          <w:sz w:val="28"/>
          <w:szCs w:val="28"/>
          <w:lang w:val="en-US"/>
          <w:woUserID w:val="2"/>
        </w:rPr>
      </w:pPr>
      <w:r>
        <w:rPr>
          <w:rFonts w:hint="eastAsia" w:ascii="黑体" w:hAnsi="黑体" w:eastAsia="黑体" w:cs="黑体"/>
          <w:sz w:val="28"/>
          <w:szCs w:val="28"/>
          <w:lang w:val="en-US" w:eastAsia="zh-CN"/>
          <w:woUserID w:val="2"/>
        </w:rPr>
        <w:t>2.2问题二的分析</w:t>
      </w:r>
    </w:p>
    <w:p w14:paraId="14CA601D">
      <w:pPr>
        <w:keepNext w:val="0"/>
        <w:keepLines w:val="0"/>
        <w:widowControl w:val="0"/>
        <w:suppressLineNumbers w:val="0"/>
        <w:spacing w:before="156" w:beforeLines="50" w:beforeAutospacing="0" w:after="156" w:afterLines="50" w:afterAutospacing="0"/>
        <w:ind w:left="0" w:right="0"/>
        <w:jc w:val="both"/>
        <w:rPr>
          <w:rFonts w:hint="eastAsia" w:ascii="黑体" w:hAnsi="黑体" w:eastAsia="黑体" w:cs="黑体"/>
          <w:bCs/>
          <w:sz w:val="24"/>
          <w:szCs w:val="24"/>
          <w:lang w:val="en-US" w:eastAsia="zh"/>
          <w:woUserID w:val="1"/>
        </w:rPr>
      </w:pPr>
      <w:r>
        <w:rPr>
          <w:rFonts w:hint="eastAsia" w:ascii="黑体" w:hAnsi="黑体" w:eastAsia="黑体" w:cs="黑体"/>
          <w:sz w:val="24"/>
          <w:szCs w:val="24"/>
          <w:woUserID w:val="1"/>
        </w:rPr>
        <w:t>问题</w:t>
      </w:r>
      <w:r>
        <w:rPr>
          <w:rFonts w:hint="eastAsia" w:ascii="黑体" w:hAnsi="黑体" w:eastAsia="黑体" w:cs="黑体"/>
          <w:sz w:val="24"/>
          <w:szCs w:val="24"/>
          <w:lang w:eastAsia="zh"/>
          <w:woUserID w:val="1"/>
        </w:rPr>
        <w:t>二相较于问题一，</w:t>
      </w:r>
      <w:r>
        <w:rPr>
          <w:rFonts w:hint="eastAsia" w:ascii="黑体" w:hAnsi="黑体" w:eastAsia="黑体" w:cs="黑体"/>
          <w:sz w:val="24"/>
          <w:szCs w:val="24"/>
          <w:woUserID w:val="1"/>
        </w:rPr>
        <w:t>增加了未来几年内的不确定性因素，如预期销售量、亩产量、种植成本和销售价格的波动。目标是在不确定性条件下，找到一种稳健的种植方案，以最大化经济效益，同时降低潜在的种植风险。</w:t>
      </w:r>
      <w:r>
        <w:rPr>
          <w:rFonts w:hint="eastAsia" w:ascii="黑体" w:hAnsi="黑体" w:eastAsia="黑体" w:cs="黑体"/>
          <w:sz w:val="24"/>
          <w:szCs w:val="24"/>
          <w:lang w:eastAsia="zh"/>
          <w:woUserID w:val="1"/>
        </w:rPr>
        <w:t>可以</w:t>
      </w:r>
      <w:r>
        <w:rPr>
          <w:rFonts w:hint="eastAsia" w:ascii="黑体" w:hAnsi="黑体" w:eastAsia="黑体" w:cs="黑体"/>
          <w:sz w:val="24"/>
          <w:szCs w:val="24"/>
          <w:woUserID w:val="1"/>
        </w:rPr>
        <w:t>采用情景分析等方法，考虑不同作物的价格、产量和销售量的波动情况。通过模拟生成不同的未来场景，评估在各种不确定条件下的种植收益，最终确定一种综合性的最优种植方案。还需要在模型中加入约束条件，如豆类作物轮作、种植地块分配等。</w:t>
      </w:r>
    </w:p>
    <w:p w14:paraId="7737F255">
      <w:pPr>
        <w:pStyle w:val="6"/>
        <w:bidi w:val="0"/>
        <w:jc w:val="left"/>
        <w:rPr>
          <w:rFonts w:hint="eastAsia" w:ascii="黑体" w:hAnsi="黑体" w:eastAsia="黑体" w:cs="黑体"/>
          <w:sz w:val="28"/>
          <w:szCs w:val="28"/>
          <w:lang w:val="en-US" w:eastAsia="zh-CN"/>
          <w:woUserID w:val="2"/>
        </w:rPr>
      </w:pPr>
      <w:r>
        <w:rPr>
          <w:rFonts w:hint="eastAsia" w:ascii="黑体" w:hAnsi="黑体" w:eastAsia="黑体" w:cs="黑体"/>
          <w:sz w:val="28"/>
          <w:szCs w:val="28"/>
          <w:lang w:val="en-US" w:eastAsia="zh-CN"/>
          <w:woUserID w:val="2"/>
        </w:rPr>
        <w:t>2.3问题三的分析</w:t>
      </w:r>
    </w:p>
    <w:p w14:paraId="366D1401">
      <w:pPr>
        <w:keepNext w:val="0"/>
        <w:keepLines w:val="0"/>
        <w:widowControl w:val="0"/>
        <w:suppressLineNumbers w:val="0"/>
        <w:spacing w:before="156" w:beforeLines="50" w:beforeAutospacing="0" w:after="156" w:afterLines="50" w:afterAutospacing="0"/>
        <w:ind w:left="0" w:right="0"/>
        <w:jc w:val="both"/>
        <w:rPr>
          <w:rFonts w:hint="eastAsia" w:ascii="黑体" w:hAnsi="宋体" w:eastAsia="黑体" w:cs="黑体"/>
          <w:b/>
          <w:bCs w:val="0"/>
          <w:kern w:val="2"/>
          <w:sz w:val="32"/>
          <w:szCs w:val="32"/>
          <w:lang w:val="en-US" w:eastAsia="zh-CN" w:bidi="ar"/>
          <w:woUserID w:val="2"/>
        </w:rPr>
      </w:pPr>
      <w:r>
        <w:rPr>
          <w:rFonts w:hint="eastAsia" w:ascii="黑体" w:hAnsi="黑体" w:eastAsia="黑体" w:cs="黑体"/>
          <w:sz w:val="24"/>
          <w:szCs w:val="24"/>
          <w:woUserID w:val="1"/>
        </w:rPr>
        <w:t>问题</w:t>
      </w:r>
      <w:r>
        <w:rPr>
          <w:rFonts w:hint="eastAsia" w:ascii="黑体" w:hAnsi="黑体" w:eastAsia="黑体" w:cs="黑体"/>
          <w:sz w:val="24"/>
          <w:szCs w:val="24"/>
          <w:lang w:eastAsia="zh"/>
          <w:woUserID w:val="1"/>
        </w:rPr>
        <w:t>三</w:t>
      </w:r>
      <w:r>
        <w:rPr>
          <w:rFonts w:hint="eastAsia" w:ascii="黑体" w:hAnsi="黑体" w:eastAsia="黑体" w:cs="黑体"/>
          <w:sz w:val="24"/>
          <w:szCs w:val="24"/>
          <w:woUserID w:val="1"/>
        </w:rPr>
        <w:t>进一步考虑了现实中的作物替代性和互补性，以及各项经济变量之间的相关性。</w:t>
      </w:r>
      <w:r>
        <w:rPr>
          <w:rFonts w:hint="eastAsia" w:ascii="黑体" w:hAnsi="黑体" w:eastAsia="黑体" w:cs="黑体"/>
          <w:sz w:val="24"/>
          <w:szCs w:val="24"/>
          <w:lang w:eastAsia="zh"/>
          <w:woUserID w:val="1"/>
        </w:rPr>
        <w:t>该问</w:t>
      </w:r>
      <w:r>
        <w:rPr>
          <w:rFonts w:hint="eastAsia" w:ascii="黑体" w:hAnsi="黑体" w:eastAsia="黑体" w:cs="黑体"/>
          <w:sz w:val="24"/>
          <w:szCs w:val="24"/>
          <w:woUserID w:val="1"/>
        </w:rPr>
        <w:t>在问题</w:t>
      </w:r>
      <w:r>
        <w:rPr>
          <w:rFonts w:hint="eastAsia" w:ascii="黑体" w:hAnsi="黑体" w:eastAsia="黑体" w:cs="黑体"/>
          <w:sz w:val="24"/>
          <w:szCs w:val="24"/>
          <w:lang w:eastAsia="zh"/>
          <w:woUserID w:val="1"/>
        </w:rPr>
        <w:t>二</w:t>
      </w:r>
      <w:r>
        <w:rPr>
          <w:rFonts w:hint="eastAsia" w:ascii="黑体" w:hAnsi="黑体" w:eastAsia="黑体" w:cs="黑体"/>
          <w:sz w:val="24"/>
          <w:szCs w:val="24"/>
          <w:woUserID w:val="1"/>
        </w:rPr>
        <w:t>的基础上，通过更复杂的模型，找到更加优化的种植策略，从而进一步提升农业经济效益并降低风险。可以通过研究作物之间的替代和互补关系，以及经济变量之间的相关性。然后，进行优化求解。最终需要在充分考虑作物之间的相互关系和市场动态变化的前提下，确定一个能够最大化综合收益的种植方案，并将其与问题</w:t>
      </w:r>
      <w:r>
        <w:rPr>
          <w:rFonts w:hint="eastAsia" w:ascii="黑体" w:hAnsi="黑体" w:eastAsia="黑体" w:cs="黑体"/>
          <w:sz w:val="24"/>
          <w:szCs w:val="24"/>
          <w:lang w:eastAsia="zh"/>
          <w:woUserID w:val="1"/>
        </w:rPr>
        <w:t>二</w:t>
      </w:r>
      <w:r>
        <w:rPr>
          <w:rFonts w:hint="eastAsia" w:ascii="黑体" w:hAnsi="黑体" w:eastAsia="黑体" w:cs="黑体"/>
          <w:sz w:val="24"/>
          <w:szCs w:val="24"/>
          <w:woUserID w:val="1"/>
        </w:rPr>
        <w:t>的结果进行比较分析，评估改进效果。</w:t>
      </w:r>
    </w:p>
    <w:p w14:paraId="125878B3">
      <w:pPr>
        <w:pStyle w:val="6"/>
        <w:numPr>
          <w:ilvl w:val="0"/>
          <w:numId w:val="0"/>
        </w:numPr>
        <w:bidi w:val="0"/>
        <w:ind w:leftChars="0" w:right="0" w:rightChars="0"/>
        <w:rPr>
          <w:rFonts w:hint="eastAsia"/>
          <w:lang w:val="en-US"/>
        </w:rPr>
      </w:pPr>
      <w:r>
        <w:rPr>
          <w:rFonts w:hint="eastAsia" w:ascii="黑体" w:hAnsi="黑体" w:eastAsia="黑体" w:cs="黑体"/>
          <w:lang w:val="en-US" w:eastAsia="zh"/>
          <w:woUserID w:val="1"/>
        </w:rPr>
        <w:t>三</w:t>
      </w:r>
      <w:r>
        <w:rPr>
          <w:rFonts w:hint="eastAsia" w:ascii="黑体" w:hAnsi="黑体" w:eastAsia="黑体" w:cs="黑体"/>
          <w:lang w:val="en-US" w:eastAsia="zh-CN"/>
          <w:woUserID w:val="1"/>
        </w:rPr>
        <w:t>、</w:t>
      </w:r>
      <w:r>
        <w:rPr>
          <w:rFonts w:hint="eastAsia" w:ascii="黑体" w:hAnsi="黑体" w:eastAsia="黑体" w:cs="黑体"/>
          <w:lang w:val="en-US" w:eastAsia="zh-CN"/>
          <w:woUserID w:val="2"/>
        </w:rPr>
        <w:t>模型假设</w:t>
      </w:r>
    </w:p>
    <w:p w14:paraId="78EA2637">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
          <w:bCs/>
          <w:sz w:val="24"/>
          <w:szCs w:val="24"/>
          <w:lang w:val="en-US" w:eastAsia="zh"/>
          <w:woUserID w:val="1"/>
        </w:rPr>
      </w:pPr>
      <w:r>
        <w:rPr>
          <w:rFonts w:hint="eastAsia" w:ascii="黑体" w:hAnsi="黑体" w:eastAsia="黑体" w:cs="黑体"/>
          <w:sz w:val="24"/>
          <w:szCs w:val="24"/>
          <w:lang w:eastAsia="zh"/>
          <w:woUserID w:val="1"/>
        </w:rPr>
        <w:t>·假设在2024-2030年间不会发生极端气候事件（如干旱、洪水、寒潮等）</w:t>
      </w:r>
    </w:p>
    <w:p w14:paraId="511B2168">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
          <w:bCs/>
          <w:sz w:val="24"/>
          <w:szCs w:val="24"/>
          <w:lang w:val="en-US"/>
          <w:woUserID w:val="2"/>
        </w:rPr>
      </w:pPr>
      <w:r>
        <w:rPr>
          <w:rFonts w:hint="eastAsia" w:ascii="黑体" w:hAnsi="黑体" w:eastAsia="黑体" w:cs="黑体"/>
          <w:sz w:val="24"/>
          <w:szCs w:val="24"/>
          <w:lang w:eastAsia="zh"/>
          <w:woUserID w:val="1"/>
        </w:rPr>
        <w:t>·</w:t>
      </w:r>
      <w:r>
        <w:rPr>
          <w:rFonts w:hint="eastAsia" w:ascii="黑体" w:hAnsi="黑体" w:eastAsia="黑体" w:cs="黑体"/>
          <w:sz w:val="24"/>
          <w:szCs w:val="24"/>
          <w:woUserID w:val="1"/>
        </w:rPr>
        <w:t>假设农作物在生长过程中不受病虫害影响</w:t>
      </w:r>
    </w:p>
    <w:p w14:paraId="67036002">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
          <w:bCs/>
          <w:sz w:val="24"/>
          <w:szCs w:val="24"/>
          <w:lang w:val="en-US"/>
          <w:woUserID w:val="2"/>
        </w:rPr>
      </w:pPr>
      <w:r>
        <w:rPr>
          <w:rFonts w:hint="eastAsia" w:ascii="黑体" w:hAnsi="黑体" w:eastAsia="黑体" w:cs="黑体"/>
          <w:sz w:val="24"/>
          <w:szCs w:val="24"/>
          <w:lang w:eastAsia="zh"/>
          <w:woUserID w:val="1"/>
        </w:rPr>
        <w:t>·</w:t>
      </w:r>
      <w:r>
        <w:rPr>
          <w:rFonts w:hint="eastAsia" w:ascii="黑体" w:hAnsi="黑体" w:eastAsia="黑体" w:cs="黑体"/>
          <w:sz w:val="24"/>
          <w:szCs w:val="24"/>
          <w:woUserID w:val="1"/>
        </w:rPr>
        <w:t>假设农作物的市场需求和价格变化只遵循给定的趋势</w:t>
      </w:r>
    </w:p>
    <w:p w14:paraId="559AC367">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woUserID w:val="1"/>
        </w:rPr>
      </w:pPr>
      <w:r>
        <w:rPr>
          <w:rFonts w:hint="eastAsia" w:ascii="黑体" w:hAnsi="黑体" w:eastAsia="黑体" w:cs="黑体"/>
          <w:sz w:val="24"/>
          <w:szCs w:val="24"/>
          <w:lang w:eastAsia="zh"/>
          <w:woUserID w:val="1"/>
        </w:rPr>
        <w:t>·</w:t>
      </w:r>
      <w:r>
        <w:rPr>
          <w:rFonts w:hint="eastAsia" w:ascii="黑体" w:hAnsi="黑体" w:eastAsia="黑体" w:cs="黑体"/>
          <w:sz w:val="24"/>
          <w:szCs w:val="24"/>
          <w:woUserID w:val="1"/>
        </w:rPr>
        <w:t>假设每块土地的肥力保持不变，不考虑因持续耕作可能导致的土地退化或肥力提升</w:t>
      </w:r>
    </w:p>
    <w:p w14:paraId="005984EE">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lang w:eastAsia="zh"/>
          <w:woUserID w:val="1"/>
        </w:rPr>
      </w:pPr>
      <w:r>
        <w:rPr>
          <w:rFonts w:hint="eastAsia" w:ascii="黑体" w:hAnsi="黑体" w:eastAsia="黑体" w:cs="黑体"/>
          <w:sz w:val="24"/>
          <w:szCs w:val="24"/>
          <w:lang w:eastAsia="zh"/>
          <w:woUserID w:val="1"/>
        </w:rPr>
        <w:t>·假设政策变化不会影响到种植策略的改变</w:t>
      </w:r>
    </w:p>
    <w:p w14:paraId="2BEFF7DF">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woUserID w:val="1"/>
        </w:rPr>
      </w:pPr>
    </w:p>
    <w:p w14:paraId="373A05AB">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woUserID w:val="1"/>
        </w:rPr>
      </w:pPr>
    </w:p>
    <w:p w14:paraId="5FBD7E35">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woUserID w:val="1"/>
        </w:rPr>
      </w:pPr>
    </w:p>
    <w:p w14:paraId="701B87F4">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lang w:val="en-US" w:eastAsia="zh-CN"/>
          <w:woUserID w:val="1"/>
        </w:rPr>
      </w:pPr>
    </w:p>
    <w:p w14:paraId="7A4E838D">
      <w:pPr>
        <w:pStyle w:val="6"/>
        <w:bidi w:val="0"/>
        <w:rPr>
          <w:rFonts w:hint="eastAsia" w:ascii="宋体" w:hAnsi="宋体" w:eastAsia="宋体" w:cs="宋体"/>
          <w:bCs/>
          <w:sz w:val="24"/>
          <w:szCs w:val="24"/>
          <w:lang w:val="en-US"/>
          <w:woUserID w:val="2"/>
        </w:rPr>
      </w:pPr>
      <w:r>
        <w:rPr>
          <w:rFonts w:hint="eastAsia" w:ascii="黑体" w:hAnsi="黑体" w:eastAsia="黑体" w:cs="黑体"/>
          <w:lang w:val="en-US" w:eastAsia="zh-CN"/>
          <w:woUserID w:val="2"/>
        </w:rPr>
        <w:t>四、符号定义</w:t>
      </w:r>
    </w:p>
    <w:p w14:paraId="38A2A781">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Cs/>
          <w:sz w:val="24"/>
          <w:szCs w:val="24"/>
          <w:lang w:val="en-US"/>
          <w:woUserID w:val="2"/>
        </w:rPr>
      </w:pPr>
    </w:p>
    <w:tbl>
      <w:tblPr>
        <w:tblStyle w:val="8"/>
        <w:tblW w:w="90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6695"/>
      </w:tblGrid>
      <w:tr w14:paraId="430B5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single" w:color="000000" w:sz="12" w:space="0"/>
              <w:left w:val="nil"/>
              <w:bottom w:val="single" w:color="000000" w:sz="12" w:space="0"/>
              <w:right w:val="single" w:color="000000" w:sz="4" w:space="0"/>
            </w:tcBorders>
            <w:vAlign w:val="center"/>
          </w:tcPr>
          <w:p w14:paraId="47A3E025">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t>符号</w:t>
            </w:r>
          </w:p>
        </w:tc>
        <w:tc>
          <w:tcPr>
            <w:tcW w:w="6695" w:type="dxa"/>
            <w:tcBorders>
              <w:top w:val="single" w:color="000000" w:sz="12" w:space="0"/>
              <w:left w:val="single" w:color="000000" w:sz="4" w:space="0"/>
              <w:bottom w:val="single" w:color="000000" w:sz="12" w:space="0"/>
              <w:right w:val="nil"/>
            </w:tcBorders>
            <w:vAlign w:val="center"/>
          </w:tcPr>
          <w:p w14:paraId="50216A90">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t>含义</w:t>
            </w:r>
          </w:p>
        </w:tc>
      </w:tr>
      <w:tr w14:paraId="0C9CD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single" w:color="000000" w:sz="12" w:space="0"/>
              <w:left w:val="nil"/>
              <w:bottom w:val="nil"/>
              <w:right w:val="single" w:color="000000" w:sz="4" w:space="0"/>
            </w:tcBorders>
            <w:vAlign w:val="center"/>
          </w:tcPr>
          <w:p w14:paraId="27BFF8AC">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6225" cy="266700"/>
                  <wp:effectExtent l="0" t="0" r="9525" b="0"/>
                  <wp:docPr id="10"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57119C-6982-421D-8BA7-E74DEB70A7DA-1" descr="latexmath"/>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76225" cy="266700"/>
                          </a:xfrm>
                          <a:prstGeom prst="rect">
                            <a:avLst/>
                          </a:prstGeom>
                        </pic:spPr>
                      </pic:pic>
                    </a:graphicData>
                  </a:graphic>
                </wp:inline>
              </w:drawing>
            </w:r>
          </w:p>
        </w:tc>
        <w:tc>
          <w:tcPr>
            <w:tcW w:w="6695" w:type="dxa"/>
            <w:tcBorders>
              <w:top w:val="single" w:color="000000" w:sz="12" w:space="0"/>
              <w:left w:val="single" w:color="000000" w:sz="4" w:space="0"/>
              <w:bottom w:val="nil"/>
              <w:right w:val="nil"/>
            </w:tcBorders>
            <w:vAlign w:val="center"/>
          </w:tcPr>
          <w:p w14:paraId="775BDAC1">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40660" cy="148590"/>
                  <wp:effectExtent l="0" t="0" r="2540" b="3810"/>
                  <wp:docPr id="15"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657119C-6982-421D-8BA7-E74DEB70A7DA-2"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740660" cy="148590"/>
                          </a:xfrm>
                          <a:prstGeom prst="rect">
                            <a:avLst/>
                          </a:prstGeom>
                        </pic:spPr>
                      </pic:pic>
                    </a:graphicData>
                  </a:graphic>
                </wp:inline>
              </w:drawing>
            </w:r>
          </w:p>
        </w:tc>
      </w:tr>
      <w:tr w14:paraId="18EDA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6D36799D">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190500" cy="266700"/>
                  <wp:effectExtent l="0" t="0" r="0" b="0"/>
                  <wp:docPr id="13"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57119C-6982-421D-8BA7-E74DEB70A7DA-3" descr="latexmath"/>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90500"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0F14261F">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1533525" cy="228600"/>
                  <wp:effectExtent l="0" t="0" r="9525" b="0"/>
                  <wp:docPr id="14"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657119C-6982-421D-8BA7-E74DEB70A7DA-4" descr="latexmath"/>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533525" cy="228600"/>
                          </a:xfrm>
                          <a:prstGeom prst="rect">
                            <a:avLst/>
                          </a:prstGeom>
                        </pic:spPr>
                      </pic:pic>
                    </a:graphicData>
                  </a:graphic>
                </wp:inline>
              </w:drawing>
            </w:r>
          </w:p>
        </w:tc>
      </w:tr>
      <w:tr w14:paraId="304EE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7106C291">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woUserID w:val="2"/>
              </w:rPr>
            </w:pPr>
            <w:r>
              <w:rPr>
                <w:rFonts w:hint="eastAsia" w:ascii="宋体" w:hAnsi="宋体" w:eastAsia="宋体" w:cs="宋体"/>
                <w:bCs/>
                <w:sz w:val="24"/>
                <w:szCs w:val="24"/>
                <w:vertAlign w:val="baseline"/>
                <w:lang w:val="en-US" w:eastAsia="zh"/>
                <w:woUserID w:val="2"/>
              </w:rPr>
              <w:drawing>
                <wp:inline distT="0" distB="0" distL="114300" distR="114300">
                  <wp:extent cx="238125" cy="266700"/>
                  <wp:effectExtent l="0" t="0" r="9525" b="0"/>
                  <wp:docPr id="16"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657119C-6982-421D-8BA7-E74DEB70A7DA-5" descr="latexmath"/>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38125"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30438B99">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39390" cy="205105"/>
                  <wp:effectExtent l="0" t="0" r="3810" b="3810"/>
                  <wp:docPr id="18"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57119C-6982-421D-8BA7-E74DEB70A7DA-6" descr="latexmath"/>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2739390" cy="205105"/>
                          </a:xfrm>
                          <a:prstGeom prst="rect">
                            <a:avLst/>
                          </a:prstGeom>
                        </pic:spPr>
                      </pic:pic>
                    </a:graphicData>
                  </a:graphic>
                </wp:inline>
              </w:drawing>
            </w:r>
          </w:p>
        </w:tc>
      </w:tr>
      <w:tr w14:paraId="4F23D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122E51CF">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47650" cy="266700"/>
                  <wp:effectExtent l="0" t="0" r="0" b="0"/>
                  <wp:docPr id="19" name="E657119C-6982-421D-8BA7-E74DEB70A7DA-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657119C-6982-421D-8BA7-E74DEB70A7DA-7" descr="latexmath"/>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47650"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00964917">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41295" cy="217805"/>
                  <wp:effectExtent l="0" t="0" r="1905" b="11430"/>
                  <wp:docPr id="20" name="E657119C-6982-421D-8BA7-E74DEB70A7DA-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657119C-6982-421D-8BA7-E74DEB70A7DA-8" descr="latexmath"/>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741295" cy="217805"/>
                          </a:xfrm>
                          <a:prstGeom prst="rect">
                            <a:avLst/>
                          </a:prstGeom>
                        </pic:spPr>
                      </pic:pic>
                    </a:graphicData>
                  </a:graphic>
                </wp:inline>
              </w:drawing>
            </w:r>
          </w:p>
        </w:tc>
      </w:tr>
      <w:tr w14:paraId="32C77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551E85A1">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38125" cy="266700"/>
                  <wp:effectExtent l="0" t="0" r="8890" b="0"/>
                  <wp:docPr id="21" name="E657119C-6982-421D-8BA7-E74DEB70A7DA-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657119C-6982-421D-8BA7-E74DEB70A7DA-9" descr="latexmath"/>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38125"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3D8B75B4">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41295" cy="217805"/>
                  <wp:effectExtent l="0" t="0" r="1905" b="11430"/>
                  <wp:docPr id="22" name="E657119C-6982-421D-8BA7-E74DEB70A7DA-1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57119C-6982-421D-8BA7-E74DEB70A7DA-10" descr="latexmath"/>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741295" cy="217805"/>
                          </a:xfrm>
                          <a:prstGeom prst="rect">
                            <a:avLst/>
                          </a:prstGeom>
                        </pic:spPr>
                      </pic:pic>
                    </a:graphicData>
                  </a:graphic>
                </wp:inline>
              </w:drawing>
            </w:r>
          </w:p>
        </w:tc>
      </w:tr>
      <w:tr w14:paraId="54750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12381558">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57175" cy="266700"/>
                  <wp:effectExtent l="0" t="0" r="8890" b="0"/>
                  <wp:docPr id="23" name="E657119C-6982-421D-8BA7-E74DEB70A7DA-1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657119C-6982-421D-8BA7-E74DEB70A7DA-11" descr="latexmath"/>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57175"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433D2374">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39390" cy="205105"/>
                  <wp:effectExtent l="0" t="0" r="3810" b="3810"/>
                  <wp:docPr id="24" name="E657119C-6982-421D-8BA7-E74DEB70A7DA-1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657119C-6982-421D-8BA7-E74DEB70A7DA-12" descr="latexmath"/>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2739390" cy="205105"/>
                          </a:xfrm>
                          <a:prstGeom prst="rect">
                            <a:avLst/>
                          </a:prstGeom>
                        </pic:spPr>
                      </pic:pic>
                    </a:graphicData>
                  </a:graphic>
                </wp:inline>
              </w:drawing>
            </w:r>
          </w:p>
        </w:tc>
      </w:tr>
      <w:tr w14:paraId="19662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5D07CCB7">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133350" cy="228600"/>
                  <wp:effectExtent l="0" t="0" r="0" b="0"/>
                  <wp:docPr id="25" name="E657119C-6982-421D-8BA7-E74DEB70A7DA-1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57119C-6982-421D-8BA7-E74DEB70A7DA-13" descr="latexmath"/>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33350" cy="2286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4C674BDB">
            <w:pPr>
              <w:keepNext w:val="0"/>
              <w:keepLines w:val="0"/>
              <w:widowControl w:val="0"/>
              <w:suppressLineNumbers w:val="0"/>
              <w:spacing w:before="156" w:beforeLines="50" w:beforeAutospacing="0" w:after="156" w:afterLines="50" w:afterAutospacing="0"/>
              <w:ind w:left="0" w:right="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923925" cy="219075"/>
                  <wp:effectExtent l="0" t="0" r="9525" b="8890"/>
                  <wp:docPr id="27" name="E657119C-6982-421D-8BA7-E74DEB70A7DA-1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57119C-6982-421D-8BA7-E74DEB70A7DA-14" descr="latexmath"/>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923925" cy="219075"/>
                          </a:xfrm>
                          <a:prstGeom prst="rect">
                            <a:avLst/>
                          </a:prstGeom>
                        </pic:spPr>
                      </pic:pic>
                    </a:graphicData>
                  </a:graphic>
                </wp:inline>
              </w:drawing>
            </w:r>
          </w:p>
        </w:tc>
      </w:tr>
      <w:tr w14:paraId="15A94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5AA99280">
            <w:pPr>
              <w:keepNext w:val="0"/>
              <w:keepLines w:val="0"/>
              <w:widowControl w:val="0"/>
              <w:suppressLineNumbers w:val="0"/>
              <w:spacing w:before="156" w:beforeLines="50" w:beforeAutospacing="0" w:after="156" w:afterLines="50" w:afterAutospacing="0"/>
              <w:ind w:left="0" w:leftChars="0" w:right="0" w:firstLine="0" w:firstLineChars="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76225" cy="266700"/>
                  <wp:effectExtent l="0" t="0" r="9525" b="0"/>
                  <wp:docPr id="28" name="E657119C-6982-421D-8BA7-E74DEB70A7DA-1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657119C-6982-421D-8BA7-E74DEB70A7DA-15" descr="latexmath"/>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76225"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0CFCF317">
            <w:pPr>
              <w:keepNext w:val="0"/>
              <w:keepLines w:val="0"/>
              <w:widowControl w:val="0"/>
              <w:suppressLineNumbers w:val="0"/>
              <w:spacing w:before="156" w:beforeLines="50" w:beforeAutospacing="0" w:after="156" w:afterLines="50" w:afterAutospacing="0"/>
              <w:ind w:left="0" w:leftChars="0" w:right="0" w:firstLine="0" w:firstLineChars="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4110355" cy="165735"/>
                  <wp:effectExtent l="0" t="0" r="0" b="5715"/>
                  <wp:docPr id="30" name="E657119C-6982-421D-8BA7-E74DEB70A7DA-1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657119C-6982-421D-8BA7-E74DEB70A7DA-16" descr="latexmath"/>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4110355" cy="165735"/>
                          </a:xfrm>
                          <a:prstGeom prst="rect">
                            <a:avLst/>
                          </a:prstGeom>
                        </pic:spPr>
                      </pic:pic>
                    </a:graphicData>
                  </a:graphic>
                </wp:inline>
              </w:drawing>
            </w:r>
          </w:p>
        </w:tc>
      </w:tr>
      <w:tr w14:paraId="5DA89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375" w:type="dxa"/>
            <w:tcBorders>
              <w:top w:val="nil"/>
              <w:left w:val="nil"/>
              <w:bottom w:val="nil"/>
              <w:right w:val="single" w:color="000000" w:sz="4" w:space="0"/>
            </w:tcBorders>
            <w:vAlign w:val="center"/>
          </w:tcPr>
          <w:p w14:paraId="78DB9BB5">
            <w:pPr>
              <w:keepNext w:val="0"/>
              <w:keepLines w:val="0"/>
              <w:widowControl w:val="0"/>
              <w:suppressLineNumbers w:val="0"/>
              <w:spacing w:before="156" w:beforeLines="50" w:beforeAutospacing="0" w:after="156" w:afterLines="50" w:afterAutospacing="0"/>
              <w:ind w:left="0" w:leftChars="0" w:right="0" w:firstLine="0" w:firstLineChars="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09550" cy="266700"/>
                  <wp:effectExtent l="0" t="0" r="0" b="0"/>
                  <wp:docPr id="31" name="E657119C-6982-421D-8BA7-E74DEB70A7DA-1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657119C-6982-421D-8BA7-E74DEB70A7DA-17" descr="latexmath"/>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209550" cy="266700"/>
                          </a:xfrm>
                          <a:prstGeom prst="rect">
                            <a:avLst/>
                          </a:prstGeom>
                        </pic:spPr>
                      </pic:pic>
                    </a:graphicData>
                  </a:graphic>
                </wp:inline>
              </w:drawing>
            </w:r>
          </w:p>
        </w:tc>
        <w:tc>
          <w:tcPr>
            <w:tcW w:w="6695" w:type="dxa"/>
            <w:tcBorders>
              <w:top w:val="nil"/>
              <w:left w:val="single" w:color="000000" w:sz="4" w:space="0"/>
              <w:bottom w:val="nil"/>
              <w:right w:val="nil"/>
            </w:tcBorders>
            <w:vAlign w:val="center"/>
          </w:tcPr>
          <w:p w14:paraId="5489AC1D">
            <w:pPr>
              <w:keepNext w:val="0"/>
              <w:keepLines w:val="0"/>
              <w:widowControl w:val="0"/>
              <w:suppressLineNumbers w:val="0"/>
              <w:spacing w:before="156" w:beforeLines="50" w:beforeAutospacing="0" w:after="156" w:afterLines="50" w:afterAutospacing="0"/>
              <w:ind w:left="0" w:leftChars="0" w:right="0" w:firstLine="0" w:firstLineChars="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3524250" cy="228600"/>
                  <wp:effectExtent l="0" t="0" r="0" b="0"/>
                  <wp:docPr id="32" name="E657119C-6982-421D-8BA7-E74DEB70A7DA-1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657119C-6982-421D-8BA7-E74DEB70A7DA-18" descr="latexmath"/>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3524250" cy="228600"/>
                          </a:xfrm>
                          <a:prstGeom prst="rect">
                            <a:avLst/>
                          </a:prstGeom>
                        </pic:spPr>
                      </pic:pic>
                    </a:graphicData>
                  </a:graphic>
                </wp:inline>
              </w:drawing>
            </w:r>
          </w:p>
        </w:tc>
      </w:tr>
      <w:tr w14:paraId="39779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2375" w:type="dxa"/>
            <w:tcBorders>
              <w:top w:val="nil"/>
              <w:left w:val="nil"/>
              <w:bottom w:val="single" w:color="000000" w:sz="4" w:space="0"/>
              <w:right w:val="single" w:color="000000" w:sz="4" w:space="0"/>
            </w:tcBorders>
            <w:vAlign w:val="center"/>
          </w:tcPr>
          <w:p w14:paraId="5C4A3EB6">
            <w:pPr>
              <w:keepNext w:val="0"/>
              <w:keepLines w:val="0"/>
              <w:widowControl w:val="0"/>
              <w:suppressLineNumbers w:val="0"/>
              <w:spacing w:before="156" w:beforeLines="50" w:beforeAutospacing="0" w:after="156" w:afterLines="50" w:afterAutospacing="0"/>
              <w:ind w:left="0" w:leftChars="0" w:right="0" w:firstLine="0" w:firstLineChars="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285750" cy="266700"/>
                  <wp:effectExtent l="0" t="0" r="0" b="0"/>
                  <wp:docPr id="33" name="E657119C-6982-421D-8BA7-E74DEB70A7DA-1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657119C-6982-421D-8BA7-E74DEB70A7DA-19" descr="latexmath"/>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285750" cy="266700"/>
                          </a:xfrm>
                          <a:prstGeom prst="rect">
                            <a:avLst/>
                          </a:prstGeom>
                        </pic:spPr>
                      </pic:pic>
                    </a:graphicData>
                  </a:graphic>
                </wp:inline>
              </w:drawing>
            </w:r>
          </w:p>
        </w:tc>
        <w:tc>
          <w:tcPr>
            <w:tcW w:w="6695" w:type="dxa"/>
            <w:tcBorders>
              <w:top w:val="nil"/>
              <w:left w:val="single" w:color="000000" w:sz="4" w:space="0"/>
              <w:bottom w:val="single" w:color="000000" w:sz="4" w:space="0"/>
              <w:right w:val="nil"/>
            </w:tcBorders>
            <w:vAlign w:val="center"/>
          </w:tcPr>
          <w:p w14:paraId="1D697114">
            <w:pPr>
              <w:keepNext w:val="0"/>
              <w:keepLines w:val="0"/>
              <w:widowControl w:val="0"/>
              <w:suppressLineNumbers w:val="0"/>
              <w:spacing w:before="156" w:beforeLines="50" w:beforeAutospacing="0" w:after="156" w:afterLines="50" w:afterAutospacing="0"/>
              <w:ind w:left="0" w:leftChars="0" w:right="0" w:firstLine="0" w:firstLineChars="0"/>
              <w:jc w:val="center"/>
              <w:rPr>
                <w:rFonts w:hint="eastAsia" w:ascii="宋体" w:hAnsi="宋体" w:eastAsia="宋体" w:cs="宋体"/>
                <w:bCs/>
                <w:sz w:val="24"/>
                <w:szCs w:val="24"/>
                <w:vertAlign w:val="baseline"/>
                <w:lang w:val="en-US" w:eastAsia="zh"/>
                <w:woUserID w:val="2"/>
              </w:rPr>
            </w:pPr>
            <w:r>
              <w:rPr>
                <w:rFonts w:hint="eastAsia" w:ascii="宋体" w:hAnsi="宋体" w:eastAsia="宋体" w:cs="宋体"/>
                <w:bCs/>
                <w:sz w:val="24"/>
                <w:szCs w:val="24"/>
                <w:vertAlign w:val="baseline"/>
                <w:lang w:val="en-US" w:eastAsia="zh"/>
                <w:woUserID w:val="2"/>
              </w:rPr>
              <w:drawing>
                <wp:inline distT="0" distB="0" distL="114300" distR="114300">
                  <wp:extent cx="3238500" cy="228600"/>
                  <wp:effectExtent l="0" t="0" r="0" b="0"/>
                  <wp:docPr id="34" name="E657119C-6982-421D-8BA7-E74DEB70A7DA-2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657119C-6982-421D-8BA7-E74DEB70A7DA-20" descr="latexmath"/>
                          <pic:cNvPicPr>
                            <a:picLocks noChangeAspect="1"/>
                          </pic:cNvPicPr>
                        </pic:nvPicPr>
                        <pic:blipFill>
                          <a:blip r:embed="rId42">
                            <a:extLst>
                              <a:ext uri="{96DAC541-7B7A-43D3-8B79-37D633B846F1}">
                                <asvg:svgBlip xmlns:asvg="http://schemas.microsoft.com/office/drawing/2016/SVG/main" r:embed="rId43"/>
                              </a:ext>
                            </a:extLst>
                          </a:blip>
                          <a:stretch>
                            <a:fillRect/>
                          </a:stretch>
                        </pic:blipFill>
                        <pic:spPr>
                          <a:xfrm>
                            <a:off x="0" y="0"/>
                            <a:ext cx="3238500" cy="228600"/>
                          </a:xfrm>
                          <a:prstGeom prst="rect">
                            <a:avLst/>
                          </a:prstGeom>
                        </pic:spPr>
                      </pic:pic>
                    </a:graphicData>
                  </a:graphic>
                </wp:inline>
              </w:drawing>
            </w:r>
          </w:p>
        </w:tc>
      </w:tr>
    </w:tbl>
    <w:p w14:paraId="20CF5F57">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Cs/>
          <w:sz w:val="24"/>
          <w:szCs w:val="24"/>
          <w:lang w:val="en-US"/>
          <w:woUserID w:val="2"/>
        </w:rPr>
      </w:pPr>
    </w:p>
    <w:p w14:paraId="1BF0330C">
      <w:pPr>
        <w:pStyle w:val="6"/>
        <w:numPr>
          <w:ilvl w:val="0"/>
          <w:numId w:val="4"/>
        </w:numPr>
        <w:bidi w:val="0"/>
        <w:ind w:right="0" w:rightChars="0"/>
        <w:rPr>
          <w:rFonts w:hint="eastAsia" w:ascii="黑体" w:hAnsi="黑体" w:eastAsia="黑体" w:cs="黑体"/>
          <w:lang w:val="en-US" w:eastAsia="zh"/>
          <w:woUserID w:val="1"/>
        </w:rPr>
      </w:pPr>
      <w:r>
        <w:rPr>
          <w:rFonts w:hint="eastAsia" w:ascii="黑体" w:hAnsi="黑体" w:eastAsia="黑体" w:cs="黑体"/>
          <w:lang w:val="en-US" w:eastAsia="zh"/>
          <w:woUserID w:val="1"/>
        </w:rPr>
        <w:t>数据预处理</w:t>
      </w:r>
    </w:p>
    <w:p w14:paraId="64382E4C">
      <w:pPr>
        <w:pStyle w:val="6"/>
        <w:bidi w:val="0"/>
        <w:jc w:val="left"/>
        <w:rPr>
          <w:rFonts w:hint="eastAsia" w:ascii="黑体" w:hAnsi="黑体" w:eastAsia="黑体" w:cs="黑体"/>
          <w:b/>
          <w:bCs/>
          <w:sz w:val="28"/>
          <w:szCs w:val="28"/>
          <w:lang w:val="en-US" w:eastAsia="zh"/>
          <w:woUserID w:val="1"/>
        </w:rPr>
      </w:pPr>
      <w:r>
        <w:rPr>
          <w:rFonts w:hint="eastAsia" w:ascii="黑体" w:hAnsi="黑体" w:eastAsia="黑体" w:cs="黑体"/>
          <w:b/>
          <w:bCs/>
          <w:sz w:val="28"/>
          <w:szCs w:val="28"/>
          <w:lang w:val="en-US" w:eastAsia="zh"/>
          <w:woUserID w:val="1"/>
        </w:rPr>
        <w:t>5.1 数据处理</w:t>
      </w:r>
    </w:p>
    <w:p w14:paraId="6D160AC6">
      <w:pPr>
        <w:numPr>
          <w:ilvl w:val="0"/>
          <w:numId w:val="0"/>
        </w:numPr>
        <w:rPr>
          <w:rFonts w:hint="eastAsia" w:ascii="黑体" w:hAnsi="黑体" w:eastAsia="黑体" w:cs="黑体"/>
          <w:sz w:val="24"/>
          <w:szCs w:val="24"/>
          <w:lang w:val="en-US" w:eastAsia="zh"/>
          <w:woUserID w:val="1"/>
        </w:rPr>
      </w:pPr>
      <w:r>
        <w:rPr>
          <w:rFonts w:hint="eastAsia" w:ascii="黑体" w:hAnsi="黑体" w:eastAsia="黑体" w:cs="黑体"/>
          <w:sz w:val="24"/>
          <w:szCs w:val="24"/>
          <w:lang w:val="en-US" w:eastAsia="zh"/>
          <w:woUserID w:val="1"/>
        </w:rPr>
        <w:t>将附件2给出的2023年的种植情况和销售数据作为模型的基础输入数据，预处理不同作物的亩产量、种植成本、预期销售量和价格等信息。由于附件给出的表格含有备注信息和不同的附表等影响因素，不适合机器阅读。所以先将表格转换为能够通过Python读取数据的格式。</w:t>
      </w:r>
    </w:p>
    <w:p w14:paraId="1BECE9DB">
      <w:pPr>
        <w:numPr>
          <w:ilvl w:val="0"/>
          <w:numId w:val="0"/>
        </w:numPr>
        <w:rPr>
          <w:rFonts w:hint="eastAsia" w:ascii="黑体" w:hAnsi="黑体" w:eastAsia="黑体" w:cs="黑体"/>
          <w:sz w:val="24"/>
          <w:szCs w:val="24"/>
          <w:lang w:val="en-US" w:eastAsia="zh"/>
          <w:woUserID w:val="1"/>
        </w:rPr>
      </w:pPr>
    </w:p>
    <w:p w14:paraId="40522052">
      <w:pPr>
        <w:numPr>
          <w:ilvl w:val="0"/>
          <w:numId w:val="0"/>
        </w:numPr>
        <w:rPr>
          <w:rFonts w:hint="eastAsia" w:ascii="黑体" w:hAnsi="黑体" w:eastAsia="黑体" w:cs="黑体"/>
          <w:b/>
          <w:bCs/>
          <w:sz w:val="24"/>
          <w:szCs w:val="24"/>
          <w:lang w:val="en-US" w:eastAsia="zh"/>
          <w:woUserID w:val="1"/>
        </w:rPr>
      </w:pPr>
      <w:r>
        <w:rPr>
          <w:rFonts w:hint="eastAsia" w:ascii="黑体" w:hAnsi="黑体" w:eastAsia="黑体" w:cs="黑体"/>
          <w:b/>
          <w:bCs/>
          <w:sz w:val="24"/>
          <w:szCs w:val="24"/>
          <w:lang w:val="en-US" w:eastAsia="zh"/>
          <w:woUserID w:val="1"/>
        </w:rPr>
        <w:t>表格处理：</w:t>
      </w:r>
    </w:p>
    <w:p w14:paraId="73588E14">
      <w:pPr>
        <w:numPr>
          <w:ilvl w:val="0"/>
          <w:numId w:val="0"/>
        </w:numPr>
        <w:rPr>
          <w:rFonts w:hint="eastAsia" w:ascii="黑体" w:hAnsi="黑体" w:eastAsia="黑体" w:cs="黑体"/>
          <w:b/>
          <w:bCs/>
          <w:sz w:val="24"/>
          <w:szCs w:val="24"/>
          <w:lang w:val="en-US" w:eastAsia="zh"/>
          <w:woUserID w:val="1"/>
        </w:rPr>
      </w:pPr>
    </w:p>
    <w:p w14:paraId="75B8C1C5">
      <w:pPr>
        <w:numPr>
          <w:ilvl w:val="0"/>
          <w:numId w:val="0"/>
        </w:numPr>
        <w:rPr>
          <w:rFonts w:hint="eastAsia" w:ascii="黑体" w:hAnsi="黑体" w:eastAsia="黑体" w:cs="黑体"/>
          <w:sz w:val="24"/>
          <w:szCs w:val="24"/>
          <w:lang w:val="en-US" w:eastAsia="zh"/>
          <w:woUserID w:val="1"/>
        </w:rPr>
      </w:pPr>
      <w:r>
        <w:rPr>
          <w:rFonts w:hint="eastAsia" w:ascii="黑体" w:hAnsi="黑体" w:eastAsia="黑体" w:cs="黑体"/>
          <w:sz w:val="24"/>
          <w:szCs w:val="24"/>
          <w:lang w:val="en-US" w:eastAsia="zh"/>
          <w:woUserID w:val="1"/>
        </w:rPr>
        <w:t>将附件存在的相关信息进行关联，如土地类型编号和面积等。</w:t>
      </w:r>
    </w:p>
    <w:p w14:paraId="0FF3D8EF">
      <w:pPr>
        <w:numPr>
          <w:ilvl w:val="0"/>
          <w:numId w:val="0"/>
        </w:numPr>
        <w:rPr>
          <w:rFonts w:hint="eastAsia" w:ascii="黑体" w:hAnsi="黑体" w:eastAsia="黑体" w:cs="黑体"/>
          <w:sz w:val="24"/>
          <w:szCs w:val="24"/>
          <w:lang w:val="en-US" w:eastAsia="zh"/>
          <w:woUserID w:val="1"/>
        </w:rPr>
      </w:pPr>
    </w:p>
    <w:p w14:paraId="1A3281AE">
      <w:pPr>
        <w:numPr>
          <w:ilvl w:val="0"/>
          <w:numId w:val="0"/>
        </w:numPr>
        <w:rPr>
          <w:rFonts w:hint="eastAsia" w:ascii="黑体" w:hAnsi="黑体" w:eastAsia="黑体" w:cs="黑体"/>
          <w:sz w:val="24"/>
          <w:szCs w:val="24"/>
          <w:lang w:val="en-US" w:eastAsia="zh"/>
          <w:woUserID w:val="1"/>
        </w:rPr>
      </w:pPr>
      <w:r>
        <w:rPr>
          <w:rFonts w:hint="eastAsia" w:ascii="黑体" w:hAnsi="黑体" w:eastAsia="黑体" w:cs="黑体"/>
          <w:sz w:val="24"/>
          <w:szCs w:val="24"/>
          <w:lang w:val="en-US" w:eastAsia="zh"/>
          <w:woUserID w:val="1"/>
        </w:rPr>
        <w:t>将备注智慧大棚第一季可种植的蔬菜作物及其亩产量、种植成本和销售价格均与普通大棚相同在表中省略，需要将这部分数据整合入待处理的数据表中。</w:t>
      </w:r>
    </w:p>
    <w:p w14:paraId="0ECCF8C3">
      <w:pPr>
        <w:numPr>
          <w:ilvl w:val="0"/>
          <w:numId w:val="0"/>
        </w:numPr>
        <w:rPr>
          <w:rFonts w:hint="eastAsia" w:ascii="黑体" w:hAnsi="黑体" w:eastAsia="黑体" w:cs="黑体"/>
          <w:sz w:val="24"/>
          <w:szCs w:val="24"/>
          <w:lang w:val="en-US" w:eastAsia="zh"/>
          <w:woUserID w:val="1"/>
        </w:rPr>
      </w:pPr>
    </w:p>
    <w:p w14:paraId="18AC5774">
      <w:pPr>
        <w:numPr>
          <w:ilvl w:val="0"/>
          <w:numId w:val="0"/>
        </w:numPr>
        <w:rPr>
          <w:rFonts w:hint="eastAsia" w:ascii="黑体" w:hAnsi="黑体" w:eastAsia="黑体" w:cs="黑体"/>
          <w:sz w:val="24"/>
          <w:szCs w:val="24"/>
          <w:lang w:val="en-US" w:eastAsia="zh"/>
          <w:woUserID w:val="1"/>
        </w:rPr>
      </w:pPr>
      <w:r>
        <w:rPr>
          <w:rFonts w:hint="eastAsia" w:ascii="黑体" w:hAnsi="黑体" w:eastAsia="黑体" w:cs="黑体"/>
          <w:sz w:val="24"/>
          <w:szCs w:val="24"/>
          <w:lang w:val="en-US" w:eastAsia="zh"/>
          <w:woUserID w:val="1"/>
        </w:rPr>
        <w:t>将备注信息去除，销售单价区间更换为最小值与最大值。</w:t>
      </w:r>
    </w:p>
    <w:p w14:paraId="094E6E45">
      <w:pPr>
        <w:pStyle w:val="6"/>
        <w:bidi w:val="0"/>
        <w:jc w:val="left"/>
        <w:rPr>
          <w:rFonts w:hint="eastAsia" w:ascii="黑体" w:hAnsi="黑体" w:eastAsia="黑体" w:cs="黑体"/>
          <w:sz w:val="28"/>
          <w:szCs w:val="28"/>
          <w:lang w:val="en-US" w:eastAsia="zh"/>
          <w:woUserID w:val="1"/>
        </w:rPr>
      </w:pPr>
      <w:r>
        <w:rPr>
          <w:rFonts w:hint="eastAsia" w:ascii="黑体" w:hAnsi="黑体" w:eastAsia="黑体" w:cs="黑体"/>
          <w:sz w:val="28"/>
          <w:szCs w:val="28"/>
          <w:lang w:val="en-US" w:eastAsia="zh"/>
          <w:woUserID w:val="1"/>
        </w:rPr>
        <w:t>5.2 数据分析</w:t>
      </w:r>
    </w:p>
    <w:p w14:paraId="02E58C4B">
      <w:pPr>
        <w:rPr>
          <w:rFonts w:hint="eastAsia" w:ascii="黑体" w:hAnsi="黑体" w:eastAsia="黑体" w:cs="黑体"/>
          <w:sz w:val="28"/>
          <w:szCs w:val="28"/>
          <w:lang w:val="en-US" w:eastAsia="zh"/>
          <w:woUserID w:val="1"/>
        </w:rPr>
      </w:pPr>
    </w:p>
    <w:p w14:paraId="457A85DF">
      <w:pPr>
        <w:rPr>
          <w:rFonts w:hint="eastAsia" w:ascii="黑体" w:hAnsi="黑体" w:eastAsia="黑体" w:cs="黑体"/>
          <w:sz w:val="28"/>
          <w:szCs w:val="28"/>
          <w:lang w:val="en-US" w:eastAsia="zh"/>
          <w:woUserID w:val="1"/>
        </w:rPr>
      </w:pPr>
      <w:r>
        <w:rPr>
          <w:rFonts w:hint="eastAsia" w:ascii="黑体" w:hAnsi="黑体" w:eastAsia="黑体" w:cs="黑体"/>
          <w:sz w:val="28"/>
          <w:szCs w:val="28"/>
          <w:lang w:val="en-US" w:eastAsia="zh"/>
          <w:woUserID w:val="1"/>
        </w:rPr>
        <w:drawing>
          <wp:inline distT="0" distB="0" distL="114300" distR="114300">
            <wp:extent cx="5743575" cy="2228215"/>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4"/>
                    <a:srcRect b="5647"/>
                    <a:stretch>
                      <a:fillRect/>
                    </a:stretch>
                  </pic:blipFill>
                  <pic:spPr>
                    <a:xfrm>
                      <a:off x="0" y="0"/>
                      <a:ext cx="5743575" cy="2228215"/>
                    </a:xfrm>
                    <a:prstGeom prst="rect">
                      <a:avLst/>
                    </a:prstGeom>
                  </pic:spPr>
                </pic:pic>
              </a:graphicData>
            </a:graphic>
          </wp:inline>
        </w:drawing>
      </w:r>
    </w:p>
    <w:p w14:paraId="12360CEA">
      <w:pPr>
        <w:jc w:val="center"/>
        <w:rPr>
          <w:rFonts w:hint="eastAsia" w:ascii="黑体" w:hAnsi="黑体" w:eastAsia="黑体" w:cs="黑体"/>
          <w:b/>
          <w:bCs/>
          <w:sz w:val="24"/>
          <w:szCs w:val="24"/>
          <w:lang w:val="en-US" w:eastAsia="zh"/>
          <w:woUserID w:val="1"/>
        </w:rPr>
      </w:pPr>
      <w:r>
        <w:rPr>
          <w:rFonts w:hint="eastAsia" w:ascii="黑体" w:hAnsi="黑体" w:eastAsia="黑体" w:cs="黑体"/>
          <w:b/>
          <w:bCs/>
          <w:sz w:val="24"/>
          <w:szCs w:val="24"/>
          <w:lang w:val="en-US" w:eastAsia="zh"/>
          <w:woUserID w:val="1"/>
        </w:rPr>
        <w:t>图一：不同作物的种植面积</w:t>
      </w:r>
    </w:p>
    <w:p w14:paraId="46E0B4C1">
      <w:pPr>
        <w:rPr>
          <w:rFonts w:hint="eastAsia" w:ascii="黑体" w:hAnsi="黑体" w:eastAsia="黑体" w:cs="黑体"/>
          <w:sz w:val="28"/>
          <w:szCs w:val="28"/>
          <w:lang w:val="en-US" w:eastAsia="zh"/>
          <w:woUserID w:val="1"/>
        </w:rPr>
      </w:pPr>
    </w:p>
    <w:p w14:paraId="5FF714DD">
      <w:pPr>
        <w:rPr>
          <w:rFonts w:hint="eastAsia" w:ascii="黑体" w:hAnsi="黑体" w:eastAsia="黑体" w:cs="黑体"/>
          <w:sz w:val="28"/>
          <w:szCs w:val="28"/>
          <w:lang w:val="en-US" w:eastAsia="zh"/>
          <w:woUserID w:val="1"/>
        </w:rPr>
      </w:pPr>
      <w:r>
        <w:rPr>
          <w:rFonts w:hint="eastAsia" w:ascii="黑体" w:hAnsi="黑体" w:eastAsia="黑体" w:cs="黑体"/>
          <w:sz w:val="28"/>
          <w:szCs w:val="28"/>
          <w:lang w:val="en-US" w:eastAsia="zh"/>
          <w:woUserID w:val="1"/>
        </w:rPr>
        <w:t>1234</w:t>
      </w:r>
    </w:p>
    <w:p w14:paraId="768ACC49">
      <w:pPr>
        <w:numPr>
          <w:ilvl w:val="0"/>
          <w:numId w:val="0"/>
        </w:numPr>
        <w:rPr>
          <w:rFonts w:hint="eastAsia"/>
          <w:lang w:val="en-US" w:eastAsia="zh"/>
          <w:woUserID w:val="1"/>
        </w:rPr>
      </w:pPr>
      <w:r>
        <w:rPr>
          <w:rFonts w:hint="eastAsia"/>
          <w:lang w:val="en-US" w:eastAsia="zh"/>
          <w:woUserID w:val="1"/>
        </w:rPr>
        <w:t xml:space="preserve">     </w:t>
      </w:r>
      <w:r>
        <w:rPr>
          <w:rFonts w:hint="eastAsia"/>
          <w:lang w:val="en-US" w:eastAsia="zh"/>
          <w:woUserID w:val="1"/>
        </w:rPr>
        <w:drawing>
          <wp:inline distT="0" distB="0" distL="114300" distR="114300">
            <wp:extent cx="4886325" cy="216090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5"/>
                    <a:srcRect l="7297" r="7629" b="4624"/>
                    <a:stretch>
                      <a:fillRect/>
                    </a:stretch>
                  </pic:blipFill>
                  <pic:spPr>
                    <a:xfrm>
                      <a:off x="0" y="0"/>
                      <a:ext cx="4886325" cy="2160905"/>
                    </a:xfrm>
                    <a:prstGeom prst="rect">
                      <a:avLst/>
                    </a:prstGeom>
                  </pic:spPr>
                </pic:pic>
              </a:graphicData>
            </a:graphic>
          </wp:inline>
        </w:drawing>
      </w:r>
    </w:p>
    <w:p w14:paraId="21EC8706">
      <w:pPr>
        <w:jc w:val="center"/>
        <w:rPr>
          <w:rFonts w:hint="eastAsia" w:ascii="黑体" w:hAnsi="黑体" w:eastAsia="黑体" w:cs="黑体"/>
          <w:b/>
          <w:bCs/>
          <w:sz w:val="24"/>
          <w:szCs w:val="24"/>
          <w:lang w:val="en-US" w:eastAsia="zh"/>
          <w:woUserID w:val="1"/>
        </w:rPr>
      </w:pPr>
      <w:r>
        <w:rPr>
          <w:rFonts w:hint="eastAsia" w:ascii="黑体" w:hAnsi="黑体" w:eastAsia="黑体" w:cs="黑体"/>
          <w:b/>
          <w:bCs/>
          <w:sz w:val="24"/>
          <w:szCs w:val="24"/>
          <w:lang w:val="en-US" w:eastAsia="zh"/>
          <w:woUserID w:val="1"/>
        </w:rPr>
        <w:t>图二：不同作物类型亩产量和种植成本</w:t>
      </w:r>
    </w:p>
    <w:p w14:paraId="7BB9EEB2">
      <w:pPr>
        <w:numPr>
          <w:ilvl w:val="0"/>
          <w:numId w:val="0"/>
        </w:numPr>
        <w:rPr>
          <w:rFonts w:hint="eastAsia"/>
          <w:lang w:val="en-US" w:eastAsia="zh"/>
          <w:woUserID w:val="1"/>
        </w:rPr>
      </w:pPr>
    </w:p>
    <w:p w14:paraId="67AFEE01">
      <w:pPr>
        <w:numPr>
          <w:ilvl w:val="0"/>
          <w:numId w:val="0"/>
        </w:numPr>
        <w:rPr>
          <w:rFonts w:hint="eastAsia"/>
          <w:lang w:val="en-US" w:eastAsia="zh"/>
          <w:woUserID w:val="1"/>
        </w:rPr>
      </w:pPr>
    </w:p>
    <w:p w14:paraId="232F153C">
      <w:pPr>
        <w:numPr>
          <w:ilvl w:val="0"/>
          <w:numId w:val="0"/>
        </w:numPr>
        <w:rPr>
          <w:rFonts w:hint="eastAsia"/>
          <w:lang w:val="en-US" w:eastAsia="zh"/>
          <w:woUserID w:val="1"/>
        </w:rPr>
      </w:pPr>
      <w:r>
        <w:rPr>
          <w:rFonts w:hint="eastAsia"/>
          <w:lang w:val="en-US" w:eastAsia="zh"/>
          <w:woUserID w:val="1"/>
        </w:rPr>
        <w:t xml:space="preserve">            </w:t>
      </w:r>
      <w:r>
        <w:rPr>
          <w:rFonts w:hint="eastAsia"/>
          <w:lang w:val="en-US" w:eastAsia="zh"/>
          <w:woUserID w:val="1"/>
        </w:rPr>
        <w:drawing>
          <wp:inline distT="0" distB="0" distL="114300" distR="114300">
            <wp:extent cx="4261485" cy="3714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6"/>
                    <a:srcRect l="5613" r="4443" b="8961"/>
                    <a:stretch>
                      <a:fillRect/>
                    </a:stretch>
                  </pic:blipFill>
                  <pic:spPr>
                    <a:xfrm>
                      <a:off x="0" y="0"/>
                      <a:ext cx="4261485" cy="3714750"/>
                    </a:xfrm>
                    <a:prstGeom prst="rect">
                      <a:avLst/>
                    </a:prstGeom>
                  </pic:spPr>
                </pic:pic>
              </a:graphicData>
            </a:graphic>
          </wp:inline>
        </w:drawing>
      </w:r>
    </w:p>
    <w:p w14:paraId="1EA7FAC2">
      <w:pPr>
        <w:numPr>
          <w:ilvl w:val="0"/>
          <w:numId w:val="0"/>
        </w:numPr>
        <w:rPr>
          <w:rFonts w:hint="eastAsia"/>
          <w:lang w:val="en-US" w:eastAsia="zh"/>
          <w:woUserID w:val="1"/>
        </w:rPr>
      </w:pPr>
    </w:p>
    <w:p w14:paraId="64015C1E">
      <w:pPr>
        <w:jc w:val="center"/>
        <w:rPr>
          <w:rFonts w:hint="eastAsia" w:ascii="黑体" w:hAnsi="黑体" w:eastAsia="黑体" w:cs="黑体"/>
          <w:b/>
          <w:bCs/>
          <w:sz w:val="24"/>
          <w:szCs w:val="24"/>
          <w:lang w:val="en-US" w:eastAsia="zh"/>
          <w:woUserID w:val="1"/>
        </w:rPr>
      </w:pPr>
      <w:r>
        <w:rPr>
          <w:rFonts w:hint="eastAsia" w:ascii="黑体" w:hAnsi="黑体" w:eastAsia="黑体" w:cs="黑体"/>
          <w:b/>
          <w:bCs/>
          <w:sz w:val="24"/>
          <w:szCs w:val="24"/>
          <w:lang w:val="en-US" w:eastAsia="zh"/>
          <w:woUserID w:val="1"/>
        </w:rPr>
        <w:t>图三：不同土地类型占比</w:t>
      </w:r>
    </w:p>
    <w:p w14:paraId="4502BA7D">
      <w:pPr>
        <w:numPr>
          <w:ilvl w:val="0"/>
          <w:numId w:val="0"/>
        </w:numPr>
        <w:rPr>
          <w:rFonts w:hint="eastAsia"/>
          <w:lang w:val="en-US" w:eastAsia="zh"/>
          <w:woUserID w:val="1"/>
        </w:rPr>
      </w:pPr>
    </w:p>
    <w:p w14:paraId="66CE9F11">
      <w:pPr>
        <w:pStyle w:val="6"/>
        <w:bidi w:val="0"/>
        <w:rPr>
          <w:rFonts w:hint="eastAsia" w:ascii="宋体" w:hAnsi="宋体" w:eastAsia="宋体" w:cs="宋体"/>
          <w:bCs/>
          <w:kern w:val="2"/>
          <w:sz w:val="24"/>
          <w:szCs w:val="24"/>
          <w:lang w:val="en-US" w:eastAsia="zh-CN" w:bidi="ar"/>
          <w:woUserID w:val="2"/>
        </w:rPr>
      </w:pPr>
      <w:r>
        <w:rPr>
          <w:rFonts w:hint="eastAsia" w:ascii="黑体" w:hAnsi="黑体" w:eastAsia="黑体" w:cs="黑体"/>
          <w:lang w:val="en-US" w:eastAsia="zh"/>
          <w:woUserID w:val="1"/>
        </w:rPr>
        <w:t>六</w:t>
      </w:r>
      <w:r>
        <w:rPr>
          <w:rFonts w:hint="eastAsia" w:ascii="黑体" w:hAnsi="黑体" w:eastAsia="黑体" w:cs="黑体"/>
          <w:lang w:val="en-US" w:eastAsia="zh-CN"/>
          <w:woUserID w:val="2"/>
        </w:rPr>
        <w:t>、</w:t>
      </w:r>
      <w:r>
        <w:rPr>
          <w:rFonts w:hint="eastAsia" w:ascii="黑体" w:hAnsi="黑体" w:eastAsia="黑体" w:cs="黑体"/>
          <w:lang w:val="en-US" w:eastAsia="zh"/>
          <w:woUserID w:val="1"/>
        </w:rPr>
        <w:t>问题一的</w:t>
      </w:r>
      <w:r>
        <w:rPr>
          <w:rFonts w:hint="eastAsia" w:ascii="黑体" w:hAnsi="黑体" w:eastAsia="黑体" w:cs="黑体"/>
          <w:lang w:val="en-US" w:eastAsia="zh-CN"/>
          <w:woUserID w:val="2"/>
        </w:rPr>
        <w:t>模型建立与求解</w:t>
      </w:r>
    </w:p>
    <w:p w14:paraId="73485B91">
      <w:pPr>
        <w:pStyle w:val="6"/>
        <w:bidi w:val="0"/>
        <w:jc w:val="left"/>
        <w:rPr>
          <w:rFonts w:hint="eastAsia" w:ascii="黑体" w:hAnsi="黑体" w:eastAsia="黑体" w:cs="黑体"/>
          <w:sz w:val="28"/>
          <w:szCs w:val="28"/>
          <w:lang w:val="en-US"/>
          <w:woUserID w:val="1"/>
        </w:rPr>
      </w:pPr>
      <w:r>
        <w:rPr>
          <w:rFonts w:hint="eastAsia" w:ascii="黑体" w:hAnsi="黑体" w:eastAsia="黑体" w:cs="黑体"/>
          <w:sz w:val="28"/>
          <w:szCs w:val="28"/>
          <w:lang w:val="en-US" w:eastAsia="zh"/>
          <w:woUserID w:val="1"/>
        </w:rPr>
        <w:t>6</w:t>
      </w:r>
      <w:r>
        <w:rPr>
          <w:rFonts w:hint="eastAsia" w:ascii="黑体" w:hAnsi="黑体" w:eastAsia="黑体" w:cs="黑体"/>
          <w:sz w:val="28"/>
          <w:szCs w:val="28"/>
          <w:lang w:val="en-US" w:eastAsia="zh-CN"/>
          <w:woUserID w:val="1"/>
        </w:rPr>
        <w:t>.</w:t>
      </w:r>
      <w:r>
        <w:rPr>
          <w:rFonts w:hint="eastAsia" w:ascii="黑体" w:hAnsi="黑体" w:eastAsia="黑体" w:cs="黑体"/>
          <w:sz w:val="28"/>
          <w:szCs w:val="28"/>
          <w:lang w:val="en-US" w:eastAsia="zh"/>
          <w:woUserID w:val="1"/>
        </w:rPr>
        <w:t>1 模型的建立与阐述</w:t>
      </w:r>
    </w:p>
    <w:p w14:paraId="63020713">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kern w:val="2"/>
          <w:sz w:val="24"/>
          <w:szCs w:val="24"/>
          <w:highlight w:val="none"/>
          <w:lang w:val="en-US" w:eastAsia="zh" w:bidi="ar"/>
          <w:woUserID w:val="1"/>
        </w:rPr>
      </w:pPr>
      <w:r>
        <w:rPr>
          <w:rFonts w:hint="eastAsia" w:ascii="黑体" w:hAnsi="黑体" w:eastAsia="黑体" w:cs="黑体"/>
          <w:bCs/>
          <w:kern w:val="2"/>
          <w:sz w:val="24"/>
          <w:szCs w:val="24"/>
          <w:highlight w:val="none"/>
          <w:lang w:val="en-US" w:eastAsia="zh" w:bidi="ar"/>
          <w:woUserID w:val="1"/>
        </w:rPr>
        <w:t>线性规划（Linear Programming, LP）是一种数学优化方法，用于在给定约束条件下最大化或最小化一个线性目标函数。其主要应用是通过调整决策变量，找到在这些约束条件下的最优解。线性规划模型通常包括一个目标函数和一组线性不等式或等式作为约束条件，广泛应用于资源分配、生产计划、物流等领域。</w:t>
      </w:r>
    </w:p>
    <w:p w14:paraId="0EA0D510">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kern w:val="2"/>
          <w:sz w:val="24"/>
          <w:szCs w:val="24"/>
          <w:highlight w:val="none"/>
          <w:lang w:val="en-US" w:eastAsia="zh" w:bidi="ar"/>
          <w:woUserID w:val="1"/>
        </w:rPr>
      </w:pPr>
      <w:r>
        <w:rPr>
          <w:rFonts w:hint="eastAsia" w:ascii="黑体" w:hAnsi="黑体" w:eastAsia="黑体" w:cs="黑体"/>
          <w:bCs/>
          <w:kern w:val="2"/>
          <w:sz w:val="24"/>
          <w:szCs w:val="24"/>
          <w:highlight w:val="none"/>
          <w:lang w:val="en-US" w:eastAsia="zh" w:bidi="ar"/>
          <w:woUserID w:val="1"/>
        </w:rPr>
        <w:t>线性规划可以被视为一项伟大的革命性发展的一部分，它赋予了人类陈述一般目标并制定详细决策路径的能力，以便在面对复杂的实际情况时，“最佳”地实现其目标。</w:t>
      </w:r>
    </w:p>
    <w:p w14:paraId="1E92A745">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kern w:val="2"/>
          <w:sz w:val="24"/>
          <w:szCs w:val="24"/>
          <w:highlight w:val="none"/>
          <w:lang w:val="en-US" w:eastAsia="zh" w:bidi="ar"/>
          <w:woUserID w:val="1"/>
        </w:rPr>
      </w:pPr>
    </w:p>
    <w:p w14:paraId="61A92C70">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kern w:val="2"/>
          <w:sz w:val="24"/>
          <w:szCs w:val="24"/>
          <w:highlight w:val="none"/>
          <w:lang w:val="en-US" w:eastAsia="zh" w:bidi="ar"/>
          <w:woUserID w:val="1"/>
        </w:rPr>
      </w:pPr>
      <w:r>
        <w:rPr>
          <w:rFonts w:hint="eastAsia" w:ascii="黑体" w:hAnsi="黑体" w:eastAsia="黑体" w:cs="黑体"/>
          <w:bCs/>
          <w:kern w:val="2"/>
          <w:sz w:val="24"/>
          <w:szCs w:val="24"/>
          <w:highlight w:val="none"/>
          <w:lang w:val="en-US" w:eastAsia="zh" w:bidi="ar"/>
          <w:woUserID w:val="1"/>
        </w:rPr>
        <w:t>整数规划（Integer Programming, IP）是一种优化技术，与线性规划类似，但要求决策变量必须取整数值。整数规划常用于解决那些线性规划无法精确描述的问题，特别是在需要对物品进行离散分配或选择时。其典型应用包括项目选择、员工排班、物流运输等领域，通常比线性规划更复杂，需要使用专门的算法来求解。</w:t>
      </w:r>
    </w:p>
    <w:p w14:paraId="2CE1451E">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
          <w:bCs w:val="0"/>
          <w:sz w:val="24"/>
          <w:szCs w:val="24"/>
          <w:lang w:val="en-US" w:eastAsia="zh"/>
          <w:woUserID w:val="1"/>
        </w:rPr>
      </w:pPr>
    </w:p>
    <w:p w14:paraId="5B5F97E9">
      <w:pPr>
        <w:pStyle w:val="6"/>
        <w:bidi w:val="0"/>
        <w:jc w:val="left"/>
        <w:rPr>
          <w:rFonts w:hint="eastAsia" w:ascii="黑体" w:hAnsi="黑体" w:eastAsia="黑体" w:cs="黑体"/>
          <w:b/>
          <w:bCs/>
          <w:sz w:val="28"/>
          <w:szCs w:val="28"/>
          <w:lang w:val="en-US"/>
          <w:woUserID w:val="1"/>
        </w:rPr>
      </w:pPr>
      <w:r>
        <w:rPr>
          <w:rFonts w:hint="eastAsia" w:ascii="黑体" w:hAnsi="黑体" w:eastAsia="黑体" w:cs="黑体"/>
          <w:b/>
          <w:bCs/>
          <w:sz w:val="28"/>
          <w:szCs w:val="28"/>
          <w:lang w:val="en-US" w:eastAsia="zh"/>
          <w:woUserID w:val="1"/>
        </w:rPr>
        <w:t>6</w:t>
      </w:r>
      <w:r>
        <w:rPr>
          <w:rFonts w:hint="eastAsia" w:ascii="黑体" w:hAnsi="黑体" w:eastAsia="黑体" w:cs="黑体"/>
          <w:b/>
          <w:bCs/>
          <w:sz w:val="28"/>
          <w:szCs w:val="28"/>
          <w:lang w:val="en-US" w:eastAsia="zh-CN"/>
          <w:woUserID w:val="1"/>
        </w:rPr>
        <w:t>.</w:t>
      </w:r>
      <w:r>
        <w:rPr>
          <w:rFonts w:hint="eastAsia" w:ascii="黑体" w:hAnsi="黑体" w:eastAsia="黑体" w:cs="黑体"/>
          <w:b/>
          <w:bCs/>
          <w:sz w:val="28"/>
          <w:szCs w:val="28"/>
          <w:lang w:val="en-US" w:eastAsia="zh"/>
          <w:woUserID w:val="1"/>
        </w:rPr>
        <w:t>2.1 第一问</w:t>
      </w:r>
    </w:p>
    <w:p w14:paraId="125FDBC6">
      <w:pPr>
        <w:keepNext w:val="0"/>
        <w:keepLines w:val="0"/>
        <w:widowControl w:val="0"/>
        <w:suppressLineNumbers w:val="0"/>
        <w:spacing w:before="156" w:beforeLines="50" w:beforeAutospacing="0" w:after="156" w:afterLines="50" w:afterAutospacing="0"/>
        <w:ind w:left="0" w:leftChars="0" w:right="0" w:firstLine="480" w:firstLineChars="200"/>
        <w:jc w:val="both"/>
        <w:rPr>
          <w:rFonts w:hint="eastAsia" w:ascii="黑体" w:hAnsi="黑体" w:eastAsia="黑体" w:cs="黑体"/>
          <w:sz w:val="24"/>
          <w:szCs w:val="24"/>
          <w:lang w:eastAsia="zh"/>
          <w:woUserID w:val="2"/>
        </w:rPr>
      </w:pPr>
      <w:r>
        <w:rPr>
          <w:rFonts w:hint="eastAsia" w:ascii="黑体" w:hAnsi="黑体" w:eastAsia="黑体" w:cs="黑体"/>
          <w:sz w:val="24"/>
          <w:szCs w:val="24"/>
          <w:lang w:eastAsia="zh"/>
          <w:woUserID w:val="2"/>
        </w:rPr>
        <w:t>由于题目假定各农作物的预期销售量、种植成本、亩产量和销售价格相对2023保持稳定，因此在目标函数内不必考虑种植风险。同时为简化模型，将田间管理目标，即单类作物面积不宜过小且种植地不宜过于分散，仅作为约束条件。</w:t>
      </w:r>
    </w:p>
    <w:p w14:paraId="4EE79A67">
      <w:pPr>
        <w:keepNext w:val="0"/>
        <w:keepLines w:val="0"/>
        <w:widowControl w:val="0"/>
        <w:suppressLineNumbers w:val="0"/>
        <w:spacing w:before="156" w:beforeLines="50" w:beforeAutospacing="0" w:after="156" w:afterLines="50" w:afterAutospacing="0"/>
        <w:ind w:left="0" w:leftChars="0" w:right="0" w:firstLine="480" w:firstLineChars="200"/>
        <w:jc w:val="both"/>
        <w:rPr>
          <w:rFonts w:hint="eastAsia" w:ascii="黑体" w:hAnsi="黑体" w:eastAsia="黑体" w:cs="黑体"/>
          <w:sz w:val="24"/>
          <w:szCs w:val="24"/>
          <w:lang w:eastAsia="zh"/>
          <w:woUserID w:val="2"/>
        </w:rPr>
      </w:pPr>
      <w:r>
        <w:rPr>
          <w:rFonts w:hint="eastAsia" w:ascii="黑体" w:hAnsi="黑体" w:eastAsia="黑体" w:cs="黑体"/>
          <w:sz w:val="24"/>
          <w:szCs w:val="24"/>
          <w:lang w:eastAsia="zh"/>
          <w:woUserID w:val="2"/>
        </w:rPr>
        <w:t>因此本题的目标函数唯一，即最大化生产的经济效益。题目一和题目二的目标函数分别为：</w:t>
      </w:r>
    </w:p>
    <w:p w14:paraId="3992EF17">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sz w:val="24"/>
          <w:szCs w:val="24"/>
          <w:lang w:eastAsia="zh"/>
          <w:woUserID w:val="2"/>
        </w:rPr>
      </w:pPr>
      <w:r>
        <w:rPr>
          <w:rFonts w:hint="eastAsia" w:ascii="黑体" w:hAnsi="黑体" w:eastAsia="黑体" w:cs="黑体"/>
          <w:sz w:val="24"/>
          <w:szCs w:val="24"/>
          <w:lang w:eastAsia="zh"/>
          <w:woUserID w:val="2"/>
        </w:rPr>
        <w:t>题目一：</w:t>
      </w:r>
    </w:p>
    <w:p w14:paraId="6E9A6B8E">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sz w:val="24"/>
          <w:szCs w:val="24"/>
          <w:lang w:eastAsia="zh"/>
          <w:woUserID w:val="1"/>
        </w:rPr>
      </w:pPr>
      <w:r>
        <w:rPr>
          <w:rFonts w:hint="eastAsia" w:ascii="黑体" w:hAnsi="黑体" w:eastAsia="黑体" w:cs="黑体"/>
          <w:sz w:val="24"/>
          <w:szCs w:val="24"/>
          <w:lang w:eastAsia="zh"/>
          <w:woUserID w:val="2"/>
        </w:rPr>
        <w:drawing>
          <wp:inline distT="0" distB="0" distL="114300" distR="114300">
            <wp:extent cx="2482215" cy="457200"/>
            <wp:effectExtent l="0" t="0" r="13335" b="0"/>
            <wp:docPr id="55" name="E657119C-6982-421D-8BA7-E74DEB70A7DA-4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657119C-6982-421D-8BA7-E74DEB70A7DA-42" descr="latexmath"/>
                    <pic:cNvPicPr>
                      <a:picLocks noChangeAspect="1"/>
                    </pic:cNvPicPr>
                  </pic:nvPicPr>
                  <pic:blipFill>
                    <a:blip r:embed="rId47">
                      <a:extLst>
                        <a:ext uri="{96DAC541-7B7A-43D3-8B79-37D633B846F1}">
                          <asvg:svgBlip xmlns:asvg="http://schemas.microsoft.com/office/drawing/2016/SVG/main" r:embed="rId48"/>
                        </a:ext>
                      </a:extLst>
                    </a:blip>
                    <a:stretch>
                      <a:fillRect/>
                    </a:stretch>
                  </pic:blipFill>
                  <pic:spPr>
                    <a:xfrm>
                      <a:off x="0" y="0"/>
                      <a:ext cx="2482205" cy="457200"/>
                    </a:xfrm>
                    <a:prstGeom prst="rect">
                      <a:avLst/>
                    </a:prstGeom>
                  </pic:spPr>
                </pic:pic>
              </a:graphicData>
            </a:graphic>
          </wp:inline>
        </w:drawing>
      </w:r>
    </w:p>
    <w:p w14:paraId="0EAC49D5">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sz w:val="24"/>
          <w:szCs w:val="24"/>
          <w:lang w:eastAsia="zh"/>
          <w:woUserID w:val="2"/>
        </w:rPr>
      </w:pPr>
      <w:r>
        <w:rPr>
          <w:rFonts w:hint="eastAsia" w:ascii="黑体" w:hAnsi="黑体" w:eastAsia="黑体" w:cs="黑体"/>
          <w:sz w:val="24"/>
          <w:szCs w:val="24"/>
          <w:lang w:eastAsia="zh"/>
          <w:woUserID w:val="2"/>
        </w:rPr>
        <w:t>题目二：</w:t>
      </w:r>
    </w:p>
    <w:p w14:paraId="0279F914">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sz w:val="24"/>
          <w:szCs w:val="24"/>
          <w:lang w:eastAsia="zh"/>
          <w:woUserID w:val="2"/>
        </w:rPr>
      </w:pPr>
      <w:r>
        <w:rPr>
          <w:rFonts w:hint="eastAsia" w:ascii="黑体" w:hAnsi="黑体" w:eastAsia="黑体" w:cs="黑体"/>
          <w:sz w:val="24"/>
          <w:szCs w:val="24"/>
          <w:lang w:eastAsia="zh"/>
          <w:woUserID w:val="2"/>
        </w:rPr>
        <w:drawing>
          <wp:inline distT="0" distB="0" distL="114300" distR="114300">
            <wp:extent cx="3810000" cy="457200"/>
            <wp:effectExtent l="0" t="0" r="0" b="0"/>
            <wp:docPr id="57" name="E657119C-6982-421D-8BA7-E74DEB70A7DA-4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657119C-6982-421D-8BA7-E74DEB70A7DA-44" descr="latexmath"/>
                    <pic:cNvPicPr>
                      <a:picLocks noChangeAspect="1"/>
                    </pic:cNvPicPr>
                  </pic:nvPicPr>
                  <pic:blipFill>
                    <a:blip r:embed="rId49">
                      <a:extLst>
                        <a:ext uri="{96DAC541-7B7A-43D3-8B79-37D633B846F1}">
                          <asvg:svgBlip xmlns:asvg="http://schemas.microsoft.com/office/drawing/2016/SVG/main" r:embed="rId50"/>
                        </a:ext>
                      </a:extLst>
                    </a:blip>
                    <a:stretch>
                      <a:fillRect/>
                    </a:stretch>
                  </pic:blipFill>
                  <pic:spPr>
                    <a:xfrm>
                      <a:off x="0" y="0"/>
                      <a:ext cx="3810000" cy="457200"/>
                    </a:xfrm>
                    <a:prstGeom prst="rect">
                      <a:avLst/>
                    </a:prstGeom>
                  </pic:spPr>
                </pic:pic>
              </a:graphicData>
            </a:graphic>
          </wp:inline>
        </w:drawing>
      </w:r>
    </w:p>
    <w:p w14:paraId="27A3DA59">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sz w:val="24"/>
          <w:szCs w:val="24"/>
          <w:lang w:eastAsia="zh"/>
          <w:woUserID w:val="1"/>
        </w:rPr>
      </w:pPr>
      <w:r>
        <w:rPr>
          <w:rFonts w:hint="eastAsia" w:ascii="黑体" w:hAnsi="黑体" w:eastAsia="黑体" w:cs="黑体"/>
          <w:sz w:val="24"/>
          <w:szCs w:val="24"/>
          <w:lang w:eastAsia="zh"/>
          <w:woUserID w:val="2"/>
        </w:rPr>
        <w:t>第一题的约束</w:t>
      </w:r>
      <w:r>
        <w:rPr>
          <w:rFonts w:hint="eastAsia" w:ascii="黑体" w:hAnsi="黑体" w:eastAsia="黑体" w:cs="黑体"/>
          <w:sz w:val="24"/>
          <w:szCs w:val="24"/>
          <w:lang w:eastAsia="zh"/>
          <w:woUserID w:val="1"/>
        </w:rPr>
        <w:t>条件：</w:t>
      </w:r>
    </w:p>
    <w:p w14:paraId="402B2CF1">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sz w:val="24"/>
          <w:szCs w:val="24"/>
          <w:lang w:eastAsia="zh"/>
          <w:woUserID w:val="2"/>
        </w:rPr>
      </w:pPr>
    </w:p>
    <w:p w14:paraId="6F8C13E7">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val="en-US" w:eastAsia="zh"/>
          <w:woUserID w:val="2"/>
        </w:rPr>
      </w:pPr>
      <w:r>
        <w:rPr>
          <w:rFonts w:hint="eastAsia" w:ascii="黑体" w:hAnsi="黑体" w:eastAsia="黑体" w:cs="黑体"/>
          <w:bCs/>
          <w:sz w:val="24"/>
          <w:szCs w:val="24"/>
          <w:lang w:val="en-US" w:eastAsia="zh"/>
          <w:woUserID w:val="1"/>
        </w:rPr>
        <w:t>·耕地面积限制</w:t>
      </w:r>
      <w:r>
        <w:rPr>
          <w:rFonts w:hint="eastAsia" w:ascii="黑体" w:hAnsi="黑体" w:eastAsia="黑体" w:cs="黑体"/>
          <w:bCs/>
          <w:sz w:val="24"/>
          <w:szCs w:val="24"/>
          <w:lang w:val="en-US" w:eastAsia="zh"/>
          <w:woUserID w:val="2"/>
        </w:rPr>
        <w:t>：每块地的种植面积总和不能超过该地块的可用面积</w:t>
      </w:r>
    </w:p>
    <w:p w14:paraId="45AB7D13">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1"/>
        </w:rPr>
      </w:pPr>
      <w:r>
        <w:rPr>
          <w:rFonts w:hint="default" w:ascii="黑体" w:hAnsi="黑体" w:eastAsia="黑体" w:cs="黑体"/>
          <w:sz w:val="24"/>
          <w:szCs w:val="24"/>
          <w:lang w:eastAsia="zh"/>
          <w:woUserID w:val="2"/>
        </w:rPr>
        <w:drawing>
          <wp:inline distT="0" distB="0" distL="114300" distR="114300">
            <wp:extent cx="1428750" cy="457200"/>
            <wp:effectExtent l="0" t="0" r="0" b="0"/>
            <wp:docPr id="4" name="E657119C-6982-421D-8BA7-E74DEB70A7DA-3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57119C-6982-421D-8BA7-E74DEB70A7DA-38" descr="latexmath"/>
                    <pic:cNvPicPr>
                      <a:picLocks noChangeAspect="1"/>
                    </pic:cNvPicPr>
                  </pic:nvPicPr>
                  <pic:blipFill>
                    <a:blip r:embed="rId51">
                      <a:extLst>
                        <a:ext uri="{96DAC541-7B7A-43D3-8B79-37D633B846F1}">
                          <asvg:svgBlip xmlns:asvg="http://schemas.microsoft.com/office/drawing/2016/SVG/main" r:embed="rId52"/>
                        </a:ext>
                      </a:extLst>
                    </a:blip>
                    <a:stretch>
                      <a:fillRect/>
                    </a:stretch>
                  </pic:blipFill>
                  <pic:spPr>
                    <a:xfrm>
                      <a:off x="0" y="0"/>
                      <a:ext cx="1428750" cy="457200"/>
                    </a:xfrm>
                    <a:prstGeom prst="rect">
                      <a:avLst/>
                    </a:prstGeom>
                  </pic:spPr>
                </pic:pic>
              </a:graphicData>
            </a:graphic>
          </wp:inline>
        </w:drawing>
      </w:r>
    </w:p>
    <w:p w14:paraId="6263419D">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val="en-US" w:eastAsia="zh"/>
          <w:woUserID w:val="2"/>
        </w:rPr>
      </w:pPr>
      <w:r>
        <w:rPr>
          <w:rFonts w:hint="eastAsia" w:ascii="黑体" w:hAnsi="黑体" w:eastAsia="黑体" w:cs="黑体"/>
          <w:bCs/>
          <w:sz w:val="24"/>
          <w:szCs w:val="24"/>
          <w:lang w:val="en-US" w:eastAsia="zh"/>
          <w:woUserID w:val="1"/>
        </w:rPr>
        <w:t>·作物种植条件限制</w:t>
      </w:r>
      <w:r>
        <w:rPr>
          <w:rFonts w:hint="eastAsia" w:ascii="黑体" w:hAnsi="黑体" w:eastAsia="黑体" w:cs="黑体"/>
          <w:bCs/>
          <w:sz w:val="24"/>
          <w:szCs w:val="24"/>
          <w:lang w:val="en-US" w:eastAsia="zh"/>
          <w:woUserID w:val="2"/>
        </w:rPr>
        <w:t>：##每种作物在每个季节的总量不得超过。。。现假设所有年份的市场需求两面均近似为前一年的产量</w:t>
      </w:r>
    </w:p>
    <w:p w14:paraId="54DAD2D4">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1"/>
        </w:rPr>
      </w:pPr>
      <w:r>
        <w:rPr>
          <w:rFonts w:hint="default" w:ascii="黑体" w:hAnsi="黑体" w:eastAsia="黑体" w:cs="黑体"/>
          <w:bCs/>
          <w:sz w:val="24"/>
          <w:szCs w:val="24"/>
          <w:lang w:eastAsia="zh"/>
          <w:woUserID w:val="2"/>
        </w:rPr>
        <w:drawing>
          <wp:inline distT="0" distB="0" distL="114300" distR="114300">
            <wp:extent cx="1724025" cy="457200"/>
            <wp:effectExtent l="0" t="0" r="9525" b="0"/>
            <wp:docPr id="5" name="E657119C-6982-421D-8BA7-E74DEB70A7DA-3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57119C-6982-421D-8BA7-E74DEB70A7DA-37" descr="latexmath"/>
                    <pic:cNvPicPr>
                      <a:picLocks noChangeAspect="1"/>
                    </pic:cNvPicPr>
                  </pic:nvPicPr>
                  <pic:blipFill>
                    <a:blip r:embed="rId53">
                      <a:extLst>
                        <a:ext uri="{96DAC541-7B7A-43D3-8B79-37D633B846F1}">
                          <asvg:svgBlip xmlns:asvg="http://schemas.microsoft.com/office/drawing/2016/SVG/main" r:embed="rId54"/>
                        </a:ext>
                      </a:extLst>
                    </a:blip>
                    <a:stretch>
                      <a:fillRect/>
                    </a:stretch>
                  </pic:blipFill>
                  <pic:spPr>
                    <a:xfrm>
                      <a:off x="0" y="0"/>
                      <a:ext cx="1724025" cy="457200"/>
                    </a:xfrm>
                    <a:prstGeom prst="rect">
                      <a:avLst/>
                    </a:prstGeom>
                  </pic:spPr>
                </pic:pic>
              </a:graphicData>
            </a:graphic>
          </wp:inline>
        </w:drawing>
      </w:r>
    </w:p>
    <w:p w14:paraId="6792F48C">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val="en-US" w:eastAsia="zh"/>
          <w:woUserID w:val="2"/>
        </w:rPr>
      </w:pPr>
      <w:r>
        <w:rPr>
          <w:rFonts w:hint="eastAsia" w:ascii="黑体" w:hAnsi="黑体" w:eastAsia="黑体" w:cs="黑体"/>
          <w:bCs/>
          <w:sz w:val="24"/>
          <w:szCs w:val="24"/>
          <w:lang w:val="en-US" w:eastAsia="zh"/>
          <w:woUserID w:val="1"/>
        </w:rPr>
        <w:t>·不重茬</w:t>
      </w:r>
      <w:r>
        <w:rPr>
          <w:rFonts w:hint="eastAsia" w:ascii="黑体" w:hAnsi="黑体" w:eastAsia="黑体" w:cs="黑体"/>
          <w:bCs/>
          <w:sz w:val="24"/>
          <w:szCs w:val="24"/>
          <w:lang w:val="en-US" w:eastAsia="zh"/>
          <w:woUserID w:val="2"/>
        </w:rPr>
        <w:t>：同一作物连续两季在同一土地上种植面积的和不得大于该地块面积</w:t>
      </w:r>
    </w:p>
    <w:p w14:paraId="3533503F">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1"/>
        </w:rPr>
      </w:pPr>
      <w:r>
        <w:rPr>
          <w:rFonts w:hint="default" w:ascii="黑体" w:hAnsi="黑体" w:eastAsia="黑体" w:cs="黑体"/>
          <w:bCs/>
          <w:sz w:val="24"/>
          <w:szCs w:val="24"/>
          <w:lang w:eastAsia="zh"/>
          <w:woUserID w:val="2"/>
        </w:rPr>
        <w:drawing>
          <wp:inline distT="0" distB="0" distL="114300" distR="114300">
            <wp:extent cx="1552575" cy="266700"/>
            <wp:effectExtent l="0" t="0" r="9525" b="0"/>
            <wp:docPr id="7" name="E657119C-6982-421D-8BA7-E74DEB70A7DA-4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57119C-6982-421D-8BA7-E74DEB70A7DA-40" descr="latexmath"/>
                    <pic:cNvPicPr>
                      <a:picLocks noChangeAspect="1"/>
                    </pic:cNvPicPr>
                  </pic:nvPicPr>
                  <pic:blipFill>
                    <a:blip r:embed="rId55">
                      <a:extLst>
                        <a:ext uri="{96DAC541-7B7A-43D3-8B79-37D633B846F1}">
                          <asvg:svgBlip xmlns:asvg="http://schemas.microsoft.com/office/drawing/2016/SVG/main" r:embed="rId56"/>
                        </a:ext>
                      </a:extLst>
                    </a:blip>
                    <a:stretch>
                      <a:fillRect/>
                    </a:stretch>
                  </pic:blipFill>
                  <pic:spPr>
                    <a:xfrm>
                      <a:off x="0" y="0"/>
                      <a:ext cx="1552575" cy="266700"/>
                    </a:xfrm>
                    <a:prstGeom prst="rect">
                      <a:avLst/>
                    </a:prstGeom>
                  </pic:spPr>
                </pic:pic>
              </a:graphicData>
            </a:graphic>
          </wp:inline>
        </w:drawing>
      </w:r>
    </w:p>
    <w:p w14:paraId="5BAE8374">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val="en-US" w:eastAsia="zh"/>
          <w:woUserID w:val="2"/>
        </w:rPr>
      </w:pPr>
      <w:r>
        <w:rPr>
          <w:rFonts w:hint="eastAsia" w:ascii="黑体" w:hAnsi="黑体" w:eastAsia="黑体" w:cs="黑体"/>
          <w:bCs/>
          <w:sz w:val="24"/>
          <w:szCs w:val="24"/>
          <w:lang w:val="en-US" w:eastAsia="zh"/>
          <w:woUserID w:val="1"/>
        </w:rPr>
        <w:t>·豆类作物三年内种植一次</w:t>
      </w:r>
      <w:r>
        <w:rPr>
          <w:rFonts w:hint="eastAsia" w:ascii="黑体" w:hAnsi="黑体" w:eastAsia="黑体" w:cs="黑体"/>
          <w:bCs/>
          <w:sz w:val="24"/>
          <w:szCs w:val="24"/>
          <w:lang w:val="en-US" w:eastAsia="zh"/>
          <w:woUserID w:val="2"/>
        </w:rPr>
        <w:t>：每地块在三年内豆类植物的种植次数必须大于一</w:t>
      </w:r>
    </w:p>
    <w:p w14:paraId="6FB68689">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val="en-US" w:eastAsia="zh"/>
          <w:woUserID w:val="1"/>
        </w:rPr>
      </w:pPr>
      <w:r>
        <w:rPr>
          <w:rFonts w:hint="default" w:ascii="黑体" w:hAnsi="黑体" w:eastAsia="黑体" w:cs="黑体"/>
          <w:bCs/>
          <w:sz w:val="24"/>
          <w:szCs w:val="24"/>
          <w:lang w:eastAsia="zh"/>
          <w:woUserID w:val="2"/>
        </w:rPr>
        <w:drawing>
          <wp:inline distT="0" distB="0" distL="114300" distR="114300">
            <wp:extent cx="1552575" cy="590550"/>
            <wp:effectExtent l="0" t="0" r="9525" b="0"/>
            <wp:docPr id="6" name="E657119C-6982-421D-8BA7-E74DEB70A7DA-3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57119C-6982-421D-8BA7-E74DEB70A7DA-39" descr="latexmath"/>
                    <pic:cNvPicPr>
                      <a:picLocks noChangeAspect="1"/>
                    </pic:cNvPicPr>
                  </pic:nvPicPr>
                  <pic:blipFill>
                    <a:blip r:embed="rId57">
                      <a:extLst>
                        <a:ext uri="{96DAC541-7B7A-43D3-8B79-37D633B846F1}">
                          <asvg:svgBlip xmlns:asvg="http://schemas.microsoft.com/office/drawing/2016/SVG/main" r:embed="rId58"/>
                        </a:ext>
                      </a:extLst>
                    </a:blip>
                    <a:stretch>
                      <a:fillRect/>
                    </a:stretch>
                  </pic:blipFill>
                  <pic:spPr>
                    <a:xfrm>
                      <a:off x="0" y="0"/>
                      <a:ext cx="1552575" cy="590550"/>
                    </a:xfrm>
                    <a:prstGeom prst="rect">
                      <a:avLst/>
                    </a:prstGeom>
                  </pic:spPr>
                </pic:pic>
              </a:graphicData>
            </a:graphic>
          </wp:inline>
        </w:drawing>
      </w:r>
    </w:p>
    <w:p w14:paraId="7BC13FED">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1"/>
        </w:rPr>
      </w:pPr>
    </w:p>
    <w:p w14:paraId="640C76B6">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val="en-US" w:eastAsia="zh"/>
          <w:woUserID w:val="2"/>
        </w:rPr>
      </w:pPr>
      <w:r>
        <w:rPr>
          <w:rFonts w:hint="eastAsia" w:ascii="黑体" w:hAnsi="黑体" w:eastAsia="黑体" w:cs="黑体"/>
          <w:bCs/>
          <w:sz w:val="24"/>
          <w:szCs w:val="24"/>
          <w:lang w:val="en-US" w:eastAsia="zh"/>
          <w:woUserID w:val="1"/>
        </w:rPr>
        <w:t>·种植区域不分散</w:t>
      </w:r>
      <w:r>
        <w:rPr>
          <w:rFonts w:hint="eastAsia" w:ascii="黑体" w:hAnsi="黑体" w:eastAsia="黑体" w:cs="黑体"/>
          <w:bCs/>
          <w:sz w:val="24"/>
          <w:szCs w:val="24"/>
          <w:lang w:val="en-US" w:eastAsia="zh"/>
          <w:woUserID w:val="2"/>
        </w:rPr>
        <w:t>：任何作物的种植地个数不得超过预定上限</w:t>
      </w:r>
    </w:p>
    <w:p w14:paraId="69E1F200">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2"/>
        </w:rPr>
      </w:pPr>
      <w:r>
        <w:rPr>
          <w:rFonts w:hint="default" w:ascii="黑体" w:hAnsi="黑体" w:eastAsia="黑体" w:cs="黑体"/>
          <w:bCs/>
          <w:sz w:val="24"/>
          <w:szCs w:val="24"/>
          <w:lang w:eastAsia="zh"/>
          <w:woUserID w:val="2"/>
        </w:rPr>
        <w:drawing>
          <wp:inline distT="0" distB="0" distL="114300" distR="114300">
            <wp:extent cx="1638300" cy="457200"/>
            <wp:effectExtent l="0" t="0" r="0" b="0"/>
            <wp:docPr id="8" name="E657119C-6982-421D-8BA7-E74DEB70A7DA-3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57119C-6982-421D-8BA7-E74DEB70A7DA-34" descr="latexmath"/>
                    <pic:cNvPicPr>
                      <a:picLocks noChangeAspect="1"/>
                    </pic:cNvPicPr>
                  </pic:nvPicPr>
                  <pic:blipFill>
                    <a:blip r:embed="rId59">
                      <a:extLst>
                        <a:ext uri="{96DAC541-7B7A-43D3-8B79-37D633B846F1}">
                          <asvg:svgBlip xmlns:asvg="http://schemas.microsoft.com/office/drawing/2016/SVG/main" r:embed="rId60"/>
                        </a:ext>
                      </a:extLst>
                    </a:blip>
                    <a:stretch>
                      <a:fillRect/>
                    </a:stretch>
                  </pic:blipFill>
                  <pic:spPr>
                    <a:xfrm>
                      <a:off x="0" y="0"/>
                      <a:ext cx="1638300" cy="457200"/>
                    </a:xfrm>
                    <a:prstGeom prst="rect">
                      <a:avLst/>
                    </a:prstGeom>
                  </pic:spPr>
                </pic:pic>
              </a:graphicData>
            </a:graphic>
          </wp:inline>
        </w:drawing>
      </w:r>
    </w:p>
    <w:p w14:paraId="1E9186C3">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eastAsia="zh"/>
          <w:woUserID w:val="2"/>
        </w:rPr>
      </w:pPr>
      <w:r>
        <w:rPr>
          <w:rFonts w:hint="eastAsia" w:ascii="黑体" w:hAnsi="黑体" w:eastAsia="黑体" w:cs="黑体"/>
          <w:bCs/>
          <w:sz w:val="24"/>
          <w:szCs w:val="24"/>
          <w:lang w:eastAsia="zh"/>
          <w:woUserID w:val="2"/>
        </w:rPr>
        <w:t>·单类作物面积不宜过小：任何实际种植的作物面积不应低于预设的下限</w:t>
      </w:r>
    </w:p>
    <w:p w14:paraId="4253D414">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2"/>
        </w:rPr>
      </w:pPr>
      <w:r>
        <w:rPr>
          <w:rFonts w:hint="default" w:ascii="黑体" w:hAnsi="黑体" w:eastAsia="黑体" w:cs="黑体"/>
          <w:bCs/>
          <w:sz w:val="24"/>
          <w:szCs w:val="24"/>
          <w:lang w:eastAsia="zh"/>
          <w:woUserID w:val="2"/>
        </w:rPr>
        <w:drawing>
          <wp:inline distT="0" distB="0" distL="114300" distR="114300">
            <wp:extent cx="1895475" cy="266700"/>
            <wp:effectExtent l="0" t="0" r="9525" b="0"/>
            <wp:docPr id="9" name="E657119C-6982-421D-8BA7-E74DEB70A7DA-4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57119C-6982-421D-8BA7-E74DEB70A7DA-41" descr="latexmath"/>
                    <pic:cNvPicPr>
                      <a:picLocks noChangeAspect="1"/>
                    </pic:cNvPicPr>
                  </pic:nvPicPr>
                  <pic:blipFill>
                    <a:blip r:embed="rId61">
                      <a:extLst>
                        <a:ext uri="{96DAC541-7B7A-43D3-8B79-37D633B846F1}">
                          <asvg:svgBlip xmlns:asvg="http://schemas.microsoft.com/office/drawing/2016/SVG/main" r:embed="rId62"/>
                        </a:ext>
                      </a:extLst>
                    </a:blip>
                    <a:stretch>
                      <a:fillRect/>
                    </a:stretch>
                  </pic:blipFill>
                  <pic:spPr>
                    <a:xfrm>
                      <a:off x="0" y="0"/>
                      <a:ext cx="1895475" cy="266700"/>
                    </a:xfrm>
                    <a:prstGeom prst="rect">
                      <a:avLst/>
                    </a:prstGeom>
                  </pic:spPr>
                </pic:pic>
              </a:graphicData>
            </a:graphic>
          </wp:inline>
        </w:drawing>
      </w:r>
    </w:p>
    <w:p w14:paraId="19DF7275">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sz w:val="24"/>
          <w:szCs w:val="24"/>
          <w:lang w:val="en-US" w:eastAsia="zh"/>
          <w:woUserID w:val="2"/>
        </w:rPr>
      </w:pPr>
      <w:r>
        <w:rPr>
          <w:rFonts w:hint="eastAsia" w:ascii="黑体" w:hAnsi="黑体" w:eastAsia="黑体" w:cs="黑体"/>
          <w:bCs/>
          <w:sz w:val="24"/>
          <w:szCs w:val="24"/>
          <w:lang w:val="en-US" w:eastAsia="zh"/>
          <w:woUserID w:val="2"/>
        </w:rPr>
        <w:t>在第一题基础上第二题的约束条件：</w:t>
      </w:r>
    </w:p>
    <w:p w14:paraId="5DC2A4B1">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sz w:val="24"/>
          <w:szCs w:val="24"/>
          <w:lang w:eastAsia="zh"/>
          <w:woUserID w:val="2"/>
        </w:rPr>
      </w:pPr>
    </w:p>
    <w:p w14:paraId="601A44AF">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eastAsia="zh"/>
          <w:woUserID w:val="2"/>
        </w:rPr>
      </w:pPr>
      <w:r>
        <w:rPr>
          <w:rFonts w:hint="eastAsia" w:ascii="黑体" w:hAnsi="黑体" w:eastAsia="黑体" w:cs="黑体"/>
          <w:bCs/>
          <w:sz w:val="24"/>
          <w:szCs w:val="24"/>
          <w:lang w:eastAsia="zh"/>
          <w:woUserID w:val="2"/>
        </w:rPr>
        <w:t>·生产量划分为正常销售部分和降价销售部分：</w:t>
      </w:r>
    </w:p>
    <w:p w14:paraId="66A60384">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2"/>
        </w:rPr>
      </w:pPr>
      <w:r>
        <w:rPr>
          <w:rFonts w:hint="default" w:ascii="黑体" w:hAnsi="黑体" w:eastAsia="黑体" w:cs="黑体"/>
          <w:bCs/>
          <w:sz w:val="24"/>
          <w:szCs w:val="24"/>
          <w:lang w:eastAsia="zh"/>
          <w:woUserID w:val="2"/>
        </w:rPr>
        <w:drawing>
          <wp:inline distT="0" distB="0" distL="114300" distR="114300">
            <wp:extent cx="2533650" cy="457200"/>
            <wp:effectExtent l="0" t="0" r="0" b="0"/>
            <wp:docPr id="62" name="E657119C-6982-421D-8BA7-E74DEB70A7DA-4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657119C-6982-421D-8BA7-E74DEB70A7DA-45" descr="latexmath"/>
                    <pic:cNvPicPr>
                      <a:picLocks noChangeAspect="1"/>
                    </pic:cNvPicPr>
                  </pic:nvPicPr>
                  <pic:blipFill>
                    <a:blip r:embed="rId63">
                      <a:extLst>
                        <a:ext uri="{96DAC541-7B7A-43D3-8B79-37D633B846F1}">
                          <asvg:svgBlip xmlns:asvg="http://schemas.microsoft.com/office/drawing/2016/SVG/main" r:embed="rId64"/>
                        </a:ext>
                      </a:extLst>
                    </a:blip>
                    <a:stretch>
                      <a:fillRect/>
                    </a:stretch>
                  </pic:blipFill>
                  <pic:spPr>
                    <a:xfrm>
                      <a:off x="0" y="0"/>
                      <a:ext cx="2533650" cy="457200"/>
                    </a:xfrm>
                    <a:prstGeom prst="rect">
                      <a:avLst/>
                    </a:prstGeom>
                  </pic:spPr>
                </pic:pic>
              </a:graphicData>
            </a:graphic>
          </wp:inline>
        </w:drawing>
      </w:r>
    </w:p>
    <w:p w14:paraId="3A324170">
      <w:pPr>
        <w:keepNext w:val="0"/>
        <w:keepLines w:val="0"/>
        <w:widowControl w:val="0"/>
        <w:suppressLineNumbers w:val="0"/>
        <w:spacing w:before="156" w:beforeLines="50" w:beforeAutospacing="0" w:after="156" w:afterLines="50" w:afterAutospacing="0"/>
        <w:ind w:left="0" w:right="0" w:firstLine="1017" w:firstLineChars="424"/>
        <w:jc w:val="both"/>
        <w:rPr>
          <w:rFonts w:hint="eastAsia" w:ascii="黑体" w:hAnsi="黑体" w:eastAsia="黑体" w:cs="黑体"/>
          <w:bCs/>
          <w:sz w:val="24"/>
          <w:szCs w:val="24"/>
          <w:lang w:eastAsia="zh"/>
          <w:woUserID w:val="2"/>
        </w:rPr>
      </w:pPr>
      <w:r>
        <w:rPr>
          <w:rFonts w:hint="eastAsia" w:ascii="黑体" w:hAnsi="黑体" w:eastAsia="黑体" w:cs="黑体"/>
          <w:bCs/>
          <w:sz w:val="24"/>
          <w:szCs w:val="24"/>
          <w:lang w:eastAsia="zh"/>
          <w:woUserID w:val="2"/>
        </w:rPr>
        <w:t>·正常销售部分不可超过市场需求：</w:t>
      </w:r>
    </w:p>
    <w:p w14:paraId="1321D795">
      <w:pPr>
        <w:keepNext w:val="0"/>
        <w:keepLines w:val="0"/>
        <w:widowControl w:val="0"/>
        <w:suppressLineNumbers w:val="0"/>
        <w:spacing w:before="156" w:beforeLines="50" w:beforeAutospacing="0" w:after="156" w:afterLines="50" w:afterAutospacing="0"/>
        <w:ind w:left="0" w:right="0" w:firstLine="1017" w:firstLineChars="424"/>
        <w:jc w:val="both"/>
        <w:rPr>
          <w:rFonts w:hint="default" w:ascii="黑体" w:hAnsi="黑体" w:eastAsia="黑体" w:cs="黑体"/>
          <w:bCs/>
          <w:sz w:val="24"/>
          <w:szCs w:val="24"/>
          <w:lang w:eastAsia="zh"/>
          <w:woUserID w:val="2"/>
        </w:rPr>
      </w:pPr>
      <w:r>
        <w:rPr>
          <w:rFonts w:hint="default" w:ascii="黑体" w:hAnsi="黑体" w:eastAsia="黑体" w:cs="黑体"/>
          <w:bCs/>
          <w:sz w:val="24"/>
          <w:szCs w:val="24"/>
          <w:lang w:eastAsia="zh"/>
          <w:woUserID w:val="2"/>
        </w:rPr>
        <w:drawing>
          <wp:inline distT="0" distB="0" distL="114300" distR="114300">
            <wp:extent cx="1362075" cy="295275"/>
            <wp:effectExtent l="0" t="0" r="9525" b="7620"/>
            <wp:docPr id="63" name="E657119C-6982-421D-8BA7-E74DEB70A7DA-4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657119C-6982-421D-8BA7-E74DEB70A7DA-46" descr="latexmath"/>
                    <pic:cNvPicPr>
                      <a:picLocks noChangeAspect="1"/>
                    </pic:cNvPicPr>
                  </pic:nvPicPr>
                  <pic:blipFill>
                    <a:blip r:embed="rId65">
                      <a:extLst>
                        <a:ext uri="{96DAC541-7B7A-43D3-8B79-37D633B846F1}">
                          <asvg:svgBlip xmlns:asvg="http://schemas.microsoft.com/office/drawing/2016/SVG/main" r:embed="rId66"/>
                        </a:ext>
                      </a:extLst>
                    </a:blip>
                    <a:stretch>
                      <a:fillRect/>
                    </a:stretch>
                  </pic:blipFill>
                  <pic:spPr>
                    <a:xfrm>
                      <a:off x="0" y="0"/>
                      <a:ext cx="1362075" cy="295275"/>
                    </a:xfrm>
                    <a:prstGeom prst="rect">
                      <a:avLst/>
                    </a:prstGeom>
                  </pic:spPr>
                </pic:pic>
              </a:graphicData>
            </a:graphic>
          </wp:inline>
        </w:drawing>
      </w:r>
    </w:p>
    <w:p w14:paraId="7FD836D1">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sz w:val="24"/>
          <w:szCs w:val="24"/>
          <w:lang w:val="en-US" w:eastAsia="zh"/>
          <w:woUserID w:val="2"/>
        </w:rPr>
      </w:pPr>
    </w:p>
    <w:p w14:paraId="3949EF79">
      <w:pPr>
        <w:pStyle w:val="6"/>
        <w:bidi w:val="0"/>
        <w:jc w:val="left"/>
        <w:rPr>
          <w:rFonts w:hint="eastAsia" w:ascii="黑体" w:hAnsi="黑体" w:eastAsia="黑体" w:cs="黑体"/>
          <w:sz w:val="28"/>
          <w:szCs w:val="28"/>
          <w:lang w:val="en-US"/>
          <w:woUserID w:val="1"/>
        </w:rPr>
      </w:pPr>
      <w:r>
        <w:rPr>
          <w:rFonts w:hint="eastAsia" w:ascii="黑体" w:hAnsi="黑体" w:eastAsia="黑体" w:cs="黑体"/>
          <w:sz w:val="28"/>
          <w:szCs w:val="28"/>
          <w:lang w:val="en-US" w:eastAsia="zh"/>
          <w:woUserID w:val="1"/>
        </w:rPr>
        <w:t>6</w:t>
      </w:r>
      <w:r>
        <w:rPr>
          <w:rFonts w:hint="eastAsia" w:ascii="黑体" w:hAnsi="黑体" w:eastAsia="黑体" w:cs="黑体"/>
          <w:sz w:val="28"/>
          <w:szCs w:val="28"/>
          <w:lang w:val="en-US" w:eastAsia="zh-CN"/>
          <w:woUserID w:val="1"/>
        </w:rPr>
        <w:t>.</w:t>
      </w:r>
      <w:r>
        <w:rPr>
          <w:rFonts w:hint="eastAsia" w:ascii="黑体" w:hAnsi="黑体" w:eastAsia="黑体" w:cs="黑体"/>
          <w:sz w:val="28"/>
          <w:szCs w:val="28"/>
          <w:lang w:val="en-US" w:eastAsia="zh"/>
          <w:woUserID w:val="1"/>
        </w:rPr>
        <w:t>2.2 求解结果</w:t>
      </w:r>
    </w:p>
    <w:p w14:paraId="2913E965">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sz w:val="24"/>
          <w:szCs w:val="24"/>
          <w:lang w:eastAsia="zh"/>
          <w:woUserID w:val="1"/>
        </w:rPr>
      </w:pPr>
      <w:r>
        <w:rPr>
          <w:rFonts w:hint="eastAsia" w:ascii="黑体" w:hAnsi="黑体" w:eastAsia="黑体" w:cs="黑体"/>
          <w:bCs/>
          <w:sz w:val="24"/>
          <w:szCs w:val="24"/>
          <w:lang w:eastAsia="zh"/>
          <w:woUserID w:val="1"/>
        </w:rPr>
        <w:t>根据上述模型，我们可以得出</w:t>
      </w:r>
    </w:p>
    <w:p w14:paraId="35AFC9F8">
      <w:pPr>
        <w:keepNext w:val="0"/>
        <w:keepLines w:val="0"/>
        <w:widowControl w:val="0"/>
        <w:suppressLineNumbers w:val="0"/>
        <w:spacing w:before="156" w:beforeLines="50" w:beforeAutospacing="0" w:after="156" w:afterLines="50" w:afterAutospacing="0"/>
        <w:ind w:left="0" w:leftChars="0" w:right="0" w:firstLine="0" w:firstLineChars="0"/>
        <w:jc w:val="both"/>
        <w:rPr>
          <w:rFonts w:hint="default" w:ascii="黑体" w:hAnsi="黑体" w:eastAsia="黑体" w:cs="黑体"/>
          <w:bCs/>
          <w:sz w:val="24"/>
          <w:szCs w:val="24"/>
          <w:lang w:eastAsia="zh"/>
          <w:woUserID w:val="1"/>
        </w:rPr>
      </w:pPr>
      <w:r>
        <w:rPr>
          <w:rFonts w:hint="eastAsia" w:ascii="黑体" w:hAnsi="黑体" w:eastAsia="黑体" w:cs="黑体"/>
          <w:bCs/>
          <w:sz w:val="24"/>
          <w:szCs w:val="24"/>
          <w:lang w:eastAsia="zh"/>
          <w:woUserID w:val="1"/>
        </w:rPr>
        <w:t>在接下来几年的种植方案中应当......，这样才能达到理想的收获效果</w:t>
      </w:r>
    </w:p>
    <w:p w14:paraId="21787C77">
      <w:pPr>
        <w:pStyle w:val="6"/>
        <w:bidi w:val="0"/>
        <w:jc w:val="left"/>
        <w:rPr>
          <w:rFonts w:hint="eastAsia" w:ascii="黑体" w:hAnsi="黑体" w:eastAsia="黑体" w:cs="黑体"/>
          <w:sz w:val="28"/>
          <w:szCs w:val="28"/>
          <w:lang w:val="en-US"/>
          <w:woUserID w:val="1"/>
        </w:rPr>
      </w:pPr>
      <w:r>
        <w:rPr>
          <w:rFonts w:hint="eastAsia" w:ascii="黑体" w:hAnsi="黑体" w:eastAsia="黑体" w:cs="黑体"/>
          <w:sz w:val="28"/>
          <w:szCs w:val="28"/>
          <w:lang w:val="en-US" w:eastAsia="zh"/>
          <w:woUserID w:val="1"/>
        </w:rPr>
        <w:t>6</w:t>
      </w:r>
      <w:r>
        <w:rPr>
          <w:rFonts w:hint="eastAsia" w:ascii="黑体" w:hAnsi="黑体" w:eastAsia="黑体" w:cs="黑体"/>
          <w:sz w:val="28"/>
          <w:szCs w:val="28"/>
          <w:lang w:val="en-US" w:eastAsia="zh-CN"/>
          <w:woUserID w:val="1"/>
        </w:rPr>
        <w:t>.</w:t>
      </w:r>
      <w:r>
        <w:rPr>
          <w:rFonts w:hint="eastAsia" w:ascii="黑体" w:hAnsi="黑体" w:eastAsia="黑体" w:cs="黑体"/>
          <w:sz w:val="28"/>
          <w:szCs w:val="28"/>
          <w:lang w:val="en-US" w:eastAsia="zh"/>
          <w:woUserID w:val="1"/>
        </w:rPr>
        <w:t>3.1 第二问</w:t>
      </w:r>
    </w:p>
    <w:p w14:paraId="236346AB">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Cs/>
          <w:sz w:val="24"/>
          <w:szCs w:val="24"/>
          <w:lang w:val="en-US" w:eastAsia="zh"/>
          <w:woUserID w:val="1"/>
        </w:rPr>
      </w:pPr>
      <w:r>
        <w:rPr>
          <w:rFonts w:hint="eastAsia" w:ascii="黑体" w:hAnsi="黑体" w:eastAsia="黑体" w:cs="黑体"/>
          <w:bCs/>
          <w:sz w:val="24"/>
          <w:szCs w:val="24"/>
          <w:lang w:val="en-US" w:eastAsia="zh"/>
          <w:woUserID w:val="1"/>
        </w:rPr>
        <w:t>与第一问存在的不同之处，当作物的总产量超出相应的预期销售量，超出部分不浪费，而是按照2023年销售价格的50%降价出售处理。</w:t>
      </w:r>
    </w:p>
    <w:p w14:paraId="781BC7F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3.求解方法：</w:t>
      </w:r>
    </w:p>
    <w:p w14:paraId="2E2DD096">
      <w:pPr>
        <w:keepNext w:val="0"/>
        <w:keepLines w:val="0"/>
        <w:widowControl w:val="0"/>
        <w:suppressLineNumbers w:val="0"/>
        <w:spacing w:before="156" w:beforeLines="50" w:beforeAutospacing="0" w:after="156" w:afterLines="50" w:afterAutospacing="0"/>
        <w:ind w:left="540" w:leftChars="257" w:right="0" w:firstLine="538"/>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给出你的求解思路，最好能想写算法一样，写出你的算法。</w:t>
      </w:r>
    </w:p>
    <w:p w14:paraId="134AC5DE">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4CE114B5">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4.求解结果：</w:t>
      </w:r>
    </w:p>
    <w:p w14:paraId="3D115299">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你的求解结果必须精心设计（最好使用表格的形式），使人一目了然。</w:t>
      </w:r>
    </w:p>
    <w:p w14:paraId="782A967A">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结果必须要全，对于你求解的一些必须的中间结果，也必须在这里反映出来。</w:t>
      </w:r>
    </w:p>
    <w:p w14:paraId="4BE5E5D5">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p>
    <w:p w14:paraId="608E7504">
      <w:pPr>
        <w:keepNext w:val="0"/>
        <w:keepLines w:val="0"/>
        <w:widowControl w:val="0"/>
        <w:suppressLineNumbers w:val="0"/>
        <w:spacing w:before="156" w:beforeLines="50" w:beforeAutospacing="0" w:after="156" w:afterLines="50" w:afterAutospacing="0"/>
        <w:ind w:left="0" w:right="0" w:firstLine="540" w:firstLineChars="225"/>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5.模型的分析与检验</w:t>
      </w:r>
    </w:p>
    <w:p w14:paraId="2545887E">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在计算出相应的结果之后，你必须对你的结果做出相应的解释。</w:t>
      </w:r>
    </w:p>
    <w:p w14:paraId="366C95A0">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因为你的结果往往是数学的结果，一般人无法理解。</w:t>
      </w:r>
    </w:p>
    <w:p w14:paraId="4E963006">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你必须归纳出你的结论和建议。</w:t>
      </w:r>
    </w:p>
    <w:p w14:paraId="12E3222E">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这里主要应包括：</w:t>
      </w:r>
    </w:p>
    <w:p w14:paraId="694F4DB5">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①这个结果说明了什么问题？</w:t>
      </w:r>
    </w:p>
    <w:p w14:paraId="2029872F">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②是否达到了建模目的？</w:t>
      </w:r>
    </w:p>
    <w:p w14:paraId="20BABB56">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③模型的适用范围怎样？</w:t>
      </w:r>
    </w:p>
    <w:p w14:paraId="0D371707">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kern w:val="2"/>
          <w:sz w:val="24"/>
          <w:szCs w:val="24"/>
          <w:lang w:val="en-US" w:eastAsia="zh-CN" w:bidi="ar"/>
          <w:woUserID w:val="2"/>
        </w:rPr>
      </w:pPr>
      <w:r>
        <w:rPr>
          <w:rFonts w:hint="eastAsia" w:ascii="宋体" w:hAnsi="宋体" w:eastAsia="宋体" w:cs="宋体"/>
          <w:bCs/>
          <w:kern w:val="2"/>
          <w:sz w:val="24"/>
          <w:szCs w:val="24"/>
          <w:lang w:val="en-US" w:eastAsia="zh-CN" w:bidi="ar"/>
          <w:woUserID w:val="2"/>
        </w:rPr>
        <w:t>④模型的稳定性与可靠性如何？</w:t>
      </w:r>
    </w:p>
    <w:p w14:paraId="64EBDB63">
      <w:pPr>
        <w:pStyle w:val="6"/>
        <w:bidi w:val="0"/>
        <w:jc w:val="left"/>
        <w:rPr>
          <w:rFonts w:hint="eastAsia" w:ascii="黑体" w:hAnsi="黑体" w:eastAsia="黑体" w:cs="黑体"/>
          <w:sz w:val="28"/>
          <w:szCs w:val="28"/>
          <w:lang w:val="en-US"/>
          <w:woUserID w:val="1"/>
        </w:rPr>
      </w:pPr>
      <w:r>
        <w:rPr>
          <w:rFonts w:hint="eastAsia" w:ascii="黑体" w:hAnsi="黑体" w:eastAsia="黑体" w:cs="黑体"/>
          <w:sz w:val="28"/>
          <w:szCs w:val="28"/>
          <w:lang w:val="en-US" w:eastAsia="zh"/>
          <w:woUserID w:val="1"/>
        </w:rPr>
        <w:t>6</w:t>
      </w:r>
      <w:r>
        <w:rPr>
          <w:rFonts w:hint="eastAsia" w:ascii="黑体" w:hAnsi="黑体" w:eastAsia="黑体" w:cs="黑体"/>
          <w:sz w:val="28"/>
          <w:szCs w:val="28"/>
          <w:lang w:val="en-US" w:eastAsia="zh-CN"/>
          <w:woUserID w:val="1"/>
        </w:rPr>
        <w:t>.</w:t>
      </w:r>
      <w:r>
        <w:rPr>
          <w:rFonts w:hint="eastAsia" w:ascii="黑体" w:hAnsi="黑体" w:eastAsia="黑体" w:cs="黑体"/>
          <w:sz w:val="28"/>
          <w:szCs w:val="28"/>
          <w:lang w:val="en-US" w:eastAsia="zh"/>
          <w:woUserID w:val="1"/>
        </w:rPr>
        <w:t>3.2 求解结果</w:t>
      </w:r>
    </w:p>
    <w:p w14:paraId="349B3419">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bCs/>
          <w:sz w:val="24"/>
          <w:szCs w:val="24"/>
          <w:lang w:eastAsia="zh"/>
          <w:woUserID w:val="1"/>
        </w:rPr>
      </w:pPr>
      <w:r>
        <w:rPr>
          <w:rFonts w:hint="eastAsia" w:ascii="黑体" w:hAnsi="黑体" w:eastAsia="黑体" w:cs="黑体"/>
          <w:bCs/>
          <w:sz w:val="24"/>
          <w:szCs w:val="24"/>
          <w:lang w:eastAsia="zh"/>
          <w:woUserID w:val="1"/>
        </w:rPr>
        <w:t>根据上述模型，我们可以得出</w:t>
      </w:r>
    </w:p>
    <w:p w14:paraId="08688FA7">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Cs/>
          <w:kern w:val="2"/>
          <w:sz w:val="24"/>
          <w:szCs w:val="24"/>
          <w:lang w:val="en-US" w:eastAsia="zh-CN" w:bidi="ar"/>
          <w:woUserID w:val="2"/>
        </w:rPr>
      </w:pPr>
      <w:r>
        <w:rPr>
          <w:rFonts w:hint="eastAsia" w:ascii="黑体" w:hAnsi="黑体" w:eastAsia="黑体" w:cs="黑体"/>
          <w:bCs/>
          <w:sz w:val="24"/>
          <w:szCs w:val="24"/>
          <w:lang w:eastAsia="zh"/>
          <w:woUserID w:val="1"/>
        </w:rPr>
        <w:t>在接下来几年的种植方案中应当......，这样才能达到理想的收获效果</w:t>
      </w:r>
      <w:bookmarkStart w:id="2" w:name="_GoBack"/>
      <w:bookmarkEnd w:id="2"/>
    </w:p>
    <w:p w14:paraId="1590CE01">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kern w:val="2"/>
          <w:sz w:val="24"/>
          <w:szCs w:val="24"/>
          <w:lang w:val="en-US" w:eastAsia="zh-CN" w:bidi="ar"/>
          <w:woUserID w:val="2"/>
        </w:rPr>
      </w:pPr>
    </w:p>
    <w:p w14:paraId="35B0C869">
      <w:pPr>
        <w:pStyle w:val="6"/>
        <w:bidi w:val="0"/>
        <w:rPr>
          <w:rFonts w:hint="eastAsia" w:ascii="黑体" w:hAnsi="黑体" w:eastAsia="黑体" w:cs="黑体"/>
          <w:lang w:val="en-US" w:eastAsia="zh"/>
          <w:woUserID w:val="1"/>
        </w:rPr>
      </w:pPr>
      <w:r>
        <w:rPr>
          <w:rFonts w:hint="eastAsia" w:ascii="黑体" w:hAnsi="黑体" w:eastAsia="黑体" w:cs="黑体"/>
          <w:lang w:val="en-US" w:eastAsia="zh-CN"/>
          <w:woUserID w:val="1"/>
        </w:rPr>
        <w:t>七、</w:t>
      </w:r>
      <w:r>
        <w:rPr>
          <w:rFonts w:hint="eastAsia" w:ascii="黑体" w:hAnsi="黑体" w:eastAsia="黑体" w:cs="黑体"/>
          <w:lang w:val="en-US" w:eastAsia="zh"/>
          <w:woUserID w:val="1"/>
        </w:rPr>
        <w:t>问题二的模型建立与求解</w:t>
      </w:r>
    </w:p>
    <w:p w14:paraId="40A3C987">
      <w:pPr>
        <w:keepNext w:val="0"/>
        <w:keepLines w:val="0"/>
        <w:widowControl w:val="0"/>
        <w:suppressLineNumbers w:val="0"/>
        <w:spacing w:before="156" w:beforeLines="50" w:beforeAutospacing="0" w:after="156" w:afterLines="50" w:afterAutospacing="0"/>
        <w:ind w:left="0" w:right="0" w:firstLine="1080" w:firstLineChars="450"/>
        <w:jc w:val="both"/>
        <w:rPr>
          <w:rFonts w:hint="eastAsia" w:ascii="宋体" w:hAnsi="宋体" w:eastAsia="宋体" w:cs="宋体"/>
          <w:bCs/>
          <w:kern w:val="2"/>
          <w:sz w:val="24"/>
          <w:szCs w:val="24"/>
          <w:lang w:val="en-US" w:eastAsia="zh-CN" w:bidi="ar"/>
          <w:woUserID w:val="2"/>
        </w:rPr>
      </w:pPr>
    </w:p>
    <w:p w14:paraId="43EFFCF2">
      <w:pPr>
        <w:pStyle w:val="6"/>
        <w:bidi w:val="0"/>
        <w:jc w:val="left"/>
        <w:rPr>
          <w:rFonts w:hint="eastAsia" w:ascii="黑体" w:hAnsi="黑体" w:eastAsia="黑体" w:cs="黑体"/>
          <w:sz w:val="28"/>
          <w:szCs w:val="28"/>
          <w:lang w:val="en-US"/>
          <w:woUserID w:val="1"/>
        </w:rPr>
      </w:pPr>
      <w:r>
        <w:rPr>
          <w:rFonts w:hint="eastAsia" w:ascii="黑体" w:hAnsi="黑体" w:eastAsia="黑体" w:cs="黑体"/>
          <w:sz w:val="28"/>
          <w:szCs w:val="28"/>
          <w:lang w:val="en-US" w:eastAsia="zh"/>
          <w:woUserID w:val="1"/>
        </w:rPr>
        <w:t>7.2 求解结果</w:t>
      </w:r>
    </w:p>
    <w:p w14:paraId="53C13543">
      <w:pPr>
        <w:keepNext w:val="0"/>
        <w:keepLines w:val="0"/>
        <w:widowControl w:val="0"/>
        <w:suppressLineNumbers w:val="0"/>
        <w:spacing w:before="156" w:beforeLines="50" w:beforeAutospacing="0" w:after="156" w:afterLines="50" w:afterAutospacing="0"/>
        <w:ind w:left="0" w:leftChars="0" w:right="0" w:firstLine="0" w:firstLineChars="0"/>
        <w:jc w:val="both"/>
        <w:rPr>
          <w:rFonts w:hint="eastAsia" w:ascii="宋体" w:hAnsi="宋体" w:eastAsia="宋体" w:cs="宋体"/>
          <w:bCs/>
          <w:kern w:val="2"/>
          <w:sz w:val="24"/>
          <w:szCs w:val="24"/>
          <w:lang w:val="en-US" w:eastAsia="zh-CN" w:bidi="ar"/>
          <w:woUserID w:val="2"/>
        </w:rPr>
      </w:pPr>
    </w:p>
    <w:p w14:paraId="39D3FB17">
      <w:pPr>
        <w:pStyle w:val="6"/>
        <w:bidi w:val="0"/>
        <w:rPr>
          <w:rFonts w:hint="eastAsia" w:ascii="黑体" w:hAnsi="黑体" w:eastAsia="黑体" w:cs="黑体"/>
          <w:lang w:val="en-US" w:eastAsia="zh"/>
          <w:woUserID w:val="1"/>
        </w:rPr>
      </w:pPr>
      <w:r>
        <w:rPr>
          <w:rFonts w:hint="eastAsia" w:ascii="黑体" w:hAnsi="黑体" w:eastAsia="黑体" w:cs="黑体"/>
          <w:lang w:val="en-US" w:eastAsia="zh"/>
          <w:woUserID w:val="1"/>
        </w:rPr>
        <w:t>八</w:t>
      </w:r>
      <w:r>
        <w:rPr>
          <w:rFonts w:hint="eastAsia" w:ascii="黑体" w:hAnsi="黑体" w:eastAsia="黑体" w:cs="黑体"/>
          <w:lang w:val="en-US" w:eastAsia="zh-CN"/>
          <w:woUserID w:val="1"/>
        </w:rPr>
        <w:t>、</w:t>
      </w:r>
      <w:r>
        <w:rPr>
          <w:rFonts w:hint="eastAsia" w:ascii="黑体" w:hAnsi="黑体" w:eastAsia="黑体" w:cs="黑体"/>
          <w:lang w:val="en-US" w:eastAsia="zh"/>
          <w:woUserID w:val="1"/>
        </w:rPr>
        <w:t>问题三的模型建立与求解</w:t>
      </w:r>
    </w:p>
    <w:p w14:paraId="503E6DC6">
      <w:pPr>
        <w:pStyle w:val="6"/>
        <w:bidi w:val="0"/>
        <w:jc w:val="left"/>
        <w:rPr>
          <w:rFonts w:hint="eastAsia" w:ascii="宋体" w:hAnsi="宋体" w:eastAsia="宋体" w:cs="宋体"/>
          <w:bCs/>
          <w:kern w:val="2"/>
          <w:sz w:val="24"/>
          <w:szCs w:val="24"/>
          <w:lang w:val="en-US" w:eastAsia="zh-CN" w:bidi="ar"/>
          <w:woUserID w:val="2"/>
        </w:rPr>
      </w:pPr>
      <w:r>
        <w:rPr>
          <w:rFonts w:hint="eastAsia" w:ascii="黑体" w:hAnsi="黑体" w:eastAsia="黑体" w:cs="黑体"/>
          <w:sz w:val="28"/>
          <w:szCs w:val="28"/>
          <w:lang w:val="en-US" w:eastAsia="zh"/>
          <w:woUserID w:val="1"/>
        </w:rPr>
        <w:t>8.2 求解结果</w:t>
      </w:r>
    </w:p>
    <w:p w14:paraId="4E9710F7">
      <w:pPr>
        <w:pStyle w:val="6"/>
        <w:bidi w:val="0"/>
        <w:rPr>
          <w:rFonts w:hint="eastAsia" w:ascii="黑体" w:hAnsi="黑体" w:eastAsia="黑体" w:cs="黑体"/>
          <w:lang w:val="en-US" w:eastAsia="zh"/>
          <w:woUserID w:val="1"/>
        </w:rPr>
      </w:pPr>
      <w:r>
        <w:rPr>
          <w:rFonts w:hint="eastAsia" w:ascii="黑体" w:hAnsi="黑体" w:eastAsia="黑体" w:cs="黑体"/>
          <w:lang w:val="en-US" w:eastAsia="zh"/>
          <w:woUserID w:val="1"/>
        </w:rPr>
        <w:t>九</w:t>
      </w:r>
      <w:r>
        <w:rPr>
          <w:rFonts w:hint="eastAsia" w:ascii="黑体" w:hAnsi="黑体" w:eastAsia="黑体" w:cs="黑体"/>
          <w:lang w:val="en-US" w:eastAsia="zh-CN"/>
          <w:woUserID w:val="2"/>
        </w:rPr>
        <w:t>、模型的评价与</w:t>
      </w:r>
      <w:r>
        <w:rPr>
          <w:rFonts w:hint="eastAsia" w:ascii="黑体" w:hAnsi="黑体" w:eastAsia="黑体" w:cs="黑体"/>
          <w:lang w:val="en-US" w:eastAsia="zh"/>
          <w:woUserID w:val="1"/>
        </w:rPr>
        <w:t>优化</w:t>
      </w:r>
    </w:p>
    <w:p w14:paraId="483B047F">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46E3774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优点分析要充分地表现出来，不要谦虚，对缺点作适当的分析。</w:t>
      </w:r>
    </w:p>
    <w:p w14:paraId="4F842DC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推广和改进：这是很重要的一环，评卷时有一定的分数。如有创新思想即使不能完成，也不要放弃，要保留下来。</w:t>
      </w:r>
    </w:p>
    <w:p w14:paraId="170A34A8">
      <w:pPr>
        <w:keepNext w:val="0"/>
        <w:keepLines w:val="0"/>
        <w:widowControl w:val="0"/>
        <w:suppressLineNumbers w:val="0"/>
        <w:spacing w:before="156" w:beforeLines="50" w:beforeAutospacing="0" w:after="156" w:afterLines="50" w:afterAutospacing="0"/>
        <w:ind w:left="0" w:right="0"/>
        <w:jc w:val="both"/>
        <w:rPr>
          <w:rFonts w:hint="eastAsia" w:ascii="宋体" w:hAnsi="宋体" w:eastAsia="宋体" w:cs="宋体"/>
          <w:bCs/>
          <w:sz w:val="24"/>
          <w:szCs w:val="24"/>
          <w:lang w:val="en-US"/>
          <w:woUserID w:val="2"/>
        </w:rPr>
      </w:pPr>
    </w:p>
    <w:p w14:paraId="742FC62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这一部分应包括：</w:t>
      </w:r>
    </w:p>
    <w:p w14:paraId="7F3D577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①你的模型完成了什么工作？达到了什么目的？得出了什么规律？</w:t>
      </w:r>
    </w:p>
    <w:p w14:paraId="6937130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②你的建模方法是否有创造性？为今后的工作提供了什么思路？结果有什么理论或实际用途？</w:t>
      </w:r>
    </w:p>
    <w:p w14:paraId="1F71D86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③模型中有何不足之处？有何改进建议？</w:t>
      </w:r>
    </w:p>
    <w:p w14:paraId="45587C2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④模型中有何遗留未解决的问题？以及解决这些问题可能的关键点和方向。</w:t>
      </w:r>
    </w:p>
    <w:p w14:paraId="3A36AD8E">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418FAF6D">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这一部分一定要有！</w:t>
      </w:r>
    </w:p>
    <w:p w14:paraId="5B4411A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1FF90A1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2D4EB7C1">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参考文献</w:t>
      </w:r>
    </w:p>
    <w:p w14:paraId="66BF02C1">
      <w:pPr>
        <w:keepNext w:val="0"/>
        <w:keepLines w:val="0"/>
        <w:widowControl w:val="0"/>
        <w:numPr>
          <w:ilvl w:val="0"/>
          <w:numId w:val="5"/>
        </w:numPr>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i w:val="0"/>
          <w:iCs w:val="0"/>
          <w:caps w:val="0"/>
          <w:color w:val="222222"/>
          <w:spacing w:val="0"/>
          <w:sz w:val="24"/>
          <w:szCs w:val="24"/>
          <w:shd w:val="clear" w:fill="FFFFFF"/>
          <w:woUserID w:val="1"/>
        </w:rPr>
      </w:pPr>
      <w:r>
        <w:rPr>
          <w:rFonts w:hint="eastAsia" w:ascii="黑体" w:hAnsi="黑体" w:eastAsia="黑体" w:cs="黑体"/>
          <w:i w:val="0"/>
          <w:iCs w:val="0"/>
          <w:caps w:val="0"/>
          <w:color w:val="222222"/>
          <w:spacing w:val="0"/>
          <w:sz w:val="24"/>
          <w:szCs w:val="24"/>
          <w:shd w:val="clear" w:fill="FFFFFF"/>
          <w:woUserID w:val="1"/>
        </w:rPr>
        <w:t>Dantzig, G.B.(2002). Linear programming.</w:t>
      </w:r>
      <w:r>
        <w:rPr>
          <w:rFonts w:hint="eastAsia" w:ascii="黑体" w:hAnsi="黑体" w:eastAsia="黑体" w:cs="黑体"/>
          <w:i/>
          <w:iCs/>
          <w:caps w:val="0"/>
          <w:color w:val="222222"/>
          <w:spacing w:val="0"/>
          <w:sz w:val="24"/>
          <w:szCs w:val="24"/>
          <w:shd w:val="clear" w:fill="FFFFFF"/>
          <w:woUserID w:val="1"/>
        </w:rPr>
        <w:t>Operations research</w:t>
      </w:r>
      <w:r>
        <w:rPr>
          <w:rFonts w:hint="eastAsia" w:ascii="黑体" w:hAnsi="黑体" w:eastAsia="黑体" w:cs="黑体"/>
          <w:i w:val="0"/>
          <w:iCs w:val="0"/>
          <w:caps w:val="0"/>
          <w:color w:val="222222"/>
          <w:spacing w:val="0"/>
          <w:sz w:val="24"/>
          <w:szCs w:val="24"/>
          <w:shd w:val="clear" w:fill="FFFFFF"/>
          <w:woUserID w:val="1"/>
        </w:rPr>
        <w:t>, </w:t>
      </w:r>
      <w:r>
        <w:rPr>
          <w:rFonts w:hint="eastAsia" w:ascii="黑体" w:hAnsi="黑体" w:eastAsia="黑体" w:cs="黑体"/>
          <w:i/>
          <w:iCs/>
          <w:caps w:val="0"/>
          <w:color w:val="222222"/>
          <w:spacing w:val="0"/>
          <w:sz w:val="24"/>
          <w:szCs w:val="24"/>
          <w:shd w:val="clear" w:fill="FFFFFF"/>
          <w:woUserID w:val="1"/>
        </w:rPr>
        <w:t>50</w:t>
      </w:r>
      <w:r>
        <w:rPr>
          <w:rFonts w:hint="eastAsia" w:ascii="黑体" w:hAnsi="黑体" w:eastAsia="黑体" w:cs="黑体"/>
          <w:i w:val="0"/>
          <w:iCs w:val="0"/>
          <w:caps w:val="0"/>
          <w:color w:val="222222"/>
          <w:spacing w:val="0"/>
          <w:sz w:val="24"/>
          <w:szCs w:val="24"/>
          <w:shd w:val="clear" w:fill="FFFFFF"/>
          <w:woUserID w:val="1"/>
        </w:rPr>
        <w:t>(1), 42-47.</w:t>
      </w:r>
    </w:p>
    <w:p w14:paraId="20178646">
      <w:pPr>
        <w:keepNext w:val="0"/>
        <w:keepLines w:val="0"/>
        <w:widowControl w:val="0"/>
        <w:numPr>
          <w:ilvl w:val="0"/>
          <w:numId w:val="5"/>
        </w:numPr>
        <w:suppressLineNumbers w:val="0"/>
        <w:spacing w:before="156" w:beforeLines="50" w:beforeAutospacing="0" w:after="156" w:afterLines="50" w:afterAutospacing="0"/>
        <w:ind w:left="0" w:leftChars="0" w:right="0" w:firstLine="0" w:firstLineChars="0"/>
        <w:jc w:val="both"/>
        <w:rPr>
          <w:rFonts w:hint="eastAsia" w:ascii="黑体" w:hAnsi="黑体" w:eastAsia="黑体" w:cs="黑体"/>
          <w:i w:val="0"/>
          <w:iCs w:val="0"/>
          <w:caps w:val="0"/>
          <w:color w:val="222222"/>
          <w:spacing w:val="0"/>
          <w:sz w:val="24"/>
          <w:szCs w:val="24"/>
          <w:shd w:val="clear" w:fill="FFFFFF"/>
          <w:lang w:val="en-US" w:eastAsia="zh"/>
          <w:woUserID w:val="1"/>
        </w:rPr>
      </w:pPr>
    </w:p>
    <w:p w14:paraId="1FAEA165">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3D92B6BD">
      <w:pPr>
        <w:pStyle w:val="6"/>
        <w:bidi w:val="0"/>
        <w:rPr>
          <w:rFonts w:hint="eastAsia" w:ascii="黑体" w:hAnsi="黑体" w:eastAsia="黑体" w:cs="黑体"/>
          <w:lang w:val="en-US"/>
          <w:woUserID w:val="2"/>
        </w:rPr>
      </w:pPr>
      <w:r>
        <w:rPr>
          <w:rFonts w:hint="eastAsia" w:ascii="黑体" w:hAnsi="黑体" w:eastAsia="黑体" w:cs="黑体"/>
          <w:lang w:val="en-US" w:eastAsia="zh-CN"/>
          <w:woUserID w:val="2"/>
        </w:rPr>
        <w:t>附录</w:t>
      </w:r>
    </w:p>
    <w:p w14:paraId="71B5E57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不便于编入正文的资料都收集在这里。</w:t>
      </w:r>
    </w:p>
    <w:p w14:paraId="34FB3DE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 xml:space="preserve">    应包括：</w:t>
      </w:r>
    </w:p>
    <w:p w14:paraId="78EC7F6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①某一问题的详细证明或求解过程；</w:t>
      </w:r>
    </w:p>
    <w:p w14:paraId="7DC168F0">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②流程图；</w:t>
      </w:r>
    </w:p>
    <w:p w14:paraId="0636A28D">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③计算机源程序及结果；</w:t>
      </w:r>
    </w:p>
    <w:p w14:paraId="107AACE8">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④较繁杂的图表或计算结果（一般结果只要不超过A4一页，尽量都放在正文中）。</w:t>
      </w:r>
    </w:p>
    <w:p w14:paraId="7498C90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6A4B659F">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6B809968">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p>
    <w:p w14:paraId="29CCC05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从论文写作时间上来看，比赛题目给出之后，最好要在两三个小时内选定题目（当然不要急着去官网选题，等十分确定之后再去选），三人商量选定题目之后，负责论文写作的人就可以立即着手去写问题重述并给出论文的大体格式即若干个大标题。(提醒一下：问题重述一定要用自己的话简练的去说，切忌照抄问题，这样会导致查重时被认为是抄袭直接枪毙掉)干完这些之后，负责写论文的需要投入建模过程中，跟上负责建模的人的思路，并可以给出若干建议。在与建模同学的交流过程中可以写出符号说明、模型假设（这个最好是建模的人给出）。此后基本上是依次写模型建立与求解，问题分析，模型检验与改进（模型验证，误差分析，灵敏度分析），模型评价（模型优缺点），摘要，关键字，参考文献，附录，题目。</w:t>
      </w:r>
    </w:p>
    <w:p w14:paraId="53224EB1">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从论文写作的格式上来看，有如下几点需要注意：</w:t>
      </w:r>
    </w:p>
    <w:p w14:paraId="765B4F0E">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（1） 论文中的符号一律要用公式编辑器打出来，不要简单地斜体或者直接就是印刷体；</w:t>
      </w:r>
    </w:p>
    <w:p w14:paraId="64E5F903">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（2） 论文的公式要有编号，编号要对上下对齐；</w:t>
      </w:r>
    </w:p>
    <w:p w14:paraId="35E03C6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（3） 论文里的图表要分开标注，从图1到图N，表1到表N，文字说明 图在下，表在上 （也可以图1.1，表2.3这样标注，不过不提倡)；</w:t>
      </w:r>
    </w:p>
    <w:p w14:paraId="5761EDC4">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（4） 论文里的空行要按照统一标准，大标题下空几行，小标题下空几行，图表上空一行，图表下空一行，有时为了美观，需要适当删掉空行，这个要自己斟酌；</w:t>
      </w:r>
    </w:p>
    <w:p w14:paraId="02B7AE82">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（5） 论文里的图里要有图标，防止打印出来后，彩图变成黑白的没法看；</w:t>
      </w:r>
    </w:p>
    <w:p w14:paraId="703ED47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（6） 论文里的符号要清晰有序，不要前后重复造成混乱；</w:t>
      </w:r>
    </w:p>
    <w:p w14:paraId="29E7BABC">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（7） 具体的字体行间距论文架构需要谨慎参考当年的比赛通知；</w:t>
      </w:r>
    </w:p>
    <w:p w14:paraId="7490F279">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总体上来说，论文的写作要贯穿三天，而且最好有一个人主要负责，论文的写作言语上尽量简练易懂。调论文的格式往往需要好几个小时，不要低估了这个工作量。虽然论文格式规定上只占5分，但实际上可能占到很多，所以说格式很重要。</w:t>
      </w:r>
    </w:p>
    <w:p w14:paraId="7D18A0B7">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这边分享一个优化代码的网址：</w:t>
      </w:r>
    </w:p>
    <w:p w14:paraId="6449E54A">
      <w:pPr>
        <w:keepNext w:val="0"/>
        <w:keepLines w:val="0"/>
        <w:widowControl w:val="0"/>
        <w:suppressLineNumbers w:val="0"/>
        <w:spacing w:before="156" w:beforeLines="50" w:beforeAutospacing="0" w:after="156" w:afterLines="50" w:afterAutospacing="0"/>
        <w:ind w:left="0" w:right="0" w:firstLine="537" w:firstLineChars="224"/>
        <w:jc w:val="both"/>
        <w:rPr>
          <w:rFonts w:hint="eastAsia" w:ascii="宋体" w:hAnsi="宋体" w:eastAsia="宋体" w:cs="宋体"/>
          <w:bCs/>
          <w:sz w:val="24"/>
          <w:szCs w:val="24"/>
          <w:lang w:val="en-US"/>
          <w:woUserID w:val="2"/>
        </w:rPr>
      </w:pPr>
      <w:r>
        <w:rPr>
          <w:rFonts w:hint="eastAsia" w:ascii="宋体" w:hAnsi="宋体" w:eastAsia="宋体" w:cs="宋体"/>
          <w:bCs/>
          <w:kern w:val="2"/>
          <w:sz w:val="24"/>
          <w:szCs w:val="24"/>
          <w:lang w:val="en-US" w:eastAsia="zh-CN" w:bidi="ar"/>
          <w:woUserID w:val="2"/>
        </w:rPr>
        <w:t>http://www.planetb.ca/syntax-highlight-word/</w:t>
      </w:r>
    </w:p>
    <w:p w14:paraId="6DB81501">
      <w:pPr>
        <w:rPr>
          <w:rFonts w:hint="eastAsia" w:eastAsiaTheme="minorEastAsia"/>
          <w:lang w:eastAsia="zh"/>
          <w:woUserID w:val="1"/>
        </w:rPr>
      </w:pPr>
    </w:p>
    <w:sectPr>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Courier New">
    <w:panose1 w:val="020703090202050204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EC89C"/>
    <w:multiLevelType w:val="singleLevel"/>
    <w:tmpl w:val="FD3EC89C"/>
    <w:lvl w:ilvl="0" w:tentative="0">
      <w:start w:val="1"/>
      <w:numFmt w:val="decimal"/>
      <w:suff w:val="space"/>
      <w:lvlText w:val="[%1]"/>
      <w:lvlJc w:val="left"/>
    </w:lvl>
  </w:abstractNum>
  <w:abstractNum w:abstractNumId="1">
    <w:nsid w:val="FF7605E8"/>
    <w:multiLevelType w:val="singleLevel"/>
    <w:tmpl w:val="FF7605E8"/>
    <w:lvl w:ilvl="0" w:tentative="0">
      <w:start w:val="1"/>
      <w:numFmt w:val="chineseCounting"/>
      <w:suff w:val="nothing"/>
      <w:lvlText w:val="%1、"/>
      <w:lvlJc w:val="left"/>
      <w:rPr>
        <w:rFonts w:hint="eastAsia"/>
      </w:rPr>
    </w:lvl>
  </w:abstractNum>
  <w:abstractNum w:abstractNumId="2">
    <w:nsid w:val="FFCE8674"/>
    <w:multiLevelType w:val="multilevel"/>
    <w:tmpl w:val="FFCE867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F6FB17D"/>
    <w:multiLevelType w:val="singleLevel"/>
    <w:tmpl w:val="1F6FB17D"/>
    <w:lvl w:ilvl="0" w:tentative="0">
      <w:start w:val="5"/>
      <w:numFmt w:val="chineseCounting"/>
      <w:suff w:val="nothing"/>
      <w:lvlText w:val="%1、"/>
      <w:lvlJc w:val="left"/>
      <w:rPr>
        <w:rFonts w:hint="eastAsia"/>
      </w:rPr>
    </w:lvl>
  </w:abstractNum>
  <w:abstractNum w:abstractNumId="4">
    <w:nsid w:val="6FFCF6F0"/>
    <w:multiLevelType w:val="singleLevel"/>
    <w:tmpl w:val="6FFCF6F0"/>
    <w:lvl w:ilvl="0" w:tentative="0">
      <w:start w:val="1"/>
      <w:numFmt w:val="decimal"/>
      <w:suff w:val="nothing"/>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67324"/>
    <w:rsid w:val="07DF748C"/>
    <w:rsid w:val="10A67324"/>
    <w:rsid w:val="124F953A"/>
    <w:rsid w:val="27FD90E1"/>
    <w:rsid w:val="2DEFEC8D"/>
    <w:rsid w:val="2DF27B69"/>
    <w:rsid w:val="2E86E724"/>
    <w:rsid w:val="2EBF79EB"/>
    <w:rsid w:val="2FCE64F8"/>
    <w:rsid w:val="35BD5968"/>
    <w:rsid w:val="35BF20E5"/>
    <w:rsid w:val="36522FCC"/>
    <w:rsid w:val="373E877F"/>
    <w:rsid w:val="379FDFB0"/>
    <w:rsid w:val="3AD72915"/>
    <w:rsid w:val="3AF37B3C"/>
    <w:rsid w:val="3BECAF7A"/>
    <w:rsid w:val="3E7DE8F1"/>
    <w:rsid w:val="3E9FFE5F"/>
    <w:rsid w:val="3ED84BA2"/>
    <w:rsid w:val="3EFE492C"/>
    <w:rsid w:val="3F1F8FC5"/>
    <w:rsid w:val="3F67B644"/>
    <w:rsid w:val="3F7DD693"/>
    <w:rsid w:val="3F8F9459"/>
    <w:rsid w:val="3FA51509"/>
    <w:rsid w:val="3FB0C062"/>
    <w:rsid w:val="3FDCFB5F"/>
    <w:rsid w:val="3FF251BE"/>
    <w:rsid w:val="3FFFB388"/>
    <w:rsid w:val="469F2EC1"/>
    <w:rsid w:val="4BFBFC25"/>
    <w:rsid w:val="4CFDC785"/>
    <w:rsid w:val="4F9E39AF"/>
    <w:rsid w:val="4FBFD23F"/>
    <w:rsid w:val="53E1998A"/>
    <w:rsid w:val="5759DACD"/>
    <w:rsid w:val="57F9E2E3"/>
    <w:rsid w:val="57FDB1C3"/>
    <w:rsid w:val="5A78AE02"/>
    <w:rsid w:val="5BEB910B"/>
    <w:rsid w:val="5BF7E53A"/>
    <w:rsid w:val="5BFF20CD"/>
    <w:rsid w:val="5CFECBDB"/>
    <w:rsid w:val="5D9F8318"/>
    <w:rsid w:val="5DF74839"/>
    <w:rsid w:val="5E5E8AAF"/>
    <w:rsid w:val="5E766109"/>
    <w:rsid w:val="5F9B7665"/>
    <w:rsid w:val="5FBBDF48"/>
    <w:rsid w:val="5FF66147"/>
    <w:rsid w:val="5FF73094"/>
    <w:rsid w:val="677E3C88"/>
    <w:rsid w:val="67FB955F"/>
    <w:rsid w:val="67FFB2EB"/>
    <w:rsid w:val="6B6F646A"/>
    <w:rsid w:val="6BBD6CD5"/>
    <w:rsid w:val="6D5FD3AF"/>
    <w:rsid w:val="6DB5A228"/>
    <w:rsid w:val="6DDB88D1"/>
    <w:rsid w:val="6DFF9E0D"/>
    <w:rsid w:val="6ED9D13D"/>
    <w:rsid w:val="6FDF828F"/>
    <w:rsid w:val="6FF09728"/>
    <w:rsid w:val="6FF58373"/>
    <w:rsid w:val="6FFE7707"/>
    <w:rsid w:val="72FE2552"/>
    <w:rsid w:val="737F9C51"/>
    <w:rsid w:val="767FEF0B"/>
    <w:rsid w:val="769BD543"/>
    <w:rsid w:val="76CBA048"/>
    <w:rsid w:val="76DDC893"/>
    <w:rsid w:val="76E316B6"/>
    <w:rsid w:val="773FDB4A"/>
    <w:rsid w:val="77BD2FA7"/>
    <w:rsid w:val="77F61AA4"/>
    <w:rsid w:val="79BF4FEC"/>
    <w:rsid w:val="79DEC16A"/>
    <w:rsid w:val="79F17CD5"/>
    <w:rsid w:val="79FB06CD"/>
    <w:rsid w:val="79FFCD29"/>
    <w:rsid w:val="7B2E6C60"/>
    <w:rsid w:val="7B6B76B0"/>
    <w:rsid w:val="7B7D66EC"/>
    <w:rsid w:val="7B7EC7C6"/>
    <w:rsid w:val="7B7F6D8F"/>
    <w:rsid w:val="7BB78201"/>
    <w:rsid w:val="7C3ABA7E"/>
    <w:rsid w:val="7CFA51F2"/>
    <w:rsid w:val="7CFFBE64"/>
    <w:rsid w:val="7D7B25E4"/>
    <w:rsid w:val="7D7F7706"/>
    <w:rsid w:val="7DF7DD50"/>
    <w:rsid w:val="7DF91B6B"/>
    <w:rsid w:val="7E7F64B3"/>
    <w:rsid w:val="7E9739E9"/>
    <w:rsid w:val="7EBF7DAA"/>
    <w:rsid w:val="7F3BBDD7"/>
    <w:rsid w:val="7F7F924A"/>
    <w:rsid w:val="7FBFBBF0"/>
    <w:rsid w:val="7FCD0D35"/>
    <w:rsid w:val="7FDCBD9A"/>
    <w:rsid w:val="7FEB16DF"/>
    <w:rsid w:val="7FFCA020"/>
    <w:rsid w:val="8BFBF741"/>
    <w:rsid w:val="8D7C1B98"/>
    <w:rsid w:val="8FFF229F"/>
    <w:rsid w:val="97DCC763"/>
    <w:rsid w:val="9FE7BC13"/>
    <w:rsid w:val="9FEA58FA"/>
    <w:rsid w:val="A95FC1D3"/>
    <w:rsid w:val="ABF25F9F"/>
    <w:rsid w:val="ADCF880E"/>
    <w:rsid w:val="AEF17E53"/>
    <w:rsid w:val="B5FDD89B"/>
    <w:rsid w:val="B7DEBC3D"/>
    <w:rsid w:val="B7DFDDED"/>
    <w:rsid w:val="B7FDD8DA"/>
    <w:rsid w:val="B8FC1722"/>
    <w:rsid w:val="B8FF9528"/>
    <w:rsid w:val="BA771467"/>
    <w:rsid w:val="BCFE301D"/>
    <w:rsid w:val="BD9749E3"/>
    <w:rsid w:val="BFD48C68"/>
    <w:rsid w:val="BFDF7A7D"/>
    <w:rsid w:val="BFFD5EA8"/>
    <w:rsid w:val="C33FB143"/>
    <w:rsid w:val="CBF6EEE6"/>
    <w:rsid w:val="CBF79925"/>
    <w:rsid w:val="CCAEF730"/>
    <w:rsid w:val="CDBFFAA1"/>
    <w:rsid w:val="D1F594FB"/>
    <w:rsid w:val="D3EFE9EB"/>
    <w:rsid w:val="D7ACFA73"/>
    <w:rsid w:val="D9FE5910"/>
    <w:rsid w:val="DAF7BD3F"/>
    <w:rsid w:val="DBF45311"/>
    <w:rsid w:val="DEC43B98"/>
    <w:rsid w:val="DEDFA8E7"/>
    <w:rsid w:val="DF63412F"/>
    <w:rsid w:val="DF7F208C"/>
    <w:rsid w:val="DFDF83E9"/>
    <w:rsid w:val="DFDFB0C1"/>
    <w:rsid w:val="DFFBAB81"/>
    <w:rsid w:val="E3B5B029"/>
    <w:rsid w:val="E6DF3621"/>
    <w:rsid w:val="EDC50779"/>
    <w:rsid w:val="EDEFD4B5"/>
    <w:rsid w:val="EE7BB17A"/>
    <w:rsid w:val="EF7F9EE0"/>
    <w:rsid w:val="EFF6DF6D"/>
    <w:rsid w:val="F2B07886"/>
    <w:rsid w:val="F2FEB727"/>
    <w:rsid w:val="F5528E6A"/>
    <w:rsid w:val="F73BE7AC"/>
    <w:rsid w:val="F78D96BA"/>
    <w:rsid w:val="F795F328"/>
    <w:rsid w:val="F7DD6F31"/>
    <w:rsid w:val="F7FB102F"/>
    <w:rsid w:val="F7FFE26C"/>
    <w:rsid w:val="F9ED6FA8"/>
    <w:rsid w:val="F9F6C756"/>
    <w:rsid w:val="FAD602DC"/>
    <w:rsid w:val="FAEE9522"/>
    <w:rsid w:val="FB6A9147"/>
    <w:rsid w:val="FB862383"/>
    <w:rsid w:val="FB8F0BC1"/>
    <w:rsid w:val="FBF9600A"/>
    <w:rsid w:val="FC2D56BC"/>
    <w:rsid w:val="FCB90007"/>
    <w:rsid w:val="FCCFC876"/>
    <w:rsid w:val="FCEFEA25"/>
    <w:rsid w:val="FCF79D5D"/>
    <w:rsid w:val="FCFFE049"/>
    <w:rsid w:val="FD2E0A12"/>
    <w:rsid w:val="FD7FB279"/>
    <w:rsid w:val="FDAD18B0"/>
    <w:rsid w:val="FDDD5383"/>
    <w:rsid w:val="FDEBD8D3"/>
    <w:rsid w:val="FDF3A8A1"/>
    <w:rsid w:val="FEC7382C"/>
    <w:rsid w:val="FEDF7EBC"/>
    <w:rsid w:val="FF1D9AC8"/>
    <w:rsid w:val="FF6A7476"/>
    <w:rsid w:val="FF951AA3"/>
    <w:rsid w:val="FF9BAC5D"/>
    <w:rsid w:val="FFBEC0D2"/>
    <w:rsid w:val="FFEB0CE0"/>
    <w:rsid w:val="FFF1441A"/>
    <w:rsid w:val="FFFF62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Indent"/>
    <w:basedOn w:val="1"/>
    <w:link w:val="12"/>
    <w:uiPriority w:val="0"/>
    <w:pPr>
      <w:keepNext w:val="0"/>
      <w:keepLines w:val="0"/>
      <w:widowControl w:val="0"/>
      <w:suppressLineNumbers w:val="0"/>
      <w:spacing w:before="0" w:beforeAutospacing="0" w:after="0" w:afterAutospacing="0"/>
      <w:ind w:left="1258" w:leftChars="484" w:right="0" w:hanging="240" w:hangingChars="100"/>
      <w:jc w:val="both"/>
    </w:pPr>
    <w:rPr>
      <w:rFonts w:hint="eastAsia" w:ascii="宋体" w:hAnsi="宋体" w:eastAsia="宋体" w:cs="Times New Roman"/>
      <w:bCs/>
      <w:kern w:val="2"/>
      <w:sz w:val="24"/>
      <w:szCs w:val="24"/>
      <w:lang w:val="en-US" w:eastAsia="zh-CN" w:bidi="ar"/>
    </w:rPr>
  </w:style>
  <w:style w:type="paragraph" w:styleId="3">
    <w:name w:val="Body Text Indent 2"/>
    <w:basedOn w:val="1"/>
    <w:link w:val="14"/>
    <w:uiPriority w:val="0"/>
    <w:pPr>
      <w:keepNext w:val="0"/>
      <w:keepLines w:val="0"/>
      <w:widowControl w:val="0"/>
      <w:suppressLineNumbers w:val="0"/>
      <w:spacing w:before="0" w:beforeAutospacing="0" w:after="0" w:afterAutospacing="0"/>
      <w:ind w:left="898" w:leftChars="256" w:right="0" w:hanging="360" w:hangingChars="150"/>
      <w:jc w:val="both"/>
    </w:pPr>
    <w:rPr>
      <w:rFonts w:hint="eastAsia" w:ascii="宋体" w:hAnsi="宋体" w:eastAsia="宋体" w:cs="Times New Roman"/>
      <w:bCs/>
      <w:kern w:val="2"/>
      <w:sz w:val="24"/>
      <w:szCs w:val="24"/>
      <w:lang w:val="en-US" w:eastAsia="zh-CN" w:bidi="ar"/>
    </w:rPr>
  </w:style>
  <w:style w:type="paragraph" w:styleId="4">
    <w:name w:val="footer"/>
    <w:basedOn w:val="1"/>
    <w:link w:val="13"/>
    <w:uiPriority w:val="0"/>
    <w:pPr>
      <w:tabs>
        <w:tab w:val="center" w:pos="4153"/>
        <w:tab w:val="right" w:pos="8306"/>
      </w:tabs>
      <w:snapToGrid w:val="0"/>
      <w:jc w:val="left"/>
    </w:pPr>
    <w:rPr>
      <w:sz w:val="18"/>
    </w:rPr>
  </w:style>
  <w:style w:type="paragraph" w:styleId="5">
    <w:name w:val="HTML Preformatted"/>
    <w:basedOn w:val="1"/>
    <w:link w:val="15"/>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
    </w:rPr>
  </w:style>
  <w:style w:type="paragraph" w:styleId="6">
    <w:name w:val="Title"/>
    <w:basedOn w:val="1"/>
    <w:next w:val="1"/>
    <w:link w:val="16"/>
    <w:qFormat/>
    <w:uiPriority w:val="0"/>
    <w:pPr>
      <w:keepNext w:val="0"/>
      <w:keepLines w:val="0"/>
      <w:widowControl w:val="0"/>
      <w:suppressLineNumbers w:val="0"/>
      <w:spacing w:before="240" w:beforeAutospacing="0" w:after="60" w:afterAutospacing="0"/>
      <w:ind w:left="0" w:right="0"/>
      <w:jc w:val="center"/>
      <w:outlineLvl w:val="0"/>
    </w:pPr>
    <w:rPr>
      <w:rFonts w:hint="eastAsia" w:ascii="等线 Light" w:hAnsi="等线 Light" w:eastAsia="宋体" w:cs="Times New Roman"/>
      <w:b/>
      <w:bCs/>
      <w:kern w:val="2"/>
      <w:sz w:val="32"/>
      <w:szCs w:val="32"/>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uiPriority w:val="0"/>
    <w:rPr>
      <w:color w:val="96607D"/>
      <w:u w:val="single"/>
    </w:rPr>
  </w:style>
  <w:style w:type="character" w:styleId="11">
    <w:name w:val="Hyperlink"/>
    <w:basedOn w:val="9"/>
    <w:uiPriority w:val="0"/>
    <w:rPr>
      <w:color w:val="0000FF"/>
      <w:u w:val="single"/>
    </w:rPr>
  </w:style>
  <w:style w:type="character" w:customStyle="1" w:styleId="12">
    <w:name w:val="正文文本缩进 字符"/>
    <w:basedOn w:val="9"/>
    <w:link w:val="2"/>
    <w:uiPriority w:val="0"/>
    <w:rPr>
      <w:rFonts w:hint="eastAsia" w:ascii="宋体" w:hAnsi="宋体" w:eastAsia="宋体" w:cs="宋体"/>
      <w:bCs/>
      <w:kern w:val="2"/>
      <w:sz w:val="24"/>
      <w:szCs w:val="24"/>
    </w:rPr>
  </w:style>
  <w:style w:type="character" w:customStyle="1" w:styleId="13">
    <w:name w:val="页脚 字符"/>
    <w:basedOn w:val="9"/>
    <w:link w:val="4"/>
    <w:uiPriority w:val="0"/>
    <w:rPr>
      <w:kern w:val="2"/>
      <w:sz w:val="18"/>
      <w:szCs w:val="18"/>
    </w:rPr>
  </w:style>
  <w:style w:type="character" w:customStyle="1" w:styleId="14">
    <w:name w:val="正文文本缩进 2 字符"/>
    <w:basedOn w:val="9"/>
    <w:link w:val="3"/>
    <w:uiPriority w:val="0"/>
    <w:rPr>
      <w:rFonts w:hint="eastAsia" w:ascii="宋体" w:hAnsi="宋体" w:eastAsia="宋体" w:cs="宋体"/>
      <w:bCs/>
      <w:kern w:val="2"/>
      <w:sz w:val="24"/>
      <w:szCs w:val="24"/>
    </w:rPr>
  </w:style>
  <w:style w:type="character" w:customStyle="1" w:styleId="15">
    <w:name w:val="HTML 预设格式 字符"/>
    <w:basedOn w:val="9"/>
    <w:link w:val="5"/>
    <w:uiPriority w:val="0"/>
    <w:rPr>
      <w:rFonts w:hint="eastAsia" w:ascii="黑体" w:hAnsi="Courier New" w:eastAsia="黑体" w:cs="Courier New"/>
    </w:rPr>
  </w:style>
  <w:style w:type="character" w:customStyle="1" w:styleId="16">
    <w:name w:val="标题 字符"/>
    <w:basedOn w:val="9"/>
    <w:link w:val="6"/>
    <w:uiPriority w:val="0"/>
    <w:rPr>
      <w:rFonts w:hint="eastAsia" w:ascii="等线 Light" w:hAnsi="等线 Light" w:eastAsia="等线 Light"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63.svg"/><Relationship Id="rId65" Type="http://schemas.openxmlformats.org/officeDocument/2006/relationships/image" Target="media/image62.png"/><Relationship Id="rId64" Type="http://schemas.openxmlformats.org/officeDocument/2006/relationships/image" Target="media/image61.svg"/><Relationship Id="rId63" Type="http://schemas.openxmlformats.org/officeDocument/2006/relationships/image" Target="media/image60.png"/><Relationship Id="rId62" Type="http://schemas.openxmlformats.org/officeDocument/2006/relationships/image" Target="media/image59.svg"/><Relationship Id="rId61" Type="http://schemas.openxmlformats.org/officeDocument/2006/relationships/image" Target="media/image58.png"/><Relationship Id="rId60" Type="http://schemas.openxmlformats.org/officeDocument/2006/relationships/image" Target="media/image57.sv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svg"/><Relationship Id="rId57" Type="http://schemas.openxmlformats.org/officeDocument/2006/relationships/image" Target="media/image54.png"/><Relationship Id="rId56" Type="http://schemas.openxmlformats.org/officeDocument/2006/relationships/image" Target="media/image53.svg"/><Relationship Id="rId55" Type="http://schemas.openxmlformats.org/officeDocument/2006/relationships/image" Target="media/image52.png"/><Relationship Id="rId54" Type="http://schemas.openxmlformats.org/officeDocument/2006/relationships/image" Target="media/image51.svg"/><Relationship Id="rId53" Type="http://schemas.openxmlformats.org/officeDocument/2006/relationships/image" Target="media/image50.png"/><Relationship Id="rId52" Type="http://schemas.openxmlformats.org/officeDocument/2006/relationships/image" Target="media/image49.svg"/><Relationship Id="rId51" Type="http://schemas.openxmlformats.org/officeDocument/2006/relationships/image" Target="media/image48.png"/><Relationship Id="rId50" Type="http://schemas.openxmlformats.org/officeDocument/2006/relationships/image" Target="media/image47.svg"/><Relationship Id="rId5" Type="http://schemas.openxmlformats.org/officeDocument/2006/relationships/image" Target="media/image2.svg"/><Relationship Id="rId49" Type="http://schemas.openxmlformats.org/officeDocument/2006/relationships/image" Target="media/image46.png"/><Relationship Id="rId48" Type="http://schemas.openxmlformats.org/officeDocument/2006/relationships/image" Target="media/image45.sv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svg"/><Relationship Id="rId42" Type="http://schemas.openxmlformats.org/officeDocument/2006/relationships/image" Target="media/image39.png"/><Relationship Id="rId41" Type="http://schemas.openxmlformats.org/officeDocument/2006/relationships/image" Target="media/image38.sv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svg"/><Relationship Id="rId38" Type="http://schemas.openxmlformats.org/officeDocument/2006/relationships/image" Target="media/image35.png"/><Relationship Id="rId37" Type="http://schemas.openxmlformats.org/officeDocument/2006/relationships/image" Target="media/image34.svg"/><Relationship Id="rId36" Type="http://schemas.openxmlformats.org/officeDocument/2006/relationships/image" Target="media/image33.png"/><Relationship Id="rId35" Type="http://schemas.openxmlformats.org/officeDocument/2006/relationships/image" Target="media/image32.svg"/><Relationship Id="rId34" Type="http://schemas.openxmlformats.org/officeDocument/2006/relationships/image" Target="media/image31.png"/><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657119C-6982-421D-8BA7-E74DEB70A7DA-1">
      <extobjdata type="E657119C-6982-421D-8BA7-E74DEB70A7DA" data="ewoJIkxhdGV4U3RyIiA6ICJ7e3h9X3tpanR9fSIKfQo="/>
    </extobj>
    <extobj name="E657119C-6982-421D-8BA7-E74DEB70A7DA-2">
      <extobjdata type="E657119C-6982-421D-8BA7-E74DEB70A7DA" data="ewoJIkxhdGV4U3RyIiA6ICLnrKxcXHF1YWQgXFxxdWFkIGlcXHF1YWQgXFxxdWFkIOWdl+WcsOWcqOesrFxccXVhZCBcXHF1YWQgdFxccXVhZCBcXHF1YWQg5a2j6IqC56eN5qSN56ysXFxxdWFkIFxccXVhZCBqXFxxdWFkIFxccXVhZCDnp43kvZzniannmoTpnaLnp6/vvIjkuqnvvIkiCn0K"/>
    </extobj>
    <extobj name="E657119C-6982-421D-8BA7-E74DEB70A7DA-3">
      <extobjdata type="E657119C-6982-421D-8BA7-E74DEB70A7DA" data="ewoJIkxhdGV4U3RyIiA6ICJ7e0F9X3tpfX0iCn0K"/>
    </extobj>
    <extobj name="E657119C-6982-421D-8BA7-E74DEB70A7DA-4">
      <extobjdata type="E657119C-6982-421D-8BA7-E74DEB70A7DA" data="ewoJIkxhdGV4U3RyIiA6ICLnrKxcXHF1YWQgXFxxdWFkIGlcXHF1YWQgXFxxdWFkIOWdl+WcsOeahOaAu+mdouenryIKfQo="/>
    </extobj>
    <extobj name="E657119C-6982-421D-8BA7-E74DEB70A7DA-5">
      <extobjdata type="E657119C-6982-421D-8BA7-E74DEB70A7DA" data="ewoJIkxhdGV4U3RyIiA6ICJ7e1l9X3tqdH19Igp9Cg=="/>
    </extobj>
    <extobj name="E657119C-6982-421D-8BA7-E74DEB70A7DA-6">
      <extobjdata type="E657119C-6982-421D-8BA7-E74DEB70A7DA" data="ewoJIkxhdGV4U3RyIiA6ICLnrKxcXHF1YWQgXFxxdWFkIGpcXHF1YWQgXFxxdWFkIOenjeS9nOeJqeWcqOesrFxccXVhZCBcXHF1YWQgdFxccXVhZCBcXHF1YWQg5a2j6IqC55qE6aKE5pyf5Lqp5Lqn6YePIgp9Cg=="/>
    </extobj>
    <extobj name="E657119C-6982-421D-8BA7-E74DEB70A7DA-7">
      <extobjdata type="E657119C-6982-421D-8BA7-E74DEB70A7DA" data="ewoJIkxhdGV4U3RyIiA6ICJ7e1B9X3tqdH19Igp9Cg=="/>
    </extobj>
    <extobj name="E657119C-6982-421D-8BA7-E74DEB70A7DA-8">
      <extobjdata type="E657119C-6982-421D-8BA7-E74DEB70A7DA" data="ewoJIkxhdGV4U3RyIiA6ICLnrKxcXHF1YWQgXFxxdWFkIGpcXHF1YWQgXFxxdWFkIOenjeS9nOeJqeWcqOesrFxccXVhZCBcXHF1YWQgdFxccXVhZCBcXHF1YWQg5a2j6IqC55qE6ZSA5ZSu5Lu35qC8Igp9Cg=="/>
    </extobj>
    <extobj name="E657119C-6982-421D-8BA7-E74DEB70A7DA-9">
      <extobjdata type="E657119C-6982-421D-8BA7-E74DEB70A7DA" data="ewoJIkxhdGV4U3RyIiA6ICJ7e0N9X3tqdH19Igp9Cg=="/>
    </extobj>
    <extobj name="E657119C-6982-421D-8BA7-E74DEB70A7DA-10">
      <extobjdata type="E657119C-6982-421D-8BA7-E74DEB70A7DA" data="ewoJIkxhdGV4U3RyIiA6ICLnrKxcXHF1YWQgXFxxdWFkIGpcXHF1YWQgXFxxdWFkIOenjeS9nOeJqeWcqOesrFxccXVhZCBcXHF1YWQgdFxccXVhZCBcXHF1YWQg5a2j6IqC55qE56eN5qSN5oiQ5pysIgp9Cg=="/>
    </extobj>
    <extobj name="E657119C-6982-421D-8BA7-E74DEB70A7DA-11">
      <extobjdata type="E657119C-6982-421D-8BA7-E74DEB70A7DA" data="ewoJIkxhdGV4U3RyIiA6ICJ7e0R9X3tqdH19Igp9Cg=="/>
    </extobj>
    <extobj name="E657119C-6982-421D-8BA7-E74DEB70A7DA-12">
      <extobjdata type="E657119C-6982-421D-8BA7-E74DEB70A7DA" data="ewoJIkxhdGV4U3RyIiA6ICLnrKxcXHF1YWQgXFxxdWFkIGpcXHF1YWQgXFxxdWFkIOenjeS9nOeJqeWcqOesrFxccXVhZCBcXHF1YWQgdFxccXVhZCBcXHF1YWQg5a2j6IqC55qE5biC5Zy66ZyA5rGC6YePIgp9Cg=="/>
    </extobj>
    <extobj name="E657119C-6982-421D-8BA7-E74DEB70A7DA-13">
      <extobjdata type="E657119C-6982-421D-8BA7-E74DEB70A7DA" data="ewoJIkxhdGV4U3RyIiA6ICJUIgp9Cg=="/>
    </extobj>
    <extobj name="E657119C-6982-421D-8BA7-E74DEB70A7DA-14">
      <extobjdata type="E657119C-6982-421D-8BA7-E74DEB70A7DA" data="ewoJIkxhdGV4U3RyIiA6ICLova7kvZzlubTku73mlbAiCn0K"/>
    </extobj>
    <extobj name="E657119C-6982-421D-8BA7-E74DEB70A7DA-15">
      <extobjdata type="E657119C-6982-421D-8BA7-E74DEB70A7DA" data="ewoJIkxhdGV4U3RyIiA6ICJ7e2t9X3tpanR9fSIKfQo="/>
    </extobj>
    <extobj name="E657119C-6982-421D-8BA7-E74DEB70A7DA-16">
      <extobjdata type="E657119C-6982-421D-8BA7-E74DEB70A7DA" data="ewoJIkxhdGV4U3RyIiA6ICLnrKxcXHF1YWQgXFxxdWFkIGlcXHF1YWQgXFxxdWFkIOWdl+WcsOWcqOesrFxccXVhZCBcXHF1YWQgdFxccXVhZCBcXHF1YWQg5a2j6IqC56eN5qSN55qE56ysXFxxdWFkIFxccXVhZCBqXFxxdWFkIFxccXVhZCDnp43kvZznianmmK/lkKbkuLrosYbnsbvvvIgx5Li65ZCm77yMMOS4uuaYr++8iSIKfQo="/>
    </extobj>
    <extobj name="E657119C-6982-421D-8BA7-E74DEB70A7DA-17">
      <extobjdata type="E657119C-6982-421D-8BA7-E74DEB70A7DA" data="ewoJIkxhdGV4U3RyIiA6ICJ7e059X3tqfX0iCn0K"/>
    </extobj>
    <extobj name="E657119C-6982-421D-8BA7-E74DEB70A7DA-18">
      <extobjdata type="E657119C-6982-421D-8BA7-E74DEB70A7DA" data="ewoJIkxhdGV4U3RyIiA6ICLnrKxcXHF1YWQgXFxxdWFkIGpcXHF1YWQgXFxxdWFkIOenjeS9nOeJqeWcqOavj+S4quWto+iKgueahOenjeakjeWcsOWdl+aVsOmHj+S4iumZkCIKfQo="/>
    </extobj>
    <extobj name="E657119C-6982-421D-8BA7-E74DEB70A7DA-19">
      <extobjdata type="E657119C-6982-421D-8BA7-E74DEB70A7DA" data="ewoJIkxhdGV4U3RyIiA6ICJ7e019X3tqdH19Igp9Cg=="/>
    </extobj>
    <extobj name="E657119C-6982-421D-8BA7-E74DEB70A7DA-20">
      <extobjdata type="E657119C-6982-421D-8BA7-E74DEB70A7DA" data="ewoJIkxhdGV4U3RyIiA6ICLnrKxcXHF1YWQgXFxxdWFkIGpcXHF1YWQgXFxxdWFkIOenjeS9nOeJqeWcqOesrFxccXVhZCBcXHF1YWQgdFxccXVhZCBcXHF1YWQg5a2j6IqC55qE5pyA5bCP56eN5qSN6Z2i56evIgp9Cg=="/>
    </extobj>
    <extobj name="E657119C-6982-421D-8BA7-E74DEB70A7DA-42">
      <extobjdata type="E657119C-6982-421D-8BA7-E74DEB70A7DA" data="ewoJIkxhdGV4U3RyIiA6ICJaPVxcc3VtX3tpfXtcXHN1bV97an17XFxzdW1fe3R9eyh9fX17e1B9X3tqdH19XFxjZG90IHt7WX1fe2p0fX1cXGNkb3Qge3t4fV97aWp0fX0te3tDfV97anR9fVxcY2RvdCB7e3h9X3tpanR9fSkiCn0K"/>
    </extobj>
    <extobj name="E657119C-6982-421D-8BA7-E74DEB70A7DA-44">
      <extobjdata type="E657119C-6982-421D-8BA7-E74DEB70A7DA" data="ewoJIkxhdGV4U3RyIiA6ICJaPVxcc3VtX3tpfXtcXHN1bV97an17XFxzdW1fe3R9e1xcbGVmdCAoe3t7UH1fe2p0fX1cXGNkb3Qge3txfV97anR9Xntub3JtYWx9fSswLjVcXGNkb3Qge3tQfV97anR9fVxcY2RvdCB7e3F9X3tqdH1ee2Rpc2NvdW50fX0te3tDfV97anR9fVxcY2RvdCB7e3h9X3tpanR9fX1cXHJpZ2h0ICl9fX0iCn0K"/>
    </extobj>
    <extobj name="E657119C-6982-421D-8BA7-E74DEB70A7DA-38">
      <extobjdata type="E657119C-6982-421D-8BA7-E74DEB70A7DA" data="ewoJIkxhdGV4U3RyIiA6ICJcXHN1bV97an17e3t4fV97aWp0fX19XFxsZSB7e0F9X3tpfX0sXFxxdWFkIFxccXVhZCBcXHF1YWQgXFxxdWFkIFxccXVhZCBcXHF1YWQgXFxxdWFkIFxccXVhZCBcXGZvcmFsbCBqIgp9Cg=="/>
    </extobj>
    <extobj name="E657119C-6982-421D-8BA7-E74DEB70A7DA-37">
      <extobjdata type="E657119C-6982-421D-8BA7-E74DEB70A7DA" data="ewoJIkxhdGV4U3RyIiA6ICJcXHN1bV97aX17XFxzdW1fe3R9e3t7eH1fe2lqdH19fX1cXGNkb3Qge3tZfV97anR9fVxcbGUge3tEfV97anR9fSxcXHF1YWQgXFxxdWFkIFxcZm9yYWxsIGoiCn0K"/>
    </extobj>
    <extobj name="E657119C-6982-421D-8BA7-E74DEB70A7DA-40">
      <extobjdata type="E657119C-6982-421D-8BA7-E74DEB70A7DA" data="ewoJIkxhdGV4U3RyIiA6ICJ7e3h9X3tpanR9fSt7e3h9X3tpaix0fX1cXGxlIHt7QX1fe2l9fSxcXHF1YWQgXFxxdWFkIFxcZm9yYWxsIGksaix0Igp9Cg=="/>
    </extobj>
    <extobj name="E657119C-6982-421D-8BA7-E74DEB70A7DA-39">
      <extobjdata type="E657119C-6982-421D-8BA7-E74DEB70A7DA" data="ewoJIkxhdGV4U3RyIiA6ICJcXHN1bV97dH1ee3QrMlR9e3t7eH1fe2lqdH19fVxcY2RvdCB7e2t9X3tpanR9fVxcZ2UgMSxcXHF1YWQgXFxxdWFkIFxcZm9yYWxsIHQsaSIKfQo="/>
    </extobj>
    <extobj name="E657119C-6982-421D-8BA7-E74DEB70A7DA-34">
      <extobjdata type="E657119C-6982-421D-8BA7-E74DEB70A7DA" data="ewoJIkxhdGV4U3RyIiA6ICJcXHN1bV97aX17KH17e3h9X3tpanR9fT4wKVxcbGUge3tOfV97an19LFxccXVhZCBcXHF1YWQgXFxmb3JhbGwgaix0Igp9Cg=="/>
    </extobj>
    <extobj name="E657119C-6982-421D-8BA7-E74DEB70A7DA-41">
      <extobjdata type="E657119C-6982-421D-8BA7-E74DEB70A7DA" data="ewoJIkxhdGV4U3RyIiA6ICJ7e3h9X3tpanR9fVxcZ2Uge3tNfV97anR9fVxcY2RvdCAoe3t4fV97aWp0fX0+MCksXFxxdWFkIFxccXVhZCBcXGZvcmFsbCBpLGosdCIKfQo="/>
    </extobj>
    <extobj name="E657119C-6982-421D-8BA7-E74DEB70A7DA-45">
      <extobjdata type="E657119C-6982-421D-8BA7-E74DEB70A7DA" data="ewoJIkxhdGV4U3RyIiA6ICJcXHN1bV97aX17e3t4fV97aWp0fX19XFxjZG90IHt7WX1fe2p0fX09e3txfV97anR9Xntub3JtYWx9fSt7e3F9X3tqdH1ee2Rpc2NvdW50fX0sXFxxdWFkIFxccXVhZCBcXGZvcmFsbCBqLHQiCn0K"/>
    </extobj>
    <extobj name="E657119C-6982-421D-8BA7-E74DEB70A7DA-46">
      <extobjdata type="E657119C-6982-421D-8BA7-E74DEB70A7DA" data="ewoJIkxhdGV4U3RyIiA6ICJ7e3F9X3tqdH1ee25vcm1hbH19XFxsZSB7e0R9X3tqdH19LFxccXVhZCBcXHF1YWQgXFxmb3JhbGwgaix0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0</Words>
  <Characters>0</Characters>
  <Lines>0</Lines>
  <Paragraphs>0</Paragraphs>
  <TotalTime>0</TotalTime>
  <ScaleCrop>false</ScaleCrop>
  <LinksUpToDate>false</LinksUpToDate>
  <CharactersWithSpaces>0</CharactersWithSpaces>
  <Application>WPS Office WWO_wpscloud_20240822224406-4472e44c58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2024-09-07T16:14:00Z</dcterms:created>
  <dc:creator>代号是47</dc:creator>
  <cp:lastModifiedBy>代号是47</cp:lastModifiedBy>
  <dcterms:modified xsi:type="dcterms:W3CDTF">2024-09-06T20:34:34Z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2052-12.9.0.18175</vt:lpwstr>
  </property>
  <property fmtid="{D5CDD505-2E9C-101B-9397-08002B2CF9AE}" pid="3" name="ICV">
    <vt:lpwstr>D24F47132AA8287ADAF6DA66D9C0FB3E_43</vt:lpwstr>
  </property>
</Properties>
</file>