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ClawdBot Safe Change Protocol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Overview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document establishes a protocol for making system changes safely, with Claude (Opus) acting as a reviewer/supervisor for changes that could affect ClawdBot's connectivity or system stability.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The Core Problem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runs on infrastructure that it can modify. This creates a risk where ClawdBot can "saw off the branch it's sitting on" - making a change that breaks its own connectivity before it can complete or rollback the change.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Change Categories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Category A: Low Risk (No Review Required)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Reading files or logs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Querying system status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Non-persistent operations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Changes that don't affect networking, authentication, or services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Category B: Medium Risk (Document Before Executing)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Modifying application configs (not networking/auth)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Installing packages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Creating new files/scripts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Creating new skills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Changes that can be easily rolled back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Category C: High Risk (REQUIRES SUPERVISOR REVIEW)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**Any change to TLS/HTTPS settings**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**Any change to authentication/authorization**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**Any change to proxy/tunnel configuration**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**Any change to systemd services**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**Any change that affects ClawdBot's own connectivity**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Service restarts for critical components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The Review Process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Step 1: ClawdBot Proposes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Category C changes, ClawdBot must provide: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Proposed Change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**What**: [One-line description]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**File(s)**: [Full path to each file being modified]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value**: [What it is now]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**New value**: [What it will become]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**Command sequence**: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[First command]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[Second command]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...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**Why this order**: [Explain why steps are in this sequence]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**How to test**: [Command to verify success]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**Rollback procedure**: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[First rollback step]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[Second rollback step]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**What could break**: [Honest assessment of risks]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**Does this affect my own connectivity?**: [Yes/No + explanation]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Step 2: Claude Reviews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Claude (Opus) will check: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**File paths** - Is this the correct file? (Check what the service actually uses)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**Order of operations** - Is the sequence safe? (Client before server for protocol changes)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**Network assumptions** - IPv4 AND IPv6 considered?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**Rollback validity** - Can this actually be rolled back if connectivity is lost?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**Missing steps** - Are there any steps that should be added?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Claude responds with: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**APPROVED** - Proceed as planned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**APPROVED WITH CHANGES** - Specific modifications required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**REJECTED** - Explain why, suggest alternative approach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Step 3: Human Executes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Chaplain executes the approved change while monitoring for issues.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Step 4: Verify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the test command(s) to confirm success before proceeding.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Safe Ordering Rules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Protocol Changes (HTTP ↔ HTTPS)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**ALWAYS update in this order:**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Update the CLIENT config to accept the new protocol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Restart the CLIENT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Verify CLIENT is working with current setup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Update the SERVER config to use new protocol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Restart the SERVER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Verify end-to-end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**Why**: If you change the server first, the client can't connect to complete further changes.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Authentication Changes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**ALWAYS:**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Ensure you have a LOCAL access method that won't be affected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Make the change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Test remote access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If remote fails, use local access to rollback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Service Changes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**Before restarting any service:**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Verify the config file is valid (syntax check if possible)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Know the exact rollback command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Have logs ready to monitor: `journalctl -u &lt;service&gt; -f`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Pre-Change Checklist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ANY Category C change: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Verified correct config file path (check systemd service definition)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Documented current state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Rollback procedure written and ready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Rollback doesn't depend on the thing being changed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IPv4 AND IPv6 considered for network changes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Change order is safe (client before server)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Human is available to intervene if needed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Submitted for supervisor review (if Category C)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Emergency Rollback Commands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Keep these ready: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Gateway - disable TLS (if enabled)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Edit ~/.clawdbot/clawdbot.json, set gateway.tls.enabled: false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restart clawdbot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Gateway - reset allowInsecureAuth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sed -i 's/"allowInsecureAuth": false/"allowInsecureAuth": true/' ~/.clawdbot/clawdbot.json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restart clawdbot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Cloudflared - revert to HTTP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Edit /etc/cloudflared/config.yml, change https:// back to http://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restart cloudflared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Kill stuck processes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pkill -9 -f clawdbot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start clawdbot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Full tunnel reset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restart cloudflared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Communication Template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ClawdBot → Claude (Proposing Change)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need to make a Category C change. Here's my proposal: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**What**: [description]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**File**: [path]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**Change**: [before → after]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**Commands**: [sequence]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**Test**: [verification]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**Rollback**: [procedure]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**Connectivity risk**: [assessment]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Please review.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Claude → ClawdBot (Review Response)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**REVIEW: [APPROVED / APPROVED WITH CHANGES / REJECTED]**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[If approved with changes or rejected, explain why and what needs to change]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[Any additional safety notes]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Lessons from the TLS Incident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**Verify before modifying** - `sudo systemctl cat &lt;service&gt;` shows which config is actually used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**Client first, server second** - For protocol changes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**IPv6 exists** - trustedProxies needs `["127.0.0.1", "::1"]`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**Don't cut your own connection** - If you're changing how you connect, have an alternative path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**Review catches mistakes** - A second set of eyes would have caught the wrong config file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Category Examples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Change | Category | Reason |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|--------|----------|--------|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Read a log file | A | No persistence, no risk |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Create a new skill | B | Additive, easy rollback |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Install an npm package | B | Reversible, no connectivity impact |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Modify gateway TLS settings | C | Affects connectivity |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Change cloudflared config | C | Affects connectivity |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Restart clawdbot.service | C | Could break connectivity |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Modify gateway.auth.mode | C | Could lock out access |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document should be reviewed and updated after any incident involving system changes.*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Lessons from Proton Email Loss (2026-02-01)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**Incident:** Two Proton Mail accounts deleted due to 12-month inactivity on free tier. X/Twitter account was using one of these as its email.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**Impact:** Could not receive X/Twitter security emails. Required email change to chaplaincen@gmail.com.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**Mitigation:**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- 3 annual cron reminders to log into Proton (Jan 18/25/31, Gemini Flash)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Calendar event for annual Proton login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Operational rule: critical accounts should not depend on free-tier services with inactivity policies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Recovery Hardening (2026-02-01)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**Context:** Audit revealed clawdbot.json (all API keys, agent configs, cron jobs) had no backup. Single point of failure.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**Changes implemented:**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Encrypted config backup to Drive (daily 2 AM, GPG AES256, 5-version retention)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Recovery templates in git (`system/` directory)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Crontab self-backup (daily midnight)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Raw config in password manager as fallback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**Operational rule:** When adding new API keys, channels, or services to clawdbot.json, the next daily backup will capture it automatically. For critical changes, run `bash scripts/backup-config-encrypted.sh` manually to create an immediate backup.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