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4A2" w:rsidRDefault="00610039" w:rsidP="00610039">
      <w:pPr>
        <w:pStyle w:val="1"/>
        <w:jc w:val="both"/>
      </w:pPr>
      <w:r>
        <w:t>Εξαμηνιαία εργασία Μεταγλωττιστών</w:t>
      </w:r>
    </w:p>
    <w:p w:rsidR="00610039" w:rsidRDefault="00610039" w:rsidP="00610039">
      <w:pPr>
        <w:jc w:val="both"/>
      </w:pPr>
      <w:proofErr w:type="spellStart"/>
      <w:r>
        <w:t>Κρανάς</w:t>
      </w:r>
      <w:proofErr w:type="spellEnd"/>
      <w:r>
        <w:t xml:space="preserve"> Γιώργος</w:t>
      </w:r>
    </w:p>
    <w:p w:rsidR="00610039" w:rsidRDefault="00610039" w:rsidP="00610039">
      <w:pPr>
        <w:jc w:val="both"/>
      </w:pPr>
      <w:proofErr w:type="spellStart"/>
      <w:r>
        <w:t>Καράμπελας-Τιμοτίεβιτς</w:t>
      </w:r>
      <w:proofErr w:type="spellEnd"/>
      <w:r>
        <w:t xml:space="preserve"> Αρίστος</w:t>
      </w:r>
    </w:p>
    <w:p w:rsidR="00610039" w:rsidRDefault="00610039" w:rsidP="00610039">
      <w:pPr>
        <w:jc w:val="both"/>
      </w:pPr>
    </w:p>
    <w:p w:rsidR="00610039" w:rsidRDefault="00610039" w:rsidP="00610039">
      <w:pPr>
        <w:pStyle w:val="2"/>
        <w:jc w:val="both"/>
      </w:pPr>
      <w:r>
        <w:t>Παράδοση Λεκτικού Αναλυτή (Περιγραφή Διαγράμματος μεταβάσεων)</w:t>
      </w:r>
    </w:p>
    <w:p w:rsidR="00610039" w:rsidRDefault="00610039" w:rsidP="00610039">
      <w:pPr>
        <w:jc w:val="both"/>
      </w:pPr>
    </w:p>
    <w:p w:rsidR="00610039" w:rsidRDefault="00610039" w:rsidP="00610039">
      <w:pPr>
        <w:ind w:firstLine="284"/>
        <w:jc w:val="both"/>
      </w:pPr>
      <w:r>
        <w:t>Το διάγραμμα μεταβάσεων αποτελεί το ντετερμινιστικό πεπερασμένο αυτόματο, το οποίο χρησιμοποιεί ο Λεκτικός Αναλυτής για να αναγνωρίσει τις διάφορες λεκτικές μονάδες του λεξικού της γλώσσας. Πολλές λέξεις είναι σύνθετες και άλλες απλά ίσως περιέχουν μια γνωστή συμβολοσειρά. Σε αυτές τις περιπτώσεις βασιζόμαστε στην οπισθοδρόμηση ώστε να αναγνωρίσουμε επιτυχώς την λεκτική μονάδα στην είσοδο του αναλυτή.</w:t>
      </w:r>
    </w:p>
    <w:p w:rsidR="00610039" w:rsidRDefault="00610039" w:rsidP="00610039">
      <w:pPr>
        <w:ind w:firstLine="284"/>
        <w:jc w:val="both"/>
      </w:pPr>
      <w:r>
        <w:t xml:space="preserve">Από το διάγραμμα μεταβάσεων που δημιουργήθηκε με το σχεδιαστικό πρόγραμμα </w:t>
      </w:r>
      <w:r>
        <w:rPr>
          <w:lang w:val="en-US"/>
        </w:rPr>
        <w:t>JFLAP</w:t>
      </w:r>
      <w:r>
        <w:t>, συνθέτουμε τον πίνακα περιγραφής του διαγράμματος. Ο πίνακας περιέχει όλες τις τελικές καταστάσεις του διαγράμματος, τις λεκτικές μονάδες που αυτές αναγνωρίζουν και την οπισθοδρόμηση. Με δεδομένο το διάγραμμα μεταβάσεων</w:t>
      </w:r>
      <w:r w:rsidRPr="00610039">
        <w:t xml:space="preserve"> </w:t>
      </w:r>
      <w:r>
        <w:t xml:space="preserve">και το αρχείο που παράγεται από το εργαλείο </w:t>
      </w:r>
      <w:r>
        <w:rPr>
          <w:lang w:val="en-US"/>
        </w:rPr>
        <w:t>flex</w:t>
      </w:r>
      <w:r>
        <w:t>, ο πίνακας σχηματίζεται ως εξής:</w:t>
      </w:r>
    </w:p>
    <w:tbl>
      <w:tblPr>
        <w:tblStyle w:val="a3"/>
        <w:tblW w:w="0" w:type="auto"/>
        <w:tblLook w:val="04A0" w:firstRow="1" w:lastRow="0" w:firstColumn="1" w:lastColumn="0" w:noHBand="0" w:noVBand="1"/>
      </w:tblPr>
      <w:tblGrid>
        <w:gridCol w:w="2183"/>
        <w:gridCol w:w="1602"/>
        <w:gridCol w:w="2227"/>
        <w:gridCol w:w="2284"/>
      </w:tblGrid>
      <w:tr w:rsidR="00790686" w:rsidTr="00790686">
        <w:tc>
          <w:tcPr>
            <w:tcW w:w="2183" w:type="dxa"/>
          </w:tcPr>
          <w:p w:rsidR="00790686" w:rsidRPr="00610039" w:rsidRDefault="00790686" w:rsidP="00610039">
            <w:pPr>
              <w:jc w:val="both"/>
            </w:pPr>
            <w:r>
              <w:t>Κατάσταση</w:t>
            </w:r>
          </w:p>
        </w:tc>
        <w:tc>
          <w:tcPr>
            <w:tcW w:w="1602" w:type="dxa"/>
          </w:tcPr>
          <w:p w:rsidR="00790686" w:rsidRDefault="00790686" w:rsidP="00610039">
            <w:pPr>
              <w:jc w:val="both"/>
            </w:pPr>
            <w:r>
              <w:t>Κωδικός</w:t>
            </w:r>
          </w:p>
        </w:tc>
        <w:tc>
          <w:tcPr>
            <w:tcW w:w="2227" w:type="dxa"/>
          </w:tcPr>
          <w:p w:rsidR="00790686" w:rsidRDefault="00790686" w:rsidP="00610039">
            <w:pPr>
              <w:jc w:val="both"/>
            </w:pPr>
            <w:r>
              <w:t>Λεκτική μονάδα</w:t>
            </w:r>
          </w:p>
        </w:tc>
        <w:tc>
          <w:tcPr>
            <w:tcW w:w="2284" w:type="dxa"/>
          </w:tcPr>
          <w:p w:rsidR="00790686" w:rsidRDefault="00790686" w:rsidP="00610039">
            <w:pPr>
              <w:jc w:val="both"/>
            </w:pPr>
            <w:r>
              <w:t>Οπισθοδρόμηση</w:t>
            </w:r>
          </w:p>
        </w:tc>
      </w:tr>
      <w:tr w:rsidR="00790686" w:rsidTr="00790686">
        <w:tc>
          <w:tcPr>
            <w:tcW w:w="2183" w:type="dxa"/>
          </w:tcPr>
          <w:p w:rsidR="00790686" w:rsidRDefault="00790686" w:rsidP="00610039">
            <w:pPr>
              <w:jc w:val="both"/>
            </w:pPr>
          </w:p>
        </w:tc>
        <w:tc>
          <w:tcPr>
            <w:tcW w:w="1602" w:type="dxa"/>
          </w:tcPr>
          <w:p w:rsidR="00790686" w:rsidRDefault="00790686" w:rsidP="00610039">
            <w:pPr>
              <w:jc w:val="both"/>
            </w:pPr>
          </w:p>
        </w:tc>
        <w:tc>
          <w:tcPr>
            <w:tcW w:w="2227" w:type="dxa"/>
          </w:tcPr>
          <w:p w:rsidR="00790686" w:rsidRDefault="00790686" w:rsidP="00610039">
            <w:pPr>
              <w:jc w:val="both"/>
            </w:pPr>
          </w:p>
        </w:tc>
        <w:tc>
          <w:tcPr>
            <w:tcW w:w="2284" w:type="dxa"/>
          </w:tcPr>
          <w:p w:rsidR="00790686" w:rsidRDefault="00790686" w:rsidP="00610039">
            <w:pPr>
              <w:jc w:val="both"/>
            </w:pPr>
          </w:p>
        </w:tc>
      </w:tr>
      <w:tr w:rsidR="00790686" w:rsidTr="00790686">
        <w:tc>
          <w:tcPr>
            <w:tcW w:w="2183" w:type="dxa"/>
          </w:tcPr>
          <w:p w:rsidR="00790686" w:rsidRPr="00D52CE6" w:rsidRDefault="00790686" w:rsidP="00610039">
            <w:pPr>
              <w:jc w:val="both"/>
              <w:rPr>
                <w:lang w:val="en-US"/>
              </w:rPr>
            </w:pPr>
            <w:r>
              <w:t>Τ_Ι</w:t>
            </w:r>
            <w:r>
              <w:rPr>
                <w:lang w:val="en-US"/>
              </w:rPr>
              <w:t>CONST</w:t>
            </w:r>
          </w:p>
        </w:tc>
        <w:tc>
          <w:tcPr>
            <w:tcW w:w="1602" w:type="dxa"/>
          </w:tcPr>
          <w:p w:rsidR="00790686" w:rsidRDefault="00790686" w:rsidP="00610039">
            <w:pPr>
              <w:jc w:val="both"/>
            </w:pPr>
            <w:r>
              <w:t>258</w:t>
            </w:r>
          </w:p>
        </w:tc>
        <w:tc>
          <w:tcPr>
            <w:tcW w:w="2227" w:type="dxa"/>
          </w:tcPr>
          <w:p w:rsidR="00790686" w:rsidRDefault="00790686" w:rsidP="00610039">
            <w:pPr>
              <w:jc w:val="both"/>
            </w:pPr>
            <w:r>
              <w:t>Ακέραιες σταθερές</w:t>
            </w:r>
          </w:p>
        </w:tc>
        <w:tc>
          <w:tcPr>
            <w:tcW w:w="2284" w:type="dxa"/>
          </w:tcPr>
          <w:p w:rsidR="00790686" w:rsidRDefault="00790686" w:rsidP="00610039">
            <w:pPr>
              <w:jc w:val="both"/>
            </w:pPr>
          </w:p>
        </w:tc>
      </w:tr>
      <w:tr w:rsidR="00790686" w:rsidTr="00790686">
        <w:tc>
          <w:tcPr>
            <w:tcW w:w="2183" w:type="dxa"/>
          </w:tcPr>
          <w:p w:rsidR="00790686" w:rsidRPr="00D52CE6" w:rsidRDefault="00790686" w:rsidP="00610039">
            <w:pPr>
              <w:jc w:val="both"/>
              <w:rPr>
                <w:lang w:val="en-US"/>
              </w:rPr>
            </w:pPr>
            <w:r>
              <w:rPr>
                <w:lang w:val="en-US"/>
              </w:rPr>
              <w:t>T_FCONST</w:t>
            </w:r>
          </w:p>
        </w:tc>
        <w:tc>
          <w:tcPr>
            <w:tcW w:w="1602" w:type="dxa"/>
          </w:tcPr>
          <w:p w:rsidR="00790686" w:rsidRDefault="00790686" w:rsidP="00610039">
            <w:pPr>
              <w:jc w:val="both"/>
            </w:pPr>
            <w:r>
              <w:t>259</w:t>
            </w:r>
          </w:p>
        </w:tc>
        <w:tc>
          <w:tcPr>
            <w:tcW w:w="2227" w:type="dxa"/>
          </w:tcPr>
          <w:p w:rsidR="00790686" w:rsidRDefault="00790686" w:rsidP="00610039">
            <w:pPr>
              <w:jc w:val="both"/>
            </w:pPr>
            <w:r>
              <w:t>Πραγματικές σταθερές</w:t>
            </w:r>
          </w:p>
        </w:tc>
        <w:tc>
          <w:tcPr>
            <w:tcW w:w="2284" w:type="dxa"/>
          </w:tcPr>
          <w:p w:rsidR="00790686" w:rsidRDefault="00790686" w:rsidP="00610039">
            <w:pPr>
              <w:jc w:val="both"/>
            </w:pPr>
          </w:p>
        </w:tc>
      </w:tr>
      <w:tr w:rsidR="00790686" w:rsidTr="00790686">
        <w:tc>
          <w:tcPr>
            <w:tcW w:w="2183" w:type="dxa"/>
          </w:tcPr>
          <w:p w:rsidR="00790686" w:rsidRPr="00D06B14" w:rsidRDefault="00790686" w:rsidP="00610039">
            <w:pPr>
              <w:jc w:val="both"/>
              <w:rPr>
                <w:lang w:val="en-US"/>
              </w:rPr>
            </w:pPr>
            <w:r>
              <w:rPr>
                <w:lang w:val="en-US"/>
              </w:rPr>
              <w:t>T_CCONST</w:t>
            </w:r>
          </w:p>
        </w:tc>
        <w:tc>
          <w:tcPr>
            <w:tcW w:w="1602" w:type="dxa"/>
          </w:tcPr>
          <w:p w:rsidR="00790686" w:rsidRDefault="00790686" w:rsidP="00610039">
            <w:pPr>
              <w:jc w:val="both"/>
            </w:pPr>
            <w:r>
              <w:t>260</w:t>
            </w:r>
          </w:p>
        </w:tc>
        <w:tc>
          <w:tcPr>
            <w:tcW w:w="2227" w:type="dxa"/>
          </w:tcPr>
          <w:p w:rsidR="00790686" w:rsidRDefault="00790686" w:rsidP="00610039">
            <w:pPr>
              <w:jc w:val="both"/>
            </w:pPr>
            <w:r>
              <w:t>Χαρακτήρες</w:t>
            </w:r>
          </w:p>
        </w:tc>
        <w:tc>
          <w:tcPr>
            <w:tcW w:w="2284" w:type="dxa"/>
          </w:tcPr>
          <w:p w:rsidR="00790686" w:rsidRDefault="00790686" w:rsidP="00610039">
            <w:pPr>
              <w:jc w:val="both"/>
            </w:pPr>
          </w:p>
        </w:tc>
      </w:tr>
      <w:tr w:rsidR="00790686" w:rsidTr="00790686">
        <w:tc>
          <w:tcPr>
            <w:tcW w:w="2183" w:type="dxa"/>
          </w:tcPr>
          <w:p w:rsidR="00790686" w:rsidRPr="00D06B14" w:rsidRDefault="00790686" w:rsidP="00610039">
            <w:pPr>
              <w:jc w:val="both"/>
              <w:rPr>
                <w:lang w:val="en-US"/>
              </w:rPr>
            </w:pPr>
            <w:r>
              <w:rPr>
                <w:lang w:val="en-US"/>
              </w:rPr>
              <w:t>T_SCONST</w:t>
            </w:r>
          </w:p>
        </w:tc>
        <w:tc>
          <w:tcPr>
            <w:tcW w:w="1602" w:type="dxa"/>
          </w:tcPr>
          <w:p w:rsidR="00790686" w:rsidRDefault="00790686" w:rsidP="00610039">
            <w:pPr>
              <w:jc w:val="both"/>
            </w:pPr>
            <w:r>
              <w:t>261</w:t>
            </w:r>
          </w:p>
        </w:tc>
        <w:tc>
          <w:tcPr>
            <w:tcW w:w="2227" w:type="dxa"/>
          </w:tcPr>
          <w:p w:rsidR="00790686" w:rsidRDefault="00790686" w:rsidP="00610039">
            <w:pPr>
              <w:jc w:val="both"/>
            </w:pPr>
            <w:r>
              <w:t>Συμβολοσειρές</w:t>
            </w:r>
          </w:p>
        </w:tc>
        <w:tc>
          <w:tcPr>
            <w:tcW w:w="2284" w:type="dxa"/>
          </w:tcPr>
          <w:p w:rsidR="00790686" w:rsidRDefault="00790686" w:rsidP="00610039">
            <w:pPr>
              <w:jc w:val="both"/>
            </w:pPr>
          </w:p>
        </w:tc>
      </w:tr>
      <w:tr w:rsidR="00790686" w:rsidTr="00790686">
        <w:tc>
          <w:tcPr>
            <w:tcW w:w="2183" w:type="dxa"/>
          </w:tcPr>
          <w:p w:rsidR="00790686" w:rsidRPr="00D06B14" w:rsidRDefault="00790686" w:rsidP="00610039">
            <w:pPr>
              <w:jc w:val="both"/>
              <w:rPr>
                <w:lang w:val="en-US"/>
              </w:rPr>
            </w:pPr>
            <w:r>
              <w:rPr>
                <w:lang w:val="en-US"/>
              </w:rPr>
              <w:t>T_EOF</w:t>
            </w:r>
          </w:p>
        </w:tc>
        <w:tc>
          <w:tcPr>
            <w:tcW w:w="1602" w:type="dxa"/>
          </w:tcPr>
          <w:p w:rsidR="00790686" w:rsidRDefault="00790686" w:rsidP="00610039">
            <w:pPr>
              <w:jc w:val="both"/>
            </w:pPr>
            <w:r>
              <w:t>262</w:t>
            </w:r>
          </w:p>
        </w:tc>
        <w:tc>
          <w:tcPr>
            <w:tcW w:w="2227" w:type="dxa"/>
          </w:tcPr>
          <w:p w:rsidR="00790686" w:rsidRDefault="00790686" w:rsidP="00610039">
            <w:pPr>
              <w:jc w:val="both"/>
            </w:pPr>
            <w:r>
              <w:t>Τέλος Αρχείου</w:t>
            </w:r>
          </w:p>
        </w:tc>
        <w:tc>
          <w:tcPr>
            <w:tcW w:w="2284" w:type="dxa"/>
          </w:tcPr>
          <w:p w:rsidR="00790686" w:rsidRDefault="00790686" w:rsidP="00610039">
            <w:pPr>
              <w:jc w:val="both"/>
            </w:pPr>
          </w:p>
        </w:tc>
      </w:tr>
      <w:tr w:rsidR="00790686" w:rsidTr="00790686">
        <w:tc>
          <w:tcPr>
            <w:tcW w:w="2183" w:type="dxa"/>
          </w:tcPr>
          <w:p w:rsidR="00790686" w:rsidRPr="00D06B14" w:rsidRDefault="00790686" w:rsidP="00610039">
            <w:pPr>
              <w:jc w:val="both"/>
              <w:rPr>
                <w:lang w:val="en-US"/>
              </w:rPr>
            </w:pPr>
            <w:r>
              <w:rPr>
                <w:lang w:val="en-US"/>
              </w:rPr>
              <w:t>T_TYPEDEF</w:t>
            </w:r>
          </w:p>
        </w:tc>
        <w:tc>
          <w:tcPr>
            <w:tcW w:w="1602" w:type="dxa"/>
          </w:tcPr>
          <w:p w:rsidR="00790686" w:rsidRDefault="00790686" w:rsidP="00610039">
            <w:pPr>
              <w:jc w:val="both"/>
            </w:pPr>
            <w:r>
              <w:t>263</w:t>
            </w:r>
          </w:p>
        </w:tc>
        <w:tc>
          <w:tcPr>
            <w:tcW w:w="2227" w:type="dxa"/>
          </w:tcPr>
          <w:p w:rsidR="00790686" w:rsidRPr="00D06B14" w:rsidRDefault="00790686" w:rsidP="00610039">
            <w:pPr>
              <w:jc w:val="both"/>
              <w:rPr>
                <w:lang w:val="en-US"/>
              </w:rPr>
            </w:pPr>
            <w:r>
              <w:t xml:space="preserve">Λέξη κλειδί </w:t>
            </w:r>
            <w:r>
              <w:rPr>
                <w:lang w:val="en-US"/>
              </w:rPr>
              <w:t>“typedef”</w:t>
            </w:r>
          </w:p>
        </w:tc>
        <w:tc>
          <w:tcPr>
            <w:tcW w:w="2284" w:type="dxa"/>
          </w:tcPr>
          <w:p w:rsidR="00790686" w:rsidRPr="003B700E" w:rsidRDefault="003B700E" w:rsidP="003B700E">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T_CHAR</w:t>
            </w:r>
          </w:p>
        </w:tc>
        <w:tc>
          <w:tcPr>
            <w:tcW w:w="1602" w:type="dxa"/>
          </w:tcPr>
          <w:p w:rsidR="00790686" w:rsidRDefault="00790686" w:rsidP="00610039">
            <w:pPr>
              <w:jc w:val="both"/>
            </w:pPr>
            <w:r>
              <w:t>264</w:t>
            </w:r>
          </w:p>
        </w:tc>
        <w:tc>
          <w:tcPr>
            <w:tcW w:w="2227" w:type="dxa"/>
          </w:tcPr>
          <w:p w:rsidR="00790686" w:rsidRPr="00D06B14" w:rsidRDefault="00790686" w:rsidP="00610039">
            <w:pPr>
              <w:jc w:val="both"/>
              <w:rPr>
                <w:lang w:val="en-US"/>
              </w:rPr>
            </w:pPr>
            <w:r>
              <w:t xml:space="preserve">Λέξη κλειδί </w:t>
            </w:r>
            <w:r>
              <w:rPr>
                <w:lang w:val="en-US"/>
              </w:rPr>
              <w:t>“char”</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T_INT</w:t>
            </w:r>
          </w:p>
        </w:tc>
        <w:tc>
          <w:tcPr>
            <w:tcW w:w="1602" w:type="dxa"/>
          </w:tcPr>
          <w:p w:rsidR="00790686" w:rsidRDefault="00790686" w:rsidP="00610039">
            <w:pPr>
              <w:jc w:val="both"/>
            </w:pPr>
            <w:r>
              <w:t>265</w:t>
            </w:r>
          </w:p>
        </w:tc>
        <w:tc>
          <w:tcPr>
            <w:tcW w:w="2227" w:type="dxa"/>
          </w:tcPr>
          <w:p w:rsidR="00790686" w:rsidRPr="00D06B14" w:rsidRDefault="00790686" w:rsidP="00610039">
            <w:pPr>
              <w:jc w:val="both"/>
              <w:rPr>
                <w:lang w:val="en-US"/>
              </w:rPr>
            </w:pPr>
            <w:r>
              <w:t>Λέξη κλειδί</w:t>
            </w:r>
            <w:r>
              <w:rPr>
                <w:lang w:val="en-US"/>
              </w:rPr>
              <w:t xml:space="preserve"> “int”</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T_FLOAT</w:t>
            </w:r>
          </w:p>
        </w:tc>
        <w:tc>
          <w:tcPr>
            <w:tcW w:w="1602" w:type="dxa"/>
          </w:tcPr>
          <w:p w:rsidR="00790686" w:rsidRDefault="00790686" w:rsidP="00610039">
            <w:pPr>
              <w:jc w:val="both"/>
            </w:pPr>
            <w:r>
              <w:t>266</w:t>
            </w:r>
          </w:p>
        </w:tc>
        <w:tc>
          <w:tcPr>
            <w:tcW w:w="2227" w:type="dxa"/>
          </w:tcPr>
          <w:p w:rsidR="00790686" w:rsidRPr="00D06B14" w:rsidRDefault="00790686" w:rsidP="00610039">
            <w:pPr>
              <w:jc w:val="both"/>
              <w:rPr>
                <w:lang w:val="en-US"/>
              </w:rPr>
            </w:pPr>
            <w:r>
              <w:t>Λέξη κλειδί</w:t>
            </w:r>
            <w:r>
              <w:rPr>
                <w:lang w:val="en-US"/>
              </w:rPr>
              <w:t xml:space="preserve"> “float”</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T_STRING</w:t>
            </w:r>
          </w:p>
        </w:tc>
        <w:tc>
          <w:tcPr>
            <w:tcW w:w="1602" w:type="dxa"/>
          </w:tcPr>
          <w:p w:rsidR="00790686" w:rsidRDefault="00790686" w:rsidP="00610039">
            <w:pPr>
              <w:jc w:val="both"/>
            </w:pPr>
            <w:r>
              <w:t>267</w:t>
            </w:r>
          </w:p>
        </w:tc>
        <w:tc>
          <w:tcPr>
            <w:tcW w:w="2227" w:type="dxa"/>
          </w:tcPr>
          <w:p w:rsidR="00790686" w:rsidRPr="00D06B14" w:rsidRDefault="00790686" w:rsidP="00610039">
            <w:pPr>
              <w:jc w:val="both"/>
              <w:rPr>
                <w:lang w:val="en-US"/>
              </w:rPr>
            </w:pPr>
            <w:r>
              <w:t>Λέξη κλειδί</w:t>
            </w:r>
            <w:r>
              <w:rPr>
                <w:lang w:val="en-US"/>
              </w:rPr>
              <w:t xml:space="preserve"> “string”</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T_CLASS</w:t>
            </w:r>
          </w:p>
        </w:tc>
        <w:tc>
          <w:tcPr>
            <w:tcW w:w="1602" w:type="dxa"/>
          </w:tcPr>
          <w:p w:rsidR="00790686" w:rsidRDefault="00790686" w:rsidP="00610039">
            <w:pPr>
              <w:jc w:val="both"/>
            </w:pPr>
            <w:r>
              <w:t>268</w:t>
            </w:r>
          </w:p>
        </w:tc>
        <w:tc>
          <w:tcPr>
            <w:tcW w:w="2227" w:type="dxa"/>
          </w:tcPr>
          <w:p w:rsidR="00790686" w:rsidRPr="00D06B14" w:rsidRDefault="00790686" w:rsidP="00610039">
            <w:pPr>
              <w:jc w:val="both"/>
              <w:rPr>
                <w:lang w:val="en-US"/>
              </w:rPr>
            </w:pPr>
            <w:r>
              <w:t>Λέξη κλειδί</w:t>
            </w:r>
            <w:r>
              <w:rPr>
                <w:lang w:val="en-US"/>
              </w:rPr>
              <w:t xml:space="preserve"> “class”</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T_PRIVATE</w:t>
            </w:r>
          </w:p>
        </w:tc>
        <w:tc>
          <w:tcPr>
            <w:tcW w:w="1602" w:type="dxa"/>
          </w:tcPr>
          <w:p w:rsidR="00790686" w:rsidRDefault="00790686" w:rsidP="00610039">
            <w:pPr>
              <w:jc w:val="both"/>
            </w:pPr>
            <w:r>
              <w:t>269</w:t>
            </w:r>
          </w:p>
        </w:tc>
        <w:tc>
          <w:tcPr>
            <w:tcW w:w="2227" w:type="dxa"/>
          </w:tcPr>
          <w:p w:rsidR="00790686" w:rsidRPr="00D06B14" w:rsidRDefault="00790686" w:rsidP="00610039">
            <w:pPr>
              <w:jc w:val="both"/>
              <w:rPr>
                <w:lang w:val="en-US"/>
              </w:rPr>
            </w:pPr>
            <w:r>
              <w:t>Λέξη κλειδί</w:t>
            </w:r>
            <w:r>
              <w:rPr>
                <w:lang w:val="en-US"/>
              </w:rPr>
              <w:t xml:space="preserve"> “private”</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T_PROTECTED</w:t>
            </w:r>
          </w:p>
        </w:tc>
        <w:tc>
          <w:tcPr>
            <w:tcW w:w="1602" w:type="dxa"/>
          </w:tcPr>
          <w:p w:rsidR="00790686" w:rsidRDefault="00790686" w:rsidP="00610039">
            <w:pPr>
              <w:jc w:val="both"/>
            </w:pPr>
            <w:r>
              <w:t>270</w:t>
            </w:r>
          </w:p>
        </w:tc>
        <w:tc>
          <w:tcPr>
            <w:tcW w:w="2227" w:type="dxa"/>
          </w:tcPr>
          <w:p w:rsidR="00790686" w:rsidRPr="00D06B14" w:rsidRDefault="00790686" w:rsidP="00610039">
            <w:pPr>
              <w:jc w:val="both"/>
              <w:rPr>
                <w:lang w:val="en-US"/>
              </w:rPr>
            </w:pPr>
            <w:r>
              <w:t>Λέξη κλειδί</w:t>
            </w:r>
            <w:r>
              <w:rPr>
                <w:lang w:val="en-US"/>
              </w:rPr>
              <w:t xml:space="preserve"> “protected”</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T_PUBLIC</w:t>
            </w:r>
          </w:p>
        </w:tc>
        <w:tc>
          <w:tcPr>
            <w:tcW w:w="1602" w:type="dxa"/>
          </w:tcPr>
          <w:p w:rsidR="00790686" w:rsidRDefault="00790686" w:rsidP="00610039">
            <w:pPr>
              <w:jc w:val="both"/>
            </w:pPr>
            <w:r>
              <w:t>271</w:t>
            </w:r>
          </w:p>
        </w:tc>
        <w:tc>
          <w:tcPr>
            <w:tcW w:w="2227" w:type="dxa"/>
          </w:tcPr>
          <w:p w:rsidR="00790686" w:rsidRPr="00D06B14" w:rsidRDefault="00790686" w:rsidP="00610039">
            <w:pPr>
              <w:jc w:val="both"/>
              <w:rPr>
                <w:lang w:val="en-US"/>
              </w:rPr>
            </w:pPr>
            <w:r>
              <w:t>Λέξη κλειδί</w:t>
            </w:r>
            <w:r>
              <w:rPr>
                <w:lang w:val="en-US"/>
              </w:rPr>
              <w:t xml:space="preserve"> “public”</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T_VOID</w:t>
            </w:r>
          </w:p>
        </w:tc>
        <w:tc>
          <w:tcPr>
            <w:tcW w:w="1602" w:type="dxa"/>
          </w:tcPr>
          <w:p w:rsidR="00790686" w:rsidRDefault="00790686" w:rsidP="00610039">
            <w:pPr>
              <w:jc w:val="both"/>
            </w:pPr>
            <w:r>
              <w:t>272</w:t>
            </w:r>
          </w:p>
        </w:tc>
        <w:tc>
          <w:tcPr>
            <w:tcW w:w="2227" w:type="dxa"/>
          </w:tcPr>
          <w:p w:rsidR="00790686" w:rsidRPr="00D06B14" w:rsidRDefault="00790686" w:rsidP="00610039">
            <w:pPr>
              <w:jc w:val="both"/>
              <w:rPr>
                <w:lang w:val="en-US"/>
              </w:rPr>
            </w:pPr>
            <w:r>
              <w:t>Λέξη κλειδί</w:t>
            </w:r>
            <w:r>
              <w:rPr>
                <w:lang w:val="en-US"/>
              </w:rPr>
              <w:t xml:space="preserve"> “void”</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lastRenderedPageBreak/>
              <w:t>T_STATIC</w:t>
            </w:r>
          </w:p>
        </w:tc>
        <w:tc>
          <w:tcPr>
            <w:tcW w:w="1602" w:type="dxa"/>
          </w:tcPr>
          <w:p w:rsidR="00790686" w:rsidRDefault="00790686" w:rsidP="00610039">
            <w:pPr>
              <w:jc w:val="both"/>
            </w:pPr>
            <w:r>
              <w:t>273</w:t>
            </w:r>
          </w:p>
        </w:tc>
        <w:tc>
          <w:tcPr>
            <w:tcW w:w="2227" w:type="dxa"/>
          </w:tcPr>
          <w:p w:rsidR="00790686" w:rsidRPr="00D06B14" w:rsidRDefault="00790686" w:rsidP="00610039">
            <w:pPr>
              <w:jc w:val="both"/>
              <w:rPr>
                <w:lang w:val="en-US"/>
              </w:rPr>
            </w:pPr>
            <w:r>
              <w:t>Λέξη κλειδί</w:t>
            </w:r>
            <w:r>
              <w:rPr>
                <w:lang w:val="en-US"/>
              </w:rPr>
              <w:t xml:space="preserve"> “static”</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T_UNION</w:t>
            </w:r>
          </w:p>
        </w:tc>
        <w:tc>
          <w:tcPr>
            <w:tcW w:w="1602" w:type="dxa"/>
          </w:tcPr>
          <w:p w:rsidR="00790686" w:rsidRDefault="00790686" w:rsidP="00610039">
            <w:pPr>
              <w:jc w:val="both"/>
            </w:pPr>
            <w:r>
              <w:t>274</w:t>
            </w:r>
          </w:p>
        </w:tc>
        <w:tc>
          <w:tcPr>
            <w:tcW w:w="2227" w:type="dxa"/>
          </w:tcPr>
          <w:p w:rsidR="00790686" w:rsidRPr="00D06B14" w:rsidRDefault="00790686" w:rsidP="00610039">
            <w:pPr>
              <w:jc w:val="both"/>
              <w:rPr>
                <w:lang w:val="en-US"/>
              </w:rPr>
            </w:pPr>
            <w:r>
              <w:t>Λέξη κλειδί</w:t>
            </w:r>
            <w:r>
              <w:rPr>
                <w:lang w:val="en-US"/>
              </w:rPr>
              <w:t xml:space="preserve"> “union”</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T_ENUM</w:t>
            </w:r>
          </w:p>
        </w:tc>
        <w:tc>
          <w:tcPr>
            <w:tcW w:w="1602" w:type="dxa"/>
          </w:tcPr>
          <w:p w:rsidR="00790686" w:rsidRDefault="00790686" w:rsidP="00610039">
            <w:pPr>
              <w:jc w:val="both"/>
            </w:pPr>
            <w:r>
              <w:t>275</w:t>
            </w:r>
          </w:p>
        </w:tc>
        <w:tc>
          <w:tcPr>
            <w:tcW w:w="2227" w:type="dxa"/>
          </w:tcPr>
          <w:p w:rsidR="00790686" w:rsidRPr="00D06B14" w:rsidRDefault="00790686" w:rsidP="00610039">
            <w:pPr>
              <w:jc w:val="both"/>
              <w:rPr>
                <w:lang w:val="en-US"/>
              </w:rPr>
            </w:pPr>
            <w:r>
              <w:t>Λέξη κλειδί</w:t>
            </w:r>
            <w:r>
              <w:rPr>
                <w:lang w:val="en-US"/>
              </w:rPr>
              <w:t xml:space="preserve"> “</w:t>
            </w:r>
            <w:proofErr w:type="spellStart"/>
            <w:r>
              <w:rPr>
                <w:lang w:val="en-US"/>
              </w:rPr>
              <w:t>enum</w:t>
            </w:r>
            <w:proofErr w:type="spellEnd"/>
            <w:r>
              <w:rPr>
                <w:lang w:val="en-US"/>
              </w:rPr>
              <w:t>”</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T_LIST</w:t>
            </w:r>
          </w:p>
        </w:tc>
        <w:tc>
          <w:tcPr>
            <w:tcW w:w="1602" w:type="dxa"/>
          </w:tcPr>
          <w:p w:rsidR="00790686" w:rsidRDefault="00790686" w:rsidP="00610039">
            <w:pPr>
              <w:jc w:val="both"/>
            </w:pPr>
            <w:r>
              <w:t>276</w:t>
            </w:r>
          </w:p>
        </w:tc>
        <w:tc>
          <w:tcPr>
            <w:tcW w:w="2227" w:type="dxa"/>
          </w:tcPr>
          <w:p w:rsidR="00790686" w:rsidRPr="00D06B14" w:rsidRDefault="00790686" w:rsidP="00610039">
            <w:pPr>
              <w:jc w:val="both"/>
              <w:rPr>
                <w:lang w:val="en-US"/>
              </w:rPr>
            </w:pPr>
            <w:r>
              <w:t>Λέξη κλειδί</w:t>
            </w:r>
            <w:r>
              <w:rPr>
                <w:lang w:val="en-US"/>
              </w:rPr>
              <w:t xml:space="preserve"> “list”</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T_CONTINUE</w:t>
            </w:r>
          </w:p>
        </w:tc>
        <w:tc>
          <w:tcPr>
            <w:tcW w:w="1602" w:type="dxa"/>
          </w:tcPr>
          <w:p w:rsidR="00790686" w:rsidRDefault="00790686" w:rsidP="00610039">
            <w:pPr>
              <w:jc w:val="both"/>
            </w:pPr>
            <w:r>
              <w:t>277</w:t>
            </w:r>
          </w:p>
        </w:tc>
        <w:tc>
          <w:tcPr>
            <w:tcW w:w="2227" w:type="dxa"/>
          </w:tcPr>
          <w:p w:rsidR="00790686" w:rsidRPr="00D06B14" w:rsidRDefault="00790686" w:rsidP="00610039">
            <w:pPr>
              <w:jc w:val="both"/>
              <w:rPr>
                <w:lang w:val="en-US"/>
              </w:rPr>
            </w:pPr>
            <w:r>
              <w:t>Λέξη κλειδί</w:t>
            </w:r>
            <w:r>
              <w:rPr>
                <w:lang w:val="en-US"/>
              </w:rPr>
              <w:t xml:space="preserve"> “continue”</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T_BREAK</w:t>
            </w:r>
          </w:p>
        </w:tc>
        <w:tc>
          <w:tcPr>
            <w:tcW w:w="1602" w:type="dxa"/>
          </w:tcPr>
          <w:p w:rsidR="00790686" w:rsidRDefault="00790686" w:rsidP="00610039">
            <w:pPr>
              <w:jc w:val="both"/>
            </w:pPr>
            <w:r>
              <w:t>278</w:t>
            </w:r>
          </w:p>
        </w:tc>
        <w:tc>
          <w:tcPr>
            <w:tcW w:w="2227" w:type="dxa"/>
          </w:tcPr>
          <w:p w:rsidR="00790686" w:rsidRPr="00D06B14" w:rsidRDefault="00790686" w:rsidP="00610039">
            <w:pPr>
              <w:jc w:val="both"/>
              <w:rPr>
                <w:lang w:val="en-US"/>
              </w:rPr>
            </w:pPr>
            <w:r>
              <w:t>Λέξη κλειδί</w:t>
            </w:r>
            <w:r>
              <w:rPr>
                <w:lang w:val="en-US"/>
              </w:rPr>
              <w:t xml:space="preserve"> “break”</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T_IF</w:t>
            </w:r>
          </w:p>
        </w:tc>
        <w:tc>
          <w:tcPr>
            <w:tcW w:w="1602" w:type="dxa"/>
          </w:tcPr>
          <w:p w:rsidR="00790686" w:rsidRDefault="00790686" w:rsidP="00610039">
            <w:pPr>
              <w:jc w:val="both"/>
            </w:pPr>
            <w:r>
              <w:t>279</w:t>
            </w:r>
          </w:p>
        </w:tc>
        <w:tc>
          <w:tcPr>
            <w:tcW w:w="2227" w:type="dxa"/>
          </w:tcPr>
          <w:p w:rsidR="00790686" w:rsidRPr="00D06B14" w:rsidRDefault="00790686" w:rsidP="00610039">
            <w:pPr>
              <w:jc w:val="both"/>
              <w:rPr>
                <w:lang w:val="en-US"/>
              </w:rPr>
            </w:pPr>
            <w:r>
              <w:t>Λέξη κλειδί</w:t>
            </w:r>
            <w:r>
              <w:rPr>
                <w:lang w:val="en-US"/>
              </w:rPr>
              <w:t xml:space="preserve"> “if”</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T_ELSE</w:t>
            </w:r>
          </w:p>
        </w:tc>
        <w:tc>
          <w:tcPr>
            <w:tcW w:w="1602" w:type="dxa"/>
          </w:tcPr>
          <w:p w:rsidR="00790686" w:rsidRDefault="00790686" w:rsidP="00610039">
            <w:pPr>
              <w:jc w:val="both"/>
            </w:pPr>
            <w:r>
              <w:t>280</w:t>
            </w:r>
          </w:p>
        </w:tc>
        <w:tc>
          <w:tcPr>
            <w:tcW w:w="2227" w:type="dxa"/>
          </w:tcPr>
          <w:p w:rsidR="00790686" w:rsidRPr="00D06B14" w:rsidRDefault="00790686" w:rsidP="00610039">
            <w:pPr>
              <w:jc w:val="both"/>
              <w:rPr>
                <w:lang w:val="en-US"/>
              </w:rPr>
            </w:pPr>
            <w:r>
              <w:t>Λέξη κλειδί</w:t>
            </w:r>
            <w:r>
              <w:rPr>
                <w:lang w:val="en-US"/>
              </w:rPr>
              <w:t xml:space="preserve"> “else”</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T_WHILE</w:t>
            </w:r>
          </w:p>
        </w:tc>
        <w:tc>
          <w:tcPr>
            <w:tcW w:w="1602" w:type="dxa"/>
          </w:tcPr>
          <w:p w:rsidR="00790686" w:rsidRDefault="00790686" w:rsidP="00610039">
            <w:pPr>
              <w:jc w:val="both"/>
            </w:pPr>
            <w:r>
              <w:t>281</w:t>
            </w:r>
          </w:p>
        </w:tc>
        <w:tc>
          <w:tcPr>
            <w:tcW w:w="2227" w:type="dxa"/>
          </w:tcPr>
          <w:p w:rsidR="00790686" w:rsidRPr="00D06B14" w:rsidRDefault="00790686" w:rsidP="00610039">
            <w:pPr>
              <w:jc w:val="both"/>
              <w:rPr>
                <w:lang w:val="en-US"/>
              </w:rPr>
            </w:pPr>
            <w:r>
              <w:t>Λέξη κλειδί</w:t>
            </w:r>
            <w:r>
              <w:rPr>
                <w:lang w:val="en-US"/>
              </w:rPr>
              <w:t xml:space="preserve"> “while”</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T_FOR</w:t>
            </w:r>
          </w:p>
        </w:tc>
        <w:tc>
          <w:tcPr>
            <w:tcW w:w="1602" w:type="dxa"/>
          </w:tcPr>
          <w:p w:rsidR="00790686" w:rsidRDefault="00790686" w:rsidP="00610039">
            <w:pPr>
              <w:jc w:val="both"/>
            </w:pPr>
            <w:r>
              <w:t>282</w:t>
            </w:r>
          </w:p>
        </w:tc>
        <w:tc>
          <w:tcPr>
            <w:tcW w:w="2227" w:type="dxa"/>
          </w:tcPr>
          <w:p w:rsidR="00790686" w:rsidRPr="00D06B14" w:rsidRDefault="00790686" w:rsidP="00610039">
            <w:pPr>
              <w:jc w:val="both"/>
              <w:rPr>
                <w:lang w:val="en-US"/>
              </w:rPr>
            </w:pPr>
            <w:r>
              <w:t>Λέξη κλειδί</w:t>
            </w:r>
            <w:r>
              <w:rPr>
                <w:lang w:val="en-US"/>
              </w:rPr>
              <w:t xml:space="preserve"> “for”</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T_SWITCH</w:t>
            </w:r>
          </w:p>
        </w:tc>
        <w:tc>
          <w:tcPr>
            <w:tcW w:w="1602" w:type="dxa"/>
          </w:tcPr>
          <w:p w:rsidR="00790686" w:rsidRDefault="00790686" w:rsidP="00610039">
            <w:pPr>
              <w:jc w:val="both"/>
            </w:pPr>
            <w:r>
              <w:t>283</w:t>
            </w:r>
          </w:p>
        </w:tc>
        <w:tc>
          <w:tcPr>
            <w:tcW w:w="2227" w:type="dxa"/>
          </w:tcPr>
          <w:p w:rsidR="00790686" w:rsidRPr="00D06B14" w:rsidRDefault="00790686" w:rsidP="00610039">
            <w:pPr>
              <w:jc w:val="both"/>
              <w:rPr>
                <w:lang w:val="en-US"/>
              </w:rPr>
            </w:pPr>
            <w:r>
              <w:t>Λέξη κλειδί</w:t>
            </w:r>
            <w:r>
              <w:rPr>
                <w:lang w:val="en-US"/>
              </w:rPr>
              <w:t xml:space="preserve"> “switch”</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T_CASE</w:t>
            </w:r>
          </w:p>
        </w:tc>
        <w:tc>
          <w:tcPr>
            <w:tcW w:w="1602" w:type="dxa"/>
          </w:tcPr>
          <w:p w:rsidR="00790686" w:rsidRDefault="00790686" w:rsidP="00610039">
            <w:pPr>
              <w:jc w:val="both"/>
            </w:pPr>
            <w:r>
              <w:t>284</w:t>
            </w:r>
          </w:p>
        </w:tc>
        <w:tc>
          <w:tcPr>
            <w:tcW w:w="2227" w:type="dxa"/>
          </w:tcPr>
          <w:p w:rsidR="00790686" w:rsidRPr="00D06B14" w:rsidRDefault="00790686" w:rsidP="00610039">
            <w:pPr>
              <w:jc w:val="both"/>
              <w:rPr>
                <w:lang w:val="en-US"/>
              </w:rPr>
            </w:pPr>
            <w:r>
              <w:t>Λέξη κλειδί</w:t>
            </w:r>
            <w:r>
              <w:rPr>
                <w:lang w:val="en-US"/>
              </w:rPr>
              <w:t xml:space="preserve"> “case”</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T_DEFAULT</w:t>
            </w:r>
          </w:p>
        </w:tc>
        <w:tc>
          <w:tcPr>
            <w:tcW w:w="1602" w:type="dxa"/>
          </w:tcPr>
          <w:p w:rsidR="00790686" w:rsidRDefault="00790686" w:rsidP="00610039">
            <w:pPr>
              <w:jc w:val="both"/>
            </w:pPr>
            <w:r>
              <w:t>285</w:t>
            </w:r>
          </w:p>
        </w:tc>
        <w:tc>
          <w:tcPr>
            <w:tcW w:w="2227" w:type="dxa"/>
          </w:tcPr>
          <w:p w:rsidR="00790686" w:rsidRPr="00D06B14" w:rsidRDefault="00790686" w:rsidP="00610039">
            <w:pPr>
              <w:jc w:val="both"/>
              <w:rPr>
                <w:lang w:val="en-US"/>
              </w:rPr>
            </w:pPr>
            <w:r>
              <w:t>Λέξη κλειδί</w:t>
            </w:r>
            <w:r>
              <w:rPr>
                <w:lang w:val="en-US"/>
              </w:rPr>
              <w:t xml:space="preserve"> “default”</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T_RETURN</w:t>
            </w:r>
          </w:p>
        </w:tc>
        <w:tc>
          <w:tcPr>
            <w:tcW w:w="1602" w:type="dxa"/>
          </w:tcPr>
          <w:p w:rsidR="00790686" w:rsidRDefault="00790686" w:rsidP="00610039">
            <w:pPr>
              <w:jc w:val="both"/>
            </w:pPr>
            <w:r>
              <w:t>286</w:t>
            </w:r>
          </w:p>
        </w:tc>
        <w:tc>
          <w:tcPr>
            <w:tcW w:w="2227" w:type="dxa"/>
          </w:tcPr>
          <w:p w:rsidR="00790686" w:rsidRPr="00D06B14" w:rsidRDefault="00790686" w:rsidP="00610039">
            <w:pPr>
              <w:jc w:val="both"/>
              <w:rPr>
                <w:lang w:val="en-US"/>
              </w:rPr>
            </w:pPr>
            <w:r>
              <w:t>Λέξη κλειδί</w:t>
            </w:r>
            <w:r>
              <w:rPr>
                <w:lang w:val="en-US"/>
              </w:rPr>
              <w:t xml:space="preserve"> “return”</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T_LENGTH</w:t>
            </w:r>
          </w:p>
        </w:tc>
        <w:tc>
          <w:tcPr>
            <w:tcW w:w="1602" w:type="dxa"/>
          </w:tcPr>
          <w:p w:rsidR="00790686" w:rsidRDefault="00790686" w:rsidP="00610039">
            <w:pPr>
              <w:jc w:val="both"/>
            </w:pPr>
            <w:r>
              <w:t>287</w:t>
            </w:r>
          </w:p>
        </w:tc>
        <w:tc>
          <w:tcPr>
            <w:tcW w:w="2227" w:type="dxa"/>
          </w:tcPr>
          <w:p w:rsidR="00790686" w:rsidRPr="00D06B14" w:rsidRDefault="00790686" w:rsidP="00610039">
            <w:pPr>
              <w:jc w:val="both"/>
              <w:rPr>
                <w:lang w:val="en-US"/>
              </w:rPr>
            </w:pPr>
            <w:r>
              <w:t>Λέξη κλειδί</w:t>
            </w:r>
            <w:r>
              <w:rPr>
                <w:lang w:val="en-US"/>
              </w:rPr>
              <w:t xml:space="preserve"> “length”</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T_NEW</w:t>
            </w:r>
          </w:p>
        </w:tc>
        <w:tc>
          <w:tcPr>
            <w:tcW w:w="1602" w:type="dxa"/>
          </w:tcPr>
          <w:p w:rsidR="00790686" w:rsidRDefault="00790686" w:rsidP="00610039">
            <w:pPr>
              <w:jc w:val="both"/>
            </w:pPr>
            <w:r>
              <w:t>288</w:t>
            </w:r>
          </w:p>
        </w:tc>
        <w:tc>
          <w:tcPr>
            <w:tcW w:w="2227" w:type="dxa"/>
          </w:tcPr>
          <w:p w:rsidR="00790686" w:rsidRPr="00D06B14" w:rsidRDefault="00790686" w:rsidP="00610039">
            <w:pPr>
              <w:jc w:val="both"/>
              <w:rPr>
                <w:lang w:val="en-US"/>
              </w:rPr>
            </w:pPr>
            <w:r>
              <w:t>Λέξη κλειδί</w:t>
            </w:r>
            <w:r>
              <w:rPr>
                <w:lang w:val="en-US"/>
              </w:rPr>
              <w:t xml:space="preserve"> “new”</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T_CIN</w:t>
            </w:r>
          </w:p>
        </w:tc>
        <w:tc>
          <w:tcPr>
            <w:tcW w:w="1602" w:type="dxa"/>
          </w:tcPr>
          <w:p w:rsidR="00790686" w:rsidRDefault="00790686" w:rsidP="00610039">
            <w:pPr>
              <w:jc w:val="both"/>
            </w:pPr>
            <w:r>
              <w:t>289</w:t>
            </w:r>
          </w:p>
        </w:tc>
        <w:tc>
          <w:tcPr>
            <w:tcW w:w="2227" w:type="dxa"/>
          </w:tcPr>
          <w:p w:rsidR="00790686" w:rsidRPr="00D06B14" w:rsidRDefault="00790686" w:rsidP="00610039">
            <w:pPr>
              <w:jc w:val="both"/>
              <w:rPr>
                <w:lang w:val="en-US"/>
              </w:rPr>
            </w:pPr>
            <w:r>
              <w:t>Λέξη κλειδί</w:t>
            </w:r>
            <w:r>
              <w:rPr>
                <w:lang w:val="en-US"/>
              </w:rPr>
              <w:t xml:space="preserve"> “</w:t>
            </w:r>
            <w:proofErr w:type="spellStart"/>
            <w:r>
              <w:rPr>
                <w:lang w:val="en-US"/>
              </w:rPr>
              <w:t>cin</w:t>
            </w:r>
            <w:proofErr w:type="spellEnd"/>
            <w:r>
              <w:rPr>
                <w:lang w:val="en-US"/>
              </w:rPr>
              <w:t>”</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T_COUT</w:t>
            </w:r>
          </w:p>
        </w:tc>
        <w:tc>
          <w:tcPr>
            <w:tcW w:w="1602" w:type="dxa"/>
          </w:tcPr>
          <w:p w:rsidR="00790686" w:rsidRDefault="00790686" w:rsidP="00610039">
            <w:pPr>
              <w:jc w:val="both"/>
            </w:pPr>
            <w:r>
              <w:t>290</w:t>
            </w:r>
          </w:p>
        </w:tc>
        <w:tc>
          <w:tcPr>
            <w:tcW w:w="2227" w:type="dxa"/>
          </w:tcPr>
          <w:p w:rsidR="00790686" w:rsidRPr="00D06B14" w:rsidRDefault="00790686" w:rsidP="00610039">
            <w:pPr>
              <w:jc w:val="both"/>
              <w:rPr>
                <w:lang w:val="en-US"/>
              </w:rPr>
            </w:pPr>
            <w:r>
              <w:t>Λέξη κλειδί</w:t>
            </w:r>
            <w:r>
              <w:rPr>
                <w:lang w:val="en-US"/>
              </w:rPr>
              <w:t xml:space="preserve"> “</w:t>
            </w:r>
            <w:proofErr w:type="spellStart"/>
            <w:r>
              <w:rPr>
                <w:lang w:val="en-US"/>
              </w:rPr>
              <w:t>cout</w:t>
            </w:r>
            <w:proofErr w:type="spellEnd"/>
            <w:r>
              <w:rPr>
                <w:lang w:val="en-US"/>
              </w:rPr>
              <w:t>”</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T_MAIN</w:t>
            </w:r>
          </w:p>
        </w:tc>
        <w:tc>
          <w:tcPr>
            <w:tcW w:w="1602" w:type="dxa"/>
          </w:tcPr>
          <w:p w:rsidR="00790686" w:rsidRDefault="00790686" w:rsidP="00610039">
            <w:pPr>
              <w:jc w:val="both"/>
            </w:pPr>
            <w:r>
              <w:t>291</w:t>
            </w:r>
          </w:p>
        </w:tc>
        <w:tc>
          <w:tcPr>
            <w:tcW w:w="2227" w:type="dxa"/>
          </w:tcPr>
          <w:p w:rsidR="00790686" w:rsidRPr="00D06B14" w:rsidRDefault="00790686" w:rsidP="00610039">
            <w:pPr>
              <w:jc w:val="both"/>
              <w:rPr>
                <w:lang w:val="en-US"/>
              </w:rPr>
            </w:pPr>
            <w:r>
              <w:t>Λέξη κλειδί</w:t>
            </w:r>
            <w:r>
              <w:rPr>
                <w:lang w:val="en-US"/>
              </w:rPr>
              <w:t xml:space="preserve"> “main”</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T_THIS</w:t>
            </w:r>
          </w:p>
        </w:tc>
        <w:tc>
          <w:tcPr>
            <w:tcW w:w="1602" w:type="dxa"/>
          </w:tcPr>
          <w:p w:rsidR="00790686" w:rsidRDefault="00790686" w:rsidP="00610039">
            <w:pPr>
              <w:jc w:val="both"/>
            </w:pPr>
            <w:r>
              <w:t>292</w:t>
            </w:r>
          </w:p>
        </w:tc>
        <w:tc>
          <w:tcPr>
            <w:tcW w:w="2227" w:type="dxa"/>
          </w:tcPr>
          <w:p w:rsidR="00790686" w:rsidRPr="00D06B14" w:rsidRDefault="00790686" w:rsidP="00610039">
            <w:pPr>
              <w:jc w:val="both"/>
              <w:rPr>
                <w:lang w:val="en-US"/>
              </w:rPr>
            </w:pPr>
            <w:r>
              <w:t>Λέξη κλειδί</w:t>
            </w:r>
            <w:r>
              <w:rPr>
                <w:lang w:val="en-US"/>
              </w:rPr>
              <w:t xml:space="preserve"> “this”</w:t>
            </w:r>
          </w:p>
        </w:tc>
        <w:tc>
          <w:tcPr>
            <w:tcW w:w="2284" w:type="dxa"/>
          </w:tcPr>
          <w:p w:rsidR="00790686" w:rsidRDefault="003B700E"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T_OROP</w:t>
            </w:r>
          </w:p>
        </w:tc>
        <w:tc>
          <w:tcPr>
            <w:tcW w:w="1602" w:type="dxa"/>
          </w:tcPr>
          <w:p w:rsidR="00790686" w:rsidRDefault="00790686" w:rsidP="00610039">
            <w:pPr>
              <w:jc w:val="both"/>
            </w:pPr>
            <w:r>
              <w:t>293</w:t>
            </w:r>
          </w:p>
        </w:tc>
        <w:tc>
          <w:tcPr>
            <w:tcW w:w="2227" w:type="dxa"/>
          </w:tcPr>
          <w:p w:rsidR="00790686" w:rsidRPr="00D06B14" w:rsidRDefault="00790686" w:rsidP="00610039">
            <w:pPr>
              <w:jc w:val="both"/>
            </w:pPr>
            <w:r>
              <w:t>Τελεστής ||</w:t>
            </w:r>
          </w:p>
        </w:tc>
        <w:tc>
          <w:tcPr>
            <w:tcW w:w="2284" w:type="dxa"/>
          </w:tcPr>
          <w:p w:rsidR="00790686" w:rsidRDefault="00790686" w:rsidP="00610039">
            <w:pPr>
              <w:jc w:val="both"/>
            </w:pPr>
          </w:p>
        </w:tc>
      </w:tr>
      <w:tr w:rsidR="00790686" w:rsidTr="00790686">
        <w:tc>
          <w:tcPr>
            <w:tcW w:w="2183" w:type="dxa"/>
          </w:tcPr>
          <w:p w:rsidR="00790686" w:rsidRPr="00D06B14" w:rsidRDefault="00790686" w:rsidP="00610039">
            <w:pPr>
              <w:jc w:val="both"/>
              <w:rPr>
                <w:lang w:val="en-US"/>
              </w:rPr>
            </w:pPr>
            <w:r>
              <w:rPr>
                <w:lang w:val="en-US"/>
              </w:rPr>
              <w:t>T_ANDOP</w:t>
            </w:r>
          </w:p>
        </w:tc>
        <w:tc>
          <w:tcPr>
            <w:tcW w:w="1602" w:type="dxa"/>
          </w:tcPr>
          <w:p w:rsidR="00790686" w:rsidRDefault="00790686" w:rsidP="00610039">
            <w:pPr>
              <w:jc w:val="both"/>
            </w:pPr>
            <w:r>
              <w:t>294</w:t>
            </w:r>
          </w:p>
        </w:tc>
        <w:tc>
          <w:tcPr>
            <w:tcW w:w="2227" w:type="dxa"/>
          </w:tcPr>
          <w:p w:rsidR="00790686" w:rsidRDefault="00790686" w:rsidP="00610039">
            <w:pPr>
              <w:jc w:val="both"/>
            </w:pPr>
            <w:r>
              <w:t>Τελεστής &amp;&amp;</w:t>
            </w:r>
          </w:p>
        </w:tc>
        <w:tc>
          <w:tcPr>
            <w:tcW w:w="2284" w:type="dxa"/>
          </w:tcPr>
          <w:p w:rsidR="00790686" w:rsidRDefault="00790686" w:rsidP="00610039">
            <w:pPr>
              <w:jc w:val="both"/>
            </w:pPr>
          </w:p>
        </w:tc>
      </w:tr>
      <w:tr w:rsidR="00790686" w:rsidTr="00790686">
        <w:tc>
          <w:tcPr>
            <w:tcW w:w="2183" w:type="dxa"/>
          </w:tcPr>
          <w:p w:rsidR="00790686" w:rsidRPr="00D06B14" w:rsidRDefault="00790686" w:rsidP="00610039">
            <w:pPr>
              <w:jc w:val="both"/>
              <w:rPr>
                <w:lang w:val="en-US"/>
              </w:rPr>
            </w:pPr>
            <w:r>
              <w:rPr>
                <w:lang w:val="en-US"/>
              </w:rPr>
              <w:t>T_EQUOP</w:t>
            </w:r>
          </w:p>
        </w:tc>
        <w:tc>
          <w:tcPr>
            <w:tcW w:w="1602" w:type="dxa"/>
          </w:tcPr>
          <w:p w:rsidR="00790686" w:rsidRDefault="00790686" w:rsidP="00610039">
            <w:pPr>
              <w:jc w:val="both"/>
            </w:pPr>
            <w:r>
              <w:t>295</w:t>
            </w:r>
          </w:p>
        </w:tc>
        <w:tc>
          <w:tcPr>
            <w:tcW w:w="2227" w:type="dxa"/>
          </w:tcPr>
          <w:p w:rsidR="00790686" w:rsidRDefault="00790686" w:rsidP="00610039">
            <w:pPr>
              <w:jc w:val="both"/>
            </w:pPr>
            <w:r>
              <w:t>Τελεστές == ή !=</w:t>
            </w:r>
          </w:p>
        </w:tc>
        <w:tc>
          <w:tcPr>
            <w:tcW w:w="2284" w:type="dxa"/>
          </w:tcPr>
          <w:p w:rsidR="00790686" w:rsidRPr="003B700E" w:rsidRDefault="00790686" w:rsidP="00610039">
            <w:pPr>
              <w:jc w:val="both"/>
            </w:pPr>
          </w:p>
        </w:tc>
      </w:tr>
      <w:tr w:rsidR="00790686" w:rsidTr="00790686">
        <w:tc>
          <w:tcPr>
            <w:tcW w:w="2183" w:type="dxa"/>
          </w:tcPr>
          <w:p w:rsidR="00790686" w:rsidRPr="00D06B14" w:rsidRDefault="00790686" w:rsidP="00610039">
            <w:pPr>
              <w:jc w:val="both"/>
              <w:rPr>
                <w:lang w:val="en-US"/>
              </w:rPr>
            </w:pPr>
            <w:r>
              <w:rPr>
                <w:lang w:val="en-US"/>
              </w:rPr>
              <w:t>T_RELOP</w:t>
            </w:r>
          </w:p>
        </w:tc>
        <w:tc>
          <w:tcPr>
            <w:tcW w:w="1602" w:type="dxa"/>
          </w:tcPr>
          <w:p w:rsidR="00790686" w:rsidRDefault="00790686" w:rsidP="00610039">
            <w:pPr>
              <w:jc w:val="both"/>
            </w:pPr>
            <w:r>
              <w:t>296</w:t>
            </w:r>
          </w:p>
        </w:tc>
        <w:tc>
          <w:tcPr>
            <w:tcW w:w="2227" w:type="dxa"/>
          </w:tcPr>
          <w:p w:rsidR="00790686" w:rsidRDefault="00790686" w:rsidP="00610039">
            <w:pPr>
              <w:jc w:val="both"/>
            </w:pPr>
            <w:r>
              <w:t>Τελεστές &lt;=, &gt;=, &lt; , &gt;</w:t>
            </w:r>
          </w:p>
        </w:tc>
        <w:tc>
          <w:tcPr>
            <w:tcW w:w="2284" w:type="dxa"/>
          </w:tcPr>
          <w:p w:rsidR="00790686" w:rsidRDefault="00773477" w:rsidP="00610039">
            <w:pPr>
              <w:jc w:val="both"/>
            </w:pPr>
            <w:r>
              <w:t xml:space="preserve">Το &gt; και το &lt; κάνουν οπισθοδρόμηση στο &lt;= ή στο &gt;= ή στο &gt;&gt; ή στο &lt;&lt; </w:t>
            </w:r>
          </w:p>
        </w:tc>
      </w:tr>
      <w:tr w:rsidR="00790686" w:rsidTr="00790686">
        <w:tc>
          <w:tcPr>
            <w:tcW w:w="2183" w:type="dxa"/>
          </w:tcPr>
          <w:p w:rsidR="00790686" w:rsidRPr="00D06B14" w:rsidRDefault="00790686" w:rsidP="00610039">
            <w:pPr>
              <w:jc w:val="both"/>
              <w:rPr>
                <w:lang w:val="en-US"/>
              </w:rPr>
            </w:pPr>
            <w:r>
              <w:rPr>
                <w:lang w:val="en-US"/>
              </w:rPr>
              <w:t>T_ADDOP</w:t>
            </w:r>
          </w:p>
        </w:tc>
        <w:tc>
          <w:tcPr>
            <w:tcW w:w="1602" w:type="dxa"/>
          </w:tcPr>
          <w:p w:rsidR="00790686" w:rsidRDefault="00790686" w:rsidP="00610039">
            <w:pPr>
              <w:jc w:val="both"/>
            </w:pPr>
            <w:r>
              <w:t>297</w:t>
            </w:r>
          </w:p>
        </w:tc>
        <w:tc>
          <w:tcPr>
            <w:tcW w:w="2227" w:type="dxa"/>
          </w:tcPr>
          <w:p w:rsidR="00790686" w:rsidRDefault="00790686" w:rsidP="00610039">
            <w:pPr>
              <w:jc w:val="both"/>
            </w:pPr>
            <w:r>
              <w:t>Τελεστές + και -</w:t>
            </w:r>
          </w:p>
        </w:tc>
        <w:tc>
          <w:tcPr>
            <w:tcW w:w="2284" w:type="dxa"/>
          </w:tcPr>
          <w:p w:rsidR="00790686" w:rsidRPr="002A417B" w:rsidRDefault="002A417B" w:rsidP="00610039">
            <w:pPr>
              <w:jc w:val="both"/>
            </w:pPr>
            <w:r>
              <w:t>Κάνει οπισθοδρόμηση σε περίπτωση ++ ή --</w:t>
            </w:r>
          </w:p>
        </w:tc>
      </w:tr>
      <w:tr w:rsidR="00790686" w:rsidTr="00790686">
        <w:tc>
          <w:tcPr>
            <w:tcW w:w="2183" w:type="dxa"/>
          </w:tcPr>
          <w:p w:rsidR="00790686" w:rsidRPr="00D06B14" w:rsidRDefault="00790686" w:rsidP="00610039">
            <w:pPr>
              <w:jc w:val="both"/>
              <w:rPr>
                <w:lang w:val="en-US"/>
              </w:rPr>
            </w:pPr>
            <w:r>
              <w:rPr>
                <w:lang w:val="en-US"/>
              </w:rPr>
              <w:t>T_MULOP</w:t>
            </w:r>
          </w:p>
        </w:tc>
        <w:tc>
          <w:tcPr>
            <w:tcW w:w="1602" w:type="dxa"/>
          </w:tcPr>
          <w:p w:rsidR="00790686" w:rsidRDefault="00790686" w:rsidP="00610039">
            <w:pPr>
              <w:jc w:val="both"/>
            </w:pPr>
            <w:r>
              <w:t>298</w:t>
            </w:r>
          </w:p>
        </w:tc>
        <w:tc>
          <w:tcPr>
            <w:tcW w:w="2227" w:type="dxa"/>
          </w:tcPr>
          <w:p w:rsidR="00790686" w:rsidRDefault="00790686" w:rsidP="00610039">
            <w:pPr>
              <w:jc w:val="both"/>
            </w:pPr>
            <w:r>
              <w:t>Τελεστές *, / και %</w:t>
            </w:r>
          </w:p>
        </w:tc>
        <w:tc>
          <w:tcPr>
            <w:tcW w:w="2284" w:type="dxa"/>
          </w:tcPr>
          <w:p w:rsidR="00790686" w:rsidRDefault="00790686" w:rsidP="00610039">
            <w:pPr>
              <w:jc w:val="both"/>
            </w:pPr>
          </w:p>
        </w:tc>
      </w:tr>
      <w:tr w:rsidR="00790686" w:rsidTr="00790686">
        <w:tc>
          <w:tcPr>
            <w:tcW w:w="2183" w:type="dxa"/>
          </w:tcPr>
          <w:p w:rsidR="00790686" w:rsidRPr="00D06B14" w:rsidRDefault="00790686" w:rsidP="00610039">
            <w:pPr>
              <w:jc w:val="both"/>
              <w:rPr>
                <w:lang w:val="en-US"/>
              </w:rPr>
            </w:pPr>
            <w:r>
              <w:rPr>
                <w:lang w:val="en-US"/>
              </w:rPr>
              <w:lastRenderedPageBreak/>
              <w:t>T_NOTOP</w:t>
            </w:r>
          </w:p>
        </w:tc>
        <w:tc>
          <w:tcPr>
            <w:tcW w:w="1602" w:type="dxa"/>
          </w:tcPr>
          <w:p w:rsidR="00790686" w:rsidRDefault="00790686" w:rsidP="00610039">
            <w:pPr>
              <w:jc w:val="both"/>
            </w:pPr>
            <w:r>
              <w:t>299</w:t>
            </w:r>
          </w:p>
        </w:tc>
        <w:tc>
          <w:tcPr>
            <w:tcW w:w="2227" w:type="dxa"/>
          </w:tcPr>
          <w:p w:rsidR="00790686" w:rsidRDefault="00790686" w:rsidP="00610039">
            <w:pPr>
              <w:jc w:val="both"/>
            </w:pPr>
            <w:r>
              <w:t>Τελεστής !</w:t>
            </w:r>
          </w:p>
        </w:tc>
        <w:tc>
          <w:tcPr>
            <w:tcW w:w="2284" w:type="dxa"/>
          </w:tcPr>
          <w:p w:rsidR="00790686" w:rsidRPr="002A417B" w:rsidRDefault="002A417B" w:rsidP="00610039">
            <w:pPr>
              <w:jc w:val="both"/>
              <w:rPr>
                <w:lang w:val="en-US"/>
              </w:rPr>
            </w:pPr>
            <w:r>
              <w:t>Κάνει</w:t>
            </w:r>
            <w:r>
              <w:rPr>
                <w:lang w:val="en-US"/>
              </w:rPr>
              <w:t xml:space="preserve"> </w:t>
            </w:r>
            <w:r>
              <w:t>οπισθοδρόμηση σε περίπτωση !=</w:t>
            </w:r>
          </w:p>
        </w:tc>
      </w:tr>
      <w:tr w:rsidR="00790686" w:rsidTr="00790686">
        <w:tc>
          <w:tcPr>
            <w:tcW w:w="2183" w:type="dxa"/>
          </w:tcPr>
          <w:p w:rsidR="00790686" w:rsidRPr="00D06B14" w:rsidRDefault="00790686" w:rsidP="00610039">
            <w:pPr>
              <w:jc w:val="both"/>
              <w:rPr>
                <w:lang w:val="en-US"/>
              </w:rPr>
            </w:pPr>
            <w:r>
              <w:rPr>
                <w:lang w:val="en-US"/>
              </w:rPr>
              <w:t>T_INCDEC</w:t>
            </w:r>
          </w:p>
        </w:tc>
        <w:tc>
          <w:tcPr>
            <w:tcW w:w="1602" w:type="dxa"/>
          </w:tcPr>
          <w:p w:rsidR="00790686" w:rsidRDefault="00790686" w:rsidP="00610039">
            <w:pPr>
              <w:jc w:val="both"/>
            </w:pPr>
            <w:r>
              <w:t>300</w:t>
            </w:r>
          </w:p>
        </w:tc>
        <w:tc>
          <w:tcPr>
            <w:tcW w:w="2227" w:type="dxa"/>
          </w:tcPr>
          <w:p w:rsidR="00790686" w:rsidRDefault="00790686" w:rsidP="00610039">
            <w:pPr>
              <w:jc w:val="both"/>
            </w:pPr>
            <w:r>
              <w:t>Τελεστές ++ και --</w:t>
            </w:r>
          </w:p>
        </w:tc>
        <w:tc>
          <w:tcPr>
            <w:tcW w:w="2284" w:type="dxa"/>
          </w:tcPr>
          <w:p w:rsidR="00790686" w:rsidRDefault="00790686" w:rsidP="00610039">
            <w:pPr>
              <w:jc w:val="both"/>
            </w:pPr>
          </w:p>
        </w:tc>
      </w:tr>
      <w:tr w:rsidR="00790686" w:rsidTr="00790686">
        <w:tc>
          <w:tcPr>
            <w:tcW w:w="2183" w:type="dxa"/>
          </w:tcPr>
          <w:p w:rsidR="00790686" w:rsidRPr="00D06B14" w:rsidRDefault="00790686" w:rsidP="00610039">
            <w:pPr>
              <w:jc w:val="both"/>
              <w:rPr>
                <w:lang w:val="en-US"/>
              </w:rPr>
            </w:pPr>
            <w:r>
              <w:rPr>
                <w:lang w:val="en-US"/>
              </w:rPr>
              <w:t>T_SIZEOP</w:t>
            </w:r>
          </w:p>
        </w:tc>
        <w:tc>
          <w:tcPr>
            <w:tcW w:w="1602" w:type="dxa"/>
          </w:tcPr>
          <w:p w:rsidR="00790686" w:rsidRDefault="00790686" w:rsidP="00610039">
            <w:pPr>
              <w:jc w:val="both"/>
            </w:pPr>
            <w:r>
              <w:t>301</w:t>
            </w:r>
          </w:p>
        </w:tc>
        <w:tc>
          <w:tcPr>
            <w:tcW w:w="2227" w:type="dxa"/>
          </w:tcPr>
          <w:p w:rsidR="00790686" w:rsidRPr="00D06B14" w:rsidRDefault="00790686" w:rsidP="00610039">
            <w:pPr>
              <w:jc w:val="both"/>
              <w:rPr>
                <w:lang w:val="en-US"/>
              </w:rPr>
            </w:pPr>
            <w:r>
              <w:t xml:space="preserve">Λέξη κλειδί </w:t>
            </w:r>
            <w:r>
              <w:rPr>
                <w:lang w:val="en-US"/>
              </w:rPr>
              <w:t>“</w:t>
            </w:r>
            <w:proofErr w:type="spellStart"/>
            <w:r>
              <w:rPr>
                <w:lang w:val="en-US"/>
              </w:rPr>
              <w:t>sizeof</w:t>
            </w:r>
            <w:proofErr w:type="spellEnd"/>
            <w:r>
              <w:rPr>
                <w:lang w:val="en-US"/>
              </w:rPr>
              <w:t>”</w:t>
            </w:r>
          </w:p>
        </w:tc>
        <w:tc>
          <w:tcPr>
            <w:tcW w:w="2284" w:type="dxa"/>
          </w:tcPr>
          <w:p w:rsidR="00790686" w:rsidRPr="002F7FA9" w:rsidRDefault="002F7FA9" w:rsidP="00610039">
            <w:pPr>
              <w:jc w:val="both"/>
            </w:pPr>
            <w:r>
              <w:t>Κάθε λέξη κλειδί κάνει οπισθοδρόμηση στο</w:t>
            </w:r>
            <w:r w:rsidRPr="003B700E">
              <w:t xml:space="preserve"> </w:t>
            </w:r>
            <w:r>
              <w:rPr>
                <w:lang w:val="en-US"/>
              </w:rPr>
              <w:t>id</w:t>
            </w:r>
          </w:p>
        </w:tc>
      </w:tr>
      <w:tr w:rsidR="00790686" w:rsidTr="00790686">
        <w:tc>
          <w:tcPr>
            <w:tcW w:w="2183" w:type="dxa"/>
          </w:tcPr>
          <w:p w:rsidR="00790686" w:rsidRPr="00D06B14" w:rsidRDefault="00790686" w:rsidP="00610039">
            <w:pPr>
              <w:jc w:val="both"/>
              <w:rPr>
                <w:lang w:val="en-US"/>
              </w:rPr>
            </w:pPr>
            <w:r>
              <w:rPr>
                <w:lang w:val="en-US"/>
              </w:rPr>
              <w:t>T_LPAREN</w:t>
            </w:r>
          </w:p>
        </w:tc>
        <w:tc>
          <w:tcPr>
            <w:tcW w:w="1602" w:type="dxa"/>
          </w:tcPr>
          <w:p w:rsidR="00790686" w:rsidRDefault="00790686" w:rsidP="00610039">
            <w:pPr>
              <w:jc w:val="both"/>
            </w:pPr>
            <w:r>
              <w:t>302</w:t>
            </w:r>
          </w:p>
        </w:tc>
        <w:tc>
          <w:tcPr>
            <w:tcW w:w="2227" w:type="dxa"/>
          </w:tcPr>
          <w:p w:rsidR="00790686" w:rsidRPr="00D06B14" w:rsidRDefault="00790686" w:rsidP="00610039">
            <w:pPr>
              <w:jc w:val="both"/>
              <w:rPr>
                <w:lang w:val="en-US"/>
              </w:rPr>
            </w:pPr>
            <w:r>
              <w:t xml:space="preserve">Χαρακτήρας </w:t>
            </w:r>
            <w:r>
              <w:rPr>
                <w:lang w:val="en-US"/>
              </w:rPr>
              <w:t>“(“</w:t>
            </w:r>
          </w:p>
        </w:tc>
        <w:tc>
          <w:tcPr>
            <w:tcW w:w="2284" w:type="dxa"/>
          </w:tcPr>
          <w:p w:rsidR="00790686" w:rsidRDefault="00790686" w:rsidP="00610039">
            <w:pPr>
              <w:jc w:val="both"/>
            </w:pPr>
          </w:p>
        </w:tc>
      </w:tr>
      <w:tr w:rsidR="00790686" w:rsidTr="00790686">
        <w:tc>
          <w:tcPr>
            <w:tcW w:w="2183" w:type="dxa"/>
          </w:tcPr>
          <w:p w:rsidR="00790686" w:rsidRPr="00D06B14" w:rsidRDefault="00790686" w:rsidP="00610039">
            <w:pPr>
              <w:jc w:val="both"/>
              <w:rPr>
                <w:lang w:val="en-US"/>
              </w:rPr>
            </w:pPr>
            <w:r>
              <w:rPr>
                <w:lang w:val="en-US"/>
              </w:rPr>
              <w:t>T_RPAREN</w:t>
            </w:r>
          </w:p>
        </w:tc>
        <w:tc>
          <w:tcPr>
            <w:tcW w:w="1602" w:type="dxa"/>
          </w:tcPr>
          <w:p w:rsidR="00790686" w:rsidRDefault="00790686" w:rsidP="00610039">
            <w:pPr>
              <w:jc w:val="both"/>
            </w:pPr>
            <w:r>
              <w:t>303</w:t>
            </w:r>
          </w:p>
        </w:tc>
        <w:tc>
          <w:tcPr>
            <w:tcW w:w="2227" w:type="dxa"/>
          </w:tcPr>
          <w:p w:rsidR="00790686" w:rsidRPr="00D06B14" w:rsidRDefault="00790686" w:rsidP="00610039">
            <w:pPr>
              <w:jc w:val="both"/>
              <w:rPr>
                <w:lang w:val="en-US"/>
              </w:rPr>
            </w:pPr>
            <w:r>
              <w:t>Χαρακτήρας</w:t>
            </w:r>
            <w:r>
              <w:rPr>
                <w:lang w:val="en-US"/>
              </w:rPr>
              <w:t xml:space="preserve"> “)”</w:t>
            </w:r>
          </w:p>
        </w:tc>
        <w:tc>
          <w:tcPr>
            <w:tcW w:w="2284" w:type="dxa"/>
          </w:tcPr>
          <w:p w:rsidR="00790686" w:rsidRDefault="00790686" w:rsidP="00610039">
            <w:pPr>
              <w:jc w:val="both"/>
            </w:pPr>
          </w:p>
        </w:tc>
      </w:tr>
      <w:tr w:rsidR="00790686" w:rsidTr="00790686">
        <w:tc>
          <w:tcPr>
            <w:tcW w:w="2183" w:type="dxa"/>
          </w:tcPr>
          <w:p w:rsidR="00790686" w:rsidRPr="00D06B14" w:rsidRDefault="00790686" w:rsidP="00610039">
            <w:pPr>
              <w:jc w:val="both"/>
              <w:rPr>
                <w:lang w:val="en-US"/>
              </w:rPr>
            </w:pPr>
            <w:r>
              <w:rPr>
                <w:lang w:val="en-US"/>
              </w:rPr>
              <w:t>T_SEMI</w:t>
            </w:r>
          </w:p>
        </w:tc>
        <w:tc>
          <w:tcPr>
            <w:tcW w:w="1602" w:type="dxa"/>
          </w:tcPr>
          <w:p w:rsidR="00790686" w:rsidRDefault="00790686" w:rsidP="00610039">
            <w:pPr>
              <w:jc w:val="both"/>
            </w:pPr>
            <w:r>
              <w:t>304</w:t>
            </w:r>
          </w:p>
        </w:tc>
        <w:tc>
          <w:tcPr>
            <w:tcW w:w="2227" w:type="dxa"/>
          </w:tcPr>
          <w:p w:rsidR="00790686" w:rsidRPr="00D06B14" w:rsidRDefault="00790686" w:rsidP="00610039">
            <w:pPr>
              <w:jc w:val="both"/>
              <w:rPr>
                <w:lang w:val="en-US"/>
              </w:rPr>
            </w:pPr>
            <w:r>
              <w:t>Χαρακτήρας</w:t>
            </w:r>
            <w:r>
              <w:rPr>
                <w:lang w:val="en-US"/>
              </w:rPr>
              <w:t xml:space="preserve"> “;”</w:t>
            </w:r>
          </w:p>
        </w:tc>
        <w:tc>
          <w:tcPr>
            <w:tcW w:w="2284" w:type="dxa"/>
          </w:tcPr>
          <w:p w:rsidR="00790686" w:rsidRDefault="00790686" w:rsidP="00610039">
            <w:pPr>
              <w:jc w:val="both"/>
            </w:pPr>
          </w:p>
        </w:tc>
      </w:tr>
      <w:tr w:rsidR="00790686" w:rsidTr="00790686">
        <w:tc>
          <w:tcPr>
            <w:tcW w:w="2183" w:type="dxa"/>
          </w:tcPr>
          <w:p w:rsidR="00790686" w:rsidRPr="00D06B14" w:rsidRDefault="00790686" w:rsidP="00610039">
            <w:pPr>
              <w:jc w:val="both"/>
              <w:rPr>
                <w:lang w:val="en-US"/>
              </w:rPr>
            </w:pPr>
            <w:r>
              <w:rPr>
                <w:lang w:val="en-US"/>
              </w:rPr>
              <w:t>T_DOT</w:t>
            </w:r>
          </w:p>
        </w:tc>
        <w:tc>
          <w:tcPr>
            <w:tcW w:w="1602" w:type="dxa"/>
          </w:tcPr>
          <w:p w:rsidR="00790686" w:rsidRDefault="00790686" w:rsidP="00610039">
            <w:pPr>
              <w:jc w:val="both"/>
            </w:pPr>
            <w:r>
              <w:t>305</w:t>
            </w:r>
          </w:p>
        </w:tc>
        <w:tc>
          <w:tcPr>
            <w:tcW w:w="2227" w:type="dxa"/>
          </w:tcPr>
          <w:p w:rsidR="00790686" w:rsidRPr="00D06B14" w:rsidRDefault="00790686" w:rsidP="00610039">
            <w:pPr>
              <w:jc w:val="both"/>
              <w:rPr>
                <w:lang w:val="en-US"/>
              </w:rPr>
            </w:pPr>
            <w:r>
              <w:t>Χαρακτήρας</w:t>
            </w:r>
            <w:r>
              <w:rPr>
                <w:lang w:val="en-US"/>
              </w:rPr>
              <w:t xml:space="preserve"> “.”</w:t>
            </w:r>
          </w:p>
        </w:tc>
        <w:tc>
          <w:tcPr>
            <w:tcW w:w="2284" w:type="dxa"/>
          </w:tcPr>
          <w:p w:rsidR="00790686" w:rsidRDefault="00790686" w:rsidP="00610039">
            <w:pPr>
              <w:jc w:val="both"/>
            </w:pPr>
          </w:p>
        </w:tc>
      </w:tr>
      <w:tr w:rsidR="00790686" w:rsidTr="00790686">
        <w:tc>
          <w:tcPr>
            <w:tcW w:w="2183" w:type="dxa"/>
          </w:tcPr>
          <w:p w:rsidR="00790686" w:rsidRPr="00D06B14" w:rsidRDefault="00790686" w:rsidP="00610039">
            <w:pPr>
              <w:jc w:val="both"/>
              <w:rPr>
                <w:lang w:val="en-US"/>
              </w:rPr>
            </w:pPr>
            <w:r>
              <w:rPr>
                <w:lang w:val="en-US"/>
              </w:rPr>
              <w:t>T_COMMA</w:t>
            </w:r>
          </w:p>
        </w:tc>
        <w:tc>
          <w:tcPr>
            <w:tcW w:w="1602" w:type="dxa"/>
          </w:tcPr>
          <w:p w:rsidR="00790686" w:rsidRDefault="00790686" w:rsidP="00610039">
            <w:pPr>
              <w:jc w:val="both"/>
            </w:pPr>
            <w:r>
              <w:t>306</w:t>
            </w:r>
          </w:p>
        </w:tc>
        <w:tc>
          <w:tcPr>
            <w:tcW w:w="2227" w:type="dxa"/>
          </w:tcPr>
          <w:p w:rsidR="00790686" w:rsidRPr="00D06B14" w:rsidRDefault="00790686" w:rsidP="00610039">
            <w:pPr>
              <w:jc w:val="both"/>
              <w:rPr>
                <w:lang w:val="en-US"/>
              </w:rPr>
            </w:pPr>
            <w:r>
              <w:t>Χαρακτήρας</w:t>
            </w:r>
            <w:r>
              <w:rPr>
                <w:lang w:val="en-US"/>
              </w:rPr>
              <w:t xml:space="preserve"> “,”</w:t>
            </w:r>
          </w:p>
        </w:tc>
        <w:tc>
          <w:tcPr>
            <w:tcW w:w="2284" w:type="dxa"/>
          </w:tcPr>
          <w:p w:rsidR="00790686" w:rsidRDefault="00790686" w:rsidP="00610039">
            <w:pPr>
              <w:jc w:val="both"/>
            </w:pPr>
          </w:p>
        </w:tc>
      </w:tr>
      <w:tr w:rsidR="00790686" w:rsidTr="00790686">
        <w:tc>
          <w:tcPr>
            <w:tcW w:w="2183" w:type="dxa"/>
          </w:tcPr>
          <w:p w:rsidR="00790686" w:rsidRPr="00D06B14" w:rsidRDefault="00790686" w:rsidP="00610039">
            <w:pPr>
              <w:jc w:val="both"/>
              <w:rPr>
                <w:lang w:val="en-US"/>
              </w:rPr>
            </w:pPr>
            <w:r>
              <w:rPr>
                <w:lang w:val="en-US"/>
              </w:rPr>
              <w:t>T_ASSIGN</w:t>
            </w:r>
          </w:p>
        </w:tc>
        <w:tc>
          <w:tcPr>
            <w:tcW w:w="1602" w:type="dxa"/>
          </w:tcPr>
          <w:p w:rsidR="00790686" w:rsidRDefault="00790686" w:rsidP="00610039">
            <w:pPr>
              <w:jc w:val="both"/>
            </w:pPr>
            <w:r>
              <w:t>307</w:t>
            </w:r>
          </w:p>
        </w:tc>
        <w:tc>
          <w:tcPr>
            <w:tcW w:w="2227" w:type="dxa"/>
          </w:tcPr>
          <w:p w:rsidR="00790686" w:rsidRPr="00AD76D1" w:rsidRDefault="00790686" w:rsidP="00610039">
            <w:pPr>
              <w:jc w:val="both"/>
            </w:pPr>
            <w:r>
              <w:t>Τελεστής =</w:t>
            </w:r>
          </w:p>
        </w:tc>
        <w:tc>
          <w:tcPr>
            <w:tcW w:w="2284" w:type="dxa"/>
          </w:tcPr>
          <w:p w:rsidR="00790686" w:rsidRPr="000A7B04" w:rsidRDefault="007504D3" w:rsidP="00610039">
            <w:pPr>
              <w:jc w:val="both"/>
              <w:rPr>
                <w:lang w:val="en-US"/>
              </w:rPr>
            </w:pPr>
            <w:r>
              <w:t xml:space="preserve">Κάνει οπισθοδρόμηση στο </w:t>
            </w:r>
            <w:r w:rsidR="000A7B04">
              <w:rPr>
                <w:lang w:val="en-US"/>
              </w:rPr>
              <w:t>“</w:t>
            </w:r>
            <w:r>
              <w:t>==</w:t>
            </w:r>
            <w:r w:rsidR="000A7B04">
              <w:rPr>
                <w:lang w:val="en-US"/>
              </w:rPr>
              <w:t>”</w:t>
            </w:r>
            <w:bookmarkStart w:id="0" w:name="_GoBack"/>
            <w:bookmarkEnd w:id="0"/>
          </w:p>
        </w:tc>
      </w:tr>
      <w:tr w:rsidR="00790686" w:rsidTr="00790686">
        <w:tc>
          <w:tcPr>
            <w:tcW w:w="2183" w:type="dxa"/>
          </w:tcPr>
          <w:p w:rsidR="00790686" w:rsidRPr="00D06B14" w:rsidRDefault="00790686" w:rsidP="00610039">
            <w:pPr>
              <w:jc w:val="both"/>
              <w:rPr>
                <w:lang w:val="en-US"/>
              </w:rPr>
            </w:pPr>
            <w:r>
              <w:rPr>
                <w:lang w:val="en-US"/>
              </w:rPr>
              <w:t>T_COLON</w:t>
            </w:r>
          </w:p>
        </w:tc>
        <w:tc>
          <w:tcPr>
            <w:tcW w:w="1602" w:type="dxa"/>
          </w:tcPr>
          <w:p w:rsidR="00790686" w:rsidRDefault="00790686" w:rsidP="00610039">
            <w:pPr>
              <w:jc w:val="both"/>
            </w:pPr>
            <w:r>
              <w:t>308</w:t>
            </w:r>
          </w:p>
        </w:tc>
        <w:tc>
          <w:tcPr>
            <w:tcW w:w="2227" w:type="dxa"/>
          </w:tcPr>
          <w:p w:rsidR="00790686" w:rsidRPr="00AD76D1" w:rsidRDefault="00790686" w:rsidP="00610039">
            <w:pPr>
              <w:jc w:val="both"/>
              <w:rPr>
                <w:lang w:val="en-US"/>
              </w:rPr>
            </w:pPr>
            <w:r>
              <w:t>Χαρακτήρας</w:t>
            </w:r>
            <w:r>
              <w:rPr>
                <w:lang w:val="en-US"/>
              </w:rPr>
              <w:t xml:space="preserve"> “:”</w:t>
            </w:r>
          </w:p>
        </w:tc>
        <w:tc>
          <w:tcPr>
            <w:tcW w:w="2284" w:type="dxa"/>
          </w:tcPr>
          <w:p w:rsidR="00790686" w:rsidRPr="004C2D35" w:rsidRDefault="004C2D35" w:rsidP="00610039">
            <w:pPr>
              <w:jc w:val="both"/>
              <w:rPr>
                <w:lang w:val="en-US"/>
              </w:rPr>
            </w:pPr>
            <w:r>
              <w:t xml:space="preserve">Κάνει οπισθοδρόμηση στο </w:t>
            </w:r>
            <w:r>
              <w:rPr>
                <w:lang w:val="en-US"/>
              </w:rPr>
              <w:t>“::”</w:t>
            </w:r>
          </w:p>
        </w:tc>
      </w:tr>
      <w:tr w:rsidR="00790686" w:rsidTr="00790686">
        <w:tc>
          <w:tcPr>
            <w:tcW w:w="2183" w:type="dxa"/>
          </w:tcPr>
          <w:p w:rsidR="00790686" w:rsidRPr="00D06B14" w:rsidRDefault="00790686" w:rsidP="00610039">
            <w:pPr>
              <w:jc w:val="both"/>
              <w:rPr>
                <w:lang w:val="en-US"/>
              </w:rPr>
            </w:pPr>
            <w:r>
              <w:rPr>
                <w:lang w:val="en-US"/>
              </w:rPr>
              <w:t>T_LBRACK</w:t>
            </w:r>
          </w:p>
        </w:tc>
        <w:tc>
          <w:tcPr>
            <w:tcW w:w="1602" w:type="dxa"/>
          </w:tcPr>
          <w:p w:rsidR="00790686" w:rsidRDefault="00790686" w:rsidP="00610039">
            <w:pPr>
              <w:jc w:val="both"/>
            </w:pPr>
            <w:r>
              <w:t>309</w:t>
            </w:r>
          </w:p>
        </w:tc>
        <w:tc>
          <w:tcPr>
            <w:tcW w:w="2227" w:type="dxa"/>
          </w:tcPr>
          <w:p w:rsidR="00790686" w:rsidRPr="00AD76D1" w:rsidRDefault="00790686" w:rsidP="00610039">
            <w:pPr>
              <w:jc w:val="both"/>
              <w:rPr>
                <w:lang w:val="en-US"/>
              </w:rPr>
            </w:pPr>
            <w:r>
              <w:t>Χαρακτήρας</w:t>
            </w:r>
            <w:r>
              <w:rPr>
                <w:lang w:val="en-US"/>
              </w:rPr>
              <w:t xml:space="preserve"> “[“</w:t>
            </w:r>
          </w:p>
        </w:tc>
        <w:tc>
          <w:tcPr>
            <w:tcW w:w="2284" w:type="dxa"/>
          </w:tcPr>
          <w:p w:rsidR="00790686" w:rsidRDefault="00790686" w:rsidP="00610039">
            <w:pPr>
              <w:jc w:val="both"/>
            </w:pPr>
          </w:p>
        </w:tc>
      </w:tr>
      <w:tr w:rsidR="00790686" w:rsidTr="00790686">
        <w:tc>
          <w:tcPr>
            <w:tcW w:w="2183" w:type="dxa"/>
          </w:tcPr>
          <w:p w:rsidR="00790686" w:rsidRPr="00D06B14" w:rsidRDefault="00790686" w:rsidP="00610039">
            <w:pPr>
              <w:jc w:val="both"/>
              <w:rPr>
                <w:lang w:val="en-US"/>
              </w:rPr>
            </w:pPr>
            <w:r>
              <w:rPr>
                <w:lang w:val="en-US"/>
              </w:rPr>
              <w:t>T_RBRACK</w:t>
            </w:r>
          </w:p>
        </w:tc>
        <w:tc>
          <w:tcPr>
            <w:tcW w:w="1602" w:type="dxa"/>
          </w:tcPr>
          <w:p w:rsidR="00790686" w:rsidRDefault="00790686" w:rsidP="00610039">
            <w:pPr>
              <w:jc w:val="both"/>
            </w:pPr>
            <w:r>
              <w:t>310</w:t>
            </w:r>
          </w:p>
        </w:tc>
        <w:tc>
          <w:tcPr>
            <w:tcW w:w="2227" w:type="dxa"/>
          </w:tcPr>
          <w:p w:rsidR="00790686" w:rsidRPr="00AD76D1" w:rsidRDefault="00790686" w:rsidP="00610039">
            <w:pPr>
              <w:jc w:val="both"/>
              <w:rPr>
                <w:lang w:val="en-US"/>
              </w:rPr>
            </w:pPr>
            <w:r>
              <w:t>Χαρακτήρας</w:t>
            </w:r>
            <w:r>
              <w:rPr>
                <w:lang w:val="en-US"/>
              </w:rPr>
              <w:t xml:space="preserve"> “]”</w:t>
            </w:r>
          </w:p>
        </w:tc>
        <w:tc>
          <w:tcPr>
            <w:tcW w:w="2284" w:type="dxa"/>
          </w:tcPr>
          <w:p w:rsidR="00790686" w:rsidRDefault="00790686" w:rsidP="00610039">
            <w:pPr>
              <w:jc w:val="both"/>
            </w:pPr>
          </w:p>
        </w:tc>
      </w:tr>
      <w:tr w:rsidR="00790686" w:rsidTr="00790686">
        <w:tc>
          <w:tcPr>
            <w:tcW w:w="2183" w:type="dxa"/>
          </w:tcPr>
          <w:p w:rsidR="00790686" w:rsidRPr="00D06B14" w:rsidRDefault="00790686" w:rsidP="00610039">
            <w:pPr>
              <w:jc w:val="both"/>
              <w:rPr>
                <w:lang w:val="en-US"/>
              </w:rPr>
            </w:pPr>
            <w:r>
              <w:rPr>
                <w:lang w:val="en-US"/>
              </w:rPr>
              <w:t>T_REFER</w:t>
            </w:r>
          </w:p>
        </w:tc>
        <w:tc>
          <w:tcPr>
            <w:tcW w:w="1602" w:type="dxa"/>
          </w:tcPr>
          <w:p w:rsidR="00790686" w:rsidRDefault="00790686" w:rsidP="00610039">
            <w:pPr>
              <w:jc w:val="both"/>
            </w:pPr>
            <w:r>
              <w:t>311</w:t>
            </w:r>
          </w:p>
        </w:tc>
        <w:tc>
          <w:tcPr>
            <w:tcW w:w="2227" w:type="dxa"/>
          </w:tcPr>
          <w:p w:rsidR="00790686" w:rsidRPr="00AD76D1" w:rsidRDefault="00790686" w:rsidP="00610039">
            <w:pPr>
              <w:jc w:val="both"/>
              <w:rPr>
                <w:lang w:val="en-US"/>
              </w:rPr>
            </w:pPr>
            <w:r>
              <w:t>Χαρακτήρας</w:t>
            </w:r>
            <w:r>
              <w:rPr>
                <w:lang w:val="en-US"/>
              </w:rPr>
              <w:t xml:space="preserve"> “&amp;”</w:t>
            </w:r>
          </w:p>
        </w:tc>
        <w:tc>
          <w:tcPr>
            <w:tcW w:w="2284" w:type="dxa"/>
          </w:tcPr>
          <w:p w:rsidR="00790686" w:rsidRPr="00120A8D" w:rsidRDefault="00120A8D" w:rsidP="00610039">
            <w:pPr>
              <w:jc w:val="both"/>
              <w:rPr>
                <w:lang w:val="en-US"/>
              </w:rPr>
            </w:pPr>
            <w:r>
              <w:t xml:space="preserve">Κάνει οπισθοδρόμηση στο </w:t>
            </w:r>
            <w:r>
              <w:rPr>
                <w:lang w:val="en-US"/>
              </w:rPr>
              <w:t>&amp;&amp;</w:t>
            </w:r>
          </w:p>
        </w:tc>
      </w:tr>
      <w:tr w:rsidR="00790686" w:rsidTr="00790686">
        <w:tc>
          <w:tcPr>
            <w:tcW w:w="2183" w:type="dxa"/>
          </w:tcPr>
          <w:p w:rsidR="00790686" w:rsidRPr="00D06B14" w:rsidRDefault="00790686" w:rsidP="00610039">
            <w:pPr>
              <w:jc w:val="both"/>
              <w:rPr>
                <w:lang w:val="en-US"/>
              </w:rPr>
            </w:pPr>
            <w:r>
              <w:rPr>
                <w:lang w:val="en-US"/>
              </w:rPr>
              <w:t>T_LBRACE</w:t>
            </w:r>
          </w:p>
        </w:tc>
        <w:tc>
          <w:tcPr>
            <w:tcW w:w="1602" w:type="dxa"/>
          </w:tcPr>
          <w:p w:rsidR="00790686" w:rsidRDefault="00790686" w:rsidP="00610039">
            <w:pPr>
              <w:jc w:val="both"/>
            </w:pPr>
            <w:r>
              <w:t>312</w:t>
            </w:r>
          </w:p>
        </w:tc>
        <w:tc>
          <w:tcPr>
            <w:tcW w:w="2227" w:type="dxa"/>
          </w:tcPr>
          <w:p w:rsidR="00790686" w:rsidRPr="00AD76D1" w:rsidRDefault="00790686" w:rsidP="00610039">
            <w:pPr>
              <w:jc w:val="both"/>
              <w:rPr>
                <w:lang w:val="en-US"/>
              </w:rPr>
            </w:pPr>
            <w:r>
              <w:t>Χαρακτήρας</w:t>
            </w:r>
            <w:r>
              <w:rPr>
                <w:lang w:val="en-US"/>
              </w:rPr>
              <w:t xml:space="preserve"> “{“</w:t>
            </w:r>
          </w:p>
        </w:tc>
        <w:tc>
          <w:tcPr>
            <w:tcW w:w="2284" w:type="dxa"/>
          </w:tcPr>
          <w:p w:rsidR="00790686" w:rsidRDefault="00790686" w:rsidP="00610039">
            <w:pPr>
              <w:jc w:val="both"/>
            </w:pPr>
          </w:p>
        </w:tc>
      </w:tr>
      <w:tr w:rsidR="00790686" w:rsidTr="00790686">
        <w:tc>
          <w:tcPr>
            <w:tcW w:w="2183" w:type="dxa"/>
          </w:tcPr>
          <w:p w:rsidR="00790686" w:rsidRPr="00D06B14" w:rsidRDefault="00790686" w:rsidP="00610039">
            <w:pPr>
              <w:jc w:val="both"/>
              <w:rPr>
                <w:lang w:val="en-US"/>
              </w:rPr>
            </w:pPr>
            <w:r>
              <w:rPr>
                <w:lang w:val="en-US"/>
              </w:rPr>
              <w:t>T_RBRACE</w:t>
            </w:r>
          </w:p>
        </w:tc>
        <w:tc>
          <w:tcPr>
            <w:tcW w:w="1602" w:type="dxa"/>
          </w:tcPr>
          <w:p w:rsidR="00790686" w:rsidRDefault="00790686" w:rsidP="00610039">
            <w:pPr>
              <w:jc w:val="both"/>
            </w:pPr>
            <w:r>
              <w:t>313</w:t>
            </w:r>
          </w:p>
        </w:tc>
        <w:tc>
          <w:tcPr>
            <w:tcW w:w="2227" w:type="dxa"/>
          </w:tcPr>
          <w:p w:rsidR="00790686" w:rsidRPr="00AD76D1" w:rsidRDefault="00790686" w:rsidP="00610039">
            <w:pPr>
              <w:jc w:val="both"/>
              <w:rPr>
                <w:lang w:val="en-US"/>
              </w:rPr>
            </w:pPr>
            <w:r>
              <w:t>Χαρακτήρας</w:t>
            </w:r>
            <w:r>
              <w:rPr>
                <w:lang w:val="en-US"/>
              </w:rPr>
              <w:t xml:space="preserve"> “}”</w:t>
            </w:r>
          </w:p>
        </w:tc>
        <w:tc>
          <w:tcPr>
            <w:tcW w:w="2284" w:type="dxa"/>
          </w:tcPr>
          <w:p w:rsidR="00790686" w:rsidRDefault="00790686" w:rsidP="00610039">
            <w:pPr>
              <w:jc w:val="both"/>
            </w:pPr>
          </w:p>
        </w:tc>
      </w:tr>
      <w:tr w:rsidR="00790686" w:rsidTr="00790686">
        <w:tc>
          <w:tcPr>
            <w:tcW w:w="2183" w:type="dxa"/>
          </w:tcPr>
          <w:p w:rsidR="00790686" w:rsidRDefault="00790686" w:rsidP="00610039">
            <w:pPr>
              <w:jc w:val="both"/>
              <w:rPr>
                <w:lang w:val="en-US"/>
              </w:rPr>
            </w:pPr>
            <w:r>
              <w:rPr>
                <w:lang w:val="en-US"/>
              </w:rPr>
              <w:t>T_METH</w:t>
            </w:r>
          </w:p>
        </w:tc>
        <w:tc>
          <w:tcPr>
            <w:tcW w:w="1602" w:type="dxa"/>
          </w:tcPr>
          <w:p w:rsidR="00790686" w:rsidRDefault="00790686" w:rsidP="00610039">
            <w:pPr>
              <w:jc w:val="both"/>
            </w:pPr>
            <w:r>
              <w:t>314</w:t>
            </w:r>
          </w:p>
        </w:tc>
        <w:tc>
          <w:tcPr>
            <w:tcW w:w="2227" w:type="dxa"/>
          </w:tcPr>
          <w:p w:rsidR="00790686" w:rsidRPr="00AD76D1" w:rsidRDefault="00790686" w:rsidP="00610039">
            <w:pPr>
              <w:jc w:val="both"/>
              <w:rPr>
                <w:lang w:val="en-US"/>
              </w:rPr>
            </w:pPr>
            <w:r>
              <w:t>Χαρακτήρας</w:t>
            </w:r>
            <w:r>
              <w:rPr>
                <w:lang w:val="en-US"/>
              </w:rPr>
              <w:t xml:space="preserve"> “::”</w:t>
            </w:r>
          </w:p>
        </w:tc>
        <w:tc>
          <w:tcPr>
            <w:tcW w:w="2284" w:type="dxa"/>
          </w:tcPr>
          <w:p w:rsidR="00790686" w:rsidRDefault="00790686" w:rsidP="00610039">
            <w:pPr>
              <w:jc w:val="both"/>
            </w:pPr>
          </w:p>
        </w:tc>
      </w:tr>
      <w:tr w:rsidR="00790686" w:rsidTr="00790686">
        <w:tc>
          <w:tcPr>
            <w:tcW w:w="2183" w:type="dxa"/>
          </w:tcPr>
          <w:p w:rsidR="00790686" w:rsidRDefault="00790686" w:rsidP="00610039">
            <w:pPr>
              <w:jc w:val="both"/>
              <w:rPr>
                <w:lang w:val="en-US"/>
              </w:rPr>
            </w:pPr>
            <w:r>
              <w:rPr>
                <w:lang w:val="en-US"/>
              </w:rPr>
              <w:t>T_INP</w:t>
            </w:r>
          </w:p>
        </w:tc>
        <w:tc>
          <w:tcPr>
            <w:tcW w:w="1602" w:type="dxa"/>
          </w:tcPr>
          <w:p w:rsidR="00790686" w:rsidRDefault="00790686" w:rsidP="00610039">
            <w:pPr>
              <w:jc w:val="both"/>
            </w:pPr>
            <w:r>
              <w:t>315</w:t>
            </w:r>
          </w:p>
        </w:tc>
        <w:tc>
          <w:tcPr>
            <w:tcW w:w="2227" w:type="dxa"/>
          </w:tcPr>
          <w:p w:rsidR="00790686" w:rsidRPr="00AD76D1" w:rsidRDefault="00790686" w:rsidP="00610039">
            <w:pPr>
              <w:jc w:val="both"/>
              <w:rPr>
                <w:lang w:val="en-US"/>
              </w:rPr>
            </w:pPr>
            <w:r>
              <w:t>Χαρακτήρας</w:t>
            </w:r>
            <w:r>
              <w:rPr>
                <w:lang w:val="en-US"/>
              </w:rPr>
              <w:t xml:space="preserve"> “&gt;&gt;”</w:t>
            </w:r>
          </w:p>
        </w:tc>
        <w:tc>
          <w:tcPr>
            <w:tcW w:w="2284" w:type="dxa"/>
          </w:tcPr>
          <w:p w:rsidR="00790686" w:rsidRDefault="00790686" w:rsidP="00610039">
            <w:pPr>
              <w:jc w:val="both"/>
            </w:pPr>
          </w:p>
        </w:tc>
      </w:tr>
      <w:tr w:rsidR="00790686" w:rsidTr="00790686">
        <w:tc>
          <w:tcPr>
            <w:tcW w:w="2183" w:type="dxa"/>
          </w:tcPr>
          <w:p w:rsidR="00790686" w:rsidRDefault="00790686" w:rsidP="00610039">
            <w:pPr>
              <w:jc w:val="both"/>
              <w:rPr>
                <w:lang w:val="en-US"/>
              </w:rPr>
            </w:pPr>
            <w:r>
              <w:rPr>
                <w:lang w:val="en-US"/>
              </w:rPr>
              <w:t>T_OUT</w:t>
            </w:r>
          </w:p>
        </w:tc>
        <w:tc>
          <w:tcPr>
            <w:tcW w:w="1602" w:type="dxa"/>
          </w:tcPr>
          <w:p w:rsidR="00790686" w:rsidRDefault="00790686" w:rsidP="00610039">
            <w:pPr>
              <w:jc w:val="both"/>
            </w:pPr>
            <w:r>
              <w:t>316</w:t>
            </w:r>
          </w:p>
        </w:tc>
        <w:tc>
          <w:tcPr>
            <w:tcW w:w="2227" w:type="dxa"/>
          </w:tcPr>
          <w:p w:rsidR="00790686" w:rsidRPr="00AD76D1" w:rsidRDefault="00790686" w:rsidP="00610039">
            <w:pPr>
              <w:jc w:val="both"/>
              <w:rPr>
                <w:lang w:val="en-US"/>
              </w:rPr>
            </w:pPr>
            <w:r>
              <w:t>Χαρακτήρας</w:t>
            </w:r>
            <w:r>
              <w:rPr>
                <w:lang w:val="en-US"/>
              </w:rPr>
              <w:t xml:space="preserve"> “&lt;&lt;”</w:t>
            </w:r>
          </w:p>
        </w:tc>
        <w:tc>
          <w:tcPr>
            <w:tcW w:w="2284" w:type="dxa"/>
          </w:tcPr>
          <w:p w:rsidR="00790686" w:rsidRDefault="00790686" w:rsidP="00610039">
            <w:pPr>
              <w:jc w:val="both"/>
            </w:pPr>
          </w:p>
        </w:tc>
      </w:tr>
      <w:tr w:rsidR="00790686" w:rsidTr="00790686">
        <w:tc>
          <w:tcPr>
            <w:tcW w:w="2183" w:type="dxa"/>
          </w:tcPr>
          <w:p w:rsidR="00790686" w:rsidRDefault="00790686" w:rsidP="00610039">
            <w:pPr>
              <w:jc w:val="both"/>
              <w:rPr>
                <w:lang w:val="en-US"/>
              </w:rPr>
            </w:pPr>
            <w:r>
              <w:rPr>
                <w:lang w:val="en-US"/>
              </w:rPr>
              <w:t>T_ID</w:t>
            </w:r>
          </w:p>
        </w:tc>
        <w:tc>
          <w:tcPr>
            <w:tcW w:w="1602" w:type="dxa"/>
          </w:tcPr>
          <w:p w:rsidR="00790686" w:rsidRDefault="00790686" w:rsidP="00610039">
            <w:pPr>
              <w:jc w:val="both"/>
            </w:pPr>
            <w:r>
              <w:t>317</w:t>
            </w:r>
          </w:p>
        </w:tc>
        <w:tc>
          <w:tcPr>
            <w:tcW w:w="2227" w:type="dxa"/>
          </w:tcPr>
          <w:p w:rsidR="00790686" w:rsidRPr="00AD76D1" w:rsidRDefault="00790686" w:rsidP="00610039">
            <w:pPr>
              <w:jc w:val="both"/>
            </w:pPr>
            <w:r>
              <w:t>Αναγνωριστικά στοιχείων</w:t>
            </w:r>
          </w:p>
        </w:tc>
        <w:tc>
          <w:tcPr>
            <w:tcW w:w="2284" w:type="dxa"/>
          </w:tcPr>
          <w:p w:rsidR="00790686" w:rsidRDefault="00790686" w:rsidP="00610039">
            <w:pPr>
              <w:jc w:val="both"/>
            </w:pPr>
          </w:p>
        </w:tc>
      </w:tr>
      <w:tr w:rsidR="00790686" w:rsidTr="00790686">
        <w:tc>
          <w:tcPr>
            <w:tcW w:w="2183" w:type="dxa"/>
          </w:tcPr>
          <w:p w:rsidR="00790686" w:rsidRDefault="00790686" w:rsidP="00610039">
            <w:pPr>
              <w:jc w:val="both"/>
              <w:rPr>
                <w:lang w:val="en-US"/>
              </w:rPr>
            </w:pPr>
            <w:r>
              <w:rPr>
                <w:lang w:val="en-US"/>
              </w:rPr>
              <w:t>T_LISTFUNC</w:t>
            </w:r>
          </w:p>
        </w:tc>
        <w:tc>
          <w:tcPr>
            <w:tcW w:w="1602" w:type="dxa"/>
          </w:tcPr>
          <w:p w:rsidR="00790686" w:rsidRDefault="00790686" w:rsidP="00610039">
            <w:pPr>
              <w:jc w:val="both"/>
            </w:pPr>
            <w:r>
              <w:t>318</w:t>
            </w:r>
          </w:p>
        </w:tc>
        <w:tc>
          <w:tcPr>
            <w:tcW w:w="2227" w:type="dxa"/>
          </w:tcPr>
          <w:p w:rsidR="00790686" w:rsidRDefault="00790686" w:rsidP="00610039">
            <w:pPr>
              <w:jc w:val="both"/>
            </w:pPr>
            <w:r>
              <w:t>Στοιχεία λίστας</w:t>
            </w:r>
          </w:p>
        </w:tc>
        <w:tc>
          <w:tcPr>
            <w:tcW w:w="2284" w:type="dxa"/>
          </w:tcPr>
          <w:p w:rsidR="00790686" w:rsidRDefault="00774CEA" w:rsidP="00610039">
            <w:pPr>
              <w:jc w:val="both"/>
            </w:pPr>
            <w:r>
              <w:t>Κάθε λέξη κλειδί κάνει οπισθοδρόμηση στο</w:t>
            </w:r>
            <w:r w:rsidRPr="003B700E">
              <w:t xml:space="preserve"> </w:t>
            </w:r>
            <w:r>
              <w:rPr>
                <w:lang w:val="en-US"/>
              </w:rPr>
              <w:t>id</w:t>
            </w:r>
          </w:p>
        </w:tc>
      </w:tr>
    </w:tbl>
    <w:p w:rsidR="00610039" w:rsidRPr="00610039" w:rsidRDefault="00610039" w:rsidP="00610039">
      <w:pPr>
        <w:ind w:firstLine="284"/>
        <w:jc w:val="both"/>
      </w:pPr>
    </w:p>
    <w:sectPr w:rsidR="00610039" w:rsidRPr="0061003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85360"/>
    <w:multiLevelType w:val="hybridMultilevel"/>
    <w:tmpl w:val="13A62114"/>
    <w:lvl w:ilvl="0" w:tplc="E83A8386">
      <w:start w:val="20"/>
      <w:numFmt w:val="bullet"/>
      <w:lvlText w:val=""/>
      <w:lvlJc w:val="left"/>
      <w:pPr>
        <w:ind w:left="720" w:hanging="360"/>
      </w:pPr>
      <w:rPr>
        <w:rFonts w:ascii="Symbol" w:eastAsiaTheme="minorHAnsi" w:hAnsi="Symbol"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39"/>
    <w:rsid w:val="000A7B04"/>
    <w:rsid w:val="00120A8D"/>
    <w:rsid w:val="002A417B"/>
    <w:rsid w:val="002F7FA9"/>
    <w:rsid w:val="003B700E"/>
    <w:rsid w:val="004C2D35"/>
    <w:rsid w:val="00610039"/>
    <w:rsid w:val="007504D3"/>
    <w:rsid w:val="00773477"/>
    <w:rsid w:val="00774CEA"/>
    <w:rsid w:val="00790686"/>
    <w:rsid w:val="00AD76D1"/>
    <w:rsid w:val="00C83229"/>
    <w:rsid w:val="00D06B14"/>
    <w:rsid w:val="00D254A2"/>
    <w:rsid w:val="00D52CE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66A6"/>
  <w15:chartTrackingRefBased/>
  <w15:docId w15:val="{00A12C2A-A4FB-4D64-BCC5-ACAB62B1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Char"/>
    <w:uiPriority w:val="9"/>
    <w:qFormat/>
    <w:rsid w:val="00610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6100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10039"/>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610039"/>
    <w:rPr>
      <w:rFonts w:asciiTheme="majorHAnsi" w:eastAsiaTheme="majorEastAsia" w:hAnsiTheme="majorHAnsi" w:cstheme="majorBidi"/>
      <w:color w:val="2F5496" w:themeColor="accent1" w:themeShade="BF"/>
      <w:sz w:val="26"/>
      <w:szCs w:val="26"/>
    </w:rPr>
  </w:style>
  <w:style w:type="table" w:styleId="a3">
    <w:name w:val="Table Grid"/>
    <w:basedOn w:val="a1"/>
    <w:uiPriority w:val="39"/>
    <w:rsid w:val="00610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B7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3828</Characters>
  <Application>Microsoft Office Word</Application>
  <DocSecurity>0</DocSecurity>
  <Lines>31</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KARAMPELAS-TIMOTIEVITS ARISTOS</dc:creator>
  <cp:keywords/>
  <dc:description/>
  <cp:lastModifiedBy>KARAMPELAS-TIMOTIEVITS ARISTOS</cp:lastModifiedBy>
  <cp:revision>12</cp:revision>
  <dcterms:created xsi:type="dcterms:W3CDTF">2018-12-17T21:54:00Z</dcterms:created>
  <dcterms:modified xsi:type="dcterms:W3CDTF">2018-12-17T22:35:00Z</dcterms:modified>
</cp:coreProperties>
</file>