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952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86AD8" w:rsidTr="004109E3">
        <w:trPr>
          <w:trHeight w:val="283"/>
        </w:trPr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IN -</w:t>
            </w:r>
          </w:p>
        </w:tc>
      </w:tr>
      <w:tr w:rsidR="00086AD8" w:rsidRPr="00086AD8" w:rsidTr="004109E3">
        <w:trPr>
          <w:trHeight w:val="283"/>
        </w:trPr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  <w:tc>
          <w:tcPr>
            <w:tcW w:w="680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 </w:t>
            </w:r>
          </w:p>
        </w:tc>
      </w:tr>
    </w:tbl>
    <w:p w:rsidR="00BD18B6" w:rsidRDefault="00876F81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086AD8" w:rsidTr="00D126C7">
        <w:trPr>
          <w:trHeight w:val="283"/>
        </w:trPr>
        <w:tc>
          <w:tcPr>
            <w:tcW w:w="1417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793AC6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  <w:tc>
          <w:tcPr>
            <w:tcW w:w="1417" w:type="dxa"/>
            <w:vAlign w:val="center"/>
          </w:tcPr>
          <w:p w:rsidR="00086AD8" w:rsidRPr="00086AD8" w:rsidRDefault="00086AD8" w:rsidP="00086AD8">
            <w:pPr>
              <w:jc w:val="center"/>
              <w:rPr>
                <w:sz w:val="20"/>
                <w:szCs w:val="20"/>
              </w:rPr>
            </w:pPr>
            <w:r w:rsidRPr="00086AD8">
              <w:rPr>
                <w:sz w:val="20"/>
                <w:szCs w:val="20"/>
              </w:rPr>
              <w:t>Přídavný senzorový modul</w:t>
            </w:r>
          </w:p>
        </w:tc>
      </w:tr>
    </w:tbl>
    <w:p w:rsidR="00086AD8" w:rsidRDefault="00086AD8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086AD8" w:rsidTr="00C0040C">
        <w:trPr>
          <w:trHeight w:val="283"/>
        </w:trPr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Bílá</w:t>
            </w:r>
          </w:p>
        </w:tc>
        <w:tc>
          <w:tcPr>
            <w:tcW w:w="1247" w:type="dxa"/>
            <w:vAlign w:val="center"/>
          </w:tcPr>
          <w:p w:rsidR="00086AD8" w:rsidRDefault="00086AD8" w:rsidP="00086AD8">
            <w:pPr>
              <w:jc w:val="center"/>
            </w:pPr>
            <w:r>
              <w:t>Bílá</w:t>
            </w:r>
          </w:p>
        </w:tc>
      </w:tr>
      <w:tr w:rsidR="00086AD8" w:rsidTr="00C0040C">
        <w:trPr>
          <w:trHeight w:val="283"/>
        </w:trPr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793AC6">
            <w:pPr>
              <w:jc w:val="center"/>
            </w:pPr>
            <w:r>
              <w:t>Červená</w:t>
            </w:r>
          </w:p>
        </w:tc>
        <w:tc>
          <w:tcPr>
            <w:tcW w:w="1247" w:type="dxa"/>
            <w:vAlign w:val="center"/>
          </w:tcPr>
          <w:p w:rsidR="00086AD8" w:rsidRDefault="00086AD8" w:rsidP="00086AD8">
            <w:pPr>
              <w:jc w:val="center"/>
            </w:pPr>
            <w:r>
              <w:t>Červená</w:t>
            </w:r>
          </w:p>
        </w:tc>
      </w:tr>
    </w:tbl>
    <w:p w:rsidR="00086AD8" w:rsidRPr="00876F81" w:rsidRDefault="00086AD8">
      <w:pPr>
        <w:rPr>
          <w:u w:val="single"/>
        </w:rPr>
      </w:pPr>
      <w:bookmarkStart w:id="0" w:name="_GoBack"/>
      <w:bookmarkEnd w:id="0"/>
    </w:p>
    <w:sectPr w:rsidR="00086AD8" w:rsidRPr="0087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CB"/>
    <w:rsid w:val="00086AD8"/>
    <w:rsid w:val="000D06CB"/>
    <w:rsid w:val="002451FF"/>
    <w:rsid w:val="0032719C"/>
    <w:rsid w:val="00394BF2"/>
    <w:rsid w:val="006E6ED3"/>
    <w:rsid w:val="00876F81"/>
    <w:rsid w:val="00956BB1"/>
    <w:rsid w:val="00AA7216"/>
    <w:rsid w:val="00AB725C"/>
    <w:rsid w:val="00B16C5A"/>
    <w:rsid w:val="00B53E21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Závorka</dc:creator>
  <cp:lastModifiedBy>Jan Závorka</cp:lastModifiedBy>
  <cp:revision>4</cp:revision>
  <cp:lastPrinted>2018-09-24T20:24:00Z</cp:lastPrinted>
  <dcterms:created xsi:type="dcterms:W3CDTF">2018-09-24T20:08:00Z</dcterms:created>
  <dcterms:modified xsi:type="dcterms:W3CDTF">2018-09-24T20:24:00Z</dcterms:modified>
</cp:coreProperties>
</file>