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80" w:type="dxa"/>
        <w:tblLayout w:type="fixed"/>
        <w:tblLook w:val="0000" w:firstRow="0" w:lastRow="0" w:firstColumn="0" w:lastColumn="0" w:noHBand="0" w:noVBand="0"/>
      </w:tblPr>
      <w:tblGrid>
        <w:gridCol w:w="6093"/>
        <w:gridCol w:w="2404"/>
      </w:tblGrid>
      <w:tr w:rsidR="00AD6819" w:rsidRPr="006025A8" w:rsidTr="003C7AD4">
        <w:trPr>
          <w:trHeight w:val="278"/>
        </w:trPr>
        <w:tc>
          <w:tcPr>
            <w:tcW w:w="8497" w:type="dxa"/>
            <w:gridSpan w:val="2"/>
            <w:shd w:val="clear" w:color="auto" w:fill="auto"/>
          </w:tcPr>
          <w:p w:rsidR="00AD6819" w:rsidRPr="006025A8" w:rsidRDefault="00AD6819" w:rsidP="0046769E">
            <w:pPr>
              <w:pStyle w:val="University"/>
            </w:pPr>
            <w:bookmarkStart w:id="0" w:name="_Hlk481677798"/>
            <w:bookmarkEnd w:id="0"/>
            <w:r w:rsidRPr="006025A8">
              <w:t>tallinna tehnikaülikool</w:t>
            </w:r>
          </w:p>
        </w:tc>
      </w:tr>
      <w:tr w:rsidR="00AD6819" w:rsidRPr="006025A8" w:rsidTr="003C7AD4">
        <w:trPr>
          <w:trHeight w:val="370"/>
        </w:trPr>
        <w:tc>
          <w:tcPr>
            <w:tcW w:w="8497" w:type="dxa"/>
            <w:gridSpan w:val="2"/>
            <w:shd w:val="clear" w:color="auto" w:fill="auto"/>
          </w:tcPr>
          <w:p w:rsidR="00AD6819" w:rsidRPr="006025A8" w:rsidRDefault="00AD6819" w:rsidP="0046769E">
            <w:pPr>
              <w:jc w:val="center"/>
            </w:pPr>
            <w:r w:rsidRPr="006025A8">
              <w:t>Infotehnoloogia teaduskond</w:t>
            </w:r>
          </w:p>
        </w:tc>
      </w:tr>
      <w:tr w:rsidR="00AD6819" w:rsidRPr="006025A8" w:rsidTr="003C7AD4">
        <w:trPr>
          <w:trHeight w:val="401"/>
        </w:trPr>
        <w:tc>
          <w:tcPr>
            <w:tcW w:w="8497" w:type="dxa"/>
            <w:gridSpan w:val="2"/>
            <w:shd w:val="clear" w:color="auto" w:fill="auto"/>
          </w:tcPr>
          <w:p w:rsidR="00AD6819" w:rsidRPr="006025A8" w:rsidRDefault="008F3975" w:rsidP="0046769E">
            <w:pPr>
              <w:jc w:val="center"/>
            </w:pPr>
            <w:r w:rsidRPr="006025A8">
              <w:t xml:space="preserve">Arvutisüsteemide </w:t>
            </w:r>
            <w:r w:rsidR="00913202" w:rsidRPr="006025A8">
              <w:t>instituut</w:t>
            </w:r>
          </w:p>
        </w:tc>
      </w:tr>
      <w:tr w:rsidR="00EB59B0" w:rsidRPr="006025A8" w:rsidTr="003C7AD4">
        <w:trPr>
          <w:trHeight w:val="2469"/>
        </w:trPr>
        <w:tc>
          <w:tcPr>
            <w:tcW w:w="8497" w:type="dxa"/>
            <w:gridSpan w:val="2"/>
            <w:shd w:val="clear" w:color="auto" w:fill="auto"/>
          </w:tcPr>
          <w:p w:rsidR="00EB59B0" w:rsidRPr="006025A8" w:rsidRDefault="00EB59B0" w:rsidP="001A1440">
            <w:pPr>
              <w:pStyle w:val="BodyText"/>
              <w:spacing w:after="80" w:line="240" w:lineRule="auto"/>
              <w:jc w:val="center"/>
              <w:rPr>
                <w:sz w:val="28"/>
              </w:rPr>
            </w:pPr>
          </w:p>
        </w:tc>
      </w:tr>
      <w:tr w:rsidR="00AD6819" w:rsidRPr="006025A8" w:rsidTr="003C7AD4">
        <w:trPr>
          <w:trHeight w:val="497"/>
        </w:trPr>
        <w:tc>
          <w:tcPr>
            <w:tcW w:w="8497" w:type="dxa"/>
            <w:gridSpan w:val="2"/>
            <w:shd w:val="clear" w:color="auto" w:fill="auto"/>
          </w:tcPr>
          <w:p w:rsidR="00AD6819" w:rsidRPr="006025A8" w:rsidRDefault="00913202" w:rsidP="00EB59B0">
            <w:pPr>
              <w:jc w:val="center"/>
            </w:pPr>
            <w:r w:rsidRPr="006025A8">
              <w:t>Jörgen Vedom 123584 IASB</w:t>
            </w:r>
          </w:p>
        </w:tc>
      </w:tr>
      <w:tr w:rsidR="00AD6819" w:rsidRPr="006025A8" w:rsidTr="003C7AD4">
        <w:trPr>
          <w:trHeight w:val="2403"/>
        </w:trPr>
        <w:tc>
          <w:tcPr>
            <w:tcW w:w="8497" w:type="dxa"/>
            <w:gridSpan w:val="2"/>
            <w:shd w:val="clear" w:color="auto" w:fill="auto"/>
            <w:vAlign w:val="center"/>
          </w:tcPr>
          <w:p w:rsidR="00AD6819" w:rsidRPr="006025A8" w:rsidRDefault="00913202" w:rsidP="0046769E">
            <w:pPr>
              <w:pStyle w:val="Headingtitle"/>
            </w:pPr>
            <w:r w:rsidRPr="006025A8">
              <w:t>Mitme Kiirendusanduriga kukkumise tuvastamise süsteemi arendus</w:t>
            </w:r>
          </w:p>
        </w:tc>
      </w:tr>
      <w:tr w:rsidR="00AD6819" w:rsidRPr="006025A8" w:rsidTr="003C7AD4">
        <w:trPr>
          <w:trHeight w:val="1704"/>
        </w:trPr>
        <w:tc>
          <w:tcPr>
            <w:tcW w:w="8497" w:type="dxa"/>
            <w:gridSpan w:val="2"/>
            <w:shd w:val="clear" w:color="auto" w:fill="auto"/>
          </w:tcPr>
          <w:p w:rsidR="00AD6819" w:rsidRPr="006025A8" w:rsidRDefault="00913202" w:rsidP="001A1440">
            <w:pPr>
              <w:jc w:val="center"/>
            </w:pPr>
            <w:r w:rsidRPr="006025A8">
              <w:t>Bakalaureusetöö</w:t>
            </w:r>
          </w:p>
        </w:tc>
      </w:tr>
      <w:tr w:rsidR="00AD6819" w:rsidRPr="006025A8" w:rsidTr="003C7AD4">
        <w:trPr>
          <w:trHeight w:val="454"/>
        </w:trPr>
        <w:tc>
          <w:tcPr>
            <w:tcW w:w="6093" w:type="dxa"/>
            <w:shd w:val="clear" w:color="auto" w:fill="auto"/>
          </w:tcPr>
          <w:p w:rsidR="00AD6819" w:rsidRPr="006025A8" w:rsidRDefault="00AD6819" w:rsidP="007C0D9E">
            <w:pPr>
              <w:pStyle w:val="StyleRight"/>
            </w:pPr>
            <w:r w:rsidRPr="006025A8">
              <w:t>Juhendaja:</w:t>
            </w:r>
          </w:p>
        </w:tc>
        <w:tc>
          <w:tcPr>
            <w:tcW w:w="2404" w:type="dxa"/>
            <w:shd w:val="clear" w:color="auto" w:fill="auto"/>
          </w:tcPr>
          <w:p w:rsidR="00AD6819" w:rsidRPr="006025A8" w:rsidRDefault="00913202" w:rsidP="001A1440">
            <w:r w:rsidRPr="006025A8">
              <w:t>Mairo Leier</w:t>
            </w:r>
          </w:p>
        </w:tc>
      </w:tr>
      <w:tr w:rsidR="00AD6819" w:rsidRPr="006025A8" w:rsidTr="003C7AD4">
        <w:trPr>
          <w:trHeight w:val="454"/>
        </w:trPr>
        <w:tc>
          <w:tcPr>
            <w:tcW w:w="6093" w:type="dxa"/>
            <w:shd w:val="clear" w:color="auto" w:fill="auto"/>
          </w:tcPr>
          <w:p w:rsidR="00AD6819" w:rsidRPr="006025A8" w:rsidRDefault="00AD6819" w:rsidP="007C0D9E">
            <w:pPr>
              <w:pStyle w:val="StyleRight"/>
            </w:pPr>
          </w:p>
        </w:tc>
        <w:tc>
          <w:tcPr>
            <w:tcW w:w="2404" w:type="dxa"/>
            <w:shd w:val="clear" w:color="auto" w:fill="auto"/>
          </w:tcPr>
          <w:p w:rsidR="00AD6819" w:rsidRPr="006025A8" w:rsidRDefault="00913202" w:rsidP="001A1440">
            <w:r w:rsidRPr="006025A8">
              <w:t>Doktorikraad</w:t>
            </w:r>
          </w:p>
        </w:tc>
      </w:tr>
      <w:tr w:rsidR="00AD6819" w:rsidRPr="006025A8" w:rsidTr="003C7AD4">
        <w:trPr>
          <w:trHeight w:val="454"/>
        </w:trPr>
        <w:tc>
          <w:tcPr>
            <w:tcW w:w="6093" w:type="dxa"/>
            <w:shd w:val="clear" w:color="auto" w:fill="auto"/>
          </w:tcPr>
          <w:p w:rsidR="00AD6819" w:rsidRPr="006025A8" w:rsidRDefault="00AD6819" w:rsidP="007C0D9E">
            <w:pPr>
              <w:pStyle w:val="StyleRight"/>
            </w:pPr>
          </w:p>
        </w:tc>
        <w:tc>
          <w:tcPr>
            <w:tcW w:w="2404" w:type="dxa"/>
            <w:shd w:val="clear" w:color="auto" w:fill="auto"/>
          </w:tcPr>
          <w:p w:rsidR="00AD6819" w:rsidRPr="006025A8" w:rsidRDefault="00AD6819" w:rsidP="001A1440"/>
        </w:tc>
      </w:tr>
      <w:tr w:rsidR="00AD6819" w:rsidRPr="006025A8" w:rsidTr="003C7AD4">
        <w:trPr>
          <w:trHeight w:val="454"/>
        </w:trPr>
        <w:tc>
          <w:tcPr>
            <w:tcW w:w="6093" w:type="dxa"/>
            <w:shd w:val="clear" w:color="auto" w:fill="auto"/>
          </w:tcPr>
          <w:p w:rsidR="00AD6819" w:rsidRPr="006025A8" w:rsidRDefault="00AD6819" w:rsidP="007C0D9E">
            <w:pPr>
              <w:pStyle w:val="StyleRight"/>
              <w:rPr>
                <w:sz w:val="28"/>
              </w:rPr>
            </w:pPr>
          </w:p>
        </w:tc>
        <w:tc>
          <w:tcPr>
            <w:tcW w:w="2404" w:type="dxa"/>
            <w:shd w:val="clear" w:color="auto" w:fill="auto"/>
          </w:tcPr>
          <w:p w:rsidR="00AD6819" w:rsidRPr="006025A8" w:rsidRDefault="00AD6819" w:rsidP="001A1440">
            <w:pPr>
              <w:rPr>
                <w:sz w:val="28"/>
              </w:rPr>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r w:rsidR="0046769E" w:rsidRPr="006025A8" w:rsidTr="003C7AD4">
        <w:trPr>
          <w:trHeight w:val="454"/>
        </w:trPr>
        <w:tc>
          <w:tcPr>
            <w:tcW w:w="6093" w:type="dxa"/>
            <w:shd w:val="clear" w:color="auto" w:fill="auto"/>
          </w:tcPr>
          <w:p w:rsidR="0046769E" w:rsidRPr="006025A8" w:rsidRDefault="0046769E" w:rsidP="007C0D9E">
            <w:pPr>
              <w:pStyle w:val="StyleRight"/>
            </w:pPr>
          </w:p>
        </w:tc>
        <w:tc>
          <w:tcPr>
            <w:tcW w:w="2404" w:type="dxa"/>
            <w:shd w:val="clear" w:color="auto" w:fill="auto"/>
          </w:tcPr>
          <w:p w:rsidR="0046769E" w:rsidRPr="006025A8" w:rsidRDefault="0046769E" w:rsidP="001A1440">
            <w:pPr>
              <w:tabs>
                <w:tab w:val="left" w:pos="5707"/>
              </w:tabs>
            </w:pPr>
          </w:p>
        </w:tc>
      </w:tr>
    </w:tbl>
    <w:p w:rsidR="00AC07C4" w:rsidRPr="006025A8" w:rsidRDefault="00AC07C4" w:rsidP="00AC07C4">
      <w:pPr>
        <w:sectPr w:rsidR="00AC07C4" w:rsidRPr="006025A8"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Pr="006025A8" w:rsidRDefault="009F4718" w:rsidP="0040413D">
      <w:pPr>
        <w:pStyle w:val="Headingcenter"/>
      </w:pPr>
      <w:r w:rsidRPr="006025A8">
        <w:lastRenderedPageBreak/>
        <w:t>Autorideklaratsioon</w:t>
      </w:r>
      <w:bookmarkEnd w:id="1"/>
    </w:p>
    <w:p w:rsidR="009F4718" w:rsidRPr="006025A8" w:rsidRDefault="009F4718" w:rsidP="00D10445">
      <w:pPr>
        <w:pStyle w:val="tekst"/>
      </w:pPr>
      <w:r w:rsidRPr="006025A8">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6025A8" w:rsidRDefault="009F4718" w:rsidP="00D10445">
      <w:pPr>
        <w:pStyle w:val="tekst"/>
      </w:pPr>
      <w:r w:rsidRPr="006025A8">
        <w:t xml:space="preserve">Autor: </w:t>
      </w:r>
      <w:r w:rsidR="0014429D" w:rsidRPr="006025A8">
        <w:t>Jörgen Vedom</w:t>
      </w:r>
    </w:p>
    <w:p w:rsidR="009F4718" w:rsidRPr="006025A8" w:rsidRDefault="0014429D" w:rsidP="00D10445">
      <w:pPr>
        <w:pStyle w:val="tekst"/>
      </w:pPr>
      <w:r w:rsidRPr="006025A8">
        <w:t>16.04.2017</w:t>
      </w:r>
    </w:p>
    <w:p w:rsidR="00A557C8" w:rsidRPr="006025A8" w:rsidRDefault="00A557C8" w:rsidP="00AC07C4"/>
    <w:p w:rsidR="00A557C8" w:rsidRPr="006025A8" w:rsidRDefault="00A557C8" w:rsidP="00AC07C4">
      <w:pPr>
        <w:sectPr w:rsidR="00A557C8" w:rsidRPr="006025A8" w:rsidSect="003C451D">
          <w:footerReference w:type="default" r:id="rId9"/>
          <w:footnotePr>
            <w:numRestart w:val="eachPage"/>
          </w:footnotePr>
          <w:pgSz w:w="11907" w:h="16840" w:code="9"/>
          <w:pgMar w:top="1418" w:right="1701" w:bottom="1418" w:left="1701" w:header="709" w:footer="851" w:gutter="0"/>
          <w:cols w:space="708"/>
        </w:sectPr>
      </w:pPr>
    </w:p>
    <w:p w:rsidR="009F4718" w:rsidRPr="006025A8" w:rsidRDefault="009F4718" w:rsidP="0040413D">
      <w:pPr>
        <w:pStyle w:val="Headingcenter"/>
      </w:pPr>
      <w:bookmarkStart w:id="2" w:name="_Toc437263080"/>
      <w:r w:rsidRPr="006025A8">
        <w:lastRenderedPageBreak/>
        <w:t>Annotatsioon</w:t>
      </w:r>
      <w:bookmarkEnd w:id="2"/>
    </w:p>
    <w:p w:rsidR="009F4718" w:rsidRPr="006025A8" w:rsidRDefault="000027AE" w:rsidP="00D10445">
      <w:pPr>
        <w:pStyle w:val="tekst"/>
      </w:pPr>
      <w:r w:rsidRPr="006025A8">
        <w:fldChar w:fldCharType="begin"/>
      </w:r>
      <w:r w:rsidR="009F4718" w:rsidRPr="006025A8">
        <w:instrText>MACROBUTTON NoMacro [</w:instrText>
      </w:r>
      <w:r w:rsidR="00EF0731" w:rsidRPr="006025A8">
        <w:instrText>Annotatsiooni tekst</w:instrText>
      </w:r>
      <w:r w:rsidR="009F4718" w:rsidRPr="006025A8">
        <w:instrText>]</w:instrText>
      </w:r>
      <w:r w:rsidRPr="006025A8">
        <w:fldChar w:fldCharType="end"/>
      </w:r>
    </w:p>
    <w:p w:rsidR="008C51BE" w:rsidRPr="006025A8" w:rsidRDefault="009F4718" w:rsidP="00D10445">
      <w:pPr>
        <w:pStyle w:val="tekst"/>
      </w:pPr>
      <w:r w:rsidRPr="006025A8">
        <w:t xml:space="preserve">Lõputöö on kirjutatud </w:t>
      </w:r>
      <w:r w:rsidR="000027AE" w:rsidRPr="006025A8">
        <w:fldChar w:fldCharType="begin"/>
      </w:r>
      <w:r w:rsidRPr="006025A8">
        <w:instrText>MACROBUTTON NoMacro [mis keeles]</w:instrText>
      </w:r>
      <w:r w:rsidR="000027AE" w:rsidRPr="006025A8">
        <w:fldChar w:fldCharType="end"/>
      </w:r>
      <w:r w:rsidRPr="006025A8">
        <w:t xml:space="preserve"> keeles ning sisaldab teksti </w:t>
      </w:r>
      <w:r w:rsidR="000027AE" w:rsidRPr="006025A8">
        <w:fldChar w:fldCharType="begin"/>
      </w:r>
      <w:r w:rsidRPr="006025A8">
        <w:instrText>MACROBUTTON NoMacro [lehekülgede arv töö põhiosas]</w:instrText>
      </w:r>
      <w:r w:rsidR="000027AE" w:rsidRPr="006025A8">
        <w:fldChar w:fldCharType="end"/>
      </w:r>
      <w:r w:rsidRPr="006025A8">
        <w:t xml:space="preserve"> leheküljel, </w:t>
      </w:r>
      <w:r w:rsidR="000027AE" w:rsidRPr="006025A8">
        <w:fldChar w:fldCharType="begin"/>
      </w:r>
      <w:r w:rsidRPr="006025A8">
        <w:instrText>MACROBUTTON NoMacro [peatükkide arv]</w:instrText>
      </w:r>
      <w:r w:rsidR="000027AE" w:rsidRPr="006025A8">
        <w:fldChar w:fldCharType="end"/>
      </w:r>
      <w:r w:rsidRPr="006025A8">
        <w:t xml:space="preserve"> peatükki, </w:t>
      </w:r>
      <w:r w:rsidR="000027AE" w:rsidRPr="006025A8">
        <w:fldChar w:fldCharType="begin"/>
      </w:r>
      <w:r w:rsidRPr="006025A8">
        <w:instrText>MACROBUTTON NoMacro [jooniste arv]</w:instrText>
      </w:r>
      <w:r w:rsidR="000027AE" w:rsidRPr="006025A8">
        <w:fldChar w:fldCharType="end"/>
      </w:r>
      <w:r w:rsidRPr="006025A8">
        <w:t xml:space="preserve"> joonist, </w:t>
      </w:r>
      <w:r w:rsidR="000027AE" w:rsidRPr="006025A8">
        <w:fldChar w:fldCharType="begin"/>
      </w:r>
      <w:r w:rsidRPr="006025A8">
        <w:instrText>MACROBUTTON NoMacro [tabelite arv]</w:instrText>
      </w:r>
      <w:r w:rsidR="000027AE" w:rsidRPr="006025A8">
        <w:fldChar w:fldCharType="end"/>
      </w:r>
      <w:r w:rsidRPr="006025A8">
        <w:t xml:space="preserve"> tabelit.</w:t>
      </w:r>
    </w:p>
    <w:p w:rsidR="009F4718" w:rsidRPr="006025A8" w:rsidRDefault="009F4718" w:rsidP="00AC07C4"/>
    <w:p w:rsidR="00A557C8" w:rsidRPr="006025A8" w:rsidRDefault="00A557C8" w:rsidP="00AC07C4">
      <w:pPr>
        <w:sectPr w:rsidR="00A557C8"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40413D">
      <w:pPr>
        <w:pStyle w:val="Headingcenter"/>
      </w:pPr>
      <w:bookmarkStart w:id="3" w:name="_Toc437263081"/>
      <w:r w:rsidRPr="006025A8">
        <w:lastRenderedPageBreak/>
        <w:t>Abstract</w:t>
      </w:r>
      <w:bookmarkEnd w:id="3"/>
      <w:r w:rsidR="0005164D" w:rsidRPr="006025A8">
        <w:br/>
      </w:r>
      <w:r w:rsidR="000027AE" w:rsidRPr="006025A8">
        <w:rPr>
          <w:b w:val="0"/>
          <w:sz w:val="28"/>
        </w:rPr>
        <w:fldChar w:fldCharType="begin"/>
      </w:r>
      <w:r w:rsidRPr="006025A8">
        <w:rPr>
          <w:sz w:val="28"/>
        </w:rPr>
        <w:instrText xml:space="preserve">MACROBUTTON NoMacro [Töö </w:instrText>
      </w:r>
      <w:r w:rsidR="002B240D" w:rsidRPr="006025A8">
        <w:rPr>
          <w:sz w:val="28"/>
        </w:rPr>
        <w:instrText>ingliskeelne</w:instrText>
      </w:r>
      <w:r w:rsidRPr="006025A8">
        <w:rPr>
          <w:sz w:val="28"/>
        </w:rPr>
        <w:instrText xml:space="preserve"> pealkiri]</w:instrText>
      </w:r>
      <w:r w:rsidR="000027AE" w:rsidRPr="006025A8">
        <w:rPr>
          <w:b w:val="0"/>
          <w:sz w:val="28"/>
        </w:rPr>
        <w:fldChar w:fldCharType="end"/>
      </w:r>
    </w:p>
    <w:p w:rsidR="009F4718" w:rsidRPr="006025A8" w:rsidRDefault="000027AE" w:rsidP="00D10445">
      <w:pPr>
        <w:pStyle w:val="tekst"/>
      </w:pPr>
      <w:r w:rsidRPr="006025A8">
        <w:fldChar w:fldCharType="begin"/>
      </w:r>
      <w:r w:rsidR="009F4718" w:rsidRPr="006025A8">
        <w:instrText>MACROBUTTON NoMacro [</w:instrText>
      </w:r>
      <w:r w:rsidR="00EF0731" w:rsidRPr="006025A8">
        <w:instrText>Text</w:instrText>
      </w:r>
      <w:r w:rsidR="009F4718" w:rsidRPr="006025A8">
        <w:instrText>]</w:instrText>
      </w:r>
      <w:r w:rsidRPr="006025A8">
        <w:fldChar w:fldCharType="end"/>
      </w:r>
    </w:p>
    <w:p w:rsidR="009F4718" w:rsidRPr="006025A8" w:rsidRDefault="009F4718" w:rsidP="00D10445">
      <w:pPr>
        <w:pStyle w:val="tekst"/>
      </w:pPr>
      <w:r w:rsidRPr="006025A8">
        <w:t xml:space="preserve">The thesis is in </w:t>
      </w:r>
      <w:r w:rsidR="000027AE" w:rsidRPr="006025A8">
        <w:fldChar w:fldCharType="begin"/>
      </w:r>
      <w:r w:rsidRPr="006025A8">
        <w:instrText>MACROBUTTON NoMacro [language]</w:instrText>
      </w:r>
      <w:r w:rsidR="000027AE" w:rsidRPr="006025A8">
        <w:fldChar w:fldCharType="end"/>
      </w:r>
      <w:r w:rsidRPr="006025A8">
        <w:t xml:space="preserve"> and contains </w:t>
      </w:r>
      <w:r w:rsidR="000027AE" w:rsidRPr="006025A8">
        <w:fldChar w:fldCharType="begin"/>
      </w:r>
      <w:r w:rsidRPr="006025A8">
        <w:instrText>MACROBUTTON NoMacro [pages]</w:instrText>
      </w:r>
      <w:r w:rsidR="000027AE" w:rsidRPr="006025A8">
        <w:fldChar w:fldCharType="end"/>
      </w:r>
      <w:r w:rsidRPr="006025A8">
        <w:t xml:space="preserve"> pages of text, </w:t>
      </w:r>
      <w:r w:rsidR="000027AE" w:rsidRPr="006025A8">
        <w:fldChar w:fldCharType="begin"/>
      </w:r>
      <w:r w:rsidRPr="006025A8">
        <w:instrText>MACROBUTTON NoMacro [chapters]</w:instrText>
      </w:r>
      <w:r w:rsidR="000027AE" w:rsidRPr="006025A8">
        <w:fldChar w:fldCharType="end"/>
      </w:r>
      <w:r w:rsidRPr="006025A8">
        <w:t xml:space="preserve"> chapters, </w:t>
      </w:r>
      <w:r w:rsidR="000027AE" w:rsidRPr="006025A8">
        <w:fldChar w:fldCharType="begin"/>
      </w:r>
      <w:r w:rsidRPr="006025A8">
        <w:instrText>MACROBUTTON NoMacro [figures]</w:instrText>
      </w:r>
      <w:r w:rsidR="000027AE" w:rsidRPr="006025A8">
        <w:fldChar w:fldCharType="end"/>
      </w:r>
      <w:r w:rsidRPr="006025A8">
        <w:t xml:space="preserve"> figures, </w:t>
      </w:r>
      <w:r w:rsidR="000027AE" w:rsidRPr="006025A8">
        <w:fldChar w:fldCharType="begin"/>
      </w:r>
      <w:r w:rsidRPr="006025A8">
        <w:instrText>MACROBUTTON NoMacro [tables]</w:instrText>
      </w:r>
      <w:r w:rsidR="000027AE" w:rsidRPr="006025A8">
        <w:fldChar w:fldCharType="end"/>
      </w:r>
      <w:r w:rsidRPr="006025A8">
        <w:t xml:space="preserve"> tables. </w:t>
      </w:r>
    </w:p>
    <w:p w:rsidR="00A557C8" w:rsidRPr="006025A8" w:rsidRDefault="00A557C8" w:rsidP="00AC07C4"/>
    <w:p w:rsidR="00A557C8" w:rsidRPr="006025A8" w:rsidRDefault="00A557C8" w:rsidP="00AC07C4">
      <w:pPr>
        <w:sectPr w:rsidR="00A557C8"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40413D">
      <w:pPr>
        <w:pStyle w:val="Headingcenter"/>
      </w:pPr>
      <w:bookmarkStart w:id="4" w:name="_Toc437263082"/>
      <w:r w:rsidRPr="006025A8">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RPr="006025A8" w:rsidTr="00EB2E10">
        <w:trPr>
          <w:trHeight w:val="397"/>
        </w:trPr>
        <w:tc>
          <w:tcPr>
            <w:tcW w:w="2616" w:type="dxa"/>
            <w:shd w:val="clear" w:color="auto" w:fill="auto"/>
          </w:tcPr>
          <w:p w:rsidR="00EF0731" w:rsidRPr="006025A8" w:rsidRDefault="00EF0731" w:rsidP="00EB2E10">
            <w:pPr>
              <w:pStyle w:val="Tabletext"/>
            </w:pPr>
            <w:r w:rsidRPr="006025A8">
              <w:t>ATI</w:t>
            </w:r>
          </w:p>
        </w:tc>
        <w:tc>
          <w:tcPr>
            <w:tcW w:w="5889" w:type="dxa"/>
            <w:shd w:val="clear" w:color="auto" w:fill="auto"/>
          </w:tcPr>
          <w:p w:rsidR="00EF0731" w:rsidRPr="006025A8" w:rsidRDefault="00EF0731" w:rsidP="00EB2E10">
            <w:pPr>
              <w:pStyle w:val="Tabletext"/>
            </w:pPr>
            <w:r w:rsidRPr="006025A8">
              <w:t>TTÜ Arvutitehnika instituut</w:t>
            </w:r>
          </w:p>
        </w:tc>
      </w:tr>
      <w:tr w:rsidR="00EF0731" w:rsidRPr="006025A8" w:rsidTr="00EB2E10">
        <w:trPr>
          <w:trHeight w:val="397"/>
        </w:trPr>
        <w:tc>
          <w:tcPr>
            <w:tcW w:w="2616" w:type="dxa"/>
            <w:shd w:val="clear" w:color="auto" w:fill="auto"/>
          </w:tcPr>
          <w:p w:rsidR="00EF0731" w:rsidRPr="006025A8" w:rsidRDefault="00EF0731" w:rsidP="00EB2E10">
            <w:pPr>
              <w:pStyle w:val="Tabletext"/>
            </w:pPr>
            <w:r w:rsidRPr="006025A8">
              <w:t>DPI</w:t>
            </w:r>
          </w:p>
        </w:tc>
        <w:tc>
          <w:tcPr>
            <w:tcW w:w="5889" w:type="dxa"/>
            <w:shd w:val="clear" w:color="auto" w:fill="auto"/>
          </w:tcPr>
          <w:p w:rsidR="00BE1EBA" w:rsidRPr="006025A8" w:rsidRDefault="00EF0731" w:rsidP="00EB2E10">
            <w:pPr>
              <w:pStyle w:val="Tabletext"/>
            </w:pPr>
            <w:r w:rsidRPr="006025A8">
              <w:rPr>
                <w:i/>
              </w:rPr>
              <w:t>Dots perinch</w:t>
            </w:r>
            <w:r w:rsidRPr="006025A8">
              <w:t>, punkti tolli kohta</w:t>
            </w:r>
          </w:p>
        </w:tc>
      </w:tr>
      <w:tr w:rsidR="00EF0731" w:rsidRPr="006025A8" w:rsidTr="00EB2E10">
        <w:trPr>
          <w:trHeight w:val="397"/>
        </w:trPr>
        <w:tc>
          <w:tcPr>
            <w:tcW w:w="2616" w:type="dxa"/>
            <w:shd w:val="clear" w:color="auto" w:fill="auto"/>
          </w:tcPr>
          <w:p w:rsidR="00EF0731" w:rsidRPr="006025A8" w:rsidRDefault="00BE1EBA" w:rsidP="00EB2E10">
            <w:pPr>
              <w:pStyle w:val="Tabletext"/>
            </w:pPr>
            <w:r w:rsidRPr="006025A8">
              <w:t>SAI</w:t>
            </w:r>
          </w:p>
        </w:tc>
        <w:tc>
          <w:tcPr>
            <w:tcW w:w="5889" w:type="dxa"/>
            <w:shd w:val="clear" w:color="auto" w:fill="auto"/>
          </w:tcPr>
          <w:p w:rsidR="00EF0731" w:rsidRPr="006025A8" w:rsidRDefault="00EF0731" w:rsidP="00EB2E10">
            <w:pPr>
              <w:pStyle w:val="Tabletext"/>
            </w:pPr>
          </w:p>
        </w:tc>
      </w:tr>
      <w:tr w:rsidR="00EF0731" w:rsidRPr="006025A8" w:rsidTr="00EB2E10">
        <w:trPr>
          <w:trHeight w:val="397"/>
        </w:trPr>
        <w:tc>
          <w:tcPr>
            <w:tcW w:w="2616" w:type="dxa"/>
            <w:shd w:val="clear" w:color="auto" w:fill="auto"/>
          </w:tcPr>
          <w:p w:rsidR="00EF0731" w:rsidRPr="006025A8" w:rsidRDefault="004E58AE" w:rsidP="00EB2E10">
            <w:pPr>
              <w:pStyle w:val="Tabletext"/>
            </w:pPr>
            <w:r w:rsidRPr="006025A8">
              <w:t>UART</w:t>
            </w:r>
          </w:p>
          <w:p w:rsidR="004E58AE" w:rsidRPr="006025A8" w:rsidRDefault="004E58AE" w:rsidP="00EB2E10">
            <w:pPr>
              <w:pStyle w:val="Tabletext"/>
            </w:pPr>
            <w:r w:rsidRPr="006025A8">
              <w:t>USART</w:t>
            </w:r>
          </w:p>
          <w:p w:rsidR="004E58AE" w:rsidRPr="006025A8" w:rsidRDefault="004E58AE" w:rsidP="00EB2E10">
            <w:pPr>
              <w:pStyle w:val="Tabletext"/>
            </w:pPr>
            <w:r w:rsidRPr="006025A8">
              <w:t>I2C</w:t>
            </w:r>
          </w:p>
          <w:p w:rsidR="004E58AE" w:rsidRPr="006025A8" w:rsidRDefault="004E58AE" w:rsidP="00EB2E10">
            <w:pPr>
              <w:pStyle w:val="Tabletext"/>
            </w:pPr>
            <w:r w:rsidRPr="006025A8">
              <w:t>LED</w:t>
            </w:r>
          </w:p>
          <w:p w:rsidR="004E58AE" w:rsidRPr="006025A8" w:rsidRDefault="004E58AE" w:rsidP="00EB2E10">
            <w:pPr>
              <w:pStyle w:val="Tabletext"/>
            </w:pPr>
            <w:r w:rsidRPr="006025A8">
              <w:t>USB</w:t>
            </w:r>
          </w:p>
          <w:p w:rsidR="00936DE0" w:rsidRPr="006025A8" w:rsidRDefault="003D15F1" w:rsidP="00EB2E10">
            <w:pPr>
              <w:pStyle w:val="Tabletext"/>
            </w:pPr>
            <w:r w:rsidRPr="006025A8">
              <w:t>CAN</w:t>
            </w:r>
          </w:p>
          <w:p w:rsidR="00936DE0" w:rsidRPr="006025A8" w:rsidRDefault="00936DE0" w:rsidP="00EB2E10">
            <w:pPr>
              <w:pStyle w:val="Tabletext"/>
            </w:pPr>
            <w:r w:rsidRPr="006025A8">
              <w:t>CEC</w:t>
            </w:r>
          </w:p>
          <w:p w:rsidR="00936DE0" w:rsidRPr="006025A8" w:rsidRDefault="00936DE0" w:rsidP="00EB2E10">
            <w:pPr>
              <w:pStyle w:val="Tabletext"/>
            </w:pPr>
            <w:r w:rsidRPr="006025A8">
              <w:t>SDIO</w:t>
            </w:r>
          </w:p>
          <w:p w:rsidR="00F979D3" w:rsidRPr="006025A8" w:rsidRDefault="00F979D3" w:rsidP="00EB2E10">
            <w:pPr>
              <w:pStyle w:val="Tabletext"/>
            </w:pPr>
            <w:r w:rsidRPr="006025A8">
              <w:t>NA</w:t>
            </w:r>
          </w:p>
          <w:p w:rsidR="008D0C09" w:rsidRPr="006025A8" w:rsidRDefault="00C84515" w:rsidP="00EB2E10">
            <w:pPr>
              <w:pStyle w:val="Tabletext"/>
            </w:pPr>
            <w:r w:rsidRPr="006025A8">
              <w:t>CRC</w:t>
            </w:r>
          </w:p>
        </w:tc>
        <w:tc>
          <w:tcPr>
            <w:tcW w:w="5889" w:type="dxa"/>
            <w:shd w:val="clear" w:color="auto" w:fill="auto"/>
          </w:tcPr>
          <w:p w:rsidR="00EF0731" w:rsidRPr="006025A8" w:rsidRDefault="00EF0731" w:rsidP="00EB2E10">
            <w:pPr>
              <w:pStyle w:val="Tabletext"/>
            </w:pPr>
          </w:p>
        </w:tc>
      </w:tr>
      <w:tr w:rsidR="00EF0731" w:rsidRPr="006025A8" w:rsidTr="00EB2E10">
        <w:trPr>
          <w:trHeight w:val="397"/>
        </w:trPr>
        <w:tc>
          <w:tcPr>
            <w:tcW w:w="2616" w:type="dxa"/>
            <w:shd w:val="clear" w:color="auto" w:fill="auto"/>
          </w:tcPr>
          <w:p w:rsidR="00EF0731" w:rsidRPr="006025A8" w:rsidRDefault="00117362" w:rsidP="00EB2E10">
            <w:pPr>
              <w:pStyle w:val="Tabletext"/>
            </w:pPr>
            <w:r w:rsidRPr="006025A8">
              <w:t>IDE</w:t>
            </w:r>
          </w:p>
          <w:p w:rsidR="008D0C09" w:rsidRPr="006025A8" w:rsidRDefault="008D0C09" w:rsidP="00EB2E10">
            <w:pPr>
              <w:pStyle w:val="Tabletext"/>
            </w:pPr>
            <w:r w:rsidRPr="006025A8">
              <w:t>API</w:t>
            </w:r>
          </w:p>
        </w:tc>
        <w:tc>
          <w:tcPr>
            <w:tcW w:w="5889" w:type="dxa"/>
            <w:shd w:val="clear" w:color="auto" w:fill="auto"/>
          </w:tcPr>
          <w:p w:rsidR="008D0C09" w:rsidRPr="006025A8" w:rsidRDefault="00117362" w:rsidP="00EB2E10">
            <w:pPr>
              <w:pStyle w:val="Tabletext"/>
              <w:rPr>
                <w:szCs w:val="22"/>
              </w:rPr>
            </w:pPr>
            <w:r w:rsidRPr="006025A8">
              <w:rPr>
                <w:szCs w:val="22"/>
              </w:rPr>
              <w:t>integreeritud programmeerimiskeskkond</w:t>
            </w:r>
          </w:p>
          <w:p w:rsidR="008D0C09" w:rsidRPr="006025A8" w:rsidRDefault="008D0C09" w:rsidP="008D0C09">
            <w:pPr>
              <w:rPr>
                <w:rFonts w:ascii="Arial" w:hAnsi="Arial" w:cs="Arial"/>
                <w:sz w:val="23"/>
                <w:szCs w:val="23"/>
              </w:rPr>
            </w:pPr>
            <w:r w:rsidRPr="006025A8">
              <w:rPr>
                <w:sz w:val="22"/>
                <w:szCs w:val="22"/>
              </w:rPr>
              <w:t>Application Programming Interface</w:t>
            </w:r>
          </w:p>
        </w:tc>
      </w:tr>
    </w:tbl>
    <w:p w:rsidR="00EF7646" w:rsidRPr="006025A8" w:rsidRDefault="00EF7646" w:rsidP="00AC07C4"/>
    <w:p w:rsidR="00EF7646" w:rsidRPr="006025A8" w:rsidRDefault="00EF7646" w:rsidP="00AC07C4">
      <w:pPr>
        <w:sectPr w:rsidR="00EF7646" w:rsidRPr="006025A8" w:rsidSect="003C451D">
          <w:footnotePr>
            <w:numRestart w:val="eachPage"/>
          </w:footnotePr>
          <w:pgSz w:w="11907" w:h="16840" w:code="9"/>
          <w:pgMar w:top="1418" w:right="1701" w:bottom="1418" w:left="1701" w:header="709" w:footer="851" w:gutter="0"/>
          <w:cols w:space="708"/>
        </w:sectPr>
      </w:pPr>
    </w:p>
    <w:p w:rsidR="00EF7646" w:rsidRPr="006025A8" w:rsidRDefault="00EF7646" w:rsidP="0040413D">
      <w:pPr>
        <w:pStyle w:val="Headingcenter"/>
      </w:pPr>
      <w:r w:rsidRPr="006025A8">
        <w:lastRenderedPageBreak/>
        <w:t>Sisukord</w:t>
      </w:r>
    </w:p>
    <w:p w:rsidR="00482D6A" w:rsidRDefault="000027AE">
      <w:pPr>
        <w:pStyle w:val="TOC2"/>
        <w:tabs>
          <w:tab w:val="right" w:leader="dot" w:pos="8495"/>
        </w:tabs>
        <w:rPr>
          <w:rFonts w:asciiTheme="minorHAnsi" w:eastAsiaTheme="minorEastAsia" w:hAnsiTheme="minorHAnsi" w:cstheme="minorBidi"/>
          <w:noProof/>
          <w:sz w:val="22"/>
          <w:szCs w:val="22"/>
          <w:lang w:val="en-US"/>
        </w:rPr>
      </w:pPr>
      <w:r w:rsidRPr="006025A8">
        <w:fldChar w:fldCharType="begin"/>
      </w:r>
      <w:r w:rsidR="00EF7646" w:rsidRPr="006025A8">
        <w:instrText xml:space="preserve"> TOC \o "2-3" \h \z \t "Heading 1;1;Heading_unnumber;1" </w:instrText>
      </w:r>
      <w:r w:rsidRPr="006025A8">
        <w:fldChar w:fldCharType="separate"/>
      </w:r>
      <w:hyperlink w:anchor="_Toc482970940" w:history="1">
        <w:r w:rsidR="00482D6A" w:rsidRPr="00416D8C">
          <w:rPr>
            <w:rStyle w:val="Hyperlink"/>
            <w:noProof/>
          </w:rPr>
          <w:t>2.1 Süsteemi nõuded</w:t>
        </w:r>
        <w:r w:rsidR="00482D6A">
          <w:rPr>
            <w:noProof/>
            <w:webHidden/>
          </w:rPr>
          <w:tab/>
        </w:r>
        <w:r w:rsidR="00482D6A">
          <w:rPr>
            <w:noProof/>
            <w:webHidden/>
          </w:rPr>
          <w:fldChar w:fldCharType="begin"/>
        </w:r>
        <w:r w:rsidR="00482D6A">
          <w:rPr>
            <w:noProof/>
            <w:webHidden/>
          </w:rPr>
          <w:instrText xml:space="preserve"> PAGEREF _Toc482970940 \h </w:instrText>
        </w:r>
        <w:r w:rsidR="00482D6A">
          <w:rPr>
            <w:noProof/>
            <w:webHidden/>
          </w:rPr>
        </w:r>
        <w:r w:rsidR="00482D6A">
          <w:rPr>
            <w:noProof/>
            <w:webHidden/>
          </w:rPr>
          <w:fldChar w:fldCharType="separate"/>
        </w:r>
        <w:r w:rsidR="00482D6A">
          <w:rPr>
            <w:noProof/>
            <w:webHidden/>
          </w:rPr>
          <w:t>11</w:t>
        </w:r>
        <w:r w:rsidR="00482D6A">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41" w:history="1">
        <w:r w:rsidRPr="00416D8C">
          <w:rPr>
            <w:rStyle w:val="Hyperlink"/>
            <w:noProof/>
          </w:rPr>
          <w:t>2.2 Arendusplaat STM32 F446RE:</w:t>
        </w:r>
        <w:r>
          <w:rPr>
            <w:noProof/>
            <w:webHidden/>
          </w:rPr>
          <w:tab/>
        </w:r>
        <w:r>
          <w:rPr>
            <w:noProof/>
            <w:webHidden/>
          </w:rPr>
          <w:fldChar w:fldCharType="begin"/>
        </w:r>
        <w:r>
          <w:rPr>
            <w:noProof/>
            <w:webHidden/>
          </w:rPr>
          <w:instrText xml:space="preserve"> PAGEREF _Toc482970941 \h </w:instrText>
        </w:r>
        <w:r>
          <w:rPr>
            <w:noProof/>
            <w:webHidden/>
          </w:rPr>
        </w:r>
        <w:r>
          <w:rPr>
            <w:noProof/>
            <w:webHidden/>
          </w:rPr>
          <w:fldChar w:fldCharType="separate"/>
        </w:r>
        <w:r>
          <w:rPr>
            <w:noProof/>
            <w:webHidden/>
          </w:rPr>
          <w:t>13</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42" w:history="1">
        <w:r w:rsidRPr="00416D8C">
          <w:rPr>
            <w:rStyle w:val="Hyperlink"/>
            <w:noProof/>
          </w:rPr>
          <w:t>2.3 Kiirendusandur Bosch BNO055</w:t>
        </w:r>
        <w:r>
          <w:rPr>
            <w:noProof/>
            <w:webHidden/>
          </w:rPr>
          <w:tab/>
        </w:r>
        <w:r>
          <w:rPr>
            <w:noProof/>
            <w:webHidden/>
          </w:rPr>
          <w:fldChar w:fldCharType="begin"/>
        </w:r>
        <w:r>
          <w:rPr>
            <w:noProof/>
            <w:webHidden/>
          </w:rPr>
          <w:instrText xml:space="preserve"> PAGEREF _Toc482970942 \h </w:instrText>
        </w:r>
        <w:r>
          <w:rPr>
            <w:noProof/>
            <w:webHidden/>
          </w:rPr>
        </w:r>
        <w:r>
          <w:rPr>
            <w:noProof/>
            <w:webHidden/>
          </w:rPr>
          <w:fldChar w:fldCharType="separate"/>
        </w:r>
        <w:r>
          <w:rPr>
            <w:noProof/>
            <w:webHidden/>
          </w:rPr>
          <w:t>14</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43" w:history="1">
        <w:r w:rsidRPr="00416D8C">
          <w:rPr>
            <w:rStyle w:val="Hyperlink"/>
            <w:noProof/>
          </w:rPr>
          <w:t>2.3.1 Kiirendusandur Bosch BNO055 Register</w:t>
        </w:r>
        <w:r>
          <w:rPr>
            <w:noProof/>
            <w:webHidden/>
          </w:rPr>
          <w:tab/>
        </w:r>
        <w:r>
          <w:rPr>
            <w:noProof/>
            <w:webHidden/>
          </w:rPr>
          <w:fldChar w:fldCharType="begin"/>
        </w:r>
        <w:r>
          <w:rPr>
            <w:noProof/>
            <w:webHidden/>
          </w:rPr>
          <w:instrText xml:space="preserve"> PAGEREF _Toc482970943 \h </w:instrText>
        </w:r>
        <w:r>
          <w:rPr>
            <w:noProof/>
            <w:webHidden/>
          </w:rPr>
        </w:r>
        <w:r>
          <w:rPr>
            <w:noProof/>
            <w:webHidden/>
          </w:rPr>
          <w:fldChar w:fldCharType="separate"/>
        </w:r>
        <w:r>
          <w:rPr>
            <w:noProof/>
            <w:webHidden/>
          </w:rPr>
          <w:t>14</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44" w:history="1">
        <w:r w:rsidRPr="00416D8C">
          <w:rPr>
            <w:rStyle w:val="Hyperlink"/>
            <w:noProof/>
          </w:rPr>
          <w:t>2.4 Protokollid</w:t>
        </w:r>
        <w:r>
          <w:rPr>
            <w:noProof/>
            <w:webHidden/>
          </w:rPr>
          <w:tab/>
        </w:r>
        <w:r>
          <w:rPr>
            <w:noProof/>
            <w:webHidden/>
          </w:rPr>
          <w:fldChar w:fldCharType="begin"/>
        </w:r>
        <w:r>
          <w:rPr>
            <w:noProof/>
            <w:webHidden/>
          </w:rPr>
          <w:instrText xml:space="preserve"> PAGEREF _Toc482970944 \h </w:instrText>
        </w:r>
        <w:r>
          <w:rPr>
            <w:noProof/>
            <w:webHidden/>
          </w:rPr>
        </w:r>
        <w:r>
          <w:rPr>
            <w:noProof/>
            <w:webHidden/>
          </w:rPr>
          <w:fldChar w:fldCharType="separate"/>
        </w:r>
        <w:r>
          <w:rPr>
            <w:noProof/>
            <w:webHidden/>
          </w:rPr>
          <w:t>15</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45" w:history="1">
        <w:r w:rsidRPr="00416D8C">
          <w:rPr>
            <w:rStyle w:val="Hyperlink"/>
            <w:noProof/>
          </w:rPr>
          <w:t>2.4.1 Protokoll UART</w:t>
        </w:r>
        <w:r>
          <w:rPr>
            <w:noProof/>
            <w:webHidden/>
          </w:rPr>
          <w:tab/>
        </w:r>
        <w:r>
          <w:rPr>
            <w:noProof/>
            <w:webHidden/>
          </w:rPr>
          <w:fldChar w:fldCharType="begin"/>
        </w:r>
        <w:r>
          <w:rPr>
            <w:noProof/>
            <w:webHidden/>
          </w:rPr>
          <w:instrText xml:space="preserve"> PAGEREF _Toc482970945 \h </w:instrText>
        </w:r>
        <w:r>
          <w:rPr>
            <w:noProof/>
            <w:webHidden/>
          </w:rPr>
        </w:r>
        <w:r>
          <w:rPr>
            <w:noProof/>
            <w:webHidden/>
          </w:rPr>
          <w:fldChar w:fldCharType="separate"/>
        </w:r>
        <w:r>
          <w:rPr>
            <w:noProof/>
            <w:webHidden/>
          </w:rPr>
          <w:t>15</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46" w:history="1">
        <w:r w:rsidRPr="00416D8C">
          <w:rPr>
            <w:rStyle w:val="Hyperlink"/>
            <w:noProof/>
          </w:rPr>
          <w:t>2.4.2 Protokoll RS-485</w:t>
        </w:r>
        <w:r>
          <w:rPr>
            <w:noProof/>
            <w:webHidden/>
          </w:rPr>
          <w:tab/>
        </w:r>
        <w:r>
          <w:rPr>
            <w:noProof/>
            <w:webHidden/>
          </w:rPr>
          <w:fldChar w:fldCharType="begin"/>
        </w:r>
        <w:r>
          <w:rPr>
            <w:noProof/>
            <w:webHidden/>
          </w:rPr>
          <w:instrText xml:space="preserve"> PAGEREF _Toc482970946 \h </w:instrText>
        </w:r>
        <w:r>
          <w:rPr>
            <w:noProof/>
            <w:webHidden/>
          </w:rPr>
        </w:r>
        <w:r>
          <w:rPr>
            <w:noProof/>
            <w:webHidden/>
          </w:rPr>
          <w:fldChar w:fldCharType="separate"/>
        </w:r>
        <w:r>
          <w:rPr>
            <w:noProof/>
            <w:webHidden/>
          </w:rPr>
          <w:t>16</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47" w:history="1">
        <w:r w:rsidRPr="00416D8C">
          <w:rPr>
            <w:rStyle w:val="Hyperlink"/>
            <w:noProof/>
          </w:rPr>
          <w:t>2.5 Ülevaade sarnastest lahendustest</w:t>
        </w:r>
        <w:r>
          <w:rPr>
            <w:noProof/>
            <w:webHidden/>
          </w:rPr>
          <w:tab/>
        </w:r>
        <w:r>
          <w:rPr>
            <w:noProof/>
            <w:webHidden/>
          </w:rPr>
          <w:fldChar w:fldCharType="begin"/>
        </w:r>
        <w:r>
          <w:rPr>
            <w:noProof/>
            <w:webHidden/>
          </w:rPr>
          <w:instrText xml:space="preserve"> PAGEREF _Toc482970947 \h </w:instrText>
        </w:r>
        <w:r>
          <w:rPr>
            <w:noProof/>
            <w:webHidden/>
          </w:rPr>
        </w:r>
        <w:r>
          <w:rPr>
            <w:noProof/>
            <w:webHidden/>
          </w:rPr>
          <w:fldChar w:fldCharType="separate"/>
        </w:r>
        <w:r>
          <w:rPr>
            <w:noProof/>
            <w:webHidden/>
          </w:rPr>
          <w:t>17</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48" w:history="1">
        <w:r w:rsidRPr="00416D8C">
          <w:rPr>
            <w:rStyle w:val="Hyperlink"/>
            <w:noProof/>
          </w:rPr>
          <w:t>2.5.1 Wearable sensors for Reliable fall detection</w:t>
        </w:r>
        <w:r>
          <w:rPr>
            <w:noProof/>
            <w:webHidden/>
          </w:rPr>
          <w:tab/>
        </w:r>
        <w:r>
          <w:rPr>
            <w:noProof/>
            <w:webHidden/>
          </w:rPr>
          <w:fldChar w:fldCharType="begin"/>
        </w:r>
        <w:r>
          <w:rPr>
            <w:noProof/>
            <w:webHidden/>
          </w:rPr>
          <w:instrText xml:space="preserve"> PAGEREF _Toc482970948 \h </w:instrText>
        </w:r>
        <w:r>
          <w:rPr>
            <w:noProof/>
            <w:webHidden/>
          </w:rPr>
        </w:r>
        <w:r>
          <w:rPr>
            <w:noProof/>
            <w:webHidden/>
          </w:rPr>
          <w:fldChar w:fldCharType="separate"/>
        </w:r>
        <w:r>
          <w:rPr>
            <w:noProof/>
            <w:webHidden/>
          </w:rPr>
          <w:t>17</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49" w:history="1">
        <w:r w:rsidRPr="00416D8C">
          <w:rPr>
            <w:rStyle w:val="Hyperlink"/>
            <w:noProof/>
          </w:rPr>
          <w:t>2.5.2 Accurate, Fast Fall Detection Using Gyroscopes and Accelerometer-Derived Posture Information</w:t>
        </w:r>
        <w:r>
          <w:rPr>
            <w:noProof/>
            <w:webHidden/>
          </w:rPr>
          <w:tab/>
        </w:r>
        <w:r>
          <w:rPr>
            <w:noProof/>
            <w:webHidden/>
          </w:rPr>
          <w:fldChar w:fldCharType="begin"/>
        </w:r>
        <w:r>
          <w:rPr>
            <w:noProof/>
            <w:webHidden/>
          </w:rPr>
          <w:instrText xml:space="preserve"> PAGEREF _Toc482970949 \h </w:instrText>
        </w:r>
        <w:r>
          <w:rPr>
            <w:noProof/>
            <w:webHidden/>
          </w:rPr>
        </w:r>
        <w:r>
          <w:rPr>
            <w:noProof/>
            <w:webHidden/>
          </w:rPr>
          <w:fldChar w:fldCharType="separate"/>
        </w:r>
        <w:r>
          <w:rPr>
            <w:noProof/>
            <w:webHidden/>
          </w:rPr>
          <w:t>17</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50" w:history="1">
        <w:r w:rsidRPr="00416D8C">
          <w:rPr>
            <w:rStyle w:val="Hyperlink"/>
            <w:noProof/>
          </w:rPr>
          <w:t>2.5.3 Philips GoSafe</w:t>
        </w:r>
        <w:r>
          <w:rPr>
            <w:noProof/>
            <w:webHidden/>
          </w:rPr>
          <w:tab/>
        </w:r>
        <w:r>
          <w:rPr>
            <w:noProof/>
            <w:webHidden/>
          </w:rPr>
          <w:fldChar w:fldCharType="begin"/>
        </w:r>
        <w:r>
          <w:rPr>
            <w:noProof/>
            <w:webHidden/>
          </w:rPr>
          <w:instrText xml:space="preserve"> PAGEREF _Toc482970950 \h </w:instrText>
        </w:r>
        <w:r>
          <w:rPr>
            <w:noProof/>
            <w:webHidden/>
          </w:rPr>
        </w:r>
        <w:r>
          <w:rPr>
            <w:noProof/>
            <w:webHidden/>
          </w:rPr>
          <w:fldChar w:fldCharType="separate"/>
        </w:r>
        <w:r>
          <w:rPr>
            <w:noProof/>
            <w:webHidden/>
          </w:rPr>
          <w:t>17</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51" w:history="1">
        <w:r w:rsidRPr="00416D8C">
          <w:rPr>
            <w:rStyle w:val="Hyperlink"/>
            <w:noProof/>
          </w:rPr>
          <w:t>2.5.4 Shimmer sensing</w:t>
        </w:r>
        <w:r>
          <w:rPr>
            <w:noProof/>
            <w:webHidden/>
          </w:rPr>
          <w:tab/>
        </w:r>
        <w:r>
          <w:rPr>
            <w:noProof/>
            <w:webHidden/>
          </w:rPr>
          <w:fldChar w:fldCharType="begin"/>
        </w:r>
        <w:r>
          <w:rPr>
            <w:noProof/>
            <w:webHidden/>
          </w:rPr>
          <w:instrText xml:space="preserve"> PAGEREF _Toc482970951 \h </w:instrText>
        </w:r>
        <w:r>
          <w:rPr>
            <w:noProof/>
            <w:webHidden/>
          </w:rPr>
        </w:r>
        <w:r>
          <w:rPr>
            <w:noProof/>
            <w:webHidden/>
          </w:rPr>
          <w:fldChar w:fldCharType="separate"/>
        </w:r>
        <w:r>
          <w:rPr>
            <w:noProof/>
            <w:webHidden/>
          </w:rPr>
          <w:t>18</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2" w:history="1">
        <w:r w:rsidRPr="00416D8C">
          <w:rPr>
            <w:rStyle w:val="Hyperlink"/>
            <w:noProof/>
          </w:rPr>
          <w:t>2.6 Ühendused</w:t>
        </w:r>
        <w:r>
          <w:rPr>
            <w:noProof/>
            <w:webHidden/>
          </w:rPr>
          <w:tab/>
        </w:r>
        <w:r>
          <w:rPr>
            <w:noProof/>
            <w:webHidden/>
          </w:rPr>
          <w:fldChar w:fldCharType="begin"/>
        </w:r>
        <w:r>
          <w:rPr>
            <w:noProof/>
            <w:webHidden/>
          </w:rPr>
          <w:instrText xml:space="preserve"> PAGEREF _Toc482970952 \h </w:instrText>
        </w:r>
        <w:r>
          <w:rPr>
            <w:noProof/>
            <w:webHidden/>
          </w:rPr>
        </w:r>
        <w:r>
          <w:rPr>
            <w:noProof/>
            <w:webHidden/>
          </w:rPr>
          <w:fldChar w:fldCharType="separate"/>
        </w:r>
        <w:r>
          <w:rPr>
            <w:noProof/>
            <w:webHidden/>
          </w:rPr>
          <w:t>18</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3" w:history="1">
        <w:r w:rsidRPr="00416D8C">
          <w:rPr>
            <w:rStyle w:val="Hyperlink"/>
            <w:noProof/>
          </w:rPr>
          <w:t>3.1 Programmi töö</w:t>
        </w:r>
        <w:r>
          <w:rPr>
            <w:noProof/>
            <w:webHidden/>
          </w:rPr>
          <w:tab/>
        </w:r>
        <w:r>
          <w:rPr>
            <w:noProof/>
            <w:webHidden/>
          </w:rPr>
          <w:fldChar w:fldCharType="begin"/>
        </w:r>
        <w:r>
          <w:rPr>
            <w:noProof/>
            <w:webHidden/>
          </w:rPr>
          <w:instrText xml:space="preserve"> PAGEREF _Toc482970953 \h </w:instrText>
        </w:r>
        <w:r>
          <w:rPr>
            <w:noProof/>
            <w:webHidden/>
          </w:rPr>
        </w:r>
        <w:r>
          <w:rPr>
            <w:noProof/>
            <w:webHidden/>
          </w:rPr>
          <w:fldChar w:fldCharType="separate"/>
        </w:r>
        <w:r>
          <w:rPr>
            <w:noProof/>
            <w:webHidden/>
          </w:rPr>
          <w:t>21</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4" w:history="1">
        <w:r w:rsidRPr="00416D8C">
          <w:rPr>
            <w:rStyle w:val="Hyperlink"/>
            <w:noProof/>
          </w:rPr>
          <w:t>3.2 Arendusplaadi initsialiseerimine:</w:t>
        </w:r>
        <w:r>
          <w:rPr>
            <w:noProof/>
            <w:webHidden/>
          </w:rPr>
          <w:tab/>
        </w:r>
        <w:r>
          <w:rPr>
            <w:noProof/>
            <w:webHidden/>
          </w:rPr>
          <w:fldChar w:fldCharType="begin"/>
        </w:r>
        <w:r>
          <w:rPr>
            <w:noProof/>
            <w:webHidden/>
          </w:rPr>
          <w:instrText xml:space="preserve"> PAGEREF _Toc482970954 \h </w:instrText>
        </w:r>
        <w:r>
          <w:rPr>
            <w:noProof/>
            <w:webHidden/>
          </w:rPr>
        </w:r>
        <w:r>
          <w:rPr>
            <w:noProof/>
            <w:webHidden/>
          </w:rPr>
          <w:fldChar w:fldCharType="separate"/>
        </w:r>
        <w:r>
          <w:rPr>
            <w:noProof/>
            <w:webHidden/>
          </w:rPr>
          <w:t>22</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5" w:history="1">
        <w:r w:rsidRPr="00416D8C">
          <w:rPr>
            <w:rStyle w:val="Hyperlink"/>
            <w:noProof/>
          </w:rPr>
          <w:t>3.3 Sensori Initsialiseerimine:</w:t>
        </w:r>
        <w:r>
          <w:rPr>
            <w:noProof/>
            <w:webHidden/>
          </w:rPr>
          <w:tab/>
        </w:r>
        <w:r>
          <w:rPr>
            <w:noProof/>
            <w:webHidden/>
          </w:rPr>
          <w:fldChar w:fldCharType="begin"/>
        </w:r>
        <w:r>
          <w:rPr>
            <w:noProof/>
            <w:webHidden/>
          </w:rPr>
          <w:instrText xml:space="preserve"> PAGEREF _Toc482970955 \h </w:instrText>
        </w:r>
        <w:r>
          <w:rPr>
            <w:noProof/>
            <w:webHidden/>
          </w:rPr>
        </w:r>
        <w:r>
          <w:rPr>
            <w:noProof/>
            <w:webHidden/>
          </w:rPr>
          <w:fldChar w:fldCharType="separate"/>
        </w:r>
        <w:r>
          <w:rPr>
            <w:noProof/>
            <w:webHidden/>
          </w:rPr>
          <w:t>23</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6" w:history="1">
        <w:r w:rsidRPr="00416D8C">
          <w:rPr>
            <w:rStyle w:val="Hyperlink"/>
            <w:noProof/>
          </w:rPr>
          <w:t>3.4 Andmete päring</w:t>
        </w:r>
        <w:r>
          <w:rPr>
            <w:noProof/>
            <w:webHidden/>
          </w:rPr>
          <w:tab/>
        </w:r>
        <w:r>
          <w:rPr>
            <w:noProof/>
            <w:webHidden/>
          </w:rPr>
          <w:fldChar w:fldCharType="begin"/>
        </w:r>
        <w:r>
          <w:rPr>
            <w:noProof/>
            <w:webHidden/>
          </w:rPr>
          <w:instrText xml:space="preserve"> PAGEREF _Toc482970956 \h </w:instrText>
        </w:r>
        <w:r>
          <w:rPr>
            <w:noProof/>
            <w:webHidden/>
          </w:rPr>
        </w:r>
        <w:r>
          <w:rPr>
            <w:noProof/>
            <w:webHidden/>
          </w:rPr>
          <w:fldChar w:fldCharType="separate"/>
        </w:r>
        <w:r>
          <w:rPr>
            <w:noProof/>
            <w:webHidden/>
          </w:rPr>
          <w:t>24</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57" w:history="1">
        <w:r w:rsidRPr="00416D8C">
          <w:rPr>
            <w:rStyle w:val="Hyperlink"/>
            <w:noProof/>
          </w:rPr>
          <w:t>3.4.1 Lugemine</w:t>
        </w:r>
        <w:r>
          <w:rPr>
            <w:noProof/>
            <w:webHidden/>
          </w:rPr>
          <w:tab/>
        </w:r>
        <w:r>
          <w:rPr>
            <w:noProof/>
            <w:webHidden/>
          </w:rPr>
          <w:fldChar w:fldCharType="begin"/>
        </w:r>
        <w:r>
          <w:rPr>
            <w:noProof/>
            <w:webHidden/>
          </w:rPr>
          <w:instrText xml:space="preserve"> PAGEREF _Toc482970957 \h </w:instrText>
        </w:r>
        <w:r>
          <w:rPr>
            <w:noProof/>
            <w:webHidden/>
          </w:rPr>
        </w:r>
        <w:r>
          <w:rPr>
            <w:noProof/>
            <w:webHidden/>
          </w:rPr>
          <w:fldChar w:fldCharType="separate"/>
        </w:r>
        <w:r>
          <w:rPr>
            <w:noProof/>
            <w:webHidden/>
          </w:rPr>
          <w:t>24</w:t>
        </w:r>
        <w:r>
          <w:rPr>
            <w:noProof/>
            <w:webHidden/>
          </w:rPr>
          <w:fldChar w:fldCharType="end"/>
        </w:r>
      </w:hyperlink>
    </w:p>
    <w:p w:rsidR="00482D6A" w:rsidRDefault="00482D6A">
      <w:pPr>
        <w:pStyle w:val="TOC3"/>
        <w:tabs>
          <w:tab w:val="right" w:leader="dot" w:pos="8495"/>
        </w:tabs>
        <w:rPr>
          <w:rFonts w:asciiTheme="minorHAnsi" w:eastAsiaTheme="minorEastAsia" w:hAnsiTheme="minorHAnsi" w:cstheme="minorBidi"/>
          <w:noProof/>
          <w:sz w:val="22"/>
          <w:szCs w:val="22"/>
          <w:lang w:val="en-US"/>
        </w:rPr>
      </w:pPr>
      <w:hyperlink w:anchor="_Toc482970958" w:history="1">
        <w:r w:rsidRPr="00416D8C">
          <w:rPr>
            <w:rStyle w:val="Hyperlink"/>
            <w:noProof/>
          </w:rPr>
          <w:t>3.4.2 Kirjutamine</w:t>
        </w:r>
        <w:r>
          <w:rPr>
            <w:noProof/>
            <w:webHidden/>
          </w:rPr>
          <w:tab/>
        </w:r>
        <w:r>
          <w:rPr>
            <w:noProof/>
            <w:webHidden/>
          </w:rPr>
          <w:fldChar w:fldCharType="begin"/>
        </w:r>
        <w:r>
          <w:rPr>
            <w:noProof/>
            <w:webHidden/>
          </w:rPr>
          <w:instrText xml:space="preserve"> PAGEREF _Toc482970958 \h </w:instrText>
        </w:r>
        <w:r>
          <w:rPr>
            <w:noProof/>
            <w:webHidden/>
          </w:rPr>
        </w:r>
        <w:r>
          <w:rPr>
            <w:noProof/>
            <w:webHidden/>
          </w:rPr>
          <w:fldChar w:fldCharType="separate"/>
        </w:r>
        <w:r>
          <w:rPr>
            <w:noProof/>
            <w:webHidden/>
          </w:rPr>
          <w:t>26</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59" w:history="1">
        <w:r w:rsidRPr="00416D8C">
          <w:rPr>
            <w:rStyle w:val="Hyperlink"/>
            <w:noProof/>
          </w:rPr>
          <w:t>3.5 Häirete kontroll:</w:t>
        </w:r>
        <w:r>
          <w:rPr>
            <w:noProof/>
            <w:webHidden/>
          </w:rPr>
          <w:tab/>
        </w:r>
        <w:r>
          <w:rPr>
            <w:noProof/>
            <w:webHidden/>
          </w:rPr>
          <w:fldChar w:fldCharType="begin"/>
        </w:r>
        <w:r>
          <w:rPr>
            <w:noProof/>
            <w:webHidden/>
          </w:rPr>
          <w:instrText xml:space="preserve"> PAGEREF _Toc482970959 \h </w:instrText>
        </w:r>
        <w:r>
          <w:rPr>
            <w:noProof/>
            <w:webHidden/>
          </w:rPr>
        </w:r>
        <w:r>
          <w:rPr>
            <w:noProof/>
            <w:webHidden/>
          </w:rPr>
          <w:fldChar w:fldCharType="separate"/>
        </w:r>
        <w:r>
          <w:rPr>
            <w:noProof/>
            <w:webHidden/>
          </w:rPr>
          <w:t>28</w:t>
        </w:r>
        <w:r>
          <w:rPr>
            <w:noProof/>
            <w:webHidden/>
          </w:rPr>
          <w:fldChar w:fldCharType="end"/>
        </w:r>
      </w:hyperlink>
    </w:p>
    <w:p w:rsidR="00482D6A" w:rsidRDefault="00482D6A">
      <w:pPr>
        <w:pStyle w:val="TOC2"/>
        <w:tabs>
          <w:tab w:val="right" w:leader="dot" w:pos="8495"/>
        </w:tabs>
        <w:rPr>
          <w:rFonts w:asciiTheme="minorHAnsi" w:eastAsiaTheme="minorEastAsia" w:hAnsiTheme="minorHAnsi" w:cstheme="minorBidi"/>
          <w:noProof/>
          <w:sz w:val="22"/>
          <w:szCs w:val="22"/>
          <w:lang w:val="en-US"/>
        </w:rPr>
      </w:pPr>
      <w:hyperlink w:anchor="_Toc482970960" w:history="1">
        <w:r w:rsidRPr="00416D8C">
          <w:rPr>
            <w:rStyle w:val="Hyperlink"/>
            <w:noProof/>
          </w:rPr>
          <w:t>3.6 Kiirendusanduri kalibreerimine:</w:t>
        </w:r>
        <w:r>
          <w:rPr>
            <w:noProof/>
            <w:webHidden/>
          </w:rPr>
          <w:tab/>
        </w:r>
        <w:r>
          <w:rPr>
            <w:noProof/>
            <w:webHidden/>
          </w:rPr>
          <w:fldChar w:fldCharType="begin"/>
        </w:r>
        <w:r>
          <w:rPr>
            <w:noProof/>
            <w:webHidden/>
          </w:rPr>
          <w:instrText xml:space="preserve"> PAGEREF _Toc482970960 \h </w:instrText>
        </w:r>
        <w:r>
          <w:rPr>
            <w:noProof/>
            <w:webHidden/>
          </w:rPr>
        </w:r>
        <w:r>
          <w:rPr>
            <w:noProof/>
            <w:webHidden/>
          </w:rPr>
          <w:fldChar w:fldCharType="separate"/>
        </w:r>
        <w:r>
          <w:rPr>
            <w:noProof/>
            <w:webHidden/>
          </w:rPr>
          <w:t>29</w:t>
        </w:r>
        <w:r>
          <w:rPr>
            <w:noProof/>
            <w:webHidden/>
          </w:rPr>
          <w:fldChar w:fldCharType="end"/>
        </w:r>
      </w:hyperlink>
    </w:p>
    <w:p w:rsidR="00EF7646" w:rsidRPr="006025A8" w:rsidRDefault="000027AE">
      <w:r w:rsidRPr="006025A8">
        <w:fldChar w:fldCharType="end"/>
      </w:r>
    </w:p>
    <w:p w:rsidR="00EF7646" w:rsidRPr="006025A8" w:rsidRDefault="00EF7646"/>
    <w:p w:rsidR="00EF7646" w:rsidRPr="006025A8" w:rsidRDefault="00EF7646" w:rsidP="00AC07C4"/>
    <w:p w:rsidR="00A557C8" w:rsidRPr="006025A8" w:rsidRDefault="00A557C8" w:rsidP="00AC07C4">
      <w:pPr>
        <w:sectPr w:rsidR="00A557C8"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40413D">
      <w:pPr>
        <w:pStyle w:val="Headingcenter"/>
      </w:pPr>
      <w:bookmarkStart w:id="5" w:name="_Toc437263083"/>
      <w:r w:rsidRPr="006025A8">
        <w:lastRenderedPageBreak/>
        <w:t xml:space="preserve">Jooniste </w:t>
      </w:r>
      <w:r w:rsidR="00EF0731" w:rsidRPr="006025A8">
        <w:t>loetelu</w:t>
      </w:r>
      <w:bookmarkEnd w:id="5"/>
    </w:p>
    <w:p w:rsidR="00023FF2" w:rsidRDefault="000027AE">
      <w:pPr>
        <w:pStyle w:val="TableofFigures"/>
        <w:tabs>
          <w:tab w:val="right" w:leader="dot" w:pos="8495"/>
        </w:tabs>
        <w:rPr>
          <w:rFonts w:asciiTheme="minorHAnsi" w:eastAsiaTheme="minorEastAsia" w:hAnsiTheme="minorHAnsi" w:cstheme="minorBidi"/>
          <w:noProof/>
          <w:sz w:val="22"/>
          <w:szCs w:val="22"/>
          <w:lang w:val="en-US"/>
        </w:rPr>
      </w:pPr>
      <w:r w:rsidRPr="006025A8">
        <w:rPr>
          <w:b/>
          <w:bCs/>
          <w:noProof/>
        </w:rPr>
        <w:fldChar w:fldCharType="begin"/>
      </w:r>
      <w:r w:rsidR="00653C07" w:rsidRPr="006025A8">
        <w:rPr>
          <w:b/>
          <w:bCs/>
          <w:noProof/>
        </w:rPr>
        <w:instrText xml:space="preserve"> TOC \h \z \c "Joonis" </w:instrText>
      </w:r>
      <w:r w:rsidRPr="006025A8">
        <w:rPr>
          <w:b/>
          <w:bCs/>
          <w:noProof/>
        </w:rPr>
        <w:fldChar w:fldCharType="separate"/>
      </w:r>
      <w:hyperlink w:anchor="_Toc482970738" w:history="1">
        <w:r w:rsidR="00023FF2" w:rsidRPr="009B0387">
          <w:rPr>
            <w:rStyle w:val="Hyperlink"/>
            <w:noProof/>
          </w:rPr>
          <w:t>Joonis 1 - Arendusplaat sensoritega</w:t>
        </w:r>
        <w:r w:rsidR="00023FF2">
          <w:rPr>
            <w:noProof/>
            <w:webHidden/>
          </w:rPr>
          <w:tab/>
        </w:r>
        <w:r w:rsidR="00023FF2">
          <w:rPr>
            <w:noProof/>
            <w:webHidden/>
          </w:rPr>
          <w:fldChar w:fldCharType="begin"/>
        </w:r>
        <w:r w:rsidR="00023FF2">
          <w:rPr>
            <w:noProof/>
            <w:webHidden/>
          </w:rPr>
          <w:instrText xml:space="preserve"> PAGEREF _Toc482970738 \h </w:instrText>
        </w:r>
        <w:r w:rsidR="00023FF2">
          <w:rPr>
            <w:noProof/>
            <w:webHidden/>
          </w:rPr>
        </w:r>
        <w:r w:rsidR="00023FF2">
          <w:rPr>
            <w:noProof/>
            <w:webHidden/>
          </w:rPr>
          <w:fldChar w:fldCharType="separate"/>
        </w:r>
        <w:r w:rsidR="00023FF2">
          <w:rPr>
            <w:noProof/>
            <w:webHidden/>
          </w:rPr>
          <w:t>11</w:t>
        </w:r>
        <w:r w:rsidR="00023FF2">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39" w:history="1">
        <w:r w:rsidRPr="009B0387">
          <w:rPr>
            <w:rStyle w:val="Hyperlink"/>
            <w:noProof/>
          </w:rPr>
          <w:t>Joonis 2 – Arendusplaat STM32F446RE</w:t>
        </w:r>
        <w:r>
          <w:rPr>
            <w:noProof/>
            <w:webHidden/>
          </w:rPr>
          <w:tab/>
        </w:r>
        <w:r>
          <w:rPr>
            <w:noProof/>
            <w:webHidden/>
          </w:rPr>
          <w:fldChar w:fldCharType="begin"/>
        </w:r>
        <w:r>
          <w:rPr>
            <w:noProof/>
            <w:webHidden/>
          </w:rPr>
          <w:instrText xml:space="preserve"> PAGEREF _Toc482970739 \h </w:instrText>
        </w:r>
        <w:r>
          <w:rPr>
            <w:noProof/>
            <w:webHidden/>
          </w:rPr>
        </w:r>
        <w:r>
          <w:rPr>
            <w:noProof/>
            <w:webHidden/>
          </w:rPr>
          <w:fldChar w:fldCharType="separate"/>
        </w:r>
        <w:r>
          <w:rPr>
            <w:noProof/>
            <w:webHidden/>
          </w:rPr>
          <w:t>13</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0" w:history="1">
        <w:r w:rsidRPr="009B0387">
          <w:rPr>
            <w:rStyle w:val="Hyperlink"/>
            <w:noProof/>
          </w:rPr>
          <w:t>Joonis 3 - Kiirendusandur BNO055</w:t>
        </w:r>
        <w:r>
          <w:rPr>
            <w:noProof/>
            <w:webHidden/>
          </w:rPr>
          <w:tab/>
        </w:r>
        <w:r>
          <w:rPr>
            <w:noProof/>
            <w:webHidden/>
          </w:rPr>
          <w:fldChar w:fldCharType="begin"/>
        </w:r>
        <w:r>
          <w:rPr>
            <w:noProof/>
            <w:webHidden/>
          </w:rPr>
          <w:instrText xml:space="preserve"> PAGEREF _Toc482970740 \h </w:instrText>
        </w:r>
        <w:r>
          <w:rPr>
            <w:noProof/>
            <w:webHidden/>
          </w:rPr>
        </w:r>
        <w:r>
          <w:rPr>
            <w:noProof/>
            <w:webHidden/>
          </w:rPr>
          <w:fldChar w:fldCharType="separate"/>
        </w:r>
        <w:r>
          <w:rPr>
            <w:noProof/>
            <w:webHidden/>
          </w:rPr>
          <w:t>14</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1" w:history="1">
        <w:r w:rsidRPr="009B0387">
          <w:rPr>
            <w:rStyle w:val="Hyperlink"/>
            <w:noProof/>
          </w:rPr>
          <w:t>Joonis 4 - TXD ja RXD</w:t>
        </w:r>
        <w:r>
          <w:rPr>
            <w:noProof/>
            <w:webHidden/>
          </w:rPr>
          <w:tab/>
        </w:r>
        <w:r>
          <w:rPr>
            <w:noProof/>
            <w:webHidden/>
          </w:rPr>
          <w:fldChar w:fldCharType="begin"/>
        </w:r>
        <w:r>
          <w:rPr>
            <w:noProof/>
            <w:webHidden/>
          </w:rPr>
          <w:instrText xml:space="preserve"> PAGEREF _Toc482970741 \h </w:instrText>
        </w:r>
        <w:r>
          <w:rPr>
            <w:noProof/>
            <w:webHidden/>
          </w:rPr>
        </w:r>
        <w:r>
          <w:rPr>
            <w:noProof/>
            <w:webHidden/>
          </w:rPr>
          <w:fldChar w:fldCharType="separate"/>
        </w:r>
        <w:r>
          <w:rPr>
            <w:noProof/>
            <w:webHidden/>
          </w:rPr>
          <w:t>16</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2" w:history="1">
        <w:r w:rsidRPr="009B0387">
          <w:rPr>
            <w:rStyle w:val="Hyperlink"/>
            <w:noProof/>
          </w:rPr>
          <w:t>Joonis 5 - RS-485 ühendus</w:t>
        </w:r>
        <w:r>
          <w:rPr>
            <w:noProof/>
            <w:webHidden/>
          </w:rPr>
          <w:tab/>
        </w:r>
        <w:r>
          <w:rPr>
            <w:noProof/>
            <w:webHidden/>
          </w:rPr>
          <w:fldChar w:fldCharType="begin"/>
        </w:r>
        <w:r>
          <w:rPr>
            <w:noProof/>
            <w:webHidden/>
          </w:rPr>
          <w:instrText xml:space="preserve"> PAGEREF _Toc482970742 \h </w:instrText>
        </w:r>
        <w:r>
          <w:rPr>
            <w:noProof/>
            <w:webHidden/>
          </w:rPr>
        </w:r>
        <w:r>
          <w:rPr>
            <w:noProof/>
            <w:webHidden/>
          </w:rPr>
          <w:fldChar w:fldCharType="separate"/>
        </w:r>
        <w:r>
          <w:rPr>
            <w:noProof/>
            <w:webHidden/>
          </w:rPr>
          <w:t>16</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3" w:history="1">
        <w:r w:rsidRPr="009B0387">
          <w:rPr>
            <w:rStyle w:val="Hyperlink"/>
            <w:noProof/>
          </w:rPr>
          <w:t>Joonis 6 - STM32 Projekti vaade</w:t>
        </w:r>
        <w:r>
          <w:rPr>
            <w:noProof/>
            <w:webHidden/>
          </w:rPr>
          <w:tab/>
        </w:r>
        <w:r>
          <w:rPr>
            <w:noProof/>
            <w:webHidden/>
          </w:rPr>
          <w:fldChar w:fldCharType="begin"/>
        </w:r>
        <w:r>
          <w:rPr>
            <w:noProof/>
            <w:webHidden/>
          </w:rPr>
          <w:instrText xml:space="preserve"> PAGEREF _Toc482970743 \h </w:instrText>
        </w:r>
        <w:r>
          <w:rPr>
            <w:noProof/>
            <w:webHidden/>
          </w:rPr>
        </w:r>
        <w:r>
          <w:rPr>
            <w:noProof/>
            <w:webHidden/>
          </w:rPr>
          <w:fldChar w:fldCharType="separate"/>
        </w:r>
        <w:r>
          <w:rPr>
            <w:noProof/>
            <w:webHidden/>
          </w:rPr>
          <w:t>19</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4" w:history="1">
        <w:r w:rsidRPr="009B0387">
          <w:rPr>
            <w:rStyle w:val="Hyperlink"/>
            <w:noProof/>
          </w:rPr>
          <w:t>Joonis 7 - Programmi töö</w:t>
        </w:r>
        <w:r>
          <w:rPr>
            <w:noProof/>
            <w:webHidden/>
          </w:rPr>
          <w:tab/>
        </w:r>
        <w:r>
          <w:rPr>
            <w:noProof/>
            <w:webHidden/>
          </w:rPr>
          <w:fldChar w:fldCharType="begin"/>
        </w:r>
        <w:r>
          <w:rPr>
            <w:noProof/>
            <w:webHidden/>
          </w:rPr>
          <w:instrText xml:space="preserve"> PAGEREF _Toc482970744 \h </w:instrText>
        </w:r>
        <w:r>
          <w:rPr>
            <w:noProof/>
            <w:webHidden/>
          </w:rPr>
        </w:r>
        <w:r>
          <w:rPr>
            <w:noProof/>
            <w:webHidden/>
          </w:rPr>
          <w:fldChar w:fldCharType="separate"/>
        </w:r>
        <w:r>
          <w:rPr>
            <w:noProof/>
            <w:webHidden/>
          </w:rPr>
          <w:t>21</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5" w:history="1">
        <w:r w:rsidRPr="009B0387">
          <w:rPr>
            <w:rStyle w:val="Hyperlink"/>
            <w:noProof/>
          </w:rPr>
          <w:t>Joonis 8 - Arendusplaadi initsialiseerimine</w:t>
        </w:r>
        <w:r>
          <w:rPr>
            <w:noProof/>
            <w:webHidden/>
          </w:rPr>
          <w:tab/>
        </w:r>
        <w:r>
          <w:rPr>
            <w:noProof/>
            <w:webHidden/>
          </w:rPr>
          <w:fldChar w:fldCharType="begin"/>
        </w:r>
        <w:r>
          <w:rPr>
            <w:noProof/>
            <w:webHidden/>
          </w:rPr>
          <w:instrText xml:space="preserve"> PAGEREF _Toc482970745 \h </w:instrText>
        </w:r>
        <w:r>
          <w:rPr>
            <w:noProof/>
            <w:webHidden/>
          </w:rPr>
        </w:r>
        <w:r>
          <w:rPr>
            <w:noProof/>
            <w:webHidden/>
          </w:rPr>
          <w:fldChar w:fldCharType="separate"/>
        </w:r>
        <w:r>
          <w:rPr>
            <w:noProof/>
            <w:webHidden/>
          </w:rPr>
          <w:t>22</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6" w:history="1">
        <w:r w:rsidRPr="009B0387">
          <w:rPr>
            <w:rStyle w:val="Hyperlink"/>
            <w:noProof/>
          </w:rPr>
          <w:t>Joonis 9 - Sensori initsialiseerimine</w:t>
        </w:r>
        <w:r>
          <w:rPr>
            <w:noProof/>
            <w:webHidden/>
          </w:rPr>
          <w:tab/>
        </w:r>
        <w:r>
          <w:rPr>
            <w:noProof/>
            <w:webHidden/>
          </w:rPr>
          <w:fldChar w:fldCharType="begin"/>
        </w:r>
        <w:r>
          <w:rPr>
            <w:noProof/>
            <w:webHidden/>
          </w:rPr>
          <w:instrText xml:space="preserve"> PAGEREF _Toc482970746 \h </w:instrText>
        </w:r>
        <w:r>
          <w:rPr>
            <w:noProof/>
            <w:webHidden/>
          </w:rPr>
        </w:r>
        <w:r>
          <w:rPr>
            <w:noProof/>
            <w:webHidden/>
          </w:rPr>
          <w:fldChar w:fldCharType="separate"/>
        </w:r>
        <w:r>
          <w:rPr>
            <w:noProof/>
            <w:webHidden/>
          </w:rPr>
          <w:t>23</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7" w:history="1">
        <w:r w:rsidRPr="009B0387">
          <w:rPr>
            <w:rStyle w:val="Hyperlink"/>
            <w:noProof/>
          </w:rPr>
          <w:t>Joonis 10 - Häirete kontroll</w:t>
        </w:r>
        <w:r>
          <w:rPr>
            <w:noProof/>
            <w:webHidden/>
          </w:rPr>
          <w:tab/>
        </w:r>
        <w:r>
          <w:rPr>
            <w:noProof/>
            <w:webHidden/>
          </w:rPr>
          <w:fldChar w:fldCharType="begin"/>
        </w:r>
        <w:r>
          <w:rPr>
            <w:noProof/>
            <w:webHidden/>
          </w:rPr>
          <w:instrText xml:space="preserve"> PAGEREF _Toc482970747 \h </w:instrText>
        </w:r>
        <w:r>
          <w:rPr>
            <w:noProof/>
            <w:webHidden/>
          </w:rPr>
        </w:r>
        <w:r>
          <w:rPr>
            <w:noProof/>
            <w:webHidden/>
          </w:rPr>
          <w:fldChar w:fldCharType="separate"/>
        </w:r>
        <w:r>
          <w:rPr>
            <w:noProof/>
            <w:webHidden/>
          </w:rPr>
          <w:t>28</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8" w:history="1">
        <w:r w:rsidRPr="009B0387">
          <w:rPr>
            <w:rStyle w:val="Hyperlink"/>
            <w:noProof/>
          </w:rPr>
          <w:t>Joonis 12 - Realterm Port seaded</w:t>
        </w:r>
        <w:r>
          <w:rPr>
            <w:noProof/>
            <w:webHidden/>
          </w:rPr>
          <w:tab/>
        </w:r>
        <w:r>
          <w:rPr>
            <w:noProof/>
            <w:webHidden/>
          </w:rPr>
          <w:fldChar w:fldCharType="begin"/>
        </w:r>
        <w:r>
          <w:rPr>
            <w:noProof/>
            <w:webHidden/>
          </w:rPr>
          <w:instrText xml:space="preserve"> PAGEREF _Toc482970748 \h </w:instrText>
        </w:r>
        <w:r>
          <w:rPr>
            <w:noProof/>
            <w:webHidden/>
          </w:rPr>
        </w:r>
        <w:r>
          <w:rPr>
            <w:noProof/>
            <w:webHidden/>
          </w:rPr>
          <w:fldChar w:fldCharType="separate"/>
        </w:r>
        <w:r>
          <w:rPr>
            <w:noProof/>
            <w:webHidden/>
          </w:rPr>
          <w:t>30</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49" w:history="1">
        <w:r w:rsidRPr="009B0387">
          <w:rPr>
            <w:rStyle w:val="Hyperlink"/>
            <w:noProof/>
          </w:rPr>
          <w:t>Joonis 13 - Realterm Displei seaded</w:t>
        </w:r>
        <w:r>
          <w:rPr>
            <w:noProof/>
            <w:webHidden/>
          </w:rPr>
          <w:tab/>
        </w:r>
        <w:r>
          <w:rPr>
            <w:noProof/>
            <w:webHidden/>
          </w:rPr>
          <w:fldChar w:fldCharType="begin"/>
        </w:r>
        <w:r>
          <w:rPr>
            <w:noProof/>
            <w:webHidden/>
          </w:rPr>
          <w:instrText xml:space="preserve"> PAGEREF _Toc482970749 \h </w:instrText>
        </w:r>
        <w:r>
          <w:rPr>
            <w:noProof/>
            <w:webHidden/>
          </w:rPr>
        </w:r>
        <w:r>
          <w:rPr>
            <w:noProof/>
            <w:webHidden/>
          </w:rPr>
          <w:fldChar w:fldCharType="separate"/>
        </w:r>
        <w:r>
          <w:rPr>
            <w:noProof/>
            <w:webHidden/>
          </w:rPr>
          <w:t>31</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0" w:history="1">
        <w:r w:rsidRPr="009B0387">
          <w:rPr>
            <w:rStyle w:val="Hyperlink"/>
            <w:noProof/>
          </w:rPr>
          <w:t>Joonis 14 - Paigal olek</w:t>
        </w:r>
        <w:r>
          <w:rPr>
            <w:noProof/>
            <w:webHidden/>
          </w:rPr>
          <w:tab/>
        </w:r>
        <w:r>
          <w:rPr>
            <w:noProof/>
            <w:webHidden/>
          </w:rPr>
          <w:fldChar w:fldCharType="begin"/>
        </w:r>
        <w:r>
          <w:rPr>
            <w:noProof/>
            <w:webHidden/>
          </w:rPr>
          <w:instrText xml:space="preserve"> PAGEREF _Toc482970750 \h </w:instrText>
        </w:r>
        <w:r>
          <w:rPr>
            <w:noProof/>
            <w:webHidden/>
          </w:rPr>
        </w:r>
        <w:r>
          <w:rPr>
            <w:noProof/>
            <w:webHidden/>
          </w:rPr>
          <w:fldChar w:fldCharType="separate"/>
        </w:r>
        <w:r>
          <w:rPr>
            <w:noProof/>
            <w:webHidden/>
          </w:rPr>
          <w:t>32</w:t>
        </w:r>
        <w:r>
          <w:rPr>
            <w:noProof/>
            <w:webHidden/>
          </w:rPr>
          <w:fldChar w:fldCharType="end"/>
        </w:r>
      </w:hyperlink>
    </w:p>
    <w:p w:rsidR="009F4718" w:rsidRPr="006025A8" w:rsidRDefault="000027AE" w:rsidP="00D10445">
      <w:pPr>
        <w:pStyle w:val="tekst"/>
        <w:rPr>
          <w:b/>
          <w:bCs/>
          <w:noProof/>
        </w:rPr>
      </w:pPr>
      <w:r w:rsidRPr="006025A8">
        <w:rPr>
          <w:b/>
          <w:bCs/>
          <w:noProof/>
        </w:rPr>
        <w:fldChar w:fldCharType="end"/>
      </w:r>
    </w:p>
    <w:p w:rsidR="0016246C" w:rsidRPr="006025A8" w:rsidRDefault="0016246C" w:rsidP="00AC07C4">
      <w:pPr>
        <w:rPr>
          <w:noProof/>
        </w:rPr>
      </w:pPr>
    </w:p>
    <w:p w:rsidR="0016246C" w:rsidRPr="006025A8" w:rsidRDefault="0016246C" w:rsidP="00AC07C4">
      <w:pPr>
        <w:rPr>
          <w:noProof/>
        </w:rPr>
        <w:sectPr w:rsidR="0016246C" w:rsidRPr="006025A8" w:rsidSect="003C451D">
          <w:footerReference w:type="default" r:id="rId10"/>
          <w:footnotePr>
            <w:numRestart w:val="eachPage"/>
          </w:footnotePr>
          <w:pgSz w:w="11907" w:h="16840" w:code="9"/>
          <w:pgMar w:top="1418" w:right="1701" w:bottom="1418" w:left="1701" w:header="709" w:footer="851" w:gutter="0"/>
          <w:cols w:space="708"/>
        </w:sectPr>
      </w:pPr>
    </w:p>
    <w:p w:rsidR="009F4718" w:rsidRPr="006025A8" w:rsidRDefault="009F4718" w:rsidP="0040413D">
      <w:pPr>
        <w:pStyle w:val="Headingcenter"/>
      </w:pPr>
      <w:bookmarkStart w:id="6" w:name="_Toc437263084"/>
      <w:r w:rsidRPr="006025A8">
        <w:lastRenderedPageBreak/>
        <w:t xml:space="preserve">Tabelite </w:t>
      </w:r>
      <w:r w:rsidR="00EF0731" w:rsidRPr="006025A8">
        <w:t>loetelu</w:t>
      </w:r>
      <w:bookmarkEnd w:id="6"/>
    </w:p>
    <w:p w:rsidR="00023FF2" w:rsidRDefault="000027AE">
      <w:pPr>
        <w:pStyle w:val="TableofFigures"/>
        <w:tabs>
          <w:tab w:val="right" w:leader="dot" w:pos="8495"/>
        </w:tabs>
        <w:rPr>
          <w:rFonts w:asciiTheme="minorHAnsi" w:eastAsiaTheme="minorEastAsia" w:hAnsiTheme="minorHAnsi" w:cstheme="minorBidi"/>
          <w:noProof/>
          <w:sz w:val="22"/>
          <w:szCs w:val="22"/>
          <w:lang w:val="en-US"/>
        </w:rPr>
      </w:pPr>
      <w:r w:rsidRPr="006025A8">
        <w:fldChar w:fldCharType="begin"/>
      </w:r>
      <w:r w:rsidR="001D6501" w:rsidRPr="006025A8">
        <w:instrText xml:space="preserve"> TOC \f F \h \z \c "Tabel" </w:instrText>
      </w:r>
      <w:r w:rsidRPr="006025A8">
        <w:fldChar w:fldCharType="separate"/>
      </w:r>
      <w:hyperlink w:anchor="_Toc482970751" w:history="1">
        <w:r w:rsidR="00023FF2" w:rsidRPr="00526B6C">
          <w:rPr>
            <w:rStyle w:val="Hyperlink"/>
            <w:noProof/>
          </w:rPr>
          <w:t>Tabel 1 - UART andmeformaat</w:t>
        </w:r>
        <w:r w:rsidR="00023FF2">
          <w:rPr>
            <w:noProof/>
            <w:webHidden/>
          </w:rPr>
          <w:tab/>
        </w:r>
        <w:r w:rsidR="00023FF2">
          <w:rPr>
            <w:noProof/>
            <w:webHidden/>
          </w:rPr>
          <w:fldChar w:fldCharType="begin"/>
        </w:r>
        <w:r w:rsidR="00023FF2">
          <w:rPr>
            <w:noProof/>
            <w:webHidden/>
          </w:rPr>
          <w:instrText xml:space="preserve"> PAGEREF _Toc482970751 \h </w:instrText>
        </w:r>
        <w:r w:rsidR="00023FF2">
          <w:rPr>
            <w:noProof/>
            <w:webHidden/>
          </w:rPr>
        </w:r>
        <w:r w:rsidR="00023FF2">
          <w:rPr>
            <w:noProof/>
            <w:webHidden/>
          </w:rPr>
          <w:fldChar w:fldCharType="separate"/>
        </w:r>
        <w:r w:rsidR="00023FF2">
          <w:rPr>
            <w:noProof/>
            <w:webHidden/>
          </w:rPr>
          <w:t>15</w:t>
        </w:r>
        <w:r w:rsidR="00023FF2">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2" w:history="1">
        <w:r w:rsidRPr="00526B6C">
          <w:rPr>
            <w:rStyle w:val="Hyperlink"/>
            <w:noProof/>
          </w:rPr>
          <w:t>Tabel 2 - Arendusplaadi ja sensorite ühendused</w:t>
        </w:r>
        <w:r>
          <w:rPr>
            <w:noProof/>
            <w:webHidden/>
          </w:rPr>
          <w:tab/>
        </w:r>
        <w:r>
          <w:rPr>
            <w:noProof/>
            <w:webHidden/>
          </w:rPr>
          <w:fldChar w:fldCharType="begin"/>
        </w:r>
        <w:r>
          <w:rPr>
            <w:noProof/>
            <w:webHidden/>
          </w:rPr>
          <w:instrText xml:space="preserve"> PAGEREF _Toc482970752 \h </w:instrText>
        </w:r>
        <w:r>
          <w:rPr>
            <w:noProof/>
            <w:webHidden/>
          </w:rPr>
        </w:r>
        <w:r>
          <w:rPr>
            <w:noProof/>
            <w:webHidden/>
          </w:rPr>
          <w:fldChar w:fldCharType="separate"/>
        </w:r>
        <w:r>
          <w:rPr>
            <w:noProof/>
            <w:webHidden/>
          </w:rPr>
          <w:t>18</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3" w:history="1">
        <w:r w:rsidRPr="00526B6C">
          <w:rPr>
            <w:rStyle w:val="Hyperlink"/>
            <w:noProof/>
          </w:rPr>
          <w:t>Tabel 3 - Lugemise päring</w:t>
        </w:r>
        <w:r>
          <w:rPr>
            <w:noProof/>
            <w:webHidden/>
          </w:rPr>
          <w:tab/>
        </w:r>
        <w:r>
          <w:rPr>
            <w:noProof/>
            <w:webHidden/>
          </w:rPr>
          <w:fldChar w:fldCharType="begin"/>
        </w:r>
        <w:r>
          <w:rPr>
            <w:noProof/>
            <w:webHidden/>
          </w:rPr>
          <w:instrText xml:space="preserve"> PAGEREF _Toc482970753 \h </w:instrText>
        </w:r>
        <w:r>
          <w:rPr>
            <w:noProof/>
            <w:webHidden/>
          </w:rPr>
        </w:r>
        <w:r>
          <w:rPr>
            <w:noProof/>
            <w:webHidden/>
          </w:rPr>
          <w:fldChar w:fldCharType="separate"/>
        </w:r>
        <w:r>
          <w:rPr>
            <w:noProof/>
            <w:webHidden/>
          </w:rPr>
          <w:t>24</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4" w:history="1">
        <w:r w:rsidRPr="00526B6C">
          <w:rPr>
            <w:rStyle w:val="Hyperlink"/>
            <w:noProof/>
          </w:rPr>
          <w:t>Tabel 4 - Registrist õnnestunud lugemise vastus</w:t>
        </w:r>
        <w:r>
          <w:rPr>
            <w:noProof/>
            <w:webHidden/>
          </w:rPr>
          <w:tab/>
        </w:r>
        <w:r>
          <w:rPr>
            <w:noProof/>
            <w:webHidden/>
          </w:rPr>
          <w:fldChar w:fldCharType="begin"/>
        </w:r>
        <w:r>
          <w:rPr>
            <w:noProof/>
            <w:webHidden/>
          </w:rPr>
          <w:instrText xml:space="preserve"> PAGEREF _Toc482970754 \h </w:instrText>
        </w:r>
        <w:r>
          <w:rPr>
            <w:noProof/>
            <w:webHidden/>
          </w:rPr>
        </w:r>
        <w:r>
          <w:rPr>
            <w:noProof/>
            <w:webHidden/>
          </w:rPr>
          <w:fldChar w:fldCharType="separate"/>
        </w:r>
        <w:r>
          <w:rPr>
            <w:noProof/>
            <w:webHidden/>
          </w:rPr>
          <w:t>25</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5" w:history="1">
        <w:r w:rsidRPr="00526B6C">
          <w:rPr>
            <w:rStyle w:val="Hyperlink"/>
            <w:noProof/>
          </w:rPr>
          <w:t>Tabel 5 - Registrist lugemise veateade</w:t>
        </w:r>
        <w:r>
          <w:rPr>
            <w:noProof/>
            <w:webHidden/>
          </w:rPr>
          <w:tab/>
        </w:r>
        <w:r>
          <w:rPr>
            <w:noProof/>
            <w:webHidden/>
          </w:rPr>
          <w:fldChar w:fldCharType="begin"/>
        </w:r>
        <w:r>
          <w:rPr>
            <w:noProof/>
            <w:webHidden/>
          </w:rPr>
          <w:instrText xml:space="preserve"> PAGEREF _Toc482970755 \h </w:instrText>
        </w:r>
        <w:r>
          <w:rPr>
            <w:noProof/>
            <w:webHidden/>
          </w:rPr>
        </w:r>
        <w:r>
          <w:rPr>
            <w:noProof/>
            <w:webHidden/>
          </w:rPr>
          <w:fldChar w:fldCharType="separate"/>
        </w:r>
        <w:r>
          <w:rPr>
            <w:noProof/>
            <w:webHidden/>
          </w:rPr>
          <w:t>25</w:t>
        </w:r>
        <w:r>
          <w:rPr>
            <w:noProof/>
            <w:webHidden/>
          </w:rPr>
          <w:fldChar w:fldCharType="end"/>
        </w:r>
      </w:hyperlink>
    </w:p>
    <w:p w:rsidR="00023FF2" w:rsidRDefault="00023FF2">
      <w:pPr>
        <w:pStyle w:val="TableofFigures"/>
        <w:tabs>
          <w:tab w:val="right" w:leader="dot" w:pos="8495"/>
        </w:tabs>
        <w:rPr>
          <w:rFonts w:asciiTheme="minorHAnsi" w:eastAsiaTheme="minorEastAsia" w:hAnsiTheme="minorHAnsi" w:cstheme="minorBidi"/>
          <w:noProof/>
          <w:sz w:val="22"/>
          <w:szCs w:val="22"/>
          <w:lang w:val="en-US"/>
        </w:rPr>
      </w:pPr>
      <w:hyperlink w:anchor="_Toc482970756" w:history="1">
        <w:r w:rsidRPr="00526B6C">
          <w:rPr>
            <w:rStyle w:val="Hyperlink"/>
            <w:noProof/>
          </w:rPr>
          <w:t>Tabel 6 - Kirjutamine</w:t>
        </w:r>
        <w:r>
          <w:rPr>
            <w:noProof/>
            <w:webHidden/>
          </w:rPr>
          <w:tab/>
        </w:r>
        <w:r>
          <w:rPr>
            <w:noProof/>
            <w:webHidden/>
          </w:rPr>
          <w:fldChar w:fldCharType="begin"/>
        </w:r>
        <w:r>
          <w:rPr>
            <w:noProof/>
            <w:webHidden/>
          </w:rPr>
          <w:instrText xml:space="preserve"> PAGEREF _Toc482970756 \h </w:instrText>
        </w:r>
        <w:r>
          <w:rPr>
            <w:noProof/>
            <w:webHidden/>
          </w:rPr>
        </w:r>
        <w:r>
          <w:rPr>
            <w:noProof/>
            <w:webHidden/>
          </w:rPr>
          <w:fldChar w:fldCharType="separate"/>
        </w:r>
        <w:r>
          <w:rPr>
            <w:noProof/>
            <w:webHidden/>
          </w:rPr>
          <w:t>26</w:t>
        </w:r>
        <w:r>
          <w:rPr>
            <w:noProof/>
            <w:webHidden/>
          </w:rPr>
          <w:fldChar w:fldCharType="end"/>
        </w:r>
      </w:hyperlink>
    </w:p>
    <w:p w:rsidR="0016246C" w:rsidRPr="006025A8" w:rsidRDefault="000027AE" w:rsidP="00D10445">
      <w:pPr>
        <w:pStyle w:val="tekst"/>
        <w:rPr>
          <w:b/>
          <w:bCs/>
          <w:noProof/>
        </w:rPr>
      </w:pPr>
      <w:r w:rsidRPr="006025A8">
        <w:rPr>
          <w:b/>
          <w:bCs/>
          <w:noProof/>
        </w:rPr>
        <w:fldChar w:fldCharType="end"/>
      </w:r>
      <w:bookmarkStart w:id="7" w:name="_Toc370226608"/>
      <w:bookmarkStart w:id="8" w:name="_Ref371595904"/>
      <w:bookmarkStart w:id="9" w:name="_Toc371596364"/>
      <w:bookmarkStart w:id="10" w:name="_Toc437263085"/>
      <w:bookmarkStart w:id="11" w:name="_Toc437856790"/>
    </w:p>
    <w:p w:rsidR="0016246C" w:rsidRPr="006025A8" w:rsidRDefault="0016246C" w:rsidP="00AC07C4">
      <w:pPr>
        <w:rPr>
          <w:noProof/>
        </w:rPr>
      </w:pPr>
    </w:p>
    <w:p w:rsidR="0016246C" w:rsidRPr="006025A8" w:rsidRDefault="0016246C" w:rsidP="00AC07C4">
      <w:pPr>
        <w:rPr>
          <w:noProof/>
        </w:rPr>
        <w:sectPr w:rsidR="0016246C"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053E39">
      <w:pPr>
        <w:pStyle w:val="Heading1"/>
      </w:pPr>
      <w:r w:rsidRPr="006025A8">
        <w:lastRenderedPageBreak/>
        <w:t>Sissejuhatus</w:t>
      </w:r>
      <w:bookmarkEnd w:id="7"/>
      <w:bookmarkEnd w:id="8"/>
      <w:bookmarkEnd w:id="9"/>
      <w:bookmarkEnd w:id="10"/>
      <w:bookmarkEnd w:id="11"/>
    </w:p>
    <w:p w:rsidR="00C5475B" w:rsidRPr="006025A8" w:rsidRDefault="004F6902" w:rsidP="00D10445">
      <w:pPr>
        <w:pStyle w:val="tekst"/>
      </w:pPr>
      <w:bookmarkStart w:id="12" w:name="_Toc370226609"/>
      <w:bookmarkStart w:id="13" w:name="_Ref370278170"/>
      <w:bookmarkStart w:id="14" w:name="_Ref371498087"/>
      <w:r w:rsidRPr="006025A8">
        <w:t xml:space="preserve">Käesoleva lõputöö teemaks on kukkumise tuvastamise süsteemi arendus. </w:t>
      </w:r>
      <w:r w:rsidR="005F0DE0" w:rsidRPr="006025A8">
        <w:t>Töö põhieesmärgiks on luua platvorm, mille abil saab välja töötada kukkumise tuvastamiseks algoritmi.</w:t>
      </w:r>
      <w:r w:rsidR="00082993" w:rsidRPr="006025A8">
        <w:t xml:space="preserve"> Prototüüpi kasutatakse uuringute läbiviimisel liikuvatel alustel, milleks võivad olla meresõidukid ja merel olevad kalafarmid.</w:t>
      </w:r>
      <w:r w:rsidR="005F0DE0" w:rsidRPr="006025A8">
        <w:t xml:space="preserve"> </w:t>
      </w:r>
      <w:r w:rsidR="00BA077D" w:rsidRPr="006025A8">
        <w:t>Sellest tulenevalt kasutatakse seadet kinnitatult inimese küljes, kus ü</w:t>
      </w:r>
      <w:r w:rsidR="00801661" w:rsidRPr="006025A8">
        <w:t>le keha on paigutatud mitu erinevat sensori</w:t>
      </w:r>
      <w:r w:rsidR="00A60A23" w:rsidRPr="006025A8">
        <w:t>t</w:t>
      </w:r>
      <w:r w:rsidR="00801661" w:rsidRPr="006025A8">
        <w:t xml:space="preserve">. </w:t>
      </w:r>
      <w:r w:rsidR="00FC2645" w:rsidRPr="006025A8">
        <w:t>Vä</w:t>
      </w:r>
      <w:r w:rsidR="00CC2B83" w:rsidRPr="006025A8">
        <w:t>litingimustes tuleb arvestada</w:t>
      </w:r>
      <w:r w:rsidR="00FC2645" w:rsidRPr="006025A8">
        <w:t xml:space="preserve"> keskkonna mõjudega. Merel </w:t>
      </w:r>
      <w:r w:rsidR="00F643C8" w:rsidRPr="006025A8">
        <w:t>paiknevat sõidukit mõjutavad</w:t>
      </w:r>
      <w:r w:rsidR="001074D1" w:rsidRPr="006025A8">
        <w:t xml:space="preserve"> peale lainete ka teised</w:t>
      </w:r>
      <w:r w:rsidR="00F937AF" w:rsidRPr="006025A8">
        <w:t xml:space="preserve"> olud näiteks ilmastik</w:t>
      </w:r>
      <w:r w:rsidR="001074D1" w:rsidRPr="006025A8">
        <w:t>.</w:t>
      </w:r>
      <w:r w:rsidR="00E5386F" w:rsidRPr="006025A8">
        <w:t xml:space="preserve"> </w:t>
      </w:r>
      <w:r w:rsidR="00273DC1" w:rsidRPr="006025A8">
        <w:t xml:space="preserve">Seade peab olema </w:t>
      </w:r>
      <w:r w:rsidR="008F73F2" w:rsidRPr="006025A8">
        <w:t>vastupidav</w:t>
      </w:r>
      <w:r w:rsidR="00273DC1" w:rsidRPr="006025A8">
        <w:t>, et</w:t>
      </w:r>
      <w:r w:rsidR="00134234" w:rsidRPr="006025A8">
        <w:t xml:space="preserve"> tagada andmeside</w:t>
      </w:r>
      <w:r w:rsidR="00273DC1" w:rsidRPr="006025A8">
        <w:t xml:space="preserve"> nendes</w:t>
      </w:r>
      <w:r w:rsidR="00134234" w:rsidRPr="006025A8">
        <w:t xml:space="preserve"> tingimustes</w:t>
      </w:r>
      <w:r w:rsidR="00273DC1" w:rsidRPr="006025A8">
        <w:t>.</w:t>
      </w:r>
    </w:p>
    <w:p w:rsidR="003A230D" w:rsidRPr="006025A8" w:rsidRDefault="00324F75" w:rsidP="00D10445">
      <w:pPr>
        <w:pStyle w:val="tekst"/>
      </w:pPr>
      <w:r w:rsidRPr="006025A8">
        <w:t>Nagu</w:t>
      </w:r>
      <w:r w:rsidR="002344E8" w:rsidRPr="006025A8">
        <w:t xml:space="preserve"> eelnevalt mainitud, on sensorid paigaldatud inimese külge.</w:t>
      </w:r>
      <w:r w:rsidR="003A230D" w:rsidRPr="006025A8">
        <w:t xml:space="preserve"> Sensorite ühendamiseks kasutatakse juhtmeid. Se</w:t>
      </w:r>
      <w:r w:rsidR="004B4BB4" w:rsidRPr="006025A8">
        <w:t>nsorid asuvad teineteisest mõne</w:t>
      </w:r>
      <w:r w:rsidR="003A230D" w:rsidRPr="006025A8">
        <w:t>kümne sentimeetri kaugusel ning on ühendatud arendusplaadi</w:t>
      </w:r>
      <w:r w:rsidR="00BA17E9" w:rsidRPr="006025A8">
        <w:t>ga</w:t>
      </w:r>
      <w:r w:rsidR="003A230D" w:rsidRPr="006025A8">
        <w:t>. Juhtmed tagavad kiire ning püsiva ühenduse, kuid seejuures tuleb arvestada, et nad</w:t>
      </w:r>
      <w:r w:rsidR="002344E8" w:rsidRPr="006025A8">
        <w:t xml:space="preserve"> võivad liikumisel </w:t>
      </w:r>
      <w:r w:rsidR="00EE6A49" w:rsidRPr="006025A8">
        <w:t>venida</w:t>
      </w:r>
      <w:r w:rsidR="003A230D" w:rsidRPr="006025A8">
        <w:t xml:space="preserve"> ning ühendused võivad </w:t>
      </w:r>
      <w:r w:rsidR="003C5A77" w:rsidRPr="006025A8">
        <w:t>puruneda</w:t>
      </w:r>
      <w:r w:rsidR="003A230D" w:rsidRPr="006025A8">
        <w:t>.</w:t>
      </w:r>
      <w:r w:rsidR="00181E41" w:rsidRPr="006025A8">
        <w:t xml:space="preserve"> Selle </w:t>
      </w:r>
      <w:r w:rsidR="00C04273" w:rsidRPr="006025A8">
        <w:t>ära hoidmiseks</w:t>
      </w:r>
      <w:r w:rsidR="00181E41" w:rsidRPr="006025A8">
        <w:t xml:space="preserve"> tuleb neile anda ruumi.</w:t>
      </w:r>
      <w:r w:rsidR="00122386" w:rsidRPr="006025A8">
        <w:t xml:space="preserve"> Mida pikem on ühendus, seda rohkem esineb häireid, seega tuleb</w:t>
      </w:r>
      <w:r w:rsidR="0092695B">
        <w:t xml:space="preserve"> </w:t>
      </w:r>
      <w:r w:rsidR="0092695B" w:rsidRPr="006025A8">
        <w:t>protokolli</w:t>
      </w:r>
      <w:r w:rsidR="0092695B">
        <w:t xml:space="preserve"> </w:t>
      </w:r>
      <w:r w:rsidR="0092695B" w:rsidRPr="006025A8">
        <w:t>valikus</w:t>
      </w:r>
      <w:r w:rsidR="0092695B">
        <w:t xml:space="preserve"> arvestada </w:t>
      </w:r>
      <w:r w:rsidR="00122386" w:rsidRPr="006025A8">
        <w:t>veakindlusega.</w:t>
      </w:r>
    </w:p>
    <w:p w:rsidR="00535482" w:rsidRDefault="00F9647F" w:rsidP="00D10445">
      <w:pPr>
        <w:pStyle w:val="tekst"/>
      </w:pPr>
      <w:r w:rsidRPr="006025A8">
        <w:t>Seoses sellega, et</w:t>
      </w:r>
      <w:r w:rsidR="00535482" w:rsidRPr="006025A8">
        <w:t xml:space="preserve"> süsteem </w:t>
      </w:r>
      <w:r w:rsidR="00134E5F" w:rsidRPr="006025A8">
        <w:t>vastutab inimeluga</w:t>
      </w:r>
      <w:r w:rsidR="00535482" w:rsidRPr="006025A8">
        <w:t xml:space="preserve"> on tegemist reaalajasüsteemiga.</w:t>
      </w:r>
      <w:r w:rsidR="0095379D" w:rsidRPr="006025A8">
        <w:t xml:space="preserve"> Kukkumine toimub kiiresti ning seetõttu tuleb andmeid pärida tihedalt.  Süsteem peab selle juures </w:t>
      </w:r>
      <w:r w:rsidR="00134E5F" w:rsidRPr="006025A8">
        <w:t xml:space="preserve">olema võimeline </w:t>
      </w:r>
      <w:r w:rsidR="0095379D" w:rsidRPr="006025A8">
        <w:t>andmeid kiiresti töötlema</w:t>
      </w:r>
      <w:r w:rsidR="00134E5F" w:rsidRPr="006025A8">
        <w:t>. M</w:t>
      </w:r>
      <w:r w:rsidR="0095379D" w:rsidRPr="006025A8">
        <w:t xml:space="preserve">ida </w:t>
      </w:r>
      <w:r w:rsidR="00134E5F" w:rsidRPr="006025A8">
        <w:t>sagedamalt</w:t>
      </w:r>
      <w:r w:rsidR="0095379D" w:rsidRPr="006025A8">
        <w:t xml:space="preserve"> toimub kukkumise tuvastus, seda kiiremini saab </w:t>
      </w:r>
      <w:r w:rsidR="00134E5F" w:rsidRPr="006025A8">
        <w:t>juhtunust</w:t>
      </w:r>
      <w:r w:rsidR="0095379D" w:rsidRPr="006025A8">
        <w:t xml:space="preserve"> teavitada.</w:t>
      </w:r>
      <w:r w:rsidR="00134E5F" w:rsidRPr="006025A8">
        <w:t xml:space="preserve"> Kukkumine võib toimuda põrandale kui ka vette, kukkumisel võib seade ise kahjustuda</w:t>
      </w:r>
      <w:r w:rsidR="0092695B">
        <w:t>, seega tuleb mõelda, kuidas seadet kaitsta</w:t>
      </w:r>
      <w:r w:rsidR="00134E5F" w:rsidRPr="006025A8">
        <w:t>.</w:t>
      </w:r>
      <w:r w:rsidR="00B64A08" w:rsidRPr="006025A8">
        <w:t xml:space="preserve"> Arendusplaadi</w:t>
      </w:r>
      <w:r w:rsidR="002243BB" w:rsidRPr="006025A8">
        <w:t xml:space="preserve"> kui ka sensor</w:t>
      </w:r>
      <w:r w:rsidR="00B64A08" w:rsidRPr="006025A8">
        <w:t>i</w:t>
      </w:r>
      <w:r w:rsidR="002243BB" w:rsidRPr="006025A8">
        <w:t xml:space="preserve"> </w:t>
      </w:r>
      <w:r w:rsidR="00B64A08" w:rsidRPr="006025A8">
        <w:t>valikul tuleb</w:t>
      </w:r>
      <w:r w:rsidR="00712594">
        <w:t xml:space="preserve"> seda</w:t>
      </w:r>
      <w:r w:rsidR="00B64A08" w:rsidRPr="006025A8">
        <w:t xml:space="preserve"> </w:t>
      </w:r>
      <w:r w:rsidR="00134E5F" w:rsidRPr="006025A8">
        <w:t>kõike</w:t>
      </w:r>
      <w:r w:rsidR="00B64A08" w:rsidRPr="006025A8">
        <w:t xml:space="preserve"> </w:t>
      </w:r>
      <w:r w:rsidR="00134E5F" w:rsidRPr="006025A8">
        <w:t>silmas pidada.</w:t>
      </w:r>
    </w:p>
    <w:p w:rsidR="004E3909" w:rsidRDefault="00792964" w:rsidP="00D10445">
      <w:pPr>
        <w:pStyle w:val="tekst"/>
      </w:pPr>
      <w:r>
        <w:t xml:space="preserve">Kuna tegemist on platvormi </w:t>
      </w:r>
      <w:r w:rsidR="00903F36">
        <w:t>arendamisega</w:t>
      </w:r>
      <w:r>
        <w:t>,</w:t>
      </w:r>
      <w:r w:rsidR="00903F36">
        <w:t xml:space="preserve"> </w:t>
      </w:r>
      <w:r w:rsidR="002536C3">
        <w:t>millele tuginedes töötatakse välja algoritm</w:t>
      </w:r>
      <w:r w:rsidR="000F5C04">
        <w:t>, peab töö olema paindlik. Arendusplaati peab</w:t>
      </w:r>
      <w:r w:rsidR="005C5E36">
        <w:t xml:space="preserve"> saama kiirelt ümber seadistada.</w:t>
      </w:r>
      <w:r w:rsidR="00417E50">
        <w:t xml:space="preserve"> Seega tuleb arendusplaadi ja sensori vahel suhtlusel pidada silmas seda, et </w:t>
      </w:r>
      <w:r w:rsidR="002A0E15">
        <w:t xml:space="preserve">programm pakuks seadistamis võimalusi </w:t>
      </w:r>
      <w:r w:rsidR="00417E50">
        <w:t>algoritmi töötleja</w:t>
      </w:r>
      <w:r w:rsidR="002A0E15">
        <w:t>le</w:t>
      </w:r>
      <w:r w:rsidR="004E3909">
        <w:t>.</w:t>
      </w:r>
    </w:p>
    <w:p w:rsidR="00F82904" w:rsidRDefault="004E3909" w:rsidP="004E3909">
      <w:pPr>
        <w:pStyle w:val="tekst"/>
      </w:pPr>
      <w:r>
        <w:t xml:space="preserve">Töös on kolm põhiülesannet, millest esimene on prototüübi riistvara arendus. Teiseks mikrokontrolleri seadistamine töötamaks mitme kiirendusanduriga. </w:t>
      </w:r>
      <w:r w:rsidR="00AD3DDA">
        <w:t xml:space="preserve">Kolmandaks </w:t>
      </w:r>
      <w:r>
        <w:lastRenderedPageBreak/>
        <w:t>kiirendus andurite seadistamine vastavalt algoritmi poolt sisendandmetele esitatavatele nõuetele.</w:t>
      </w:r>
    </w:p>
    <w:p w:rsidR="00F82904" w:rsidRDefault="00F82904">
      <w:r>
        <w:br w:type="page"/>
      </w:r>
    </w:p>
    <w:p w:rsidR="00EA1898" w:rsidRDefault="0075589A" w:rsidP="00053E39">
      <w:pPr>
        <w:pStyle w:val="Heading1"/>
      </w:pPr>
      <w:r w:rsidRPr="006025A8">
        <w:lastRenderedPageBreak/>
        <w:t>Riistvara</w:t>
      </w:r>
    </w:p>
    <w:p w:rsidR="00F1560B" w:rsidRPr="006025A8" w:rsidRDefault="00F1560B" w:rsidP="00D10445">
      <w:pPr>
        <w:pStyle w:val="tekst"/>
      </w:pPr>
      <w:r w:rsidRPr="006025A8">
        <w:t>Süsteemi komponendid:</w:t>
      </w:r>
    </w:p>
    <w:p w:rsidR="00F1560B" w:rsidRPr="006025A8" w:rsidRDefault="00055519" w:rsidP="00D10445">
      <w:pPr>
        <w:pStyle w:val="tekst"/>
      </w:pPr>
      <w:r w:rsidRPr="006025A8">
        <w:t>Arendusplaat STM32 -F446RE</w:t>
      </w:r>
      <w:sdt>
        <w:sdtPr>
          <w:id w:val="1685403228"/>
          <w:citation/>
        </w:sdtPr>
        <w:sdtContent>
          <w:r w:rsidR="00540285" w:rsidRPr="006025A8">
            <w:fldChar w:fldCharType="begin"/>
          </w:r>
          <w:r w:rsidR="00540285" w:rsidRPr="006025A8">
            <w:instrText xml:space="preserve"> CITATION STM \l 1033 </w:instrText>
          </w:r>
          <w:r w:rsidR="00540285" w:rsidRPr="006025A8">
            <w:fldChar w:fldCharType="separate"/>
          </w:r>
          <w:r w:rsidR="00356236">
            <w:rPr>
              <w:noProof/>
            </w:rPr>
            <w:t xml:space="preserve"> [1]</w:t>
          </w:r>
          <w:r w:rsidR="00540285" w:rsidRPr="006025A8">
            <w:fldChar w:fldCharType="end"/>
          </w:r>
        </w:sdtContent>
      </w:sdt>
    </w:p>
    <w:p w:rsidR="00F1560B" w:rsidRDefault="008F3975" w:rsidP="00D10445">
      <w:pPr>
        <w:pStyle w:val="tekst"/>
      </w:pPr>
      <w:r w:rsidRPr="006025A8">
        <w:t xml:space="preserve">Kiirendusandur Bosch </w:t>
      </w:r>
      <w:r w:rsidR="00F1560B" w:rsidRPr="006025A8">
        <w:t>BNO055</w:t>
      </w:r>
      <w:sdt>
        <w:sdtPr>
          <w:id w:val="721180893"/>
          <w:citation/>
        </w:sdtPr>
        <w:sdtContent>
          <w:r w:rsidR="00055519" w:rsidRPr="006025A8">
            <w:fldChar w:fldCharType="begin"/>
          </w:r>
          <w:r w:rsidR="00055519" w:rsidRPr="006025A8">
            <w:instrText xml:space="preserve"> CITATION BNO055 \l 1033 </w:instrText>
          </w:r>
          <w:r w:rsidR="00055519" w:rsidRPr="006025A8">
            <w:fldChar w:fldCharType="separate"/>
          </w:r>
          <w:r w:rsidR="00356236">
            <w:rPr>
              <w:noProof/>
            </w:rPr>
            <w:t xml:space="preserve"> [2]</w:t>
          </w:r>
          <w:r w:rsidR="00055519" w:rsidRPr="006025A8">
            <w:fldChar w:fldCharType="end"/>
          </w:r>
        </w:sdtContent>
      </w:sdt>
    </w:p>
    <w:p w:rsidR="002D30C4" w:rsidRDefault="002D30C4" w:rsidP="00D10445">
      <w:pPr>
        <w:pStyle w:val="tekst"/>
      </w:pPr>
      <w:r>
        <w:t>Süsteemi ülesehitus on näidatud Joonisel 1. Joonisel on kujutatud arendusplaati koos sensoritega.</w:t>
      </w:r>
    </w:p>
    <w:p w:rsidR="002D30C4" w:rsidRDefault="002D30C4" w:rsidP="002D30C4">
      <w:pPr>
        <w:pStyle w:val="tekst"/>
        <w:keepNext/>
      </w:pPr>
      <w:r>
        <w:rPr>
          <w:noProof/>
          <w:lang w:val="en-US"/>
        </w:rPr>
        <w:drawing>
          <wp:inline distT="0" distB="0" distL="0" distR="0" wp14:anchorId="0B4AFE0F" wp14:editId="5701358D">
            <wp:extent cx="2450678" cy="32194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dusplaat_uhendus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2682" cy="3222083"/>
                    </a:xfrm>
                    <a:prstGeom prst="rect">
                      <a:avLst/>
                    </a:prstGeom>
                  </pic:spPr>
                </pic:pic>
              </a:graphicData>
            </a:graphic>
          </wp:inline>
        </w:drawing>
      </w:r>
    </w:p>
    <w:p w:rsidR="002D30C4" w:rsidRPr="006025A8" w:rsidRDefault="002D30C4" w:rsidP="002D30C4">
      <w:pPr>
        <w:pStyle w:val="Caption"/>
        <w:jc w:val="both"/>
      </w:pPr>
      <w:bookmarkStart w:id="15" w:name="_Toc482970738"/>
      <w:r>
        <w:t xml:space="preserve">Joonis </w:t>
      </w:r>
      <w:r>
        <w:fldChar w:fldCharType="begin"/>
      </w:r>
      <w:r>
        <w:instrText xml:space="preserve"> SEQ Joonis \* ARABIC </w:instrText>
      </w:r>
      <w:r>
        <w:fldChar w:fldCharType="separate"/>
      </w:r>
      <w:r w:rsidR="00162A85">
        <w:rPr>
          <w:noProof/>
        </w:rPr>
        <w:t>1</w:t>
      </w:r>
      <w:r>
        <w:fldChar w:fldCharType="end"/>
      </w:r>
      <w:r>
        <w:t xml:space="preserve"> - Arendusplaat sensoritega</w:t>
      </w:r>
      <w:bookmarkEnd w:id="15"/>
    </w:p>
    <w:p w:rsidR="005E32D4" w:rsidRPr="006025A8" w:rsidRDefault="005E32D4" w:rsidP="005E32D4">
      <w:pPr>
        <w:pStyle w:val="Heading2"/>
      </w:pPr>
      <w:bookmarkStart w:id="16" w:name="_Toc482970940"/>
      <w:r w:rsidRPr="006025A8">
        <w:t>Süsteemi nõuded</w:t>
      </w:r>
      <w:bookmarkEnd w:id="16"/>
    </w:p>
    <w:p w:rsidR="0059255A" w:rsidRPr="006025A8" w:rsidRDefault="00F00B19" w:rsidP="00D10445">
      <w:pPr>
        <w:pStyle w:val="tekst"/>
      </w:pPr>
      <w:r w:rsidRPr="006025A8">
        <w:t xml:space="preserve">Kuna tegemist on reaalajasüsteemiga, siis </w:t>
      </w:r>
      <w:r w:rsidR="005C5A39" w:rsidRPr="006025A8">
        <w:t>on oluline, et andurite ja arendusplaadi vahel toimuks andmevahetus</w:t>
      </w:r>
      <w:r w:rsidR="006544E7" w:rsidRPr="006025A8">
        <w:t xml:space="preserve"> kiirelt ning</w:t>
      </w:r>
      <w:r w:rsidR="005C5A39" w:rsidRPr="006025A8">
        <w:t xml:space="preserve"> häire vabalt.</w:t>
      </w:r>
      <w:r w:rsidR="006544E7" w:rsidRPr="006025A8">
        <w:t xml:space="preserve"> Kiirendusanduri ja arendusplaadi valikul tuleb veenduda selles, et protokoll, oleks mõlema poolt toetatud.</w:t>
      </w:r>
      <w:r w:rsidR="00733F4E" w:rsidRPr="006025A8">
        <w:t xml:space="preserve"> Süsteem peab toetama vähemalt kolme porti, mille kaudu oleks võimalik </w:t>
      </w:r>
      <w:r w:rsidR="001D581C" w:rsidRPr="006025A8">
        <w:t xml:space="preserve">suhelda kiirendusanduritega. Süsteem peab olema kerge, vastupidav ning mõõtmetelt väike. </w:t>
      </w:r>
    </w:p>
    <w:p w:rsidR="003D6750" w:rsidRPr="006025A8" w:rsidRDefault="003D6750" w:rsidP="00D10445">
      <w:pPr>
        <w:pStyle w:val="tekst"/>
      </w:pPr>
      <w:r w:rsidRPr="006025A8">
        <w:t>Arendusplaate on mitmeid, kuulsamad neist on Arduino</w:t>
      </w:r>
      <w:sdt>
        <w:sdtPr>
          <w:id w:val="597750197"/>
          <w:citation/>
        </w:sdtPr>
        <w:sdtContent>
          <w:r w:rsidRPr="006025A8">
            <w:fldChar w:fldCharType="begin"/>
          </w:r>
          <w:r w:rsidRPr="006025A8">
            <w:instrText xml:space="preserve"> CITATION Arduino \l 1033 </w:instrText>
          </w:r>
          <w:r w:rsidRPr="006025A8">
            <w:fldChar w:fldCharType="separate"/>
          </w:r>
          <w:r w:rsidR="00356236">
            <w:rPr>
              <w:noProof/>
            </w:rPr>
            <w:t xml:space="preserve"> [3]</w:t>
          </w:r>
          <w:r w:rsidRPr="006025A8">
            <w:fldChar w:fldCharType="end"/>
          </w:r>
        </w:sdtContent>
      </w:sdt>
      <w:r w:rsidRPr="006025A8">
        <w:t>, Ras</w:t>
      </w:r>
      <w:r w:rsidR="00344EF4" w:rsidRPr="006025A8">
        <w:t>p</w:t>
      </w:r>
      <w:r w:rsidRPr="006025A8">
        <w:t>berry PI</w:t>
      </w:r>
      <w:r w:rsidR="00344EF4" w:rsidRPr="006025A8">
        <w:t xml:space="preserve"> </w:t>
      </w:r>
      <w:sdt>
        <w:sdtPr>
          <w:id w:val="-44920235"/>
          <w:citation/>
        </w:sdtPr>
        <w:sdtContent>
          <w:r w:rsidR="00344EF4" w:rsidRPr="006025A8">
            <w:fldChar w:fldCharType="begin"/>
          </w:r>
          <w:r w:rsidR="00344EF4" w:rsidRPr="006025A8">
            <w:instrText xml:space="preserve"> CITATION Rasberry \l 1033 </w:instrText>
          </w:r>
          <w:r w:rsidR="00344EF4" w:rsidRPr="006025A8">
            <w:fldChar w:fldCharType="separate"/>
          </w:r>
          <w:r w:rsidR="00356236">
            <w:rPr>
              <w:noProof/>
            </w:rPr>
            <w:t>[4]</w:t>
          </w:r>
          <w:r w:rsidR="00344EF4" w:rsidRPr="006025A8">
            <w:fldChar w:fldCharType="end"/>
          </w:r>
        </w:sdtContent>
      </w:sdt>
      <w:r w:rsidRPr="006025A8">
        <w:t xml:space="preserve"> ning BeagleBone </w:t>
      </w:r>
      <w:sdt>
        <w:sdtPr>
          <w:id w:val="367733359"/>
          <w:citation/>
        </w:sdtPr>
        <w:sdtContent>
          <w:r w:rsidRPr="006025A8">
            <w:fldChar w:fldCharType="begin"/>
          </w:r>
          <w:r w:rsidRPr="006025A8">
            <w:instrText xml:space="preserve"> CITATION BeagleBone \l 1033 </w:instrText>
          </w:r>
          <w:r w:rsidRPr="006025A8">
            <w:fldChar w:fldCharType="separate"/>
          </w:r>
          <w:r w:rsidR="00356236">
            <w:rPr>
              <w:noProof/>
            </w:rPr>
            <w:t>[5]</w:t>
          </w:r>
          <w:r w:rsidRPr="006025A8">
            <w:fldChar w:fldCharType="end"/>
          </w:r>
        </w:sdtContent>
      </w:sdt>
      <w:r w:rsidRPr="006025A8">
        <w:t xml:space="preserve">. </w:t>
      </w:r>
      <w:r w:rsidR="008D63D1" w:rsidRPr="006025A8">
        <w:t>Arduino arendusplaate on mitmeid, üks võimekamaid nendest on</w:t>
      </w:r>
      <w:r w:rsidR="00344EF4" w:rsidRPr="006025A8">
        <w:t xml:space="preserve"> </w:t>
      </w:r>
      <w:r w:rsidR="00344EF4" w:rsidRPr="006025A8">
        <w:lastRenderedPageBreak/>
        <w:t xml:space="preserve">Arduino STAR – OTTO </w:t>
      </w:r>
      <w:sdt>
        <w:sdtPr>
          <w:id w:val="854232773"/>
          <w:citation/>
        </w:sdtPr>
        <w:sdtContent>
          <w:r w:rsidR="00344EF4" w:rsidRPr="006025A8">
            <w:fldChar w:fldCharType="begin"/>
          </w:r>
          <w:r w:rsidR="00344EF4" w:rsidRPr="006025A8">
            <w:instrText xml:space="preserve"> CITATION ArduinoOTTO \l 1033 </w:instrText>
          </w:r>
          <w:r w:rsidR="00344EF4" w:rsidRPr="006025A8">
            <w:fldChar w:fldCharType="separate"/>
          </w:r>
          <w:r w:rsidR="00356236">
            <w:rPr>
              <w:noProof/>
            </w:rPr>
            <w:t>[6]</w:t>
          </w:r>
          <w:r w:rsidR="00344EF4" w:rsidRPr="006025A8">
            <w:fldChar w:fldCharType="end"/>
          </w:r>
        </w:sdtContent>
      </w:sdt>
      <w:r w:rsidR="00344EF4" w:rsidRPr="006025A8">
        <w:t>, mis on tö</w:t>
      </w:r>
      <w:r w:rsidR="00733F4E" w:rsidRPr="006025A8">
        <w:t>öta</w:t>
      </w:r>
      <w:r w:rsidR="00344EF4" w:rsidRPr="006025A8">
        <w:t>tud välja koos STMicroelectronic</w:t>
      </w:r>
      <w:r w:rsidR="002C0D35" w:rsidRPr="006025A8">
        <w:t>-siga</w:t>
      </w:r>
      <w:r w:rsidR="00344EF4" w:rsidRPr="006025A8">
        <w:t>. Paraku antud plaat langeb välja, selletõttu</w:t>
      </w:r>
      <w:r w:rsidR="00EA3CC3">
        <w:t xml:space="preserve"> et</w:t>
      </w:r>
      <w:r w:rsidR="00344EF4" w:rsidRPr="006025A8">
        <w:t xml:space="preserve"> sisend-väljund porte on vähe. Ras</w:t>
      </w:r>
      <w:r w:rsidR="00733F4E" w:rsidRPr="006025A8">
        <w:t>p</w:t>
      </w:r>
      <w:r w:rsidR="00344EF4" w:rsidRPr="006025A8">
        <w:t xml:space="preserve">berry PI võimekam plaat – Raspberry PI 3 Model B </w:t>
      </w:r>
      <w:sdt>
        <w:sdtPr>
          <w:id w:val="-639658126"/>
          <w:citation/>
        </w:sdtPr>
        <w:sdtContent>
          <w:r w:rsidR="00344EF4" w:rsidRPr="006025A8">
            <w:fldChar w:fldCharType="begin"/>
          </w:r>
          <w:r w:rsidR="00344EF4" w:rsidRPr="006025A8">
            <w:instrText xml:space="preserve"> CITATION Model3 \l 1033 </w:instrText>
          </w:r>
          <w:r w:rsidR="00344EF4" w:rsidRPr="006025A8">
            <w:fldChar w:fldCharType="separate"/>
          </w:r>
          <w:r w:rsidR="00356236">
            <w:rPr>
              <w:noProof/>
            </w:rPr>
            <w:t>[7]</w:t>
          </w:r>
          <w:r w:rsidR="00344EF4" w:rsidRPr="006025A8">
            <w:fldChar w:fldCharType="end"/>
          </w:r>
        </w:sdtContent>
      </w:sdt>
      <w:r w:rsidR="00501460" w:rsidRPr="006025A8">
        <w:t xml:space="preserve"> langeb välja sama põhjusega.</w:t>
      </w:r>
      <w:r w:rsidR="00103ACB" w:rsidRPr="006025A8">
        <w:t xml:space="preserve"> BeagleBoardi võimekam plaat – BeagleBoard-X15 </w:t>
      </w:r>
      <w:sdt>
        <w:sdtPr>
          <w:id w:val="1611016162"/>
          <w:citation/>
        </w:sdtPr>
        <w:sdtContent>
          <w:r w:rsidR="00103ACB" w:rsidRPr="006025A8">
            <w:fldChar w:fldCharType="begin"/>
          </w:r>
          <w:r w:rsidR="00103ACB" w:rsidRPr="006025A8">
            <w:instrText xml:space="preserve"> CITATION x15 \l 1033 </w:instrText>
          </w:r>
          <w:r w:rsidR="00103ACB" w:rsidRPr="006025A8">
            <w:fldChar w:fldCharType="separate"/>
          </w:r>
          <w:r w:rsidR="00356236">
            <w:rPr>
              <w:noProof/>
            </w:rPr>
            <w:t>[8]</w:t>
          </w:r>
          <w:r w:rsidR="00103ACB" w:rsidRPr="006025A8">
            <w:fldChar w:fldCharType="end"/>
          </w:r>
        </w:sdtContent>
      </w:sdt>
      <w:r w:rsidR="00991ECB">
        <w:t xml:space="preserve"> </w:t>
      </w:r>
      <w:r w:rsidR="00733F4E" w:rsidRPr="006025A8">
        <w:t>jääb samuti välja</w:t>
      </w:r>
      <w:r w:rsidR="009741F1">
        <w:t>,</w:t>
      </w:r>
      <w:r w:rsidR="00733F4E" w:rsidRPr="006025A8">
        <w:t xml:space="preserve"> </w:t>
      </w:r>
      <w:r w:rsidR="00991ECB">
        <w:t>sellepärast</w:t>
      </w:r>
      <w:r w:rsidR="00733F4E" w:rsidRPr="006025A8">
        <w:t xml:space="preserve"> et tegemist on arvutiga, mille peal töötab Linux operatsiooni süsteem </w:t>
      </w:r>
      <w:sdt>
        <w:sdtPr>
          <w:id w:val="-1493257987"/>
          <w:citation/>
        </w:sdtPr>
        <w:sdtContent>
          <w:r w:rsidR="00733F4E" w:rsidRPr="006025A8">
            <w:fldChar w:fldCharType="begin"/>
          </w:r>
          <w:r w:rsidR="00733F4E" w:rsidRPr="006025A8">
            <w:instrText xml:space="preserve"> CITATION Linux \l 1033 </w:instrText>
          </w:r>
          <w:r w:rsidR="00733F4E" w:rsidRPr="006025A8">
            <w:fldChar w:fldCharType="separate"/>
          </w:r>
          <w:r w:rsidR="00356236">
            <w:rPr>
              <w:noProof/>
            </w:rPr>
            <w:t>[9]</w:t>
          </w:r>
          <w:r w:rsidR="00733F4E" w:rsidRPr="006025A8">
            <w:fldChar w:fldCharType="end"/>
          </w:r>
        </w:sdtContent>
      </w:sdt>
      <w:r w:rsidR="00733F4E" w:rsidRPr="006025A8">
        <w:t xml:space="preserve">, kusjuures sama takistus on ka Raspberry PI ja Arduinol. Probleem seisneb selles, et </w:t>
      </w:r>
      <w:r w:rsidR="009B2AFD" w:rsidRPr="006025A8">
        <w:t>operatsioonisüsteem vajab resurssi töötamiseks. Isegi kui nendel arendusplaatidel oleks vajalikud liidesed olemas, võib tekkida olukord, kus operatsioonisüsteem piirab jõu kasutuse enda jaoks ning kukkumisetuvastamis süsteem kannataks selle tulemusel.</w:t>
      </w:r>
      <w:r w:rsidR="00833663">
        <w:t xml:space="preserve"> STMelectronics pakub arendusplaati STM32F446 </w:t>
      </w:r>
      <w:sdt>
        <w:sdtPr>
          <w:id w:val="1291716743"/>
          <w:citation/>
        </w:sdtPr>
        <w:sdtContent>
          <w:r w:rsidR="00833663">
            <w:fldChar w:fldCharType="begin"/>
          </w:r>
          <w:r w:rsidR="00833663">
            <w:rPr>
              <w:lang w:val="en-US"/>
            </w:rPr>
            <w:instrText xml:space="preserve"> CITATION STM \l 1033 </w:instrText>
          </w:r>
          <w:r w:rsidR="00833663">
            <w:fldChar w:fldCharType="separate"/>
          </w:r>
          <w:r w:rsidR="00356236" w:rsidRPr="00356236">
            <w:rPr>
              <w:noProof/>
              <w:lang w:val="en-US"/>
            </w:rPr>
            <w:t>[1]</w:t>
          </w:r>
          <w:r w:rsidR="00833663">
            <w:fldChar w:fldCharType="end"/>
          </w:r>
        </w:sdtContent>
      </w:sdt>
      <w:r w:rsidR="00833663">
        <w:t>, mis on antud töö jaoks sobilik.</w:t>
      </w:r>
    </w:p>
    <w:p w:rsidR="001E1F09" w:rsidRPr="006025A8" w:rsidRDefault="00F12A5B" w:rsidP="00D10445">
      <w:pPr>
        <w:pStyle w:val="tekst"/>
      </w:pPr>
      <w:r w:rsidRPr="006025A8">
        <w:t xml:space="preserve">Kiirendusanduri valikul tuleb </w:t>
      </w:r>
      <w:r w:rsidR="0056253A" w:rsidRPr="006025A8">
        <w:t>tähele</w:t>
      </w:r>
      <w:r w:rsidR="002E2071">
        <w:t xml:space="preserve"> </w:t>
      </w:r>
      <w:r w:rsidR="0056253A" w:rsidRPr="006025A8">
        <w:t>panna, et arendusplaat toetaks andmevahetuseks samu liideseid. Andur peab mõõtmete poolest olema väike ning kerge, sest on</w:t>
      </w:r>
      <w:r w:rsidR="00B95BDA">
        <w:t xml:space="preserve"> võimalus</w:t>
      </w:r>
      <w:r w:rsidR="0056253A" w:rsidRPr="006025A8">
        <w:t>, et see paigutatakse riide külge.</w:t>
      </w:r>
      <w:r w:rsidR="001D5A20" w:rsidRPr="006025A8">
        <w:t xml:space="preserve"> Lisaks peale kiirendusanduri võiks sensoril olla mõningaid muid andureid, näiteks temperatuuri andur. </w:t>
      </w:r>
      <w:r w:rsidR="000103D0">
        <w:t>Temperatuuri</w:t>
      </w:r>
      <w:r w:rsidR="001D5A20" w:rsidRPr="006025A8">
        <w:t xml:space="preserve"> kiirel</w:t>
      </w:r>
      <w:r w:rsidR="002E2071">
        <w:t xml:space="preserve"> muutumisel</w:t>
      </w:r>
      <w:r w:rsidR="001D5A20" w:rsidRPr="006025A8">
        <w:t>, võib see tähendada, et inimene</w:t>
      </w:r>
      <w:r w:rsidR="000600C8">
        <w:t xml:space="preserve"> kukkus vette</w:t>
      </w:r>
      <w:r w:rsidR="001D5A20" w:rsidRPr="006025A8">
        <w:t>.</w:t>
      </w:r>
      <w:r w:rsidR="001E1F09">
        <w:t xml:space="preserve"> Tähtis </w:t>
      </w:r>
      <w:r w:rsidR="002E2071">
        <w:t>on, et</w:t>
      </w:r>
      <w:r w:rsidR="001E1F09">
        <w:t xml:space="preserve"> andur mõõdaks X, Y, Z telgi. STMelectronics pakub IIS328DQ </w:t>
      </w:r>
      <w:sdt>
        <w:sdtPr>
          <w:id w:val="2086333267"/>
          <w:citation/>
        </w:sdtPr>
        <w:sdtContent>
          <w:r w:rsidR="001E1F09">
            <w:fldChar w:fldCharType="begin"/>
          </w:r>
          <w:r w:rsidR="001E1F09">
            <w:rPr>
              <w:lang w:val="en-US"/>
            </w:rPr>
            <w:instrText xml:space="preserve"> CITATION IIS \l 1033 </w:instrText>
          </w:r>
          <w:r w:rsidR="001E1F09">
            <w:fldChar w:fldCharType="separate"/>
          </w:r>
          <w:r w:rsidR="00356236" w:rsidRPr="00356236">
            <w:rPr>
              <w:noProof/>
              <w:lang w:val="en-US"/>
            </w:rPr>
            <w:t>[10]</w:t>
          </w:r>
          <w:r w:rsidR="001E1F09">
            <w:fldChar w:fldCharType="end"/>
          </w:r>
        </w:sdtContent>
      </w:sdt>
      <w:r w:rsidR="001E1F09">
        <w:t xml:space="preserve"> madala tarnega kiirendusandurit,</w:t>
      </w:r>
      <w:r w:rsidR="00F50AE3">
        <w:t xml:space="preserve"> mis</w:t>
      </w:r>
      <w:r w:rsidR="001E1F09">
        <w:t xml:space="preserve"> paraku langeb välja, sest suhtluseks kasutab I2C või SPI porti. Võttes arvesse juhtmete kaugused ei taga need protokollid vea kindlat andmeside.</w:t>
      </w:r>
      <w:r w:rsidR="00833663">
        <w:t xml:space="preserve"> Bosch pakub mitmeid kiirendusandureid</w:t>
      </w:r>
      <w:r w:rsidR="000600C8">
        <w:t xml:space="preserve"> sealhulgas kiirendusandurit</w:t>
      </w:r>
      <w:r w:rsidR="00833663">
        <w:t xml:space="preserve"> </w:t>
      </w:r>
      <w:r w:rsidR="000600C8" w:rsidRPr="006025A8">
        <w:t xml:space="preserve">Bosch BNO055 </w:t>
      </w:r>
      <w:sdt>
        <w:sdtPr>
          <w:id w:val="-469136868"/>
          <w:citation/>
        </w:sdtPr>
        <w:sdtContent>
          <w:r w:rsidR="000600C8" w:rsidRPr="006025A8">
            <w:fldChar w:fldCharType="begin"/>
          </w:r>
          <w:r w:rsidR="000600C8" w:rsidRPr="006025A8">
            <w:instrText xml:space="preserve"> CITATION BNO055 \l 1033 </w:instrText>
          </w:r>
          <w:r w:rsidR="000600C8" w:rsidRPr="006025A8">
            <w:fldChar w:fldCharType="separate"/>
          </w:r>
          <w:r w:rsidR="00356236">
            <w:rPr>
              <w:noProof/>
            </w:rPr>
            <w:t>[2]</w:t>
          </w:r>
          <w:r w:rsidR="000600C8" w:rsidRPr="006025A8">
            <w:fldChar w:fldCharType="end"/>
          </w:r>
        </w:sdtContent>
      </w:sdt>
      <w:r w:rsidR="00F50AE3">
        <w:t>, mis sobib antud</w:t>
      </w:r>
      <w:r w:rsidR="00B54D80">
        <w:t xml:space="preserve"> töö jaoks</w:t>
      </w:r>
      <w:r w:rsidR="000600C8">
        <w:t>.</w:t>
      </w:r>
    </w:p>
    <w:p w:rsidR="002C701F" w:rsidRDefault="00F352C8" w:rsidP="00D10445">
      <w:pPr>
        <w:pStyle w:val="tekst"/>
      </w:pPr>
      <w:r w:rsidRPr="006025A8">
        <w:t>Kiirendusandur Bosch BNO055</w:t>
      </w:r>
      <w:r w:rsidR="001D36DB" w:rsidRPr="006025A8">
        <w:t xml:space="preserve"> </w:t>
      </w:r>
      <w:sdt>
        <w:sdtPr>
          <w:id w:val="-1296372337"/>
          <w:citation/>
        </w:sdtPr>
        <w:sdtContent>
          <w:r w:rsidR="001D36DB" w:rsidRPr="006025A8">
            <w:fldChar w:fldCharType="begin"/>
          </w:r>
          <w:r w:rsidR="001D36DB" w:rsidRPr="006025A8">
            <w:instrText xml:space="preserve"> CITATION BNO055 \l 1033 </w:instrText>
          </w:r>
          <w:r w:rsidR="001D36DB" w:rsidRPr="006025A8">
            <w:fldChar w:fldCharType="separate"/>
          </w:r>
          <w:r w:rsidR="00356236">
            <w:rPr>
              <w:noProof/>
            </w:rPr>
            <w:t>[2]</w:t>
          </w:r>
          <w:r w:rsidR="001D36DB" w:rsidRPr="006025A8">
            <w:fldChar w:fldCharType="end"/>
          </w:r>
        </w:sdtContent>
      </w:sdt>
      <w:r w:rsidR="001D36DB" w:rsidRPr="006025A8">
        <w:t xml:space="preserve"> </w:t>
      </w:r>
      <w:r w:rsidRPr="006025A8">
        <w:t xml:space="preserve">andmevahetuseks on toetatud </w:t>
      </w:r>
      <w:r w:rsidR="001D36DB" w:rsidRPr="006025A8">
        <w:t>HID-I2C, I2C ning UART. Arendusplaat</w:t>
      </w:r>
      <w:r w:rsidR="00CC60A6" w:rsidRPr="006025A8">
        <w:t xml:space="preserve"> STM32 F446RE</w:t>
      </w:r>
      <w:r w:rsidR="001D36DB" w:rsidRPr="006025A8">
        <w:t xml:space="preserve"> </w:t>
      </w:r>
      <w:sdt>
        <w:sdtPr>
          <w:id w:val="493380770"/>
          <w:citation/>
        </w:sdtPr>
        <w:sdtContent>
          <w:r w:rsidR="001D36DB" w:rsidRPr="006025A8">
            <w:fldChar w:fldCharType="begin"/>
          </w:r>
          <w:r w:rsidR="001D36DB" w:rsidRPr="006025A8">
            <w:instrText xml:space="preserve"> CITATION STM \l 1033 </w:instrText>
          </w:r>
          <w:r w:rsidR="001D36DB" w:rsidRPr="006025A8">
            <w:fldChar w:fldCharType="separate"/>
          </w:r>
          <w:r w:rsidR="00356236">
            <w:rPr>
              <w:noProof/>
            </w:rPr>
            <w:t>[1]</w:t>
          </w:r>
          <w:r w:rsidR="001D36DB" w:rsidRPr="006025A8">
            <w:fldChar w:fldCharType="end"/>
          </w:r>
        </w:sdtContent>
      </w:sdt>
      <w:r w:rsidR="001D36DB" w:rsidRPr="006025A8">
        <w:t xml:space="preserve"> pakub suhtluseks I2C, UART, SPI, SAI, CAN, GPIO, SDIO. </w:t>
      </w:r>
      <w:r w:rsidR="00E85E90">
        <w:t>P</w:t>
      </w:r>
      <w:r w:rsidR="001D36DB" w:rsidRPr="006025A8">
        <w:t>idades</w:t>
      </w:r>
      <w:r w:rsidR="00CC60A6" w:rsidRPr="006025A8">
        <w:t xml:space="preserve"> silmas</w:t>
      </w:r>
      <w:r w:rsidR="001D36DB" w:rsidRPr="006025A8">
        <w:t xml:space="preserve"> seda, et juhtme pikkused võivad olla mõnikümmend sentimeetrit</w:t>
      </w:r>
      <w:r w:rsidR="00CC60A6" w:rsidRPr="006025A8">
        <w:t xml:space="preserve"> või rohkemgi</w:t>
      </w:r>
      <w:r w:rsidR="001D36DB" w:rsidRPr="006025A8">
        <w:t>, siis tuleb võtta kasutusele mingi teine protokoll</w:t>
      </w:r>
      <w:r w:rsidR="00D21D4E" w:rsidRPr="006025A8">
        <w:t xml:space="preserve"> näiteks RS-485.</w:t>
      </w:r>
      <w:r w:rsidR="00772074">
        <w:t xml:space="preserve"> RS-485 protokoll põhineb UART protokollil, seega oleks võimalik kasutada seda protokolli.</w:t>
      </w:r>
    </w:p>
    <w:p w:rsidR="002C701F" w:rsidRDefault="002C701F">
      <w:r>
        <w:br w:type="page"/>
      </w:r>
    </w:p>
    <w:p w:rsidR="00A86A94" w:rsidRDefault="00460329" w:rsidP="00E33C88">
      <w:pPr>
        <w:pStyle w:val="Heading2"/>
      </w:pPr>
      <w:bookmarkStart w:id="17" w:name="_Toc482970941"/>
      <w:r w:rsidRPr="006025A8">
        <w:lastRenderedPageBreak/>
        <w:t xml:space="preserve">Arendusplaat </w:t>
      </w:r>
      <w:r w:rsidR="00A86A94" w:rsidRPr="006025A8">
        <w:t>STM32 F446RE:</w:t>
      </w:r>
      <w:bookmarkEnd w:id="17"/>
    </w:p>
    <w:p w:rsidR="00816805" w:rsidRPr="006025A8" w:rsidRDefault="00816805" w:rsidP="00D10445">
      <w:pPr>
        <w:pStyle w:val="tekst"/>
      </w:pPr>
      <w:r w:rsidRPr="006025A8">
        <w:t>Tähtsamad tehnilised andmed</w:t>
      </w:r>
      <w:sdt>
        <w:sdtPr>
          <w:id w:val="1738972168"/>
          <w:citation/>
        </w:sdtPr>
        <w:sdtContent>
          <w:r w:rsidR="00EA727B" w:rsidRPr="006025A8">
            <w:fldChar w:fldCharType="begin"/>
          </w:r>
          <w:r w:rsidR="00EA727B" w:rsidRPr="006025A8">
            <w:instrText xml:space="preserve"> CITATION STM \l 1033 </w:instrText>
          </w:r>
          <w:r w:rsidR="00EA727B" w:rsidRPr="006025A8">
            <w:fldChar w:fldCharType="separate"/>
          </w:r>
          <w:r w:rsidR="00356236">
            <w:rPr>
              <w:noProof/>
            </w:rPr>
            <w:t xml:space="preserve"> [1]</w:t>
          </w:r>
          <w:r w:rsidR="00EA727B" w:rsidRPr="006025A8">
            <w:fldChar w:fldCharType="end"/>
          </w:r>
        </w:sdtContent>
      </w:sdt>
      <w:r w:rsidRPr="006025A8">
        <w:t xml:space="preserve">: </w:t>
      </w:r>
    </w:p>
    <w:p w:rsidR="00816805" w:rsidRPr="006025A8" w:rsidRDefault="00AD3C6E" w:rsidP="00AD3C6E">
      <w:pPr>
        <w:pStyle w:val="tekst"/>
        <w:tabs>
          <w:tab w:val="left" w:pos="1418"/>
        </w:tabs>
        <w:spacing w:after="0"/>
      </w:pPr>
      <w:r>
        <w:t>Protsessor:</w:t>
      </w:r>
      <w:r>
        <w:tab/>
      </w:r>
      <w:r w:rsidR="00816805" w:rsidRPr="006025A8">
        <w:t>180 M</w:t>
      </w:r>
      <w:r w:rsidR="001974D0" w:rsidRPr="006025A8">
        <w:t>H</w:t>
      </w:r>
      <w:r w:rsidR="00816805" w:rsidRPr="006025A8">
        <w:t>z Cortex-M4</w:t>
      </w:r>
      <w:sdt>
        <w:sdtPr>
          <w:id w:val="536859860"/>
          <w:citation/>
        </w:sdtPr>
        <w:sdtContent>
          <w:r w:rsidR="00816805" w:rsidRPr="006025A8">
            <w:fldChar w:fldCharType="begin"/>
          </w:r>
          <w:r w:rsidR="00816805" w:rsidRPr="006025A8">
            <w:instrText xml:space="preserve"> CITATION prose \l 1033 </w:instrText>
          </w:r>
          <w:r w:rsidR="00816805" w:rsidRPr="006025A8">
            <w:fldChar w:fldCharType="separate"/>
          </w:r>
          <w:r w:rsidR="00356236">
            <w:rPr>
              <w:noProof/>
            </w:rPr>
            <w:t xml:space="preserve"> [11]</w:t>
          </w:r>
          <w:r w:rsidR="00816805" w:rsidRPr="006025A8">
            <w:fldChar w:fldCharType="end"/>
          </w:r>
        </w:sdtContent>
      </w:sdt>
    </w:p>
    <w:p w:rsidR="00816805" w:rsidRPr="006025A8" w:rsidRDefault="00816805" w:rsidP="00AD3C6E">
      <w:pPr>
        <w:pStyle w:val="tekst"/>
        <w:tabs>
          <w:tab w:val="left" w:pos="1418"/>
        </w:tabs>
        <w:spacing w:after="0"/>
      </w:pPr>
      <w:r w:rsidRPr="006025A8">
        <w:t>Mälu:</w:t>
      </w:r>
      <w:r w:rsidRPr="006025A8">
        <w:tab/>
      </w:r>
      <w:r w:rsidR="00AD3C6E">
        <w:tab/>
      </w:r>
      <w:r w:rsidRPr="006025A8">
        <w:t>512 kB Välk mälu, 128 KB SRAM</w:t>
      </w:r>
    </w:p>
    <w:p w:rsidR="00816805" w:rsidRPr="006025A8" w:rsidRDefault="00816805" w:rsidP="00AD3C6E">
      <w:pPr>
        <w:pStyle w:val="tekst"/>
        <w:spacing w:after="0"/>
      </w:pPr>
      <w:r w:rsidRPr="006025A8">
        <w:t>Toide:</w:t>
      </w:r>
      <w:r w:rsidRPr="006025A8">
        <w:tab/>
      </w:r>
      <w:r w:rsidR="00AD3C6E">
        <w:tab/>
      </w:r>
      <w:r w:rsidRPr="006025A8">
        <w:t>1.7 – 3.6 V</w:t>
      </w:r>
    </w:p>
    <w:p w:rsidR="00816805" w:rsidRDefault="001974D0" w:rsidP="00D10445">
      <w:pPr>
        <w:pStyle w:val="tekst"/>
      </w:pPr>
      <w:r w:rsidRPr="006025A8">
        <w:t>Liidesed:</w:t>
      </w:r>
      <w:r w:rsidRPr="006025A8">
        <w:tab/>
      </w:r>
      <w:r w:rsidR="00816805" w:rsidRPr="006025A8">
        <w:t>I2C, UART, SPI, SAI, CAN, GPIO, SDIO</w:t>
      </w:r>
    </w:p>
    <w:p w:rsidR="002C701F" w:rsidRDefault="002C701F" w:rsidP="00D10445">
      <w:pPr>
        <w:pStyle w:val="tekst"/>
      </w:pPr>
      <w:r>
        <w:t>Arendusplaat on kujutatud joonisel 2.</w:t>
      </w:r>
    </w:p>
    <w:p w:rsidR="002C701F" w:rsidRDefault="002C701F" w:rsidP="002C701F">
      <w:pPr>
        <w:pStyle w:val="tekst"/>
        <w:keepNext/>
      </w:pPr>
      <w:r>
        <w:rPr>
          <w:noProof/>
          <w:lang w:val="en-US"/>
        </w:rPr>
        <w:drawing>
          <wp:inline distT="0" distB="0" distL="0" distR="0">
            <wp:extent cx="1828800" cy="219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ndusplaa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1570" cy="2196592"/>
                    </a:xfrm>
                    <a:prstGeom prst="rect">
                      <a:avLst/>
                    </a:prstGeom>
                  </pic:spPr>
                </pic:pic>
              </a:graphicData>
            </a:graphic>
          </wp:inline>
        </w:drawing>
      </w:r>
    </w:p>
    <w:p w:rsidR="002C701F" w:rsidRPr="006025A8" w:rsidRDefault="002C701F" w:rsidP="002C701F">
      <w:pPr>
        <w:pStyle w:val="Caption"/>
        <w:jc w:val="both"/>
      </w:pPr>
      <w:bookmarkStart w:id="18" w:name="_Toc482970739"/>
      <w:r>
        <w:t xml:space="preserve">Joonis </w:t>
      </w:r>
      <w:r>
        <w:fldChar w:fldCharType="begin"/>
      </w:r>
      <w:r>
        <w:instrText xml:space="preserve"> SEQ Joonis \* ARABIC </w:instrText>
      </w:r>
      <w:r>
        <w:fldChar w:fldCharType="separate"/>
      </w:r>
      <w:r w:rsidR="00162A85">
        <w:rPr>
          <w:noProof/>
        </w:rPr>
        <w:t>2</w:t>
      </w:r>
      <w:r>
        <w:fldChar w:fldCharType="end"/>
      </w:r>
      <w:r>
        <w:t xml:space="preserve"> </w:t>
      </w:r>
      <w:r w:rsidR="00080F7D">
        <w:t>–</w:t>
      </w:r>
      <w:r>
        <w:t xml:space="preserve"> Arendusplaat</w:t>
      </w:r>
      <w:r w:rsidR="00080F7D">
        <w:t xml:space="preserve"> STM32F446RE</w:t>
      </w:r>
      <w:bookmarkEnd w:id="18"/>
    </w:p>
    <w:p w:rsidR="00016625" w:rsidRDefault="007030E9" w:rsidP="00D10445">
      <w:pPr>
        <w:pStyle w:val="tekst"/>
      </w:pPr>
      <w:r w:rsidRPr="006025A8">
        <w:t>Arendusplaadiks</w:t>
      </w:r>
      <w:r w:rsidR="00E33C88" w:rsidRPr="006025A8">
        <w:t xml:space="preserve"> sai valitud STM32 Nucleo F446RE. </w:t>
      </w:r>
      <w:r w:rsidRPr="006025A8">
        <w:t>Va</w:t>
      </w:r>
      <w:r w:rsidR="00E33C88" w:rsidRPr="006025A8">
        <w:t>likul tuli arvestada, et</w:t>
      </w:r>
      <w:r w:rsidR="00990EDF" w:rsidRPr="006025A8">
        <w:t xml:space="preserve"> tegemist on reaalajasüsteemiga. Antud töö raames</w:t>
      </w:r>
      <w:r w:rsidR="00E33C88" w:rsidRPr="006025A8">
        <w:t xml:space="preserve"> tähendab, et</w:t>
      </w:r>
      <w:r w:rsidR="0066420A" w:rsidRPr="006025A8">
        <w:t xml:space="preserve"> protsessor peab olema suuteline tihedalt andmeid vastu võtma, neid töötlema ning olema suuteline algoritmiga toime tulema. Plaat peab võimaldama ühendada mitmeid sisend väljund seadmeid. </w:t>
      </w:r>
      <w:r w:rsidR="004935A2" w:rsidRPr="006025A8">
        <w:t xml:space="preserve">Kaks kiirendusandurit, Bluetooth mooduli ning mõne muu vaja mineva seadme jaoks, näiteks LED tuled. </w:t>
      </w:r>
      <w:r w:rsidR="002B3B86">
        <w:t xml:space="preserve">Mõõtmetelt on seade samuti kompaktne: 82.50 mm x 70.00 mm. </w:t>
      </w:r>
      <w:r w:rsidR="00FB707F" w:rsidRPr="006025A8">
        <w:t>STMicroelectronics pakub enda mikrokontrolleritele tarkvara STM32Cube</w:t>
      </w:r>
      <w:sdt>
        <w:sdtPr>
          <w:id w:val="-1682348441"/>
          <w:citation/>
        </w:sdtPr>
        <w:sdtContent>
          <w:r w:rsidR="00146ED8" w:rsidRPr="006025A8">
            <w:fldChar w:fldCharType="begin"/>
          </w:r>
          <w:r w:rsidR="00146ED8" w:rsidRPr="006025A8">
            <w:instrText xml:space="preserve"> CITATION CUBE \l 1033 </w:instrText>
          </w:r>
          <w:r w:rsidR="00146ED8" w:rsidRPr="006025A8">
            <w:fldChar w:fldCharType="separate"/>
          </w:r>
          <w:r w:rsidR="00356236">
            <w:rPr>
              <w:noProof/>
            </w:rPr>
            <w:t xml:space="preserve"> [12]</w:t>
          </w:r>
          <w:r w:rsidR="00146ED8" w:rsidRPr="006025A8">
            <w:fldChar w:fldCharType="end"/>
          </w:r>
        </w:sdtContent>
      </w:sdt>
      <w:r w:rsidR="00FB707F" w:rsidRPr="006025A8">
        <w:t>, mis lihtsustab arendaja tööd. Tarkvaraga on võimalik genereerida initsialiseerimis kood. Arendaja määrab pordid, protokollid ja konfiguratsiooni seaded ning STM32Cube programm genereerib esialgse koodi.</w:t>
      </w:r>
    </w:p>
    <w:p w:rsidR="00016625" w:rsidRDefault="00016625">
      <w:r>
        <w:br w:type="page"/>
      </w:r>
    </w:p>
    <w:p w:rsidR="001F7804" w:rsidRDefault="00C4691A" w:rsidP="00C4691A">
      <w:pPr>
        <w:pStyle w:val="Heading2"/>
      </w:pPr>
      <w:bookmarkStart w:id="19" w:name="_Toc482970942"/>
      <w:r w:rsidRPr="006025A8">
        <w:lastRenderedPageBreak/>
        <w:t xml:space="preserve">Kiirendusandur </w:t>
      </w:r>
      <w:r w:rsidR="00BE3DF9" w:rsidRPr="006025A8">
        <w:t>Bosch BNO055</w:t>
      </w:r>
      <w:bookmarkEnd w:id="19"/>
    </w:p>
    <w:p w:rsidR="00C14B8E" w:rsidRPr="006025A8" w:rsidRDefault="00C14B8E" w:rsidP="00D10445">
      <w:pPr>
        <w:pStyle w:val="tekst"/>
      </w:pPr>
      <w:r w:rsidRPr="006025A8">
        <w:t>Tähtsamad tehnilised andmed</w:t>
      </w:r>
      <w:sdt>
        <w:sdtPr>
          <w:id w:val="1319150686"/>
          <w:citation/>
        </w:sdtPr>
        <w:sdtContent>
          <w:r w:rsidRPr="006025A8">
            <w:fldChar w:fldCharType="begin"/>
          </w:r>
          <w:r w:rsidRPr="006025A8">
            <w:instrText xml:space="preserve"> CITATION BNO055 \l 1033 </w:instrText>
          </w:r>
          <w:r w:rsidRPr="006025A8">
            <w:fldChar w:fldCharType="separate"/>
          </w:r>
          <w:r w:rsidR="00356236">
            <w:rPr>
              <w:noProof/>
            </w:rPr>
            <w:t xml:space="preserve"> [2]</w:t>
          </w:r>
          <w:r w:rsidRPr="006025A8">
            <w:fldChar w:fldCharType="end"/>
          </w:r>
        </w:sdtContent>
      </w:sdt>
      <w:r w:rsidRPr="006025A8">
        <w:t>:</w:t>
      </w:r>
    </w:p>
    <w:p w:rsidR="004003C5" w:rsidRPr="006025A8" w:rsidRDefault="004003C5" w:rsidP="003634BB">
      <w:pPr>
        <w:pStyle w:val="tekst"/>
        <w:tabs>
          <w:tab w:val="left" w:pos="1985"/>
        </w:tabs>
        <w:spacing w:after="0"/>
      </w:pPr>
      <w:r w:rsidRPr="006025A8">
        <w:t>Andurid:</w:t>
      </w:r>
      <w:r w:rsidRPr="006025A8">
        <w:tab/>
        <w:t>Kiirendusandur, güroskoop, geomagnetiline sensor</w:t>
      </w:r>
    </w:p>
    <w:p w:rsidR="004003C5" w:rsidRPr="006025A8" w:rsidRDefault="004003C5" w:rsidP="003634BB">
      <w:pPr>
        <w:pStyle w:val="tekst"/>
        <w:tabs>
          <w:tab w:val="left" w:pos="1985"/>
        </w:tabs>
        <w:spacing w:after="0"/>
      </w:pPr>
      <w:r w:rsidRPr="006025A8">
        <w:t>Toide:</w:t>
      </w:r>
      <w:r w:rsidRPr="006025A8">
        <w:tab/>
        <w:t>2.4 – 3.6 V</w:t>
      </w:r>
    </w:p>
    <w:p w:rsidR="004003C5" w:rsidRPr="006025A8" w:rsidRDefault="00A64A11" w:rsidP="003634BB">
      <w:pPr>
        <w:pStyle w:val="tekst"/>
        <w:tabs>
          <w:tab w:val="left" w:pos="1985"/>
        </w:tabs>
        <w:spacing w:after="0"/>
      </w:pPr>
      <w:r>
        <w:t>Liidesed:</w:t>
      </w:r>
      <w:r>
        <w:tab/>
      </w:r>
      <w:r w:rsidR="004003C5" w:rsidRPr="006025A8">
        <w:t>HID-I2C, I2C, UART</w:t>
      </w:r>
    </w:p>
    <w:p w:rsidR="004003C5" w:rsidRDefault="004003C5" w:rsidP="00A64A11">
      <w:pPr>
        <w:pStyle w:val="tekst"/>
        <w:tabs>
          <w:tab w:val="left" w:pos="1985"/>
        </w:tabs>
      </w:pPr>
      <w:r w:rsidRPr="006025A8">
        <w:t>Kiirendus vahemik:</w:t>
      </w:r>
      <w:r w:rsidRPr="006025A8">
        <w:tab/>
        <w:t>± 2g - ± 16 g</w:t>
      </w:r>
    </w:p>
    <w:p w:rsidR="00A074A4" w:rsidRDefault="00A074A4" w:rsidP="00A64A11">
      <w:pPr>
        <w:pStyle w:val="tekst"/>
        <w:tabs>
          <w:tab w:val="left" w:pos="1985"/>
        </w:tabs>
      </w:pPr>
      <w:r>
        <w:t>Kiirendusandur on kujutatud joonisel 3.</w:t>
      </w:r>
    </w:p>
    <w:p w:rsidR="00080F7D" w:rsidRDefault="00080F7D" w:rsidP="00080F7D">
      <w:pPr>
        <w:pStyle w:val="tekst"/>
        <w:keepNext/>
        <w:tabs>
          <w:tab w:val="left" w:pos="1985"/>
        </w:tabs>
      </w:pPr>
      <w:r>
        <w:rPr>
          <w:noProof/>
          <w:lang w:val="en-US"/>
        </w:rPr>
        <w:drawing>
          <wp:inline distT="0" distB="0" distL="0" distR="0">
            <wp:extent cx="2423527"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irendusand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8126" cy="2013589"/>
                    </a:xfrm>
                    <a:prstGeom prst="rect">
                      <a:avLst/>
                    </a:prstGeom>
                  </pic:spPr>
                </pic:pic>
              </a:graphicData>
            </a:graphic>
          </wp:inline>
        </w:drawing>
      </w:r>
    </w:p>
    <w:p w:rsidR="00080F7D" w:rsidRPr="006025A8" w:rsidRDefault="00080F7D" w:rsidP="00080F7D">
      <w:pPr>
        <w:pStyle w:val="Caption"/>
        <w:jc w:val="both"/>
      </w:pPr>
      <w:bookmarkStart w:id="20" w:name="_Toc482970740"/>
      <w:r>
        <w:t xml:space="preserve">Joonis </w:t>
      </w:r>
      <w:r>
        <w:fldChar w:fldCharType="begin"/>
      </w:r>
      <w:r>
        <w:instrText xml:space="preserve"> SEQ Joonis \* ARABIC </w:instrText>
      </w:r>
      <w:r>
        <w:fldChar w:fldCharType="separate"/>
      </w:r>
      <w:r w:rsidR="00162A85">
        <w:rPr>
          <w:noProof/>
        </w:rPr>
        <w:t>3</w:t>
      </w:r>
      <w:r>
        <w:fldChar w:fldCharType="end"/>
      </w:r>
      <w:r>
        <w:t xml:space="preserve"> - Kiirendusandur BNO055</w:t>
      </w:r>
      <w:bookmarkEnd w:id="20"/>
    </w:p>
    <w:p w:rsidR="007D1504" w:rsidRDefault="00EF4E08" w:rsidP="00D10445">
      <w:pPr>
        <w:pStyle w:val="tekst"/>
      </w:pPr>
      <w:r w:rsidRPr="006025A8">
        <w:t>Sensoriks</w:t>
      </w:r>
      <w:r w:rsidR="00CD64FA" w:rsidRPr="006025A8">
        <w:t xml:space="preserve"> sai</w:t>
      </w:r>
      <w:r w:rsidRPr="006025A8">
        <w:t xml:space="preserve"> valitud</w:t>
      </w:r>
      <w:r w:rsidR="001F7804" w:rsidRPr="006025A8">
        <w:t xml:space="preserve"> Bosch BNO055.</w:t>
      </w:r>
      <w:r w:rsidR="002F69A1" w:rsidRPr="006025A8">
        <w:t xml:space="preserve"> </w:t>
      </w:r>
      <w:r w:rsidR="00A50D75" w:rsidRPr="006025A8">
        <w:t>Andmeedastuseks kasutab sensor</w:t>
      </w:r>
      <w:r w:rsidR="002F69A1" w:rsidRPr="006025A8">
        <w:t xml:space="preserve"> HID-I2C,</w:t>
      </w:r>
      <w:r w:rsidR="00A50D75" w:rsidRPr="006025A8">
        <w:t xml:space="preserve"> </w:t>
      </w:r>
      <w:r w:rsidR="007D1504" w:rsidRPr="006025A8">
        <w:t>I2C ja UART liidest.</w:t>
      </w:r>
      <w:r w:rsidR="00556EBB" w:rsidRPr="006025A8">
        <w:t xml:space="preserve"> </w:t>
      </w:r>
      <w:r w:rsidR="003869DE" w:rsidRPr="006025A8">
        <w:t xml:space="preserve">Kuna tegemist on reaalajatarkvara süsteemiga, siis on oluline, et sensor oleks võimeline saatma sagedasti andmeid, milleks sensor sobib, sest sensori </w:t>
      </w:r>
      <w:r w:rsidR="00556EBB" w:rsidRPr="006025A8">
        <w:t>protsessoriks on ARM Cortex-M0</w:t>
      </w:r>
      <w:sdt>
        <w:sdtPr>
          <w:id w:val="1703749615"/>
          <w:citation/>
        </w:sdtPr>
        <w:sdtContent>
          <w:r w:rsidR="003869DE" w:rsidRPr="006025A8">
            <w:fldChar w:fldCharType="begin"/>
          </w:r>
          <w:r w:rsidR="003869DE" w:rsidRPr="006025A8">
            <w:instrText xml:space="preserve">CITATION ARMM0 \l 1033 </w:instrText>
          </w:r>
          <w:r w:rsidR="003869DE" w:rsidRPr="006025A8">
            <w:fldChar w:fldCharType="separate"/>
          </w:r>
          <w:r w:rsidR="00356236">
            <w:rPr>
              <w:noProof/>
            </w:rPr>
            <w:t xml:space="preserve"> [13]</w:t>
          </w:r>
          <w:r w:rsidR="003869DE" w:rsidRPr="006025A8">
            <w:fldChar w:fldCharType="end"/>
          </w:r>
        </w:sdtContent>
      </w:sdt>
      <w:r w:rsidR="00556EBB" w:rsidRPr="006025A8">
        <w:t>. Sensor koosneb kolmest andurist (kiirendusandur, güroskoop ja geomagnetiline andur).</w:t>
      </w:r>
      <w:r w:rsidR="002B3B86">
        <w:t xml:space="preserve"> Sensor on mõõtmetelt v</w:t>
      </w:r>
      <w:r w:rsidR="000C1956">
        <w:t>äike: 5.2 mm x 3.8 mm. Samuti leidub sensori kohta palju materjale internetis</w:t>
      </w:r>
      <w:r w:rsidR="00347853" w:rsidRPr="006025A8">
        <w:t>. Näiteks</w:t>
      </w:r>
      <w:r w:rsidR="00556EBB" w:rsidRPr="006025A8">
        <w:t xml:space="preserve"> on tehtud sensoriga orientatsioon</w:t>
      </w:r>
      <w:r w:rsidR="004E55BE">
        <w:t>i</w:t>
      </w:r>
      <w:r w:rsidR="00556EBB" w:rsidRPr="006025A8">
        <w:t xml:space="preserve"> aplikatsioon kasutades selleks adafruit-i</w:t>
      </w:r>
      <w:r w:rsidR="00710AD8">
        <w:t xml:space="preserve"> </w:t>
      </w:r>
      <w:sdt>
        <w:sdtPr>
          <w:id w:val="-1957252784"/>
          <w:citation/>
        </w:sdtPr>
        <w:sdtContent>
          <w:r w:rsidR="00710AD8" w:rsidRPr="006025A8">
            <w:fldChar w:fldCharType="begin"/>
          </w:r>
          <w:r w:rsidR="00710AD8" w:rsidRPr="006025A8">
            <w:instrText xml:space="preserve"> CITATION absolute \l 1033 </w:instrText>
          </w:r>
          <w:r w:rsidR="00710AD8" w:rsidRPr="006025A8">
            <w:fldChar w:fldCharType="separate"/>
          </w:r>
          <w:r w:rsidR="00356236">
            <w:rPr>
              <w:noProof/>
            </w:rPr>
            <w:t>[14]</w:t>
          </w:r>
          <w:r w:rsidR="00710AD8" w:rsidRPr="006025A8">
            <w:fldChar w:fldCharType="end"/>
          </w:r>
        </w:sdtContent>
      </w:sdt>
      <w:r w:rsidR="00556EBB" w:rsidRPr="006025A8">
        <w:t>.</w:t>
      </w:r>
    </w:p>
    <w:p w:rsidR="003C4680" w:rsidRDefault="003C4680" w:rsidP="003C4680">
      <w:pPr>
        <w:pStyle w:val="Heading3"/>
      </w:pPr>
      <w:bookmarkStart w:id="21" w:name="_Toc482970943"/>
      <w:r>
        <w:t>Kiirendusandur Bosch BNO055 Register</w:t>
      </w:r>
      <w:bookmarkEnd w:id="21"/>
    </w:p>
    <w:p w:rsidR="003C4680" w:rsidRPr="003C4680" w:rsidRDefault="003C4680" w:rsidP="00D10445">
      <w:pPr>
        <w:pStyle w:val="tekst"/>
      </w:pPr>
      <w:r>
        <w:t>Register on jagatud kaheks loogiliseks leheks. Leht 1 omab endas sensori põhist konfiguratsiooni seadeid. Leht 0 omab kõiki muid konfiguratsiooni parameetreid ning väljund andmeid</w:t>
      </w:r>
      <w:r w:rsidR="003E0488">
        <w:t xml:space="preserve"> </w:t>
      </w:r>
      <w:sdt>
        <w:sdtPr>
          <w:id w:val="797575324"/>
          <w:citation/>
        </w:sdtPr>
        <w:sdtContent>
          <w:r w:rsidR="003E0488">
            <w:fldChar w:fldCharType="begin"/>
          </w:r>
          <w:r w:rsidR="003E0488">
            <w:rPr>
              <w:lang w:val="en-US"/>
            </w:rPr>
            <w:instrText xml:space="preserve"> CITATION Register \l 1033 </w:instrText>
          </w:r>
          <w:r w:rsidR="003E0488">
            <w:fldChar w:fldCharType="separate"/>
          </w:r>
          <w:r w:rsidR="00356236" w:rsidRPr="00356236">
            <w:rPr>
              <w:noProof/>
              <w:lang w:val="en-US"/>
            </w:rPr>
            <w:t>[15]</w:t>
          </w:r>
          <w:r w:rsidR="003E0488">
            <w:fldChar w:fldCharType="end"/>
          </w:r>
        </w:sdtContent>
      </w:sdt>
      <w:r>
        <w:t>.</w:t>
      </w:r>
    </w:p>
    <w:p w:rsidR="005F7A9C" w:rsidRPr="006025A8" w:rsidRDefault="005F7A9C" w:rsidP="005F7A9C">
      <w:pPr>
        <w:pStyle w:val="Heading2"/>
      </w:pPr>
      <w:bookmarkStart w:id="22" w:name="_Toc482970944"/>
      <w:r w:rsidRPr="006025A8">
        <w:lastRenderedPageBreak/>
        <w:t>Protokollid</w:t>
      </w:r>
      <w:bookmarkEnd w:id="22"/>
    </w:p>
    <w:p w:rsidR="001D7568" w:rsidRDefault="005F7A9C" w:rsidP="004A7ECD">
      <w:pPr>
        <w:pStyle w:val="tekst"/>
      </w:pPr>
      <w:r>
        <w:t xml:space="preserve">Arendusplaadil ja kiirendusanduril on ühiseks liidesteks I2C ning UART. </w:t>
      </w:r>
      <w:r w:rsidRPr="006025A8">
        <w:t xml:space="preserve">Seoses sellega, et juhtmete pikkuseks võib olla mõnikümmend sentimeetrit, tuleb tagada häireteta andmeside. </w:t>
      </w:r>
      <w:r>
        <w:t>Protokolliks sai valitud UART ning RS-485. Esialgne arendus toimub UART protokolliga. Üleminek UART protokollilt RS-485 peale ei keeruline, sest RS-485 põhineb UART protokollil.</w:t>
      </w:r>
    </w:p>
    <w:p w:rsidR="00FE2385" w:rsidRDefault="00FE2385" w:rsidP="00FE2385">
      <w:pPr>
        <w:pStyle w:val="Heading3"/>
      </w:pPr>
      <w:bookmarkStart w:id="23" w:name="_Toc482970945"/>
      <w:r>
        <w:t>Protokoll UART</w:t>
      </w:r>
      <w:bookmarkEnd w:id="23"/>
    </w:p>
    <w:p w:rsidR="0097058F" w:rsidRDefault="0097058F" w:rsidP="00D10445">
      <w:pPr>
        <w:pStyle w:val="tekst"/>
      </w:pPr>
      <w:r>
        <w:t xml:space="preserve">Laialdaselt kasutatud protokoll, mida kasutatakse andmete saatmiseks. UART protokoll on asünkroonne, mis tähendab, et puudub taktsignaal. Andmete saatmisel on sõnumil algus ja lõpp bitt. Oluline, et mõlemad seadmed töötaksid samal boodikiirusel. UART protokolli andmevahetuse kaugus on ~2m </w:t>
      </w:r>
      <w:sdt>
        <w:sdtPr>
          <w:id w:val="-1787031973"/>
          <w:citation/>
        </w:sdtPr>
        <w:sdtContent>
          <w:r>
            <w:fldChar w:fldCharType="begin"/>
          </w:r>
          <w:r>
            <w:rPr>
              <w:lang w:val="en-US"/>
            </w:rPr>
            <w:instrText xml:space="preserve"> CITATION UART \l 1033 </w:instrText>
          </w:r>
          <w:r>
            <w:fldChar w:fldCharType="separate"/>
          </w:r>
          <w:r w:rsidR="00356236" w:rsidRPr="00356236">
            <w:rPr>
              <w:noProof/>
              <w:lang w:val="en-US"/>
            </w:rPr>
            <w:t>[16]</w:t>
          </w:r>
          <w:r>
            <w:fldChar w:fldCharType="end"/>
          </w:r>
        </w:sdtContent>
      </w:sdt>
      <w:r>
        <w:t>.</w:t>
      </w:r>
      <w:r w:rsidR="00F04E37">
        <w:t xml:space="preserve"> Boodi</w:t>
      </w:r>
      <w:r w:rsidR="001D7568">
        <w:t>kiirus määrab kui kiirelt andmevahetus toimub. Arendusplaadi ja andurite vahel on boodikiiruseks 115200 boodi. Mis on 15200 / 10 = 1520 bitti sekundis. UART-i andme formaat on näidatud tabelis 1.</w:t>
      </w:r>
    </w:p>
    <w:p w:rsidR="00490C20" w:rsidRDefault="00490C20" w:rsidP="00D10445">
      <w:pPr>
        <w:pStyle w:val="tekst"/>
      </w:pPr>
      <w:r>
        <w:t>Et saata 1 Bait andmeid, tuleb saata kokku 10 bitti. 1 bitt on algus bitt</w:t>
      </w:r>
      <w:r w:rsidR="00A45B13">
        <w:t>, 8 bitti andmeid ning 1 stopp bit</w:t>
      </w:r>
      <w:r w:rsidR="007C4287">
        <w:t>t</w:t>
      </w:r>
      <w:r w:rsidR="00A45B13">
        <w:t>.</w:t>
      </w:r>
    </w:p>
    <w:p w:rsidR="001D7568" w:rsidRPr="00803155" w:rsidRDefault="001D7568" w:rsidP="00D10445">
      <w:pPr>
        <w:pStyle w:val="tekst"/>
        <w:rPr>
          <w:lang w:val="en-US"/>
        </w:rPr>
      </w:pPr>
    </w:p>
    <w:p w:rsidR="001D7568" w:rsidRDefault="001D7568" w:rsidP="001D7568">
      <w:pPr>
        <w:pStyle w:val="Caption"/>
        <w:keepNext/>
      </w:pPr>
      <w:bookmarkStart w:id="24" w:name="_Toc482970751"/>
      <w:r>
        <w:t xml:space="preserve">Tabel </w:t>
      </w:r>
      <w:r w:rsidR="00C444AE">
        <w:fldChar w:fldCharType="begin"/>
      </w:r>
      <w:r w:rsidR="00C444AE">
        <w:instrText xml:space="preserve"> SEQ Tabel \* ARABIC </w:instrText>
      </w:r>
      <w:r w:rsidR="00C444AE">
        <w:fldChar w:fldCharType="separate"/>
      </w:r>
      <w:r w:rsidR="00825BA0">
        <w:rPr>
          <w:noProof/>
        </w:rPr>
        <w:t>1</w:t>
      </w:r>
      <w:r w:rsidR="00C444AE">
        <w:rPr>
          <w:noProof/>
        </w:rPr>
        <w:fldChar w:fldCharType="end"/>
      </w:r>
      <w:r>
        <w:t xml:space="preserve"> - UART andmeformaat</w:t>
      </w:r>
      <w:bookmarkEnd w:id="24"/>
    </w:p>
    <w:tbl>
      <w:tblPr>
        <w:tblStyle w:val="TableGrid"/>
        <w:tblW w:w="8217" w:type="dxa"/>
        <w:tblLook w:val="04A0" w:firstRow="1" w:lastRow="0" w:firstColumn="1" w:lastColumn="0" w:noHBand="0" w:noVBand="1"/>
      </w:tblPr>
      <w:tblGrid>
        <w:gridCol w:w="815"/>
        <w:gridCol w:w="815"/>
        <w:gridCol w:w="815"/>
        <w:gridCol w:w="815"/>
        <w:gridCol w:w="816"/>
        <w:gridCol w:w="816"/>
        <w:gridCol w:w="816"/>
        <w:gridCol w:w="816"/>
        <w:gridCol w:w="816"/>
        <w:gridCol w:w="877"/>
      </w:tblGrid>
      <w:tr w:rsidR="001D7568" w:rsidTr="001D7568">
        <w:tc>
          <w:tcPr>
            <w:tcW w:w="0" w:type="auto"/>
          </w:tcPr>
          <w:p w:rsidR="001D7568" w:rsidRPr="001D7568" w:rsidRDefault="001D7568" w:rsidP="005623FC">
            <w:pPr>
              <w:pStyle w:val="tekst"/>
              <w:spacing w:after="0" w:line="240" w:lineRule="auto"/>
            </w:pPr>
            <w:r w:rsidRPr="001D7568">
              <w:t>1.Bitt</w:t>
            </w:r>
          </w:p>
        </w:tc>
        <w:tc>
          <w:tcPr>
            <w:tcW w:w="0" w:type="auto"/>
          </w:tcPr>
          <w:p w:rsidR="001D7568" w:rsidRPr="001D7568" w:rsidRDefault="001D7568" w:rsidP="005623FC">
            <w:pPr>
              <w:pStyle w:val="tekst"/>
              <w:spacing w:after="0" w:line="240" w:lineRule="auto"/>
            </w:pPr>
            <w:r w:rsidRPr="001D7568">
              <w:t>2.Bitt</w:t>
            </w:r>
          </w:p>
        </w:tc>
        <w:tc>
          <w:tcPr>
            <w:tcW w:w="0" w:type="auto"/>
          </w:tcPr>
          <w:p w:rsidR="001D7568" w:rsidRPr="001D7568" w:rsidRDefault="001D7568" w:rsidP="005623FC">
            <w:pPr>
              <w:pStyle w:val="tekst"/>
              <w:spacing w:after="0" w:line="240" w:lineRule="auto"/>
            </w:pPr>
            <w:r w:rsidRPr="001D7568">
              <w:t>3.Bitt</w:t>
            </w:r>
          </w:p>
        </w:tc>
        <w:tc>
          <w:tcPr>
            <w:tcW w:w="0" w:type="auto"/>
          </w:tcPr>
          <w:p w:rsidR="001D7568" w:rsidRPr="001D7568" w:rsidRDefault="001D7568" w:rsidP="005623FC">
            <w:pPr>
              <w:pStyle w:val="tekst"/>
              <w:spacing w:after="0" w:line="240" w:lineRule="auto"/>
            </w:pPr>
            <w:r w:rsidRPr="001D7568">
              <w:t>4.Bitt</w:t>
            </w:r>
          </w:p>
        </w:tc>
        <w:tc>
          <w:tcPr>
            <w:tcW w:w="0" w:type="auto"/>
          </w:tcPr>
          <w:p w:rsidR="001D7568" w:rsidRPr="001D7568" w:rsidRDefault="001D7568" w:rsidP="005623FC">
            <w:pPr>
              <w:pStyle w:val="tekst"/>
              <w:spacing w:after="0" w:line="240" w:lineRule="auto"/>
            </w:pPr>
            <w:r w:rsidRPr="001D7568">
              <w:t>5.Bitt</w:t>
            </w:r>
          </w:p>
        </w:tc>
        <w:tc>
          <w:tcPr>
            <w:tcW w:w="0" w:type="auto"/>
          </w:tcPr>
          <w:p w:rsidR="001D7568" w:rsidRPr="001D7568" w:rsidRDefault="001D7568" w:rsidP="005623FC">
            <w:pPr>
              <w:pStyle w:val="tekst"/>
              <w:spacing w:after="0" w:line="240" w:lineRule="auto"/>
            </w:pPr>
            <w:r w:rsidRPr="001D7568">
              <w:t>6.Bitt</w:t>
            </w:r>
          </w:p>
        </w:tc>
        <w:tc>
          <w:tcPr>
            <w:tcW w:w="0" w:type="auto"/>
          </w:tcPr>
          <w:p w:rsidR="001D7568" w:rsidRPr="001D7568" w:rsidRDefault="001D7568" w:rsidP="005623FC">
            <w:pPr>
              <w:pStyle w:val="tekst"/>
              <w:spacing w:after="0" w:line="240" w:lineRule="auto"/>
            </w:pPr>
            <w:r w:rsidRPr="001D7568">
              <w:t>7.Bitt</w:t>
            </w:r>
          </w:p>
        </w:tc>
        <w:tc>
          <w:tcPr>
            <w:tcW w:w="0" w:type="auto"/>
          </w:tcPr>
          <w:p w:rsidR="001D7568" w:rsidRPr="001D7568" w:rsidRDefault="001D7568" w:rsidP="005623FC">
            <w:pPr>
              <w:pStyle w:val="tekst"/>
              <w:spacing w:after="0" w:line="240" w:lineRule="auto"/>
            </w:pPr>
            <w:r w:rsidRPr="001D7568">
              <w:t>8.Bitt</w:t>
            </w:r>
          </w:p>
        </w:tc>
        <w:tc>
          <w:tcPr>
            <w:tcW w:w="0" w:type="auto"/>
          </w:tcPr>
          <w:p w:rsidR="001D7568" w:rsidRPr="001D7568" w:rsidRDefault="001D7568" w:rsidP="005623FC">
            <w:pPr>
              <w:pStyle w:val="tekst"/>
              <w:spacing w:after="0" w:line="240" w:lineRule="auto"/>
            </w:pPr>
            <w:r w:rsidRPr="001D7568">
              <w:t>9.Bitt</w:t>
            </w:r>
          </w:p>
        </w:tc>
        <w:tc>
          <w:tcPr>
            <w:tcW w:w="682" w:type="dxa"/>
          </w:tcPr>
          <w:p w:rsidR="001D7568" w:rsidRPr="001D7568" w:rsidRDefault="001D7568" w:rsidP="005623FC">
            <w:pPr>
              <w:pStyle w:val="tekst"/>
              <w:spacing w:after="0" w:line="240" w:lineRule="auto"/>
            </w:pPr>
            <w:r w:rsidRPr="001D7568">
              <w:t>10.Bitt</w:t>
            </w:r>
          </w:p>
        </w:tc>
      </w:tr>
      <w:tr w:rsidR="001D7568" w:rsidTr="001D7568">
        <w:tc>
          <w:tcPr>
            <w:tcW w:w="0" w:type="auto"/>
          </w:tcPr>
          <w:p w:rsidR="001D7568" w:rsidRDefault="00490C20" w:rsidP="005623FC">
            <w:pPr>
              <w:pStyle w:val="tekst"/>
              <w:spacing w:after="0" w:line="240" w:lineRule="auto"/>
            </w:pPr>
            <w:r>
              <w:t>A</w:t>
            </w:r>
          </w:p>
          <w:p w:rsidR="001D7568" w:rsidRDefault="00490C20" w:rsidP="005623FC">
            <w:pPr>
              <w:pStyle w:val="tekst"/>
              <w:spacing w:after="0" w:line="240" w:lineRule="auto"/>
            </w:pPr>
            <w:r>
              <w:t>L</w:t>
            </w:r>
          </w:p>
          <w:p w:rsidR="001D7568" w:rsidRDefault="00490C20" w:rsidP="005623FC">
            <w:pPr>
              <w:pStyle w:val="tekst"/>
              <w:spacing w:after="0" w:line="240" w:lineRule="auto"/>
            </w:pPr>
            <w:r>
              <w:t>G</w:t>
            </w:r>
          </w:p>
          <w:p w:rsidR="001D7568" w:rsidRDefault="00490C20" w:rsidP="005623FC">
            <w:pPr>
              <w:pStyle w:val="tekst"/>
              <w:spacing w:after="0" w:line="240" w:lineRule="auto"/>
            </w:pPr>
            <w:r>
              <w:t>U</w:t>
            </w:r>
          </w:p>
          <w:p w:rsidR="001D7568" w:rsidRDefault="00490C20" w:rsidP="005623FC">
            <w:pPr>
              <w:pStyle w:val="tekst"/>
              <w:spacing w:after="0" w:line="240" w:lineRule="auto"/>
            </w:pPr>
            <w:r>
              <w:t>S</w:t>
            </w:r>
          </w:p>
        </w:tc>
        <w:tc>
          <w:tcPr>
            <w:tcW w:w="0" w:type="auto"/>
          </w:tcPr>
          <w:p w:rsidR="001D7568" w:rsidRDefault="001D7568" w:rsidP="005623FC">
            <w:pPr>
              <w:pStyle w:val="tekst"/>
              <w:spacing w:after="0" w:line="240" w:lineRule="auto"/>
            </w:pPr>
            <w:r>
              <w:t>1</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pPr>
          </w:p>
        </w:tc>
        <w:tc>
          <w:tcPr>
            <w:tcW w:w="0" w:type="auto"/>
          </w:tcPr>
          <w:p w:rsidR="001D7568" w:rsidRDefault="001D7568" w:rsidP="005623FC">
            <w:pPr>
              <w:pStyle w:val="tekst"/>
              <w:spacing w:after="0" w:line="240" w:lineRule="auto"/>
            </w:pPr>
            <w:r>
              <w:t>2</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3</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4</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5</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6</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7</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jc w:val="center"/>
            </w:pPr>
          </w:p>
        </w:tc>
        <w:tc>
          <w:tcPr>
            <w:tcW w:w="0" w:type="auto"/>
          </w:tcPr>
          <w:p w:rsidR="001D7568" w:rsidRDefault="001D7568" w:rsidP="005623FC">
            <w:pPr>
              <w:pStyle w:val="tekst"/>
              <w:spacing w:after="0" w:line="240" w:lineRule="auto"/>
            </w:pPr>
            <w:r>
              <w:t>8</w:t>
            </w:r>
          </w:p>
          <w:p w:rsidR="001D7568" w:rsidRDefault="001D7568" w:rsidP="005623FC">
            <w:pPr>
              <w:pStyle w:val="tekst"/>
              <w:spacing w:after="0" w:line="240" w:lineRule="auto"/>
            </w:pPr>
            <w:r>
              <w:t>A</w:t>
            </w:r>
          </w:p>
          <w:p w:rsidR="001D7568" w:rsidRDefault="001D7568" w:rsidP="005623FC">
            <w:pPr>
              <w:pStyle w:val="tekst"/>
              <w:spacing w:after="0" w:line="240" w:lineRule="auto"/>
            </w:pPr>
            <w:r>
              <w:t>N</w:t>
            </w:r>
          </w:p>
          <w:p w:rsidR="001D7568" w:rsidRDefault="001D7568" w:rsidP="005623FC">
            <w:pPr>
              <w:pStyle w:val="tekst"/>
              <w:spacing w:after="0" w:line="240" w:lineRule="auto"/>
            </w:pPr>
            <w:r>
              <w:t>D</w:t>
            </w:r>
          </w:p>
          <w:p w:rsidR="001D7568" w:rsidRDefault="001D7568" w:rsidP="005623FC">
            <w:pPr>
              <w:pStyle w:val="tekst"/>
              <w:spacing w:after="0" w:line="240" w:lineRule="auto"/>
            </w:pPr>
            <w:r>
              <w:t>M</w:t>
            </w:r>
          </w:p>
          <w:p w:rsidR="001D7568" w:rsidRDefault="001D7568" w:rsidP="005623FC">
            <w:pPr>
              <w:pStyle w:val="tekst"/>
              <w:spacing w:after="0" w:line="240" w:lineRule="auto"/>
            </w:pPr>
            <w:r>
              <w:t>E</w:t>
            </w:r>
          </w:p>
          <w:p w:rsidR="001D7568" w:rsidRDefault="001D7568" w:rsidP="005623FC">
            <w:pPr>
              <w:pStyle w:val="tekst"/>
              <w:spacing w:after="0" w:line="240" w:lineRule="auto"/>
            </w:pPr>
            <w:r>
              <w:t>D</w:t>
            </w:r>
          </w:p>
          <w:p w:rsidR="001D7568" w:rsidRDefault="001D7568" w:rsidP="005623FC">
            <w:pPr>
              <w:pStyle w:val="BodyText"/>
              <w:spacing w:after="0" w:line="240" w:lineRule="auto"/>
            </w:pPr>
          </w:p>
        </w:tc>
        <w:tc>
          <w:tcPr>
            <w:tcW w:w="682" w:type="dxa"/>
          </w:tcPr>
          <w:p w:rsidR="001D7568" w:rsidRDefault="001D7568" w:rsidP="005623FC">
            <w:pPr>
              <w:pStyle w:val="tekst"/>
              <w:spacing w:after="0" w:line="240" w:lineRule="auto"/>
            </w:pPr>
            <w:r>
              <w:t>S</w:t>
            </w:r>
          </w:p>
          <w:p w:rsidR="001D7568" w:rsidRDefault="001D7568" w:rsidP="005623FC">
            <w:pPr>
              <w:pStyle w:val="tekst"/>
              <w:spacing w:after="0" w:line="240" w:lineRule="auto"/>
            </w:pPr>
            <w:r>
              <w:t>T</w:t>
            </w:r>
          </w:p>
          <w:p w:rsidR="001D7568" w:rsidRDefault="001D7568" w:rsidP="005623FC">
            <w:pPr>
              <w:pStyle w:val="tekst"/>
              <w:spacing w:after="0" w:line="240" w:lineRule="auto"/>
            </w:pPr>
            <w:r>
              <w:t>O</w:t>
            </w:r>
          </w:p>
          <w:p w:rsidR="001D7568" w:rsidRDefault="001D7568" w:rsidP="005623FC">
            <w:pPr>
              <w:pStyle w:val="tekst"/>
              <w:spacing w:after="0" w:line="240" w:lineRule="auto"/>
            </w:pPr>
            <w:r>
              <w:t>P</w:t>
            </w:r>
          </w:p>
        </w:tc>
      </w:tr>
    </w:tbl>
    <w:p w:rsidR="001D7568" w:rsidRDefault="001D7568" w:rsidP="00D10445">
      <w:pPr>
        <w:pStyle w:val="tekst"/>
      </w:pPr>
    </w:p>
    <w:p w:rsidR="00CF3927" w:rsidRDefault="00225C7C" w:rsidP="00D10445">
      <w:pPr>
        <w:pStyle w:val="tekst"/>
      </w:pPr>
      <w:r>
        <w:t>Andmete saatmine toimub läbi TXD signaali</w:t>
      </w:r>
      <w:r w:rsidR="00135CA1">
        <w:t xml:space="preserve">, mis on </w:t>
      </w:r>
      <w:r>
        <w:t>ühendatud vastuvõtja RXD signaali külge. Andmete vastuvõtmine käib läbi RXD signaali, mis on ühendatud saatja TXD signaali külge.</w:t>
      </w:r>
      <w:r w:rsidR="00593616">
        <w:t xml:space="preserve"> </w:t>
      </w:r>
      <w:r w:rsidR="00E257F7">
        <w:t>Ühendusi kujutab joonis</w:t>
      </w:r>
      <w:r w:rsidR="00593616">
        <w:t xml:space="preserve"> 1</w:t>
      </w:r>
      <w:r w:rsidR="00EC1F21">
        <w:t xml:space="preserve"> , kus roheline juhe tähistab TXD signaali, n</w:t>
      </w:r>
      <w:r w:rsidR="00CF3927">
        <w:t>ing sinine juhe RXD signaali.</w:t>
      </w:r>
    </w:p>
    <w:p w:rsidR="00593616" w:rsidRDefault="00593616" w:rsidP="00D10445">
      <w:pPr>
        <w:pStyle w:val="tekst"/>
      </w:pPr>
      <w:r>
        <w:rPr>
          <w:noProof/>
          <w:lang w:val="en-US"/>
        </w:rPr>
        <w:lastRenderedPageBreak/>
        <w:drawing>
          <wp:inline distT="0" distB="0" distL="0" distR="0">
            <wp:extent cx="2340368" cy="17553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19 05.47.5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8558" cy="1761488"/>
                    </a:xfrm>
                    <a:prstGeom prst="rect">
                      <a:avLst/>
                    </a:prstGeom>
                  </pic:spPr>
                </pic:pic>
              </a:graphicData>
            </a:graphic>
          </wp:inline>
        </w:drawing>
      </w:r>
    </w:p>
    <w:p w:rsidR="00593616" w:rsidRDefault="00593616" w:rsidP="00593616">
      <w:pPr>
        <w:pStyle w:val="Caption"/>
        <w:jc w:val="both"/>
      </w:pPr>
      <w:bookmarkStart w:id="25" w:name="_Toc482970741"/>
      <w:r>
        <w:t xml:space="preserve">Joonis </w:t>
      </w:r>
      <w:r w:rsidR="00C444AE">
        <w:fldChar w:fldCharType="begin"/>
      </w:r>
      <w:r w:rsidR="00C444AE">
        <w:instrText xml:space="preserve"> SEQ Joonis \* ARABIC </w:instrText>
      </w:r>
      <w:r w:rsidR="00C444AE">
        <w:fldChar w:fldCharType="separate"/>
      </w:r>
      <w:r w:rsidR="00162A85">
        <w:rPr>
          <w:noProof/>
        </w:rPr>
        <w:t>4</w:t>
      </w:r>
      <w:r w:rsidR="00C444AE">
        <w:rPr>
          <w:noProof/>
        </w:rPr>
        <w:fldChar w:fldCharType="end"/>
      </w:r>
      <w:r>
        <w:t xml:space="preserve"> - TXD ja RXD</w:t>
      </w:r>
      <w:bookmarkEnd w:id="25"/>
    </w:p>
    <w:p w:rsidR="00225C7C" w:rsidRPr="0097058F" w:rsidRDefault="00225C7C" w:rsidP="00D10445">
      <w:pPr>
        <w:pStyle w:val="tekst"/>
      </w:pPr>
      <w:r>
        <w:t xml:space="preserve"> </w:t>
      </w:r>
      <w:r w:rsidR="00337C8A">
        <w:t>Bosch BNO055 toetab UART protokolli järgmiste seadetega: 115200 boodikiirus, 8N1 (8 andme bitti, 0 paarsus bitti, 1 stopp bitt). Maksimaalne pikkus lugemiseks ja kirjutamiseks 128 baiti.</w:t>
      </w:r>
    </w:p>
    <w:p w:rsidR="00FE2385" w:rsidRDefault="00FE2385" w:rsidP="00FE2385">
      <w:pPr>
        <w:pStyle w:val="Heading3"/>
      </w:pPr>
      <w:bookmarkStart w:id="26" w:name="_Toc482970946"/>
      <w:r>
        <w:t>Protokoll RS-485</w:t>
      </w:r>
      <w:bookmarkEnd w:id="26"/>
    </w:p>
    <w:p w:rsidR="00B16204" w:rsidRDefault="006E2519" w:rsidP="00D10445">
      <w:pPr>
        <w:pStyle w:val="tekst"/>
      </w:pPr>
      <w:r>
        <w:t>RS-485 kasutab sama loogikat, mis UART, kuid erineb liinidraiveri poolest. Liinidraiver konverteerib ühesuunalise UARRT signaali kahesuunaliseks. See annab kaks andmeliini. Kahesuunalise signaali eeliseks on see, et süsteemil on väiksem müra ning lubab pikemaid ühendusi. RS-485 protokolli andmevahetuse kaugus on ~1200 m. RS-485 ühendus on näidatud joonisel 2.</w:t>
      </w:r>
    </w:p>
    <w:p w:rsidR="006E2519" w:rsidRDefault="006E2519" w:rsidP="00D10445">
      <w:pPr>
        <w:pStyle w:val="tekst"/>
      </w:pPr>
      <w:r>
        <w:rPr>
          <w:noProof/>
          <w:lang w:val="en-US"/>
        </w:rPr>
        <w:drawing>
          <wp:inline distT="0" distB="0" distL="0" distR="0">
            <wp:extent cx="3547534" cy="207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S_48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3751" cy="2093407"/>
                    </a:xfrm>
                    <a:prstGeom prst="rect">
                      <a:avLst/>
                    </a:prstGeom>
                  </pic:spPr>
                </pic:pic>
              </a:graphicData>
            </a:graphic>
          </wp:inline>
        </w:drawing>
      </w:r>
    </w:p>
    <w:p w:rsidR="000C4689" w:rsidRDefault="006E2519" w:rsidP="006E2519">
      <w:pPr>
        <w:pStyle w:val="Caption"/>
        <w:jc w:val="both"/>
      </w:pPr>
      <w:bookmarkStart w:id="27" w:name="_Toc482970742"/>
      <w:r>
        <w:t xml:space="preserve">Joonis </w:t>
      </w:r>
      <w:r w:rsidR="00C444AE">
        <w:fldChar w:fldCharType="begin"/>
      </w:r>
      <w:r w:rsidR="00C444AE">
        <w:instrText xml:space="preserve"> SEQ Joonis \* ARABIC </w:instrText>
      </w:r>
      <w:r w:rsidR="00C444AE">
        <w:fldChar w:fldCharType="separate"/>
      </w:r>
      <w:r w:rsidR="00162A85">
        <w:rPr>
          <w:noProof/>
        </w:rPr>
        <w:t>5</w:t>
      </w:r>
      <w:r w:rsidR="00C444AE">
        <w:rPr>
          <w:noProof/>
        </w:rPr>
        <w:fldChar w:fldCharType="end"/>
      </w:r>
      <w:r>
        <w:t xml:space="preserve"> - RS-485 ühendus</w:t>
      </w:r>
      <w:bookmarkEnd w:id="27"/>
    </w:p>
    <w:p w:rsidR="000C4689" w:rsidRDefault="000C4689">
      <w:pPr>
        <w:rPr>
          <w:bCs/>
          <w:sz w:val="20"/>
          <w:szCs w:val="20"/>
        </w:rPr>
      </w:pPr>
      <w:r>
        <w:br w:type="page"/>
      </w:r>
    </w:p>
    <w:p w:rsidR="00842E43" w:rsidRPr="006025A8" w:rsidRDefault="00DA2683" w:rsidP="00053E39">
      <w:pPr>
        <w:pStyle w:val="Heading2"/>
      </w:pPr>
      <w:bookmarkStart w:id="28" w:name="_Toc482970947"/>
      <w:r w:rsidRPr="006025A8">
        <w:lastRenderedPageBreak/>
        <w:t>Ülevaade sarnastest lahendustest</w:t>
      </w:r>
      <w:bookmarkEnd w:id="28"/>
    </w:p>
    <w:p w:rsidR="00FA5C92" w:rsidRPr="006025A8" w:rsidRDefault="00FA5C92" w:rsidP="00D10445">
      <w:pPr>
        <w:pStyle w:val="tekst"/>
      </w:pPr>
      <w:r w:rsidRPr="006025A8">
        <w:t>Kukkumis</w:t>
      </w:r>
      <w:r w:rsidR="00C83957" w:rsidRPr="006025A8">
        <w:t>e</w:t>
      </w:r>
      <w:r w:rsidRPr="006025A8">
        <w:t>tuvastus seadmeid on mitmeid</w:t>
      </w:r>
      <w:r w:rsidR="00D2091A" w:rsidRPr="006025A8">
        <w:t xml:space="preserve">, kuid sellist toodet, mis vastab </w:t>
      </w:r>
      <w:r w:rsidR="003535B5" w:rsidRPr="006025A8">
        <w:t>nõuetele puudub</w:t>
      </w:r>
      <w:r w:rsidRPr="006025A8">
        <w:t>.</w:t>
      </w:r>
    </w:p>
    <w:p w:rsidR="00371555" w:rsidRPr="006025A8" w:rsidRDefault="00CA1DFF" w:rsidP="00371555">
      <w:pPr>
        <w:pStyle w:val="Heading3"/>
      </w:pPr>
      <w:bookmarkStart w:id="29" w:name="_Toc482970948"/>
      <w:r w:rsidRPr="006025A8">
        <w:t>Wearable sensors for Reliable fall detection</w:t>
      </w:r>
      <w:bookmarkEnd w:id="29"/>
    </w:p>
    <w:p w:rsidR="00A36F8F" w:rsidRPr="006025A8" w:rsidRDefault="00B50374" w:rsidP="00D10445">
      <w:pPr>
        <w:pStyle w:val="tekst"/>
      </w:pPr>
      <w:r w:rsidRPr="006025A8">
        <w:t xml:space="preserve">Tegu on Ad hoc tüüpi võrguga. </w:t>
      </w:r>
      <w:r w:rsidR="003A64F5" w:rsidRPr="006025A8">
        <w:t>M</w:t>
      </w:r>
      <w:r w:rsidR="002745B7" w:rsidRPr="006025A8">
        <w:t>õte seisneb</w:t>
      </w:r>
      <w:r w:rsidRPr="006025A8">
        <w:t xml:space="preserve"> selles, et</w:t>
      </w:r>
      <w:r w:rsidR="002745B7" w:rsidRPr="006025A8">
        <w:t xml:space="preserve"> on</w:t>
      </w:r>
      <w:r w:rsidRPr="006025A8">
        <w:t xml:space="preserve"> baas seade, mille külge teised seadmed ühilduvad. Sensor</w:t>
      </w:r>
      <w:r w:rsidR="002745B7" w:rsidRPr="006025A8">
        <w:t>id</w:t>
      </w:r>
      <w:r w:rsidRPr="006025A8">
        <w:t xml:space="preserve"> pannakse keha külge ning baas seadmele saadetakse sensori</w:t>
      </w:r>
      <w:r w:rsidR="002745B7" w:rsidRPr="006025A8">
        <w:t>te</w:t>
      </w:r>
      <w:r w:rsidRPr="006025A8">
        <w:t xml:space="preserve"> informatsioon. </w:t>
      </w:r>
      <w:r w:rsidR="002745B7" w:rsidRPr="006025A8">
        <w:t>A</w:t>
      </w:r>
      <w:r w:rsidRPr="006025A8">
        <w:t>ndmete töötlus toimub baas seadmes</w:t>
      </w:r>
      <w:r w:rsidR="003A64F5" w:rsidRPr="006025A8">
        <w:t>.</w:t>
      </w:r>
      <w:r w:rsidR="00B22969" w:rsidRPr="006025A8">
        <w:t xml:space="preserve"> Lahendusel on mõned puudused. </w:t>
      </w:r>
      <w:r w:rsidR="002745B7" w:rsidRPr="006025A8">
        <w:t>Kuna a</w:t>
      </w:r>
      <w:r w:rsidR="00A36F8F" w:rsidRPr="006025A8">
        <w:t>ndmete töötlus toimub baas jaamas</w:t>
      </w:r>
      <w:r w:rsidR="00B22969" w:rsidRPr="006025A8">
        <w:t>, tähendab</w:t>
      </w:r>
      <w:r w:rsidR="002745B7" w:rsidRPr="006025A8">
        <w:t xml:space="preserve"> see</w:t>
      </w:r>
      <w:r w:rsidR="00B22969" w:rsidRPr="006025A8">
        <w:t>, et kui on palju sensoreid, siis andmete töötlus aeglustab kogu protsessi</w:t>
      </w:r>
      <w:r w:rsidR="00C93683" w:rsidRPr="006025A8">
        <w:t>.</w:t>
      </w:r>
      <w:r w:rsidR="002745B7" w:rsidRPr="006025A8">
        <w:t xml:space="preserve"> Andmed kuhjuvad, võib juhtuda, et selleks hetkeks kui inimene kukub, toimub parajasti mingi teise sensori andmete töötlus. </w:t>
      </w:r>
      <w:r w:rsidR="00C93683" w:rsidRPr="006025A8">
        <w:t>Samuti võib esineda ka andmete kadu</w:t>
      </w:r>
      <w:r w:rsidR="00CF7C22" w:rsidRPr="006025A8">
        <w:t>.</w:t>
      </w:r>
      <w:r w:rsidR="000A472C" w:rsidRPr="006025A8">
        <w:t xml:space="preserve"> Sensoriks kasutatakse</w:t>
      </w:r>
      <w:r w:rsidR="00C93683" w:rsidRPr="006025A8">
        <w:t xml:space="preserve"> MICA2DOT 2 sensor</w:t>
      </w:r>
      <w:sdt>
        <w:sdtPr>
          <w:id w:val="186031411"/>
          <w:citation/>
        </w:sdtPr>
        <w:sdtContent>
          <w:r w:rsidR="009F3F22" w:rsidRPr="006025A8">
            <w:fldChar w:fldCharType="begin"/>
          </w:r>
          <w:r w:rsidR="009F3F22" w:rsidRPr="006025A8">
            <w:instrText xml:space="preserve"> CITATION Mica \l 1033 </w:instrText>
          </w:r>
          <w:r w:rsidR="009F3F22" w:rsidRPr="006025A8">
            <w:fldChar w:fldCharType="separate"/>
          </w:r>
          <w:r w:rsidR="00356236">
            <w:rPr>
              <w:noProof/>
            </w:rPr>
            <w:t xml:space="preserve"> [17]</w:t>
          </w:r>
          <w:r w:rsidR="009F3F22" w:rsidRPr="006025A8">
            <w:fldChar w:fldCharType="end"/>
          </w:r>
        </w:sdtContent>
      </w:sdt>
      <w:r w:rsidR="00C93683" w:rsidRPr="006025A8">
        <w:t>, mis kasutab operatsiooni süsteemiks TinyOS 1.0</w:t>
      </w:r>
      <w:r w:rsidR="009F3F22" w:rsidRPr="006025A8">
        <w:t xml:space="preserve"> </w:t>
      </w:r>
      <w:sdt>
        <w:sdtPr>
          <w:id w:val="-591553422"/>
          <w:citation/>
        </w:sdtPr>
        <w:sdtContent>
          <w:r w:rsidR="009F3F22" w:rsidRPr="006025A8">
            <w:fldChar w:fldCharType="begin"/>
          </w:r>
          <w:r w:rsidR="009F3F22" w:rsidRPr="006025A8">
            <w:instrText xml:space="preserve"> CITATION Tinyos \l 1033 </w:instrText>
          </w:r>
          <w:r w:rsidR="009F3F22" w:rsidRPr="006025A8">
            <w:fldChar w:fldCharType="separate"/>
          </w:r>
          <w:r w:rsidR="00356236">
            <w:rPr>
              <w:noProof/>
            </w:rPr>
            <w:t>[18]</w:t>
          </w:r>
          <w:r w:rsidR="009F3F22" w:rsidRPr="006025A8">
            <w:fldChar w:fldCharType="end"/>
          </w:r>
        </w:sdtContent>
      </w:sdt>
      <w:r w:rsidR="00C93683" w:rsidRPr="006025A8">
        <w:t>.</w:t>
      </w:r>
      <w:r w:rsidR="00F36E6F" w:rsidRPr="006025A8">
        <w:t xml:space="preserve"> </w:t>
      </w:r>
      <w:sdt>
        <w:sdtPr>
          <w:id w:val="-1611351758"/>
          <w:citation/>
        </w:sdtPr>
        <w:sdtContent>
          <w:r w:rsidR="00F36E6F" w:rsidRPr="006025A8">
            <w:fldChar w:fldCharType="begin"/>
          </w:r>
          <w:r w:rsidR="00F36E6F" w:rsidRPr="006025A8">
            <w:instrText xml:space="preserve"> CITATION wearablese \l 1033 </w:instrText>
          </w:r>
          <w:r w:rsidR="00F36E6F" w:rsidRPr="006025A8">
            <w:fldChar w:fldCharType="separate"/>
          </w:r>
          <w:r w:rsidR="00356236">
            <w:rPr>
              <w:noProof/>
            </w:rPr>
            <w:t>[19]</w:t>
          </w:r>
          <w:r w:rsidR="00F36E6F" w:rsidRPr="006025A8">
            <w:fldChar w:fldCharType="end"/>
          </w:r>
        </w:sdtContent>
      </w:sdt>
    </w:p>
    <w:p w:rsidR="00371555" w:rsidRPr="006025A8" w:rsidRDefault="003036EF" w:rsidP="00371555">
      <w:pPr>
        <w:pStyle w:val="Heading3"/>
      </w:pPr>
      <w:bookmarkStart w:id="30" w:name="_Toc482970949"/>
      <w:r w:rsidRPr="006025A8">
        <w:t>Accurate, Fast Fall Detection Using Gyroscopes and Accelerometer-Derived Posture Information</w:t>
      </w:r>
      <w:bookmarkEnd w:id="30"/>
    </w:p>
    <w:p w:rsidR="003036EF" w:rsidRPr="006025A8" w:rsidRDefault="0013558D" w:rsidP="00D10445">
      <w:pPr>
        <w:pStyle w:val="tekst"/>
      </w:pPr>
      <w:r w:rsidRPr="006025A8">
        <w:t>K</w:t>
      </w:r>
      <w:r w:rsidR="00F7599C" w:rsidRPr="006025A8">
        <w:t>asutatakse nii kiirendusandurit</w:t>
      </w:r>
      <w:r w:rsidRPr="006025A8">
        <w:t xml:space="preserve"> kui ka güroskoopi.</w:t>
      </w:r>
      <w:r w:rsidR="00FE5B5C" w:rsidRPr="006025A8">
        <w:t xml:space="preserve"> See võimaldab </w:t>
      </w:r>
      <w:r w:rsidR="000C5067" w:rsidRPr="006025A8">
        <w:t xml:space="preserve">tuvastada kukkumised, mis </w:t>
      </w:r>
      <w:r w:rsidR="00F7599C" w:rsidRPr="006025A8">
        <w:t>olid tegelikult näiteks istumised ja tõusmised</w:t>
      </w:r>
      <w:r w:rsidR="00FE5B5C" w:rsidRPr="006025A8">
        <w:t>.</w:t>
      </w:r>
      <w:r w:rsidR="001A1C92" w:rsidRPr="006025A8">
        <w:t xml:space="preserve"> </w:t>
      </w:r>
      <w:r w:rsidR="000649A2" w:rsidRPr="006025A8">
        <w:t xml:space="preserve">Kasutatakse mitut sensorit, mille abil saab tuvastada keha hoiakuid: Seismine, istumine, venitamine ning </w:t>
      </w:r>
      <w:r w:rsidR="00F7599C" w:rsidRPr="006025A8">
        <w:t xml:space="preserve">lamamine. Selleks ühendatakse üks sensor rinna külge ning teine jala külge. </w:t>
      </w:r>
      <w:r w:rsidR="00E178D3" w:rsidRPr="006025A8">
        <w:t xml:space="preserve">Lahendus </w:t>
      </w:r>
      <w:r w:rsidR="00F7599C" w:rsidRPr="006025A8">
        <w:t>on hea, sest tõe poolest on nii</w:t>
      </w:r>
      <w:r w:rsidR="00ED6114" w:rsidRPr="006025A8">
        <w:t xml:space="preserve"> tagatud rohkem tõepäraseid kukkumisi.</w:t>
      </w:r>
      <w:r w:rsidR="00E178D3" w:rsidRPr="006025A8">
        <w:t xml:space="preserve"> Laeva peal lahendus ei toimiks</w:t>
      </w:r>
      <w:r w:rsidR="00ED6114" w:rsidRPr="006025A8">
        <w:t xml:space="preserve"> – pole arvestatud kõikumistega, võimalik,</w:t>
      </w:r>
      <w:r w:rsidR="005F437F" w:rsidRPr="006025A8">
        <w:t xml:space="preserve"> et selle</w:t>
      </w:r>
      <w:r w:rsidR="00ED6114" w:rsidRPr="006025A8">
        <w:t xml:space="preserve"> </w:t>
      </w:r>
      <w:r w:rsidR="005F437F" w:rsidRPr="006025A8">
        <w:t>alusel oleks võimalik lahendus leida</w:t>
      </w:r>
      <w:r w:rsidR="00E178D3" w:rsidRPr="006025A8">
        <w:t xml:space="preserve">. </w:t>
      </w:r>
      <w:sdt>
        <w:sdtPr>
          <w:id w:val="-169103082"/>
          <w:citation/>
        </w:sdtPr>
        <w:sdtContent>
          <w:r w:rsidR="00F36E6F" w:rsidRPr="006025A8">
            <w:fldChar w:fldCharType="begin"/>
          </w:r>
          <w:r w:rsidR="00F36E6F" w:rsidRPr="006025A8">
            <w:instrText xml:space="preserve"> CITATION accurate \l 1033 </w:instrText>
          </w:r>
          <w:r w:rsidR="00F36E6F" w:rsidRPr="006025A8">
            <w:fldChar w:fldCharType="separate"/>
          </w:r>
          <w:r w:rsidR="00356236">
            <w:rPr>
              <w:noProof/>
            </w:rPr>
            <w:t>[20]</w:t>
          </w:r>
          <w:r w:rsidR="00F36E6F" w:rsidRPr="006025A8">
            <w:fldChar w:fldCharType="end"/>
          </w:r>
        </w:sdtContent>
      </w:sdt>
    </w:p>
    <w:p w:rsidR="00371555" w:rsidRPr="006025A8" w:rsidRDefault="00E97CD6" w:rsidP="00371555">
      <w:pPr>
        <w:pStyle w:val="Heading3"/>
      </w:pPr>
      <w:bookmarkStart w:id="31" w:name="_Toc482970950"/>
      <w:r w:rsidRPr="006025A8">
        <w:t>Philips GoSafe</w:t>
      </w:r>
      <w:bookmarkEnd w:id="31"/>
    </w:p>
    <w:p w:rsidR="000B2055" w:rsidRPr="006025A8" w:rsidRDefault="00E97CD6" w:rsidP="00D10445">
      <w:pPr>
        <w:pStyle w:val="tekst"/>
      </w:pPr>
      <w:r w:rsidRPr="006025A8">
        <w:t xml:space="preserve"> </w:t>
      </w:r>
      <w:r w:rsidR="005B4414" w:rsidRPr="006025A8">
        <w:t>T</w:t>
      </w:r>
      <w:r w:rsidR="00551509" w:rsidRPr="006025A8">
        <w:t xml:space="preserve">egemist on seadmega, mis on suunatud nii sise- kui välistingimustesse. </w:t>
      </w:r>
      <w:r w:rsidR="00DF1EFC" w:rsidRPr="006025A8">
        <w:t>Asukoha tuvastamiseks on kasutusel Wifi, GPS,</w:t>
      </w:r>
      <w:r w:rsidR="007425E9" w:rsidRPr="006025A8">
        <w:t xml:space="preserve"> helialarm ning</w:t>
      </w:r>
      <w:r w:rsidR="00DF1EFC" w:rsidRPr="006025A8">
        <w:t xml:space="preserve"> </w:t>
      </w:r>
      <w:r w:rsidR="007425E9" w:rsidRPr="006025A8">
        <w:t>lisaks salvestatakse aegajalt salvestab asukohta kasutades GPS-i</w:t>
      </w:r>
      <w:r w:rsidR="00DF1EFC" w:rsidRPr="006025A8">
        <w:t>.</w:t>
      </w:r>
      <w:r w:rsidR="007425E9" w:rsidRPr="006025A8">
        <w:t xml:space="preserve"> </w:t>
      </w:r>
      <w:r w:rsidR="0024295E" w:rsidRPr="006025A8">
        <w:t>Tootel on mõned puudused</w:t>
      </w:r>
      <w:r w:rsidR="0013558D" w:rsidRPr="006025A8">
        <w:t>. T</w:t>
      </w:r>
      <w:r w:rsidR="0024295E" w:rsidRPr="006025A8">
        <w:t>ootel on igakuine maks</w:t>
      </w:r>
      <w:r w:rsidR="0013558D" w:rsidRPr="006025A8">
        <w:t xml:space="preserve"> ning see jaotub pakettidesse, kallimad paketid pakuvad paremaid lahendusi. Kui tegu on mitme inimesega, osutub see kulukaks. </w:t>
      </w:r>
      <w:r w:rsidR="00237D3C" w:rsidRPr="006025A8">
        <w:t>Hädak</w:t>
      </w:r>
      <w:r w:rsidR="0013558D" w:rsidRPr="006025A8">
        <w:t>õne ei suunata hädaabisse, vaid reageerimis keskusele, kus uuritakse, mis inimesel täpsemalt juhtus ning seejärel tugiisik võtab ühendust hädaabiga.</w:t>
      </w:r>
      <w:sdt>
        <w:sdtPr>
          <w:id w:val="-2031560669"/>
          <w:citation/>
        </w:sdtPr>
        <w:sdtContent>
          <w:r w:rsidR="00F36E6F" w:rsidRPr="006025A8">
            <w:fldChar w:fldCharType="begin"/>
          </w:r>
          <w:r w:rsidR="00F36E6F" w:rsidRPr="006025A8">
            <w:instrText xml:space="preserve"> CITATION philips \l 1033 </w:instrText>
          </w:r>
          <w:r w:rsidR="00F36E6F" w:rsidRPr="006025A8">
            <w:fldChar w:fldCharType="separate"/>
          </w:r>
          <w:r w:rsidR="00356236">
            <w:rPr>
              <w:noProof/>
            </w:rPr>
            <w:t xml:space="preserve"> [21]</w:t>
          </w:r>
          <w:r w:rsidR="00F36E6F" w:rsidRPr="006025A8">
            <w:fldChar w:fldCharType="end"/>
          </w:r>
        </w:sdtContent>
      </w:sdt>
    </w:p>
    <w:p w:rsidR="00371555" w:rsidRPr="006025A8" w:rsidRDefault="00881059" w:rsidP="00371555">
      <w:pPr>
        <w:pStyle w:val="Heading3"/>
      </w:pPr>
      <w:bookmarkStart w:id="32" w:name="_Toc482970951"/>
      <w:r w:rsidRPr="006025A8">
        <w:lastRenderedPageBreak/>
        <w:t>Shimmer</w:t>
      </w:r>
      <w:r w:rsidR="007774EF" w:rsidRPr="006025A8">
        <w:t xml:space="preserve"> sensing</w:t>
      </w:r>
      <w:bookmarkEnd w:id="32"/>
    </w:p>
    <w:p w:rsidR="002E4826" w:rsidRPr="006025A8" w:rsidRDefault="00C52982" w:rsidP="00D10445">
      <w:pPr>
        <w:pStyle w:val="tekst"/>
      </w:pPr>
      <w:r w:rsidRPr="006025A8">
        <w:t>Firma, mis keskendub</w:t>
      </w:r>
      <w:r w:rsidR="007774EF" w:rsidRPr="006025A8">
        <w:t xml:space="preserve"> kantavatele sensoritele. </w:t>
      </w:r>
      <w:r w:rsidRPr="006025A8">
        <w:t>Sensorid on andmete kogumiseks ning analüüsiks</w:t>
      </w:r>
      <w:r w:rsidR="007774EF" w:rsidRPr="006025A8">
        <w:t xml:space="preserve">. Platvormi kasutatakse </w:t>
      </w:r>
      <w:r w:rsidRPr="006025A8">
        <w:t>prototüübi arenduseks. Kogutakse andmeid ning andmete põhjal töötatakse välja lahendus.</w:t>
      </w:r>
      <w:r w:rsidR="0015731A" w:rsidRPr="006025A8">
        <w:t xml:space="preserve"> </w:t>
      </w:r>
      <w:r w:rsidR="002819AB" w:rsidRPr="006025A8">
        <w:t>Firmalt on võimalik tellida tellimustöö</w:t>
      </w:r>
      <w:r w:rsidRPr="006025A8">
        <w:t>.</w:t>
      </w:r>
      <w:r w:rsidR="00204577" w:rsidRPr="006025A8">
        <w:t xml:space="preserve"> </w:t>
      </w:r>
      <w:r w:rsidR="00280909" w:rsidRPr="006025A8">
        <w:t>Antud probleemi</w:t>
      </w:r>
      <w:r w:rsidR="00D70BA0" w:rsidRPr="006025A8">
        <w:t>le</w:t>
      </w:r>
      <w:r w:rsidR="00280909" w:rsidRPr="006025A8">
        <w:t xml:space="preserve"> oleks </w:t>
      </w:r>
      <w:r w:rsidR="002819AB" w:rsidRPr="006025A8">
        <w:t>saaks</w:t>
      </w:r>
      <w:r w:rsidR="00D70BA0" w:rsidRPr="006025A8">
        <w:t xml:space="preserve"> neilt lahendus</w:t>
      </w:r>
      <w:r w:rsidR="002819AB" w:rsidRPr="006025A8">
        <w:t>e</w:t>
      </w:r>
      <w:r w:rsidR="00280909" w:rsidRPr="006025A8">
        <w:t>, kuid se</w:t>
      </w:r>
      <w:r w:rsidR="00D95409" w:rsidRPr="006025A8">
        <w:t>e oleks kulukas ning aeganõudev</w:t>
      </w:r>
      <w:r w:rsidR="00204577" w:rsidRPr="006025A8">
        <w:t>. J</w:t>
      </w:r>
      <w:r w:rsidR="00D95409" w:rsidRPr="006025A8">
        <w:t>uba a</w:t>
      </w:r>
      <w:r w:rsidR="002819AB" w:rsidRPr="006025A8">
        <w:t>inuüksi andmekaabel maksab 39 €</w:t>
      </w:r>
      <w:r w:rsidR="0011004D" w:rsidRPr="006025A8">
        <w:t>. Sobiva arenduskomplekti (Consensys IMU Development Kit</w:t>
      </w:r>
      <w:sdt>
        <w:sdtPr>
          <w:id w:val="291333091"/>
          <w:citation/>
        </w:sdtPr>
        <w:sdtContent>
          <w:r w:rsidR="0011004D" w:rsidRPr="006025A8">
            <w:fldChar w:fldCharType="begin"/>
          </w:r>
          <w:r w:rsidR="0011004D" w:rsidRPr="006025A8">
            <w:instrText xml:space="preserve"> CITATION consensys \l 1033 </w:instrText>
          </w:r>
          <w:r w:rsidR="0011004D" w:rsidRPr="006025A8">
            <w:fldChar w:fldCharType="separate"/>
          </w:r>
          <w:r w:rsidR="00356236">
            <w:rPr>
              <w:noProof/>
            </w:rPr>
            <w:t xml:space="preserve"> [22]</w:t>
          </w:r>
          <w:r w:rsidR="0011004D" w:rsidRPr="006025A8">
            <w:fldChar w:fldCharType="end"/>
          </w:r>
        </w:sdtContent>
      </w:sdt>
      <w:r w:rsidR="0011004D" w:rsidRPr="006025A8">
        <w:t>) saaks neilt</w:t>
      </w:r>
      <w:r w:rsidR="002819AB" w:rsidRPr="006025A8">
        <w:t xml:space="preserve"> 499 €. </w:t>
      </w:r>
      <w:sdt>
        <w:sdtPr>
          <w:id w:val="1247771009"/>
          <w:citation/>
        </w:sdtPr>
        <w:sdtContent>
          <w:r w:rsidR="00204577" w:rsidRPr="006025A8">
            <w:fldChar w:fldCharType="begin"/>
          </w:r>
          <w:r w:rsidR="00204577" w:rsidRPr="006025A8">
            <w:instrText xml:space="preserve"> CITATION shimmer \l 1033 </w:instrText>
          </w:r>
          <w:r w:rsidR="00204577" w:rsidRPr="006025A8">
            <w:fldChar w:fldCharType="separate"/>
          </w:r>
          <w:r w:rsidR="00356236">
            <w:rPr>
              <w:noProof/>
            </w:rPr>
            <w:t>[23]</w:t>
          </w:r>
          <w:r w:rsidR="00204577" w:rsidRPr="006025A8">
            <w:fldChar w:fldCharType="end"/>
          </w:r>
        </w:sdtContent>
      </w:sdt>
    </w:p>
    <w:p w:rsidR="00B71226" w:rsidRDefault="003E0C74" w:rsidP="00B71226">
      <w:pPr>
        <w:pStyle w:val="Heading2"/>
      </w:pPr>
      <w:bookmarkStart w:id="33" w:name="_Toc482970952"/>
      <w:r w:rsidRPr="006025A8">
        <w:t>Ühendused</w:t>
      </w:r>
      <w:bookmarkEnd w:id="33"/>
    </w:p>
    <w:p w:rsidR="00CE082F" w:rsidRPr="001278E3" w:rsidRDefault="00CE082F" w:rsidP="00CE082F">
      <w:pPr>
        <w:pStyle w:val="tekst"/>
      </w:pPr>
      <w:r>
        <w:t>STM32F446RE arendusplaadil on 76 PIN-i.</w:t>
      </w:r>
      <w:r w:rsidR="00023291">
        <w:t xml:space="preserve"> Arendusplaadi ning sensori vahel on ühendus tagatud kaablitega.</w:t>
      </w:r>
      <w:r>
        <w:t xml:space="preserve"> Kasutusel on</w:t>
      </w:r>
      <w:r w:rsidR="00C75ABA">
        <w:t xml:space="preserve"> kokku</w:t>
      </w:r>
      <w:r>
        <w:t xml:space="preserve"> 4 UART liidest. 2 UART liidest (USART1 ja USART3) suhtlevad sensoriga. Ülejäänud 2 (USART2 ja USAR6) on andmete kuvamiseks ning </w:t>
      </w:r>
      <w:r w:rsidRPr="00B7565D">
        <w:rPr>
          <w:i/>
        </w:rPr>
        <w:t>debugimiseks</w:t>
      </w:r>
      <w:r>
        <w:t>.</w:t>
      </w:r>
    </w:p>
    <w:p w:rsidR="00CE082F" w:rsidRDefault="00CE082F" w:rsidP="00CE082F">
      <w:pPr>
        <w:pStyle w:val="tekst"/>
      </w:pPr>
      <w:r>
        <w:t>USART1</w:t>
      </w:r>
      <w:r w:rsidR="00B25E08">
        <w:t xml:space="preserve"> ning USART3 ühendusi kajastab tabel 2.</w:t>
      </w:r>
      <w:r>
        <w:t xml:space="preserve"> </w:t>
      </w:r>
    </w:p>
    <w:p w:rsidR="004211F4" w:rsidRDefault="004211F4" w:rsidP="004211F4">
      <w:pPr>
        <w:pStyle w:val="Caption"/>
        <w:keepNext/>
      </w:pPr>
      <w:bookmarkStart w:id="34" w:name="_Toc482970752"/>
      <w:r>
        <w:t xml:space="preserve">Tabel </w:t>
      </w:r>
      <w:r>
        <w:fldChar w:fldCharType="begin"/>
      </w:r>
      <w:r>
        <w:instrText xml:space="preserve"> SEQ Tabel \* ARABIC </w:instrText>
      </w:r>
      <w:r>
        <w:fldChar w:fldCharType="separate"/>
      </w:r>
      <w:r w:rsidR="00825BA0">
        <w:rPr>
          <w:noProof/>
        </w:rPr>
        <w:t>2</w:t>
      </w:r>
      <w:r>
        <w:fldChar w:fldCharType="end"/>
      </w:r>
      <w:r>
        <w:t xml:space="preserve"> - Arendusplaadi ja sensorite ühendused</w:t>
      </w:r>
      <w:bookmarkEnd w:id="34"/>
    </w:p>
    <w:tbl>
      <w:tblPr>
        <w:tblStyle w:val="TableGrid"/>
        <w:tblW w:w="0" w:type="auto"/>
        <w:tblLook w:val="04A0" w:firstRow="1" w:lastRow="0" w:firstColumn="1" w:lastColumn="0" w:noHBand="0" w:noVBand="1"/>
      </w:tblPr>
      <w:tblGrid>
        <w:gridCol w:w="1616"/>
        <w:gridCol w:w="1616"/>
        <w:gridCol w:w="1616"/>
        <w:gridCol w:w="1616"/>
      </w:tblGrid>
      <w:tr w:rsidR="004211F4" w:rsidTr="004211F4">
        <w:tc>
          <w:tcPr>
            <w:tcW w:w="1616" w:type="dxa"/>
            <w:shd w:val="clear" w:color="auto" w:fill="FBE4D5" w:themeFill="accent2" w:themeFillTint="33"/>
          </w:tcPr>
          <w:p w:rsidR="004211F4" w:rsidRDefault="004211F4" w:rsidP="004211F4">
            <w:pPr>
              <w:pStyle w:val="tekst"/>
              <w:spacing w:after="0" w:line="240" w:lineRule="auto"/>
            </w:pPr>
            <w:r>
              <w:t>Arendusplaat</w:t>
            </w:r>
          </w:p>
        </w:tc>
        <w:tc>
          <w:tcPr>
            <w:tcW w:w="1616" w:type="dxa"/>
            <w:shd w:val="clear" w:color="auto" w:fill="FBE4D5" w:themeFill="accent2" w:themeFillTint="33"/>
          </w:tcPr>
          <w:p w:rsidR="004211F4" w:rsidRDefault="004211F4" w:rsidP="004211F4">
            <w:pPr>
              <w:pStyle w:val="tekst"/>
              <w:spacing w:after="0" w:line="240" w:lineRule="auto"/>
            </w:pPr>
            <w:r>
              <w:t>Sensor 1 port</w:t>
            </w:r>
          </w:p>
          <w:p w:rsidR="004211F4" w:rsidRDefault="004211F4" w:rsidP="004211F4">
            <w:pPr>
              <w:pStyle w:val="tekst"/>
              <w:spacing w:after="0" w:line="240" w:lineRule="auto"/>
              <w:jc w:val="center"/>
            </w:pPr>
            <w:r>
              <w:t>USART1</w:t>
            </w:r>
          </w:p>
        </w:tc>
        <w:tc>
          <w:tcPr>
            <w:tcW w:w="1616" w:type="dxa"/>
            <w:shd w:val="clear" w:color="auto" w:fill="FBE4D5" w:themeFill="accent2" w:themeFillTint="33"/>
          </w:tcPr>
          <w:p w:rsidR="004211F4" w:rsidRDefault="004211F4" w:rsidP="004211F4">
            <w:pPr>
              <w:pStyle w:val="tekst"/>
              <w:spacing w:after="0" w:line="240" w:lineRule="auto"/>
            </w:pPr>
            <w:r>
              <w:t>Arendusplaat</w:t>
            </w:r>
          </w:p>
        </w:tc>
        <w:tc>
          <w:tcPr>
            <w:tcW w:w="1616" w:type="dxa"/>
            <w:shd w:val="clear" w:color="auto" w:fill="FBE4D5" w:themeFill="accent2" w:themeFillTint="33"/>
          </w:tcPr>
          <w:p w:rsidR="004211F4" w:rsidRDefault="004211F4" w:rsidP="004211F4">
            <w:pPr>
              <w:pStyle w:val="tekst"/>
              <w:spacing w:after="0" w:line="240" w:lineRule="auto"/>
            </w:pPr>
            <w:r>
              <w:t>Sensor 2 port</w:t>
            </w:r>
          </w:p>
          <w:p w:rsidR="004211F4" w:rsidRDefault="004211F4" w:rsidP="004211F4">
            <w:pPr>
              <w:pStyle w:val="tekst"/>
              <w:spacing w:after="0" w:line="240" w:lineRule="auto"/>
              <w:jc w:val="center"/>
            </w:pPr>
            <w:r>
              <w:t>USART3</w:t>
            </w:r>
          </w:p>
        </w:tc>
      </w:tr>
      <w:tr w:rsidR="004211F4" w:rsidTr="004211F4">
        <w:tc>
          <w:tcPr>
            <w:tcW w:w="1616" w:type="dxa"/>
          </w:tcPr>
          <w:p w:rsidR="004211F4" w:rsidRDefault="004211F4" w:rsidP="00075B7F">
            <w:pPr>
              <w:pStyle w:val="tekst"/>
              <w:jc w:val="center"/>
            </w:pPr>
            <w:r>
              <w:t>GND</w:t>
            </w:r>
          </w:p>
        </w:tc>
        <w:tc>
          <w:tcPr>
            <w:tcW w:w="1616" w:type="dxa"/>
          </w:tcPr>
          <w:p w:rsidR="004211F4" w:rsidRDefault="004211F4" w:rsidP="00075B7F">
            <w:pPr>
              <w:pStyle w:val="tekst"/>
              <w:jc w:val="left"/>
            </w:pPr>
            <w:r>
              <w:t>PS0</w:t>
            </w:r>
          </w:p>
        </w:tc>
        <w:tc>
          <w:tcPr>
            <w:tcW w:w="1616" w:type="dxa"/>
          </w:tcPr>
          <w:p w:rsidR="004211F4" w:rsidRDefault="004211F4" w:rsidP="00075B7F">
            <w:pPr>
              <w:pStyle w:val="tekst"/>
              <w:jc w:val="center"/>
            </w:pPr>
            <w:r>
              <w:t>GND</w:t>
            </w:r>
          </w:p>
        </w:tc>
        <w:tc>
          <w:tcPr>
            <w:tcW w:w="1616" w:type="dxa"/>
          </w:tcPr>
          <w:p w:rsidR="004211F4" w:rsidRDefault="004211F4" w:rsidP="00075B7F">
            <w:pPr>
              <w:pStyle w:val="tekst"/>
              <w:jc w:val="left"/>
            </w:pPr>
            <w:r>
              <w:t>PS0</w:t>
            </w:r>
          </w:p>
        </w:tc>
      </w:tr>
      <w:tr w:rsidR="004211F4" w:rsidTr="004211F4">
        <w:tc>
          <w:tcPr>
            <w:tcW w:w="1616" w:type="dxa"/>
          </w:tcPr>
          <w:p w:rsidR="004211F4" w:rsidRDefault="004211F4" w:rsidP="00075B7F">
            <w:pPr>
              <w:pStyle w:val="tekst"/>
              <w:jc w:val="center"/>
            </w:pPr>
            <w:r>
              <w:t>+3V3</w:t>
            </w:r>
          </w:p>
        </w:tc>
        <w:tc>
          <w:tcPr>
            <w:tcW w:w="1616" w:type="dxa"/>
          </w:tcPr>
          <w:p w:rsidR="004211F4" w:rsidRDefault="004211F4" w:rsidP="00075B7F">
            <w:pPr>
              <w:pStyle w:val="tekst"/>
              <w:jc w:val="left"/>
            </w:pPr>
            <w:r>
              <w:t>PS1</w:t>
            </w:r>
          </w:p>
        </w:tc>
        <w:tc>
          <w:tcPr>
            <w:tcW w:w="1616" w:type="dxa"/>
          </w:tcPr>
          <w:p w:rsidR="004211F4" w:rsidRDefault="004211F4" w:rsidP="00075B7F">
            <w:pPr>
              <w:pStyle w:val="tekst"/>
              <w:jc w:val="center"/>
            </w:pPr>
            <w:r>
              <w:t>+3V3</w:t>
            </w:r>
          </w:p>
        </w:tc>
        <w:tc>
          <w:tcPr>
            <w:tcW w:w="1616" w:type="dxa"/>
          </w:tcPr>
          <w:p w:rsidR="004211F4" w:rsidRDefault="004211F4" w:rsidP="00075B7F">
            <w:pPr>
              <w:pStyle w:val="tekst"/>
              <w:jc w:val="left"/>
            </w:pPr>
            <w:r>
              <w:t>PS1</w:t>
            </w:r>
          </w:p>
        </w:tc>
      </w:tr>
      <w:tr w:rsidR="004211F4" w:rsidTr="004211F4">
        <w:tc>
          <w:tcPr>
            <w:tcW w:w="1616" w:type="dxa"/>
          </w:tcPr>
          <w:p w:rsidR="004211F4" w:rsidRDefault="004211F4" w:rsidP="00075B7F">
            <w:pPr>
              <w:pStyle w:val="tekst"/>
              <w:jc w:val="center"/>
            </w:pPr>
            <w:r>
              <w:t>+3V3</w:t>
            </w:r>
          </w:p>
        </w:tc>
        <w:tc>
          <w:tcPr>
            <w:tcW w:w="1616" w:type="dxa"/>
          </w:tcPr>
          <w:p w:rsidR="004211F4" w:rsidRDefault="004211F4" w:rsidP="00075B7F">
            <w:pPr>
              <w:pStyle w:val="tekst"/>
              <w:jc w:val="left"/>
            </w:pPr>
            <w:r>
              <w:t>Vin</w:t>
            </w:r>
          </w:p>
        </w:tc>
        <w:tc>
          <w:tcPr>
            <w:tcW w:w="1616" w:type="dxa"/>
          </w:tcPr>
          <w:p w:rsidR="004211F4" w:rsidRDefault="004211F4" w:rsidP="00075B7F">
            <w:pPr>
              <w:pStyle w:val="tekst"/>
              <w:jc w:val="center"/>
            </w:pPr>
            <w:r>
              <w:t>+3V3</w:t>
            </w:r>
          </w:p>
        </w:tc>
        <w:tc>
          <w:tcPr>
            <w:tcW w:w="1616" w:type="dxa"/>
          </w:tcPr>
          <w:p w:rsidR="004211F4" w:rsidRDefault="004211F4" w:rsidP="00075B7F">
            <w:pPr>
              <w:pStyle w:val="tekst"/>
              <w:jc w:val="left"/>
            </w:pPr>
            <w:r>
              <w:t>Vin</w:t>
            </w:r>
          </w:p>
        </w:tc>
      </w:tr>
      <w:tr w:rsidR="004211F4" w:rsidTr="004211F4">
        <w:tc>
          <w:tcPr>
            <w:tcW w:w="1616" w:type="dxa"/>
          </w:tcPr>
          <w:p w:rsidR="004211F4" w:rsidRDefault="004211F4" w:rsidP="00075B7F">
            <w:pPr>
              <w:pStyle w:val="tekst"/>
              <w:jc w:val="center"/>
            </w:pPr>
            <w:r>
              <w:t>GND</w:t>
            </w:r>
          </w:p>
        </w:tc>
        <w:tc>
          <w:tcPr>
            <w:tcW w:w="1616" w:type="dxa"/>
          </w:tcPr>
          <w:p w:rsidR="004211F4" w:rsidRDefault="004211F4" w:rsidP="00075B7F">
            <w:pPr>
              <w:pStyle w:val="tekst"/>
              <w:jc w:val="left"/>
            </w:pPr>
            <w:r>
              <w:t>GND</w:t>
            </w:r>
          </w:p>
        </w:tc>
        <w:tc>
          <w:tcPr>
            <w:tcW w:w="1616" w:type="dxa"/>
          </w:tcPr>
          <w:p w:rsidR="004211F4" w:rsidRDefault="004211F4" w:rsidP="00075B7F">
            <w:pPr>
              <w:pStyle w:val="tekst"/>
              <w:jc w:val="center"/>
            </w:pPr>
            <w:r>
              <w:t>GND</w:t>
            </w:r>
          </w:p>
        </w:tc>
        <w:tc>
          <w:tcPr>
            <w:tcW w:w="1616" w:type="dxa"/>
          </w:tcPr>
          <w:p w:rsidR="004211F4" w:rsidRDefault="004211F4" w:rsidP="00075B7F">
            <w:pPr>
              <w:pStyle w:val="tekst"/>
              <w:jc w:val="left"/>
            </w:pPr>
            <w:r>
              <w:t>GND</w:t>
            </w:r>
          </w:p>
        </w:tc>
      </w:tr>
      <w:tr w:rsidR="004211F4" w:rsidTr="004211F4">
        <w:tc>
          <w:tcPr>
            <w:tcW w:w="1616" w:type="dxa"/>
          </w:tcPr>
          <w:p w:rsidR="004211F4" w:rsidRDefault="004211F4" w:rsidP="00075B7F">
            <w:pPr>
              <w:pStyle w:val="tekst"/>
              <w:jc w:val="center"/>
            </w:pPr>
            <w:r>
              <w:t>PA10</w:t>
            </w:r>
          </w:p>
        </w:tc>
        <w:tc>
          <w:tcPr>
            <w:tcW w:w="1616" w:type="dxa"/>
          </w:tcPr>
          <w:p w:rsidR="004211F4" w:rsidRDefault="004211F4" w:rsidP="00075B7F">
            <w:pPr>
              <w:pStyle w:val="tekst"/>
              <w:jc w:val="left"/>
            </w:pPr>
            <w:r>
              <w:t>SDA</w:t>
            </w:r>
          </w:p>
        </w:tc>
        <w:tc>
          <w:tcPr>
            <w:tcW w:w="1616" w:type="dxa"/>
          </w:tcPr>
          <w:p w:rsidR="004211F4" w:rsidRDefault="004211F4" w:rsidP="00075B7F">
            <w:pPr>
              <w:pStyle w:val="tekst"/>
              <w:jc w:val="center"/>
            </w:pPr>
            <w:r>
              <w:t>PC5</w:t>
            </w:r>
          </w:p>
        </w:tc>
        <w:tc>
          <w:tcPr>
            <w:tcW w:w="1616" w:type="dxa"/>
          </w:tcPr>
          <w:p w:rsidR="004211F4" w:rsidRDefault="004211F4" w:rsidP="00075B7F">
            <w:pPr>
              <w:pStyle w:val="tekst"/>
              <w:jc w:val="left"/>
            </w:pPr>
            <w:r>
              <w:t>SDA</w:t>
            </w:r>
          </w:p>
        </w:tc>
      </w:tr>
      <w:tr w:rsidR="004211F4" w:rsidTr="004211F4">
        <w:tc>
          <w:tcPr>
            <w:tcW w:w="1616" w:type="dxa"/>
          </w:tcPr>
          <w:p w:rsidR="004211F4" w:rsidRDefault="004211F4" w:rsidP="00075B7F">
            <w:pPr>
              <w:pStyle w:val="tekst"/>
              <w:jc w:val="center"/>
            </w:pPr>
            <w:r>
              <w:t>PA9</w:t>
            </w:r>
          </w:p>
        </w:tc>
        <w:tc>
          <w:tcPr>
            <w:tcW w:w="1616" w:type="dxa"/>
          </w:tcPr>
          <w:p w:rsidR="004211F4" w:rsidRDefault="004211F4" w:rsidP="00075B7F">
            <w:pPr>
              <w:pStyle w:val="tekst"/>
              <w:jc w:val="left"/>
            </w:pPr>
            <w:r>
              <w:t>SCL</w:t>
            </w:r>
          </w:p>
        </w:tc>
        <w:tc>
          <w:tcPr>
            <w:tcW w:w="1616" w:type="dxa"/>
          </w:tcPr>
          <w:p w:rsidR="004211F4" w:rsidRDefault="004211F4" w:rsidP="00075B7F">
            <w:pPr>
              <w:pStyle w:val="tekst"/>
              <w:jc w:val="center"/>
            </w:pPr>
            <w:r>
              <w:t>PB10</w:t>
            </w:r>
          </w:p>
        </w:tc>
        <w:tc>
          <w:tcPr>
            <w:tcW w:w="1616" w:type="dxa"/>
          </w:tcPr>
          <w:p w:rsidR="004211F4" w:rsidRDefault="004211F4" w:rsidP="00075B7F">
            <w:pPr>
              <w:pStyle w:val="tekst"/>
              <w:jc w:val="left"/>
            </w:pPr>
            <w:r>
              <w:t>SCL</w:t>
            </w:r>
          </w:p>
        </w:tc>
      </w:tr>
      <w:bookmarkEnd w:id="12"/>
      <w:bookmarkEnd w:id="13"/>
      <w:bookmarkEnd w:id="14"/>
    </w:tbl>
    <w:p w:rsidR="004211F4" w:rsidRDefault="004211F4">
      <w:r>
        <w:br w:type="page"/>
      </w:r>
    </w:p>
    <w:p w:rsidR="00D831C5" w:rsidRDefault="00D831C5" w:rsidP="00627AA0">
      <w:pPr>
        <w:pStyle w:val="Heading1"/>
      </w:pPr>
      <w:r>
        <w:lastRenderedPageBreak/>
        <w:t>Tarkvara</w:t>
      </w:r>
    </w:p>
    <w:p w:rsidR="002C5CC9" w:rsidRPr="008B33D7" w:rsidRDefault="00677CB3" w:rsidP="00D10445">
      <w:pPr>
        <w:pStyle w:val="tekst"/>
        <w:rPr>
          <w:lang w:val="en-US"/>
        </w:rPr>
      </w:pPr>
      <w:r w:rsidRPr="006F2713">
        <w:t xml:space="preserve">Programmikood on kirjutatud C keeles. C keel on laialdaselt kasutatud süsteemne </w:t>
      </w:r>
      <w:r w:rsidR="00C47D7D" w:rsidRPr="006F2713">
        <w:t xml:space="preserve">programmeerimis keel. Keel loodi aastatel 1977 – 1979 paralleelselt operatsiooni süsteemi UNIX-iga. Esialgu kasutati keelt UNIX süsteemi jaoks, kuid tänapäeval on see kujunenud üheks peamiseks arvutitööstuses kasutatavaks programmeerimis keeleks. </w:t>
      </w:r>
      <w:r w:rsidR="00BD27EA" w:rsidRPr="006F2713">
        <w:t>C keele eelisteks on tema kiirus ning vähene mälukasutus</w:t>
      </w:r>
      <w:r w:rsidR="002C45DB" w:rsidRPr="006F2713">
        <w:t xml:space="preserve"> </w:t>
      </w:r>
      <w:sdt>
        <w:sdtPr>
          <w:id w:val="1638612689"/>
          <w:citation/>
        </w:sdtPr>
        <w:sdtContent>
          <w:r w:rsidR="002C45DB" w:rsidRPr="006F2713">
            <w:fldChar w:fldCharType="begin"/>
          </w:r>
          <w:r w:rsidR="002C45DB" w:rsidRPr="006F2713">
            <w:instrText xml:space="preserve"> CITATION C \l 1033 </w:instrText>
          </w:r>
          <w:r w:rsidR="002C45DB" w:rsidRPr="006F2713">
            <w:fldChar w:fldCharType="separate"/>
          </w:r>
          <w:r w:rsidR="00356236">
            <w:rPr>
              <w:noProof/>
            </w:rPr>
            <w:t>[24]</w:t>
          </w:r>
          <w:r w:rsidR="002C45DB" w:rsidRPr="006F2713">
            <w:fldChar w:fldCharType="end"/>
          </w:r>
        </w:sdtContent>
      </w:sdt>
      <w:r w:rsidR="00BD27EA" w:rsidRPr="006F2713">
        <w:t xml:space="preserve">. </w:t>
      </w:r>
      <w:r w:rsidR="008B33D7">
        <w:t xml:space="preserve">Programmeerimiskeskkonnaks vailisin </w:t>
      </w:r>
      <w:r w:rsidR="008B33D7" w:rsidRPr="008B33D7">
        <w:t>Keil uVision5</w:t>
      </w:r>
      <w:r w:rsidR="008B33D7">
        <w:t>.</w:t>
      </w:r>
    </w:p>
    <w:p w:rsidR="004136C1" w:rsidRDefault="00B15B00" w:rsidP="00D10445">
      <w:pPr>
        <w:pStyle w:val="tekst"/>
      </w:pPr>
      <w:r w:rsidRPr="006F2713">
        <w:t xml:space="preserve">Kood </w:t>
      </w:r>
      <w:r w:rsidR="006F2713" w:rsidRPr="006F2713">
        <w:t xml:space="preserve">on kergelt </w:t>
      </w:r>
      <w:r w:rsidRPr="006F2713">
        <w:t>muudetav</w:t>
      </w:r>
      <w:r w:rsidR="000D0D6C" w:rsidRPr="006F2713">
        <w:t xml:space="preserve"> ning mõistetav</w:t>
      </w:r>
      <w:r w:rsidRPr="006F2713">
        <w:t>.</w:t>
      </w:r>
      <w:r w:rsidR="007B1AEB" w:rsidRPr="006F2713">
        <w:t xml:space="preserve"> Kiirendusanduri</w:t>
      </w:r>
      <w:r w:rsidR="00CE6C24" w:rsidRPr="006F2713">
        <w:t xml:space="preserve"> erinevad os</w:t>
      </w:r>
      <w:r w:rsidR="006F2713" w:rsidRPr="006F2713">
        <w:t>i on võimalik seadistada.</w:t>
      </w:r>
      <w:r w:rsidR="000D0D6C" w:rsidRPr="006F2713">
        <w:t xml:space="preserve"> Registrileht </w:t>
      </w:r>
      <w:r w:rsidR="006F2713">
        <w:t>on defineeritud päises.</w:t>
      </w:r>
      <w:r w:rsidR="00955854">
        <w:t xml:space="preserve"> Kiirendusandurit on võimalik kalibreerida. </w:t>
      </w:r>
      <w:r w:rsidR="006F2713">
        <w:t xml:space="preserve">Koodi kirjutamisel oli arvestatud, et </w:t>
      </w:r>
      <w:r w:rsidR="00955854">
        <w:t>algoritmi töötlejal oleks vajalikud funktsioonid olemas</w:t>
      </w:r>
      <w:r w:rsidR="000C4829">
        <w:t xml:space="preserve"> või nende puudumisel oskaks olemas olevate vahenditega neid luua</w:t>
      </w:r>
      <w:r w:rsidR="00955854">
        <w:t xml:space="preserve">. Lisaks on koodis ka funktsioone, mis aitavad </w:t>
      </w:r>
      <w:r w:rsidR="00955854" w:rsidRPr="00955854">
        <w:rPr>
          <w:i/>
        </w:rPr>
        <w:t>debugimisel</w:t>
      </w:r>
      <w:r w:rsidR="00955854">
        <w:t>: ainsast registrist lugemine ning kirjutamine.</w:t>
      </w:r>
    </w:p>
    <w:p w:rsidR="00162A85" w:rsidRDefault="00162A85" w:rsidP="00D10445">
      <w:pPr>
        <w:pStyle w:val="tekst"/>
      </w:pPr>
      <w:r w:rsidRPr="006025A8">
        <w:t>STM32CubeMX programmis olulised projekti seaded. IDE valik – MDK-ARM V5.</w:t>
      </w:r>
      <w:r>
        <w:t xml:space="preserve"> </w:t>
      </w:r>
      <w:r w:rsidRPr="006025A8">
        <w:t>Aktiveerida tuleb USART1, USART2, USAR3, USART6</w:t>
      </w:r>
      <w:r>
        <w:t xml:space="preserve"> ning neile m</w:t>
      </w:r>
      <w:r>
        <w:rPr>
          <w:lang w:val="en-US"/>
        </w:rPr>
        <w:t>äärata globaalne katkestus</w:t>
      </w:r>
      <w:r w:rsidRPr="006025A8">
        <w:t>.</w:t>
      </w:r>
      <w:r>
        <w:t xml:space="preserve"> </w:t>
      </w:r>
      <w:r w:rsidRPr="006025A8">
        <w:t xml:space="preserve"> Koodi genereerimise alam menüüst tuleb vaadata, et kasutaja kood jääks alles igakord kui programm </w:t>
      </w:r>
      <w:r>
        <w:t>genereerib uue koodi.</w:t>
      </w:r>
      <w:r>
        <w:t xml:space="preserve"> Joonis 6 näitab STM32 Projekti seadistusi.</w:t>
      </w:r>
    </w:p>
    <w:p w:rsidR="00162A85" w:rsidRDefault="00162A85" w:rsidP="00162A85">
      <w:pPr>
        <w:keepNext/>
      </w:pPr>
      <w:r>
        <w:rPr>
          <w:noProof/>
          <w:lang w:val="en-US"/>
        </w:rPr>
        <w:drawing>
          <wp:inline distT="0" distB="0" distL="0" distR="0" wp14:anchorId="2037E6AA" wp14:editId="1B98BB03">
            <wp:extent cx="3654193" cy="3288559"/>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M_CUBE_Initi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5434" cy="3307675"/>
                    </a:xfrm>
                    <a:prstGeom prst="rect">
                      <a:avLst/>
                    </a:prstGeom>
                  </pic:spPr>
                </pic:pic>
              </a:graphicData>
            </a:graphic>
          </wp:inline>
        </w:drawing>
      </w:r>
    </w:p>
    <w:p w:rsidR="004136C1" w:rsidRDefault="00162A85" w:rsidP="00DD4207">
      <w:pPr>
        <w:pStyle w:val="Caption"/>
        <w:jc w:val="left"/>
      </w:pPr>
      <w:bookmarkStart w:id="35" w:name="_Toc482970743"/>
      <w:r>
        <w:t xml:space="preserve">Joonis </w:t>
      </w:r>
      <w:r>
        <w:fldChar w:fldCharType="begin"/>
      </w:r>
      <w:r>
        <w:instrText xml:space="preserve"> SEQ Joonis \* ARABIC </w:instrText>
      </w:r>
      <w:r>
        <w:fldChar w:fldCharType="separate"/>
      </w:r>
      <w:r>
        <w:rPr>
          <w:noProof/>
        </w:rPr>
        <w:t>6</w:t>
      </w:r>
      <w:r>
        <w:fldChar w:fldCharType="end"/>
      </w:r>
      <w:r>
        <w:t xml:space="preserve"> - STM32 Projekti vaade</w:t>
      </w:r>
      <w:bookmarkEnd w:id="35"/>
    </w:p>
    <w:p w:rsidR="006349FC" w:rsidRPr="009431E9" w:rsidRDefault="006349FC" w:rsidP="006349FC">
      <w:pPr>
        <w:pStyle w:val="tekst"/>
        <w:spacing w:after="0"/>
        <w:rPr>
          <w:b/>
        </w:rPr>
      </w:pPr>
      <w:r>
        <w:lastRenderedPageBreak/>
        <w:t>UART1, UART2, UART6, UART3 Seaded:</w:t>
      </w:r>
      <w:r w:rsidRPr="009431E9">
        <w:rPr>
          <w:b/>
        </w:rPr>
        <w:t xml:space="preserve"> </w:t>
      </w:r>
    </w:p>
    <w:p w:rsidR="006349FC" w:rsidRPr="006025A8" w:rsidRDefault="006349FC" w:rsidP="006349FC">
      <w:pPr>
        <w:pStyle w:val="tekst"/>
        <w:spacing w:after="0"/>
      </w:pPr>
      <w:r w:rsidRPr="006025A8">
        <w:t>Boodikiirus– 115200 Bitti/s</w:t>
      </w:r>
    </w:p>
    <w:p w:rsidR="006349FC" w:rsidRPr="006025A8" w:rsidRDefault="006349FC" w:rsidP="006349FC">
      <w:pPr>
        <w:pStyle w:val="tekst"/>
        <w:spacing w:after="0"/>
      </w:pPr>
      <w:r w:rsidRPr="006025A8">
        <w:t>Sõna pikkus - 8 Bitti (sealhulgas paarsus)</w:t>
      </w:r>
    </w:p>
    <w:p w:rsidR="006349FC" w:rsidRPr="006025A8" w:rsidRDefault="006349FC" w:rsidP="006349FC">
      <w:pPr>
        <w:pStyle w:val="tekst"/>
        <w:spacing w:after="0"/>
      </w:pPr>
      <w:r w:rsidRPr="006025A8">
        <w:t>Paarsus – Puudub</w:t>
      </w:r>
    </w:p>
    <w:p w:rsidR="006349FC" w:rsidRPr="006025A8" w:rsidRDefault="006349FC" w:rsidP="006349FC">
      <w:pPr>
        <w:pStyle w:val="tekst"/>
        <w:spacing w:after="0"/>
      </w:pPr>
      <w:r w:rsidRPr="006025A8">
        <w:t>Stopp bitte – 1</w:t>
      </w:r>
    </w:p>
    <w:p w:rsidR="00FB1771" w:rsidRDefault="006349FC" w:rsidP="006349FC">
      <w:pPr>
        <w:pStyle w:val="tekst"/>
      </w:pPr>
      <w:r w:rsidRPr="006025A8">
        <w:t>Globaal katkestus aktiveerida</w:t>
      </w:r>
    </w:p>
    <w:p w:rsidR="00FB1771" w:rsidRDefault="00FB1771">
      <w:r>
        <w:br w:type="page"/>
      </w:r>
    </w:p>
    <w:p w:rsidR="00C1216B" w:rsidRPr="006025A8" w:rsidRDefault="008E0B2D" w:rsidP="00C1216B">
      <w:pPr>
        <w:pStyle w:val="Heading2"/>
      </w:pPr>
      <w:bookmarkStart w:id="36" w:name="_Toc482970953"/>
      <w:r w:rsidRPr="006025A8">
        <w:lastRenderedPageBreak/>
        <w:t>Programmi töö</w:t>
      </w:r>
      <w:bookmarkEnd w:id="36"/>
    </w:p>
    <w:p w:rsidR="00077CB7" w:rsidRPr="006025A8" w:rsidRDefault="00D63654" w:rsidP="00D10445">
      <w:pPr>
        <w:pStyle w:val="tekst"/>
      </w:pPr>
      <w:r w:rsidRPr="006025A8">
        <w:t>Esialgu initsialiseeritakse kõik sisemised seadistused arendusplaadil, seejärel saadetakse konfiguratsiooni seaded sensorile. Peale</w:t>
      </w:r>
      <w:r w:rsidR="00824753">
        <w:t xml:space="preserve"> sensori initsialiseerimist pärib arendusplaat</w:t>
      </w:r>
      <w:r w:rsidRPr="006025A8">
        <w:t xml:space="preserve"> sensorilt</w:t>
      </w:r>
      <w:r w:rsidR="00824753">
        <w:t xml:space="preserve"> kiirendusandmeid</w:t>
      </w:r>
      <w:r w:rsidRPr="006025A8">
        <w:t>. Juhul kui andmed olid vigased, küsitakse andmed sensorilt uuesti.</w:t>
      </w:r>
    </w:p>
    <w:p w:rsidR="00077CB7" w:rsidRPr="006025A8" w:rsidRDefault="00077CB7" w:rsidP="00D10445">
      <w:pPr>
        <w:pStyle w:val="tekst"/>
      </w:pPr>
      <w:r w:rsidRPr="006025A8">
        <w:t xml:space="preserve">Andmete kontroll toimub järgnevalt. Kokku X, Y, Z koordinaatide jaoks tuleb küsida 6 andme baiti. </w:t>
      </w:r>
      <w:r w:rsidR="00EB0A8E" w:rsidRPr="006025A8">
        <w:t>On võimalik, et sensor saadab</w:t>
      </w:r>
      <w:r w:rsidR="006A1D6A" w:rsidRPr="006025A8">
        <w:t xml:space="preserve"> hoopis</w:t>
      </w:r>
      <w:r w:rsidR="00824753">
        <w:t xml:space="preserve"> vea teate. Viga võib toimuda, mis tahes hetkel 6 baidi pärimisel. Kui üks bait kuuest on vigane, siis ei saa andmeid töödelda</w:t>
      </w:r>
      <w:r w:rsidR="00E80934">
        <w:t>.</w:t>
      </w:r>
    </w:p>
    <w:p w:rsidR="00D63654" w:rsidRPr="006025A8" w:rsidRDefault="00A24F24" w:rsidP="00D10445">
      <w:pPr>
        <w:pStyle w:val="tekst"/>
      </w:pPr>
      <w:r w:rsidRPr="006025A8">
        <w:t>Kui andmete päring õnnestus</w:t>
      </w:r>
      <w:r w:rsidR="00D63654" w:rsidRPr="006025A8">
        <w:t xml:space="preserve">, </w:t>
      </w:r>
      <w:r w:rsidRPr="006025A8">
        <w:t>toimub andmete töötlus. Et saada loetavad andmeid, tuleb panna 2 baiti kokku.</w:t>
      </w:r>
      <w:r w:rsidR="008E4059" w:rsidRPr="006025A8">
        <w:t xml:space="preserve"> Täisarv koosneb kahest baidist, kus esimene bait tähistab vähima kaaluga baiti ning teine </w:t>
      </w:r>
      <w:r w:rsidR="0088571D" w:rsidRPr="006025A8">
        <w:t>bait suurimat.</w:t>
      </w:r>
      <w:r w:rsidR="000302F7" w:rsidRPr="006025A8">
        <w:t xml:space="preserve"> </w:t>
      </w:r>
      <w:r w:rsidR="00FE4EE0" w:rsidRPr="006025A8">
        <w:t xml:space="preserve">Programmi tööd kirjeldab joonis </w:t>
      </w:r>
      <w:r w:rsidR="00D478EF">
        <w:t>7</w:t>
      </w:r>
      <w:r w:rsidR="00FE4EE0" w:rsidRPr="006025A8">
        <w:t>.</w:t>
      </w:r>
    </w:p>
    <w:p w:rsidR="0088571D" w:rsidRPr="006025A8" w:rsidRDefault="0088571D" w:rsidP="00D10445">
      <w:pPr>
        <w:pStyle w:val="tekst"/>
      </w:pPr>
      <w:r w:rsidRPr="006025A8">
        <w:t xml:space="preserve">Näiteks: </w:t>
      </w:r>
      <w:r w:rsidR="000302F7" w:rsidRPr="006025A8">
        <w:t>MSB – 1111 1110 (OxFE</w:t>
      </w:r>
      <w:r w:rsidR="0010670B">
        <w:t>) . LSB – 0000 0110 (0x06),</w:t>
      </w:r>
      <w:r w:rsidR="000302F7" w:rsidRPr="006025A8">
        <w:t xml:space="preserve"> töödeldud kujul on esitatud arvu -506.</w:t>
      </w:r>
    </w:p>
    <w:p w:rsidR="005F4791" w:rsidRPr="006025A8" w:rsidRDefault="003330C2" w:rsidP="00767D1D">
      <w:pPr>
        <w:pStyle w:val="tekst"/>
        <w:jc w:val="left"/>
      </w:pPr>
      <w:r w:rsidRPr="006025A8">
        <w:rPr>
          <w:noProof/>
          <w:lang w:val="en-US"/>
        </w:rPr>
        <w:drawing>
          <wp:inline distT="0" distB="0" distL="0" distR="0">
            <wp:extent cx="2000250" cy="3224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302" cy="3316114"/>
                    </a:xfrm>
                    <a:prstGeom prst="rect">
                      <a:avLst/>
                    </a:prstGeom>
                  </pic:spPr>
                </pic:pic>
              </a:graphicData>
            </a:graphic>
          </wp:inline>
        </w:drawing>
      </w:r>
    </w:p>
    <w:p w:rsidR="004136C1" w:rsidRDefault="005F4791" w:rsidP="00767D1D">
      <w:pPr>
        <w:pStyle w:val="Caption"/>
        <w:jc w:val="left"/>
      </w:pPr>
      <w:bookmarkStart w:id="37" w:name="_Toc482970744"/>
      <w:r w:rsidRPr="006025A8">
        <w:t xml:space="preserve">Joonis </w:t>
      </w:r>
      <w:r w:rsidR="00C444AE">
        <w:fldChar w:fldCharType="begin"/>
      </w:r>
      <w:r w:rsidR="00C444AE">
        <w:instrText xml:space="preserve"> SEQ Joonis \* ARABIC </w:instrText>
      </w:r>
      <w:r w:rsidR="00C444AE">
        <w:fldChar w:fldCharType="separate"/>
      </w:r>
      <w:r w:rsidR="00162A85">
        <w:rPr>
          <w:noProof/>
        </w:rPr>
        <w:t>7</w:t>
      </w:r>
      <w:r w:rsidR="00C444AE">
        <w:rPr>
          <w:noProof/>
        </w:rPr>
        <w:fldChar w:fldCharType="end"/>
      </w:r>
      <w:r w:rsidRPr="006025A8">
        <w:t xml:space="preserve"> - Programmi töö</w:t>
      </w:r>
      <w:bookmarkEnd w:id="37"/>
    </w:p>
    <w:p w:rsidR="004136C1" w:rsidRDefault="004136C1">
      <w:pPr>
        <w:rPr>
          <w:bCs/>
          <w:sz w:val="20"/>
          <w:szCs w:val="20"/>
        </w:rPr>
      </w:pPr>
      <w:r>
        <w:br w:type="page"/>
      </w:r>
    </w:p>
    <w:p w:rsidR="0060080A" w:rsidRPr="006025A8" w:rsidRDefault="0060080A" w:rsidP="009F6F07">
      <w:pPr>
        <w:pStyle w:val="Heading2"/>
        <w:rPr>
          <w:noProof/>
        </w:rPr>
      </w:pPr>
      <w:bookmarkStart w:id="38" w:name="_Toc482970954"/>
      <w:r w:rsidRPr="006025A8">
        <w:rPr>
          <w:noProof/>
        </w:rPr>
        <w:lastRenderedPageBreak/>
        <w:t>Arendusplaadi initsialiseerimine:</w:t>
      </w:r>
      <w:bookmarkEnd w:id="38"/>
    </w:p>
    <w:p w:rsidR="00564339" w:rsidRDefault="009F6F07" w:rsidP="00D10445">
      <w:pPr>
        <w:pStyle w:val="tekst"/>
        <w:rPr>
          <w:noProof/>
        </w:rPr>
      </w:pPr>
      <w:r>
        <w:rPr>
          <w:noProof/>
        </w:rPr>
        <w:t>Arendusplaadi initsialiseerimisel käivitatakse</w:t>
      </w:r>
      <w:r w:rsidR="004B014D">
        <w:rPr>
          <w:noProof/>
        </w:rPr>
        <w:t xml:space="preserve"> esmalt</w:t>
      </w:r>
      <w:r>
        <w:rPr>
          <w:noProof/>
        </w:rPr>
        <w:t xml:space="preserve"> HAL teek.</w:t>
      </w:r>
      <w:r w:rsidR="000B0322">
        <w:rPr>
          <w:noProof/>
        </w:rPr>
        <w:t xml:space="preserve"> HAL draiverid pakuvad API-si, et suhelda aplikatsiooni kõrgemate kihtidega. Iga draiver koosneb funktsioonide hulgast, mis katavad enamus välisseadme funktsioone </w:t>
      </w:r>
      <w:sdt>
        <w:sdtPr>
          <w:rPr>
            <w:noProof/>
          </w:rPr>
          <w:id w:val="-124860424"/>
          <w:citation/>
        </w:sdtPr>
        <w:sdtContent>
          <w:r w:rsidR="000B0322">
            <w:rPr>
              <w:noProof/>
            </w:rPr>
            <w:fldChar w:fldCharType="begin"/>
          </w:r>
          <w:r w:rsidR="000B0322">
            <w:rPr>
              <w:noProof/>
              <w:lang w:val="en-US"/>
            </w:rPr>
            <w:instrText xml:space="preserve"> CITATION HAL \l 1033 </w:instrText>
          </w:r>
          <w:r w:rsidR="000B0322">
            <w:rPr>
              <w:noProof/>
            </w:rPr>
            <w:fldChar w:fldCharType="separate"/>
          </w:r>
          <w:r w:rsidR="000B0322">
            <w:rPr>
              <w:noProof/>
              <w:lang w:val="en-US"/>
            </w:rPr>
            <w:t xml:space="preserve"> </w:t>
          </w:r>
          <w:r w:rsidR="000B0322" w:rsidRPr="000B0322">
            <w:rPr>
              <w:noProof/>
              <w:lang w:val="en-US"/>
            </w:rPr>
            <w:t>[25]</w:t>
          </w:r>
          <w:r w:rsidR="000B0322">
            <w:rPr>
              <w:noProof/>
            </w:rPr>
            <w:fldChar w:fldCharType="end"/>
          </w:r>
        </w:sdtContent>
      </w:sdt>
      <w:r w:rsidR="000B0322">
        <w:rPr>
          <w:noProof/>
        </w:rPr>
        <w:t>.</w:t>
      </w:r>
    </w:p>
    <w:p w:rsidR="0060080A" w:rsidRPr="006025A8" w:rsidRDefault="0060080A" w:rsidP="00564339">
      <w:pPr>
        <w:pStyle w:val="tekst"/>
        <w:spacing w:after="0"/>
        <w:rPr>
          <w:noProof/>
        </w:rPr>
      </w:pPr>
      <w:r w:rsidRPr="006025A8">
        <w:t>Näide</w:t>
      </w:r>
      <w:r w:rsidR="00564339">
        <w:t xml:space="preserve"> mõnest funktsioonist HAL UART API-st:</w:t>
      </w:r>
    </w:p>
    <w:p w:rsidR="0060080A" w:rsidRPr="006025A8" w:rsidRDefault="0060080A" w:rsidP="00D10445">
      <w:pPr>
        <w:pStyle w:val="tekst"/>
      </w:pPr>
      <w:r w:rsidRPr="006025A8">
        <w:t>HAL_UART_Abort (UART_HandleTypeDef *huart) – Tühistab käimasolevad edastused.</w:t>
      </w:r>
    </w:p>
    <w:p w:rsidR="0060080A" w:rsidRDefault="001148B2" w:rsidP="00D10445">
      <w:pPr>
        <w:pStyle w:val="tekst"/>
      </w:pPr>
      <w:r>
        <w:t>Peale HAL draiveri käivitust seadistatakse s</w:t>
      </w:r>
      <w:r w:rsidR="0060080A" w:rsidRPr="006025A8">
        <w:t>üsteemi kella konfiguratsioon</w:t>
      </w:r>
      <w:r>
        <w:t xml:space="preserve">. Initsialiseeritakse sisemine väljund pinge, </w:t>
      </w:r>
      <w:r w:rsidR="0060080A" w:rsidRPr="006025A8">
        <w:t>CPU</w:t>
      </w:r>
      <w:r>
        <w:t>-</w:t>
      </w:r>
      <w:r w:rsidR="0060080A" w:rsidRPr="006025A8">
        <w:t>, AHB</w:t>
      </w:r>
      <w:r>
        <w:t>-</w:t>
      </w:r>
      <w:r w:rsidR="0060080A" w:rsidRPr="006025A8">
        <w:t xml:space="preserve"> ja ABP siini </w:t>
      </w:r>
      <w:r>
        <w:t>taktid</w:t>
      </w:r>
      <w:r w:rsidR="0060080A" w:rsidRPr="006025A8">
        <w:t xml:space="preserve">. Süsteemi </w:t>
      </w:r>
      <w:r>
        <w:t xml:space="preserve">takt </w:t>
      </w:r>
      <w:r w:rsidR="0060080A" w:rsidRPr="006025A8">
        <w:t>käsitleb arvutisüsteemis kõiki sünkroniseerimisist.</w:t>
      </w:r>
    </w:p>
    <w:p w:rsidR="005E636E" w:rsidRPr="006025A8" w:rsidRDefault="004136C1" w:rsidP="00D10445">
      <w:pPr>
        <w:pStyle w:val="tekst"/>
      </w:pPr>
      <w:r>
        <w:t>Seejärel toimub väliseadmete seadistus. Käivitatakse</w:t>
      </w:r>
      <w:r w:rsidR="0060080A" w:rsidRPr="006025A8">
        <w:t xml:space="preserve"> kõik konfigureeritud väljundid: GPIO, UART, USART.</w:t>
      </w:r>
      <w:r>
        <w:t xml:space="preserve"> Arendusplaadi initsialiseerimine on näidatud joonisel 8.</w:t>
      </w:r>
    </w:p>
    <w:p w:rsidR="005F4791" w:rsidRPr="006025A8" w:rsidRDefault="0078434C" w:rsidP="00D10445">
      <w:pPr>
        <w:pStyle w:val="tekst"/>
      </w:pPr>
      <w:r w:rsidRPr="006025A8">
        <w:rPr>
          <w:noProof/>
          <w:lang w:val="en-US"/>
        </w:rPr>
        <w:drawing>
          <wp:inline distT="0" distB="0" distL="0" distR="0">
            <wp:extent cx="1486937" cy="254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endusplaadi_intitsialiseerimi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7672" cy="2595743"/>
                    </a:xfrm>
                    <a:prstGeom prst="rect">
                      <a:avLst/>
                    </a:prstGeom>
                  </pic:spPr>
                </pic:pic>
              </a:graphicData>
            </a:graphic>
          </wp:inline>
        </w:drawing>
      </w:r>
    </w:p>
    <w:p w:rsidR="00650F0B" w:rsidRPr="006025A8" w:rsidRDefault="005F4791" w:rsidP="00F35C1A">
      <w:pPr>
        <w:pStyle w:val="Caption"/>
        <w:jc w:val="both"/>
      </w:pPr>
      <w:bookmarkStart w:id="39" w:name="_Toc482970745"/>
      <w:r w:rsidRPr="006025A8">
        <w:t xml:space="preserve">Joonis </w:t>
      </w:r>
      <w:r w:rsidR="00C444AE">
        <w:fldChar w:fldCharType="begin"/>
      </w:r>
      <w:r w:rsidR="00C444AE">
        <w:instrText xml:space="preserve"> SEQ Joonis \* ARABIC </w:instrText>
      </w:r>
      <w:r w:rsidR="00C444AE">
        <w:fldChar w:fldCharType="separate"/>
      </w:r>
      <w:r w:rsidR="00162A85">
        <w:rPr>
          <w:noProof/>
        </w:rPr>
        <w:t>8</w:t>
      </w:r>
      <w:r w:rsidR="00C444AE">
        <w:rPr>
          <w:noProof/>
        </w:rPr>
        <w:fldChar w:fldCharType="end"/>
      </w:r>
      <w:r w:rsidRPr="006025A8">
        <w:t xml:space="preserve"> - Arendusplaadi initsialiseerimine</w:t>
      </w:r>
      <w:bookmarkEnd w:id="39"/>
    </w:p>
    <w:p w:rsidR="004136C1" w:rsidRDefault="004136C1">
      <w:r>
        <w:br w:type="page"/>
      </w:r>
    </w:p>
    <w:p w:rsidR="00F35C1A" w:rsidRPr="006025A8" w:rsidRDefault="00F35C1A" w:rsidP="004136C1">
      <w:pPr>
        <w:pStyle w:val="Heading2"/>
      </w:pPr>
      <w:bookmarkStart w:id="40" w:name="_Toc482970955"/>
      <w:r w:rsidRPr="006025A8">
        <w:lastRenderedPageBreak/>
        <w:t>Sensori Initsialiseerimine:</w:t>
      </w:r>
      <w:bookmarkEnd w:id="40"/>
    </w:p>
    <w:p w:rsidR="000A4EC9" w:rsidRDefault="000217CE" w:rsidP="00D10445">
      <w:pPr>
        <w:pStyle w:val="tekst"/>
      </w:pPr>
      <w:r w:rsidRPr="006025A8">
        <w:t xml:space="preserve">Sensori käivitamisel saadetakse sensorile konfiguratsiooni seaded, mis </w:t>
      </w:r>
      <w:r w:rsidR="00120776" w:rsidRPr="006025A8">
        <w:t>seadetega</w:t>
      </w:r>
      <w:r w:rsidRPr="006025A8">
        <w:t xml:space="preserve"> sensor tööle hakkab.</w:t>
      </w:r>
      <w:r w:rsidR="00570DD9" w:rsidRPr="006025A8">
        <w:t xml:space="preserve"> </w:t>
      </w:r>
      <w:r w:rsidR="000A4EC9">
        <w:t>Juhul kui tekkib vajadus muuta seadistust</w:t>
      </w:r>
      <w:r w:rsidR="00DE67B4">
        <w:t xml:space="preserve"> jooksvalt</w:t>
      </w:r>
      <w:r w:rsidR="000A4EC9">
        <w:t>, tuleb selleks sensor viia</w:t>
      </w:r>
      <w:r w:rsidR="00C151F9">
        <w:t xml:space="preserve"> uuesti</w:t>
      </w:r>
      <w:r w:rsidR="000A4EC9">
        <w:t xml:space="preserve"> konfiguratsiooni režiimi.</w:t>
      </w:r>
    </w:p>
    <w:p w:rsidR="00F06AA8" w:rsidRPr="006025A8" w:rsidRDefault="000A4EC9" w:rsidP="00D10445">
      <w:pPr>
        <w:pStyle w:val="tekst"/>
      </w:pPr>
      <w:r>
        <w:t xml:space="preserve">Sensori initsialiseerimiseks </w:t>
      </w:r>
      <w:r w:rsidR="00570DD9" w:rsidRPr="006025A8">
        <w:t xml:space="preserve">lülitakse sensor konfiguratsiooni </w:t>
      </w:r>
      <w:r w:rsidR="00120776" w:rsidRPr="006025A8">
        <w:t>režiimi</w:t>
      </w:r>
      <w:r>
        <w:t xml:space="preserve">. </w:t>
      </w:r>
      <w:r w:rsidR="00120776" w:rsidRPr="006025A8">
        <w:t>Sensorile saadetakse kiirendusanduri vahemik</w:t>
      </w:r>
      <w:r w:rsidR="00FF4BED" w:rsidRPr="006025A8">
        <w:t xml:space="preserve"> 8G</w:t>
      </w:r>
      <w:r w:rsidR="00197CA9">
        <w:t>,</w:t>
      </w:r>
      <w:r>
        <w:t xml:space="preserve"> temperatuuri ühikuks kraadid</w:t>
      </w:r>
      <w:r w:rsidR="00FF4BED" w:rsidRPr="006025A8">
        <w:t xml:space="preserve"> ning seejärel käivitatakse sensor kiirendusanduri režiimis.</w:t>
      </w:r>
      <w:r w:rsidR="00F35C1A" w:rsidRPr="006025A8">
        <w:t xml:space="preserve"> Sensori init</w:t>
      </w:r>
      <w:r w:rsidR="00197CA9">
        <w:t>sialiseerimis kirjeldab joonis 9</w:t>
      </w:r>
      <w:r w:rsidR="00F35C1A" w:rsidRPr="006025A8">
        <w:t>.</w:t>
      </w:r>
    </w:p>
    <w:p w:rsidR="005F4791" w:rsidRPr="006025A8" w:rsidRDefault="00873EEC" w:rsidP="00D10445">
      <w:pPr>
        <w:pStyle w:val="tekst"/>
      </w:pPr>
      <w:r w:rsidRPr="006025A8">
        <w:rPr>
          <w:noProof/>
          <w:lang w:val="en-US"/>
        </w:rPr>
        <w:drawing>
          <wp:inline distT="0" distB="0" distL="0" distR="0">
            <wp:extent cx="1638300" cy="26160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ori_intitsialiseerimin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1937" cy="2637818"/>
                    </a:xfrm>
                    <a:prstGeom prst="rect">
                      <a:avLst/>
                    </a:prstGeom>
                  </pic:spPr>
                </pic:pic>
              </a:graphicData>
            </a:graphic>
          </wp:inline>
        </w:drawing>
      </w:r>
    </w:p>
    <w:p w:rsidR="00341681" w:rsidRDefault="005F4791" w:rsidP="00341681">
      <w:pPr>
        <w:pStyle w:val="Caption"/>
        <w:spacing w:after="240"/>
        <w:jc w:val="both"/>
      </w:pPr>
      <w:bookmarkStart w:id="41" w:name="_Toc482970746"/>
      <w:r w:rsidRPr="006025A8">
        <w:t xml:space="preserve">Joonis </w:t>
      </w:r>
      <w:r w:rsidR="00C444AE">
        <w:fldChar w:fldCharType="begin"/>
      </w:r>
      <w:r w:rsidR="00C444AE">
        <w:instrText xml:space="preserve"> SEQ Joonis \* ARABIC </w:instrText>
      </w:r>
      <w:r w:rsidR="00C444AE">
        <w:fldChar w:fldCharType="separate"/>
      </w:r>
      <w:r w:rsidR="00162A85">
        <w:rPr>
          <w:noProof/>
        </w:rPr>
        <w:t>9</w:t>
      </w:r>
      <w:r w:rsidR="00C444AE">
        <w:rPr>
          <w:noProof/>
        </w:rPr>
        <w:fldChar w:fldCharType="end"/>
      </w:r>
      <w:r w:rsidRPr="006025A8">
        <w:t xml:space="preserve"> - Sensori </w:t>
      </w:r>
      <w:r w:rsidR="001940D4" w:rsidRPr="006025A8">
        <w:t>initsialiseerimine</w:t>
      </w:r>
      <w:bookmarkEnd w:id="41"/>
    </w:p>
    <w:p w:rsidR="00482988" w:rsidRPr="006025A8" w:rsidRDefault="00482988" w:rsidP="00341681">
      <w:pPr>
        <w:pStyle w:val="tekst"/>
        <w:rPr>
          <w:sz w:val="20"/>
          <w:szCs w:val="20"/>
        </w:rPr>
      </w:pPr>
      <w:r w:rsidRPr="006025A8">
        <w:br w:type="page"/>
      </w:r>
    </w:p>
    <w:p w:rsidR="00482988" w:rsidRPr="006025A8" w:rsidRDefault="00482988" w:rsidP="008B111E">
      <w:pPr>
        <w:pStyle w:val="Heading2"/>
      </w:pPr>
      <w:bookmarkStart w:id="42" w:name="_Toc482970956"/>
      <w:r w:rsidRPr="006025A8">
        <w:lastRenderedPageBreak/>
        <w:t>A</w:t>
      </w:r>
      <w:r w:rsidR="00F244D3">
        <w:t>ndmete pärin</w:t>
      </w:r>
      <w:r w:rsidR="00BF0F22">
        <w:t>g</w:t>
      </w:r>
      <w:bookmarkEnd w:id="42"/>
    </w:p>
    <w:p w:rsidR="009D669C" w:rsidRDefault="00482988" w:rsidP="00005346">
      <w:pPr>
        <w:pStyle w:val="tekst"/>
      </w:pPr>
      <w:r w:rsidRPr="006025A8">
        <w:t>Andmete saamiseks</w:t>
      </w:r>
      <w:r w:rsidR="00F244D3">
        <w:t xml:space="preserve"> või saatmiseks tuleb sensorile saata andmete jaoks </w:t>
      </w:r>
      <w:r w:rsidRPr="006025A8">
        <w:t>päring</w:t>
      </w:r>
      <w:r w:rsidR="00176943">
        <w:t xml:space="preserve">. </w:t>
      </w:r>
      <w:r w:rsidR="00F244D3">
        <w:t xml:space="preserve">Nii lugemisel kui ka kirjutamisel on algus bait sama. Teine bait määrab, kas tegemist on lugemise või kirjutamisega. Juhul kui on tegemist kirjutamisega on teise baidi sisuks 0x00 </w:t>
      </w:r>
      <w:r w:rsidR="00BF0F22">
        <w:t>teisel</w:t>
      </w:r>
      <w:r w:rsidR="00F244D3">
        <w:t xml:space="preserve"> juhul 0x01</w:t>
      </w:r>
      <w:r w:rsidR="00157D14">
        <w:t>.</w:t>
      </w:r>
    </w:p>
    <w:p w:rsidR="00BF0F22" w:rsidRDefault="00BF0F22" w:rsidP="00BF0F22">
      <w:pPr>
        <w:pStyle w:val="Heading3"/>
      </w:pPr>
      <w:bookmarkStart w:id="43" w:name="_Toc482970957"/>
      <w:r>
        <w:t>Lugemine</w:t>
      </w:r>
      <w:bookmarkEnd w:id="43"/>
    </w:p>
    <w:p w:rsidR="00BF0F22" w:rsidRDefault="006A36BE" w:rsidP="00BF0F22">
      <w:pPr>
        <w:pStyle w:val="tekst"/>
      </w:pPr>
      <w:r>
        <w:t>T</w:t>
      </w:r>
      <w:r w:rsidR="00BF0F22">
        <w:t>eine bait määrab, kas tegemist on lugemise või kirjutamisega.</w:t>
      </w:r>
      <w:r>
        <w:t xml:space="preserve"> Lugemisel on teise baidi sisuks 0x01</w:t>
      </w:r>
      <w:r w:rsidR="007E04CD">
        <w:t>.</w:t>
      </w:r>
      <w:r w:rsidR="00BF0F22">
        <w:t xml:space="preserve"> Lugemiseks võib küsida maksimaalselt 128 baiti andmeid.</w:t>
      </w:r>
    </w:p>
    <w:p w:rsidR="00BF0F22" w:rsidRDefault="00BF0F22" w:rsidP="00BF0F22">
      <w:pPr>
        <w:pStyle w:val="tekst"/>
      </w:pPr>
      <w:r>
        <w:t xml:space="preserve">Näiteks, kui on vaja lugeda kiirendusanduri X, Y, Z koordinaate. Saab seda teha ühe päringuga või </w:t>
      </w:r>
      <w:r w:rsidR="00BE25E5">
        <w:t>mitme</w:t>
      </w:r>
      <w:r>
        <w:t xml:space="preserve"> päringuga. </w:t>
      </w:r>
    </w:p>
    <w:p w:rsidR="00BF0F22" w:rsidRDefault="00BF0F22" w:rsidP="00BF0F22">
      <w:pPr>
        <w:pStyle w:val="tekst"/>
      </w:pPr>
      <w:r>
        <w:t>Üheks päringuks tuleb näidata neljanda baidiga, et soovitakse lugeda 6 baiti. Ning kolmas bait, mis näitab registri aadressi, peab viitama registri X koordinaadi LSB registrile. Alternatiivina võib teha 6 päringut, küsides igat baiti eraldi. Mõistlikum on seda teha ühe päringuga, sellisel juhul on vigaste andmete tõenäosus väiksem. Lugemise päring on kirjeldatud Tabel 3.</w:t>
      </w:r>
    </w:p>
    <w:p w:rsidR="00BF0F22" w:rsidRPr="00BF0F22" w:rsidRDefault="00BF0F22" w:rsidP="00BF0F22">
      <w:pPr>
        <w:pStyle w:val="BodyText"/>
      </w:pPr>
    </w:p>
    <w:p w:rsidR="009D669C" w:rsidRDefault="009D669C" w:rsidP="009D669C">
      <w:pPr>
        <w:pStyle w:val="Caption"/>
        <w:keepNext/>
      </w:pPr>
      <w:bookmarkStart w:id="44" w:name="_Toc482970753"/>
      <w:r>
        <w:t xml:space="preserve">Tabel </w:t>
      </w:r>
      <w:r>
        <w:fldChar w:fldCharType="begin"/>
      </w:r>
      <w:r>
        <w:instrText xml:space="preserve"> SEQ Tabel \* ARABIC </w:instrText>
      </w:r>
      <w:r>
        <w:fldChar w:fldCharType="separate"/>
      </w:r>
      <w:r w:rsidR="00825BA0">
        <w:rPr>
          <w:noProof/>
        </w:rPr>
        <w:t>3</w:t>
      </w:r>
      <w:r>
        <w:fldChar w:fldCharType="end"/>
      </w:r>
      <w:r>
        <w:t xml:space="preserve"> - Lugemise päring</w:t>
      </w:r>
      <w:bookmarkEnd w:id="44"/>
    </w:p>
    <w:tbl>
      <w:tblPr>
        <w:tblStyle w:val="TableGrid"/>
        <w:tblW w:w="8748" w:type="dxa"/>
        <w:tblLayout w:type="fixed"/>
        <w:tblLook w:val="04A0" w:firstRow="1" w:lastRow="0" w:firstColumn="1" w:lastColumn="0" w:noHBand="0" w:noVBand="1"/>
      </w:tblPr>
      <w:tblGrid>
        <w:gridCol w:w="2187"/>
        <w:gridCol w:w="2187"/>
        <w:gridCol w:w="2187"/>
        <w:gridCol w:w="2187"/>
      </w:tblGrid>
      <w:tr w:rsidR="009D669C" w:rsidRPr="006025A8" w:rsidTr="00690741">
        <w:trPr>
          <w:trHeight w:val="654"/>
        </w:trPr>
        <w:tc>
          <w:tcPr>
            <w:tcW w:w="2187" w:type="dxa"/>
            <w:shd w:val="clear" w:color="auto" w:fill="FBE4D5" w:themeFill="accent2" w:themeFillTint="33"/>
          </w:tcPr>
          <w:p w:rsidR="009D669C" w:rsidRPr="006025A8" w:rsidRDefault="009D669C" w:rsidP="00690741">
            <w:pPr>
              <w:pStyle w:val="tekst"/>
            </w:pPr>
            <w:r w:rsidRPr="006025A8">
              <w:t>Bait 1</w:t>
            </w:r>
          </w:p>
        </w:tc>
        <w:tc>
          <w:tcPr>
            <w:tcW w:w="2187" w:type="dxa"/>
            <w:shd w:val="clear" w:color="auto" w:fill="FBE4D5" w:themeFill="accent2" w:themeFillTint="33"/>
          </w:tcPr>
          <w:p w:rsidR="009D669C" w:rsidRPr="006025A8" w:rsidRDefault="009D669C" w:rsidP="00690741">
            <w:pPr>
              <w:pStyle w:val="tekst"/>
            </w:pPr>
            <w:r w:rsidRPr="006025A8">
              <w:t>Bait 2</w:t>
            </w:r>
          </w:p>
        </w:tc>
        <w:tc>
          <w:tcPr>
            <w:tcW w:w="2187" w:type="dxa"/>
            <w:shd w:val="clear" w:color="auto" w:fill="FBE4D5" w:themeFill="accent2" w:themeFillTint="33"/>
          </w:tcPr>
          <w:p w:rsidR="009D669C" w:rsidRPr="006025A8" w:rsidRDefault="009D669C" w:rsidP="00690741">
            <w:pPr>
              <w:pStyle w:val="tekst"/>
            </w:pPr>
            <w:r w:rsidRPr="006025A8">
              <w:t>Bait 3</w:t>
            </w:r>
          </w:p>
        </w:tc>
        <w:tc>
          <w:tcPr>
            <w:tcW w:w="2187" w:type="dxa"/>
            <w:shd w:val="clear" w:color="auto" w:fill="FBE4D5" w:themeFill="accent2" w:themeFillTint="33"/>
          </w:tcPr>
          <w:p w:rsidR="009D669C" w:rsidRPr="006025A8" w:rsidRDefault="009D669C" w:rsidP="00690741">
            <w:pPr>
              <w:pStyle w:val="tekst"/>
            </w:pPr>
            <w:r w:rsidRPr="006025A8">
              <w:t>Bait 4</w:t>
            </w:r>
          </w:p>
        </w:tc>
      </w:tr>
      <w:tr w:rsidR="009D669C" w:rsidRPr="006025A8" w:rsidTr="00690741">
        <w:trPr>
          <w:trHeight w:val="654"/>
        </w:trPr>
        <w:tc>
          <w:tcPr>
            <w:tcW w:w="2187" w:type="dxa"/>
          </w:tcPr>
          <w:p w:rsidR="009D669C" w:rsidRPr="006025A8" w:rsidRDefault="009D669C" w:rsidP="00690741">
            <w:pPr>
              <w:pStyle w:val="tekst"/>
            </w:pPr>
            <w:r w:rsidRPr="006025A8">
              <w:t>Algus Bait</w:t>
            </w:r>
          </w:p>
        </w:tc>
        <w:tc>
          <w:tcPr>
            <w:tcW w:w="2187" w:type="dxa"/>
          </w:tcPr>
          <w:p w:rsidR="009D669C" w:rsidRPr="006025A8" w:rsidRDefault="009D669C" w:rsidP="00690741">
            <w:pPr>
              <w:pStyle w:val="tekst"/>
            </w:pPr>
            <w:r>
              <w:t>Lugemine</w:t>
            </w:r>
          </w:p>
        </w:tc>
        <w:tc>
          <w:tcPr>
            <w:tcW w:w="2187" w:type="dxa"/>
          </w:tcPr>
          <w:p w:rsidR="009D669C" w:rsidRPr="006025A8" w:rsidRDefault="009D669C" w:rsidP="00690741">
            <w:pPr>
              <w:pStyle w:val="tekst"/>
            </w:pPr>
            <w:r w:rsidRPr="006025A8">
              <w:t>Registri aadress</w:t>
            </w:r>
          </w:p>
        </w:tc>
        <w:tc>
          <w:tcPr>
            <w:tcW w:w="2187" w:type="dxa"/>
          </w:tcPr>
          <w:p w:rsidR="009D669C" w:rsidRPr="006025A8" w:rsidRDefault="009D669C" w:rsidP="00690741">
            <w:pPr>
              <w:pStyle w:val="tekst"/>
            </w:pPr>
            <w:r w:rsidRPr="006025A8">
              <w:t>Pikkus</w:t>
            </w:r>
          </w:p>
        </w:tc>
      </w:tr>
      <w:tr w:rsidR="009D669C" w:rsidRPr="006025A8" w:rsidTr="00690741">
        <w:trPr>
          <w:trHeight w:val="654"/>
        </w:trPr>
        <w:tc>
          <w:tcPr>
            <w:tcW w:w="2187" w:type="dxa"/>
          </w:tcPr>
          <w:p w:rsidR="009D669C" w:rsidRPr="006025A8" w:rsidRDefault="009D669C" w:rsidP="00690741">
            <w:pPr>
              <w:pStyle w:val="tekst"/>
            </w:pPr>
            <w:r w:rsidRPr="006025A8">
              <w:t>0xAA</w:t>
            </w:r>
          </w:p>
        </w:tc>
        <w:tc>
          <w:tcPr>
            <w:tcW w:w="2187" w:type="dxa"/>
          </w:tcPr>
          <w:p w:rsidR="009D669C" w:rsidRPr="006025A8" w:rsidRDefault="009D669C" w:rsidP="00690741">
            <w:pPr>
              <w:pStyle w:val="tekst"/>
            </w:pPr>
            <w:r w:rsidRPr="006025A8">
              <w:t>0x01</w:t>
            </w:r>
          </w:p>
        </w:tc>
        <w:tc>
          <w:tcPr>
            <w:tcW w:w="2187" w:type="dxa"/>
          </w:tcPr>
          <w:p w:rsidR="009D669C" w:rsidRPr="006025A8" w:rsidRDefault="009D669C" w:rsidP="00690741">
            <w:pPr>
              <w:pStyle w:val="tekst"/>
            </w:pPr>
            <w:r w:rsidRPr="006025A8">
              <w:t>&lt;..&gt;</w:t>
            </w:r>
          </w:p>
        </w:tc>
        <w:tc>
          <w:tcPr>
            <w:tcW w:w="2187" w:type="dxa"/>
          </w:tcPr>
          <w:p w:rsidR="009D669C" w:rsidRPr="006025A8" w:rsidRDefault="009D669C" w:rsidP="00690741">
            <w:pPr>
              <w:pStyle w:val="tekst"/>
            </w:pPr>
            <w:r w:rsidRPr="006025A8">
              <w:t>&lt;..&gt;</w:t>
            </w:r>
          </w:p>
        </w:tc>
      </w:tr>
    </w:tbl>
    <w:p w:rsidR="00E55010" w:rsidRDefault="00E55010" w:rsidP="004907DA">
      <w:pPr>
        <w:pStyle w:val="tekst"/>
      </w:pPr>
    </w:p>
    <w:p w:rsidR="00E55010" w:rsidRDefault="00E55010" w:rsidP="00E55010">
      <w:r>
        <w:br w:type="page"/>
      </w:r>
    </w:p>
    <w:p w:rsidR="004907DA" w:rsidRPr="004907DA" w:rsidRDefault="004907DA" w:rsidP="00BF0F22">
      <w:pPr>
        <w:pStyle w:val="Heading4"/>
      </w:pPr>
      <w:r w:rsidRPr="004907DA">
        <w:lastRenderedPageBreak/>
        <w:t>Õnnestunud lugemine</w:t>
      </w:r>
    </w:p>
    <w:p w:rsidR="00E612FE" w:rsidRDefault="00E612FE" w:rsidP="000A1718">
      <w:pPr>
        <w:pStyle w:val="tekst"/>
        <w:spacing w:after="0"/>
      </w:pPr>
      <w:r>
        <w:t>Lugemise kinnituseks saadab s</w:t>
      </w:r>
      <w:r w:rsidR="00482988" w:rsidRPr="006025A8">
        <w:t xml:space="preserve">ensor vastuse. </w:t>
      </w:r>
      <w:r w:rsidR="004907DA">
        <w:t>Õnnestunud lugemisel saadetakse vähemalt 3 baiti</w:t>
      </w:r>
      <w:r w:rsidR="000A1718">
        <w:t>, juhul kui tegemist on õnnestunud lugemisega algab esimene bait 0xAA</w:t>
      </w:r>
      <w:r w:rsidR="006837F1">
        <w:t>-ga</w:t>
      </w:r>
      <w:r w:rsidR="000A1718">
        <w:t>.</w:t>
      </w:r>
    </w:p>
    <w:p w:rsidR="00482988" w:rsidRDefault="009D669C" w:rsidP="00D10445">
      <w:pPr>
        <w:pStyle w:val="tekst"/>
      </w:pPr>
      <w:r>
        <w:t>Õnnestunud lugemist kujutab tabel 4.</w:t>
      </w:r>
    </w:p>
    <w:p w:rsidR="009D669C" w:rsidRPr="006025A8" w:rsidRDefault="009D669C" w:rsidP="009D669C">
      <w:pPr>
        <w:pStyle w:val="Caption"/>
        <w:keepNext/>
      </w:pPr>
      <w:bookmarkStart w:id="45" w:name="_Toc482970754"/>
      <w:r w:rsidRPr="006025A8">
        <w:t xml:space="preserve">Tabel </w:t>
      </w:r>
      <w:r>
        <w:fldChar w:fldCharType="begin"/>
      </w:r>
      <w:r>
        <w:instrText xml:space="preserve"> SEQ Tabel \* ARABIC </w:instrText>
      </w:r>
      <w:r>
        <w:fldChar w:fldCharType="separate"/>
      </w:r>
      <w:r w:rsidR="00825BA0">
        <w:rPr>
          <w:noProof/>
        </w:rPr>
        <w:t>4</w:t>
      </w:r>
      <w:r>
        <w:rPr>
          <w:noProof/>
        </w:rPr>
        <w:fldChar w:fldCharType="end"/>
      </w:r>
      <w:r w:rsidRPr="006025A8">
        <w:t xml:space="preserve"> - Registrist õnnestunud lugemise vastus</w:t>
      </w:r>
      <w:bookmarkEnd w:id="45"/>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9D669C" w:rsidRPr="006025A8" w:rsidTr="00690741">
        <w:tc>
          <w:tcPr>
            <w:tcW w:w="1749" w:type="dxa"/>
            <w:shd w:val="clear" w:color="auto" w:fill="FBE4D5" w:themeFill="accent2" w:themeFillTint="33"/>
          </w:tcPr>
          <w:p w:rsidR="009D669C" w:rsidRPr="006025A8" w:rsidRDefault="009D669C" w:rsidP="00690741">
            <w:pPr>
              <w:pStyle w:val="tekst"/>
            </w:pPr>
            <w:r w:rsidRPr="006025A8">
              <w:t>Bait 1</w:t>
            </w:r>
          </w:p>
        </w:tc>
        <w:tc>
          <w:tcPr>
            <w:tcW w:w="1750" w:type="dxa"/>
            <w:shd w:val="clear" w:color="auto" w:fill="FBE4D5" w:themeFill="accent2" w:themeFillTint="33"/>
          </w:tcPr>
          <w:p w:rsidR="009D669C" w:rsidRPr="006025A8" w:rsidRDefault="009D669C" w:rsidP="00690741">
            <w:pPr>
              <w:pStyle w:val="tekst"/>
            </w:pPr>
            <w:r w:rsidRPr="006025A8">
              <w:t>Bait 2</w:t>
            </w:r>
          </w:p>
        </w:tc>
        <w:tc>
          <w:tcPr>
            <w:tcW w:w="1749" w:type="dxa"/>
            <w:shd w:val="clear" w:color="auto" w:fill="FBE4D5" w:themeFill="accent2" w:themeFillTint="33"/>
          </w:tcPr>
          <w:p w:rsidR="009D669C" w:rsidRPr="006025A8" w:rsidRDefault="009D669C" w:rsidP="00690741">
            <w:pPr>
              <w:pStyle w:val="tekst"/>
            </w:pPr>
            <w:r w:rsidRPr="006025A8">
              <w:t>Bait 3</w:t>
            </w:r>
          </w:p>
        </w:tc>
        <w:tc>
          <w:tcPr>
            <w:tcW w:w="1750" w:type="dxa"/>
            <w:shd w:val="clear" w:color="auto" w:fill="FBE4D5" w:themeFill="accent2" w:themeFillTint="33"/>
          </w:tcPr>
          <w:p w:rsidR="009D669C" w:rsidRPr="006025A8" w:rsidRDefault="009D669C" w:rsidP="00690741">
            <w:pPr>
              <w:pStyle w:val="tekst"/>
            </w:pPr>
            <w:r w:rsidRPr="006025A8">
              <w:t>…</w:t>
            </w:r>
          </w:p>
        </w:tc>
        <w:tc>
          <w:tcPr>
            <w:tcW w:w="1750" w:type="dxa"/>
            <w:shd w:val="clear" w:color="auto" w:fill="FBE4D5" w:themeFill="accent2" w:themeFillTint="33"/>
          </w:tcPr>
          <w:p w:rsidR="009D669C" w:rsidRPr="006025A8" w:rsidRDefault="009D669C" w:rsidP="00690741">
            <w:pPr>
              <w:pStyle w:val="tekst"/>
            </w:pPr>
            <w:r w:rsidRPr="006025A8">
              <w:t>Bait (n + 2)</w:t>
            </w:r>
          </w:p>
        </w:tc>
      </w:tr>
      <w:tr w:rsidR="009D669C" w:rsidRPr="006025A8" w:rsidTr="00690741">
        <w:tc>
          <w:tcPr>
            <w:tcW w:w="1749" w:type="dxa"/>
          </w:tcPr>
          <w:p w:rsidR="009D669C" w:rsidRPr="006025A8" w:rsidRDefault="009D669C" w:rsidP="00690741">
            <w:pPr>
              <w:pStyle w:val="tekst"/>
            </w:pPr>
            <w:r w:rsidRPr="006025A8">
              <w:t>Algus Bait</w:t>
            </w:r>
          </w:p>
        </w:tc>
        <w:tc>
          <w:tcPr>
            <w:tcW w:w="1750" w:type="dxa"/>
          </w:tcPr>
          <w:p w:rsidR="009D669C" w:rsidRPr="006025A8" w:rsidRDefault="009D669C" w:rsidP="00690741">
            <w:pPr>
              <w:pStyle w:val="tekst"/>
            </w:pPr>
            <w:r w:rsidRPr="006025A8">
              <w:t>Pikkus</w:t>
            </w:r>
          </w:p>
        </w:tc>
        <w:tc>
          <w:tcPr>
            <w:tcW w:w="1749" w:type="dxa"/>
          </w:tcPr>
          <w:p w:rsidR="009D669C" w:rsidRPr="006025A8" w:rsidRDefault="009D669C" w:rsidP="00690741">
            <w:pPr>
              <w:pStyle w:val="tekst"/>
            </w:pPr>
            <w:r w:rsidRPr="006025A8">
              <w:t>Andmed 1</w:t>
            </w:r>
          </w:p>
        </w:tc>
        <w:tc>
          <w:tcPr>
            <w:tcW w:w="1750" w:type="dxa"/>
          </w:tcPr>
          <w:p w:rsidR="009D669C" w:rsidRPr="006025A8" w:rsidRDefault="009D669C" w:rsidP="00690741">
            <w:pPr>
              <w:pStyle w:val="tekst"/>
            </w:pPr>
            <w:r w:rsidRPr="006025A8">
              <w:t>…</w:t>
            </w:r>
          </w:p>
        </w:tc>
        <w:tc>
          <w:tcPr>
            <w:tcW w:w="1750" w:type="dxa"/>
          </w:tcPr>
          <w:p w:rsidR="009D669C" w:rsidRPr="006025A8" w:rsidRDefault="009D669C" w:rsidP="00690741">
            <w:pPr>
              <w:pStyle w:val="tekst"/>
            </w:pPr>
            <w:r w:rsidRPr="006025A8">
              <w:t>Andmed n</w:t>
            </w:r>
          </w:p>
        </w:tc>
      </w:tr>
      <w:tr w:rsidR="009D669C" w:rsidRPr="006025A8" w:rsidTr="00690741">
        <w:tc>
          <w:tcPr>
            <w:tcW w:w="1749" w:type="dxa"/>
          </w:tcPr>
          <w:p w:rsidR="009D669C" w:rsidRPr="006025A8" w:rsidRDefault="009D669C" w:rsidP="00690741">
            <w:pPr>
              <w:pStyle w:val="tekst"/>
            </w:pPr>
            <w:r w:rsidRPr="006025A8">
              <w:t>0xBB</w:t>
            </w:r>
          </w:p>
        </w:tc>
        <w:tc>
          <w:tcPr>
            <w:tcW w:w="1750" w:type="dxa"/>
          </w:tcPr>
          <w:p w:rsidR="009D669C" w:rsidRPr="006025A8" w:rsidRDefault="009D669C" w:rsidP="00690741">
            <w:pPr>
              <w:pStyle w:val="tekst"/>
            </w:pPr>
            <w:r w:rsidRPr="006025A8">
              <w:t>&lt;..&gt;</w:t>
            </w:r>
          </w:p>
        </w:tc>
        <w:tc>
          <w:tcPr>
            <w:tcW w:w="1749" w:type="dxa"/>
          </w:tcPr>
          <w:p w:rsidR="009D669C" w:rsidRPr="006025A8" w:rsidRDefault="009D669C" w:rsidP="00690741">
            <w:pPr>
              <w:pStyle w:val="tekst"/>
            </w:pPr>
            <w:r w:rsidRPr="006025A8">
              <w:t>&lt;..&gt;</w:t>
            </w:r>
          </w:p>
        </w:tc>
        <w:tc>
          <w:tcPr>
            <w:tcW w:w="1750" w:type="dxa"/>
          </w:tcPr>
          <w:p w:rsidR="009D669C" w:rsidRPr="006025A8" w:rsidRDefault="009D669C" w:rsidP="00690741">
            <w:pPr>
              <w:pStyle w:val="tekst"/>
            </w:pPr>
            <w:r w:rsidRPr="006025A8">
              <w:t>…</w:t>
            </w:r>
          </w:p>
        </w:tc>
        <w:tc>
          <w:tcPr>
            <w:tcW w:w="1750" w:type="dxa"/>
          </w:tcPr>
          <w:p w:rsidR="009D669C" w:rsidRPr="006025A8" w:rsidRDefault="009D669C" w:rsidP="00690741">
            <w:pPr>
              <w:pStyle w:val="tekst"/>
            </w:pPr>
            <w:r w:rsidRPr="006025A8">
              <w:t>&lt;..&gt;</w:t>
            </w:r>
          </w:p>
        </w:tc>
      </w:tr>
    </w:tbl>
    <w:p w:rsidR="006837F1" w:rsidRDefault="006837F1" w:rsidP="006837F1">
      <w:pPr>
        <w:rPr>
          <w:rFonts w:cs="Arial"/>
          <w:szCs w:val="26"/>
        </w:rPr>
      </w:pPr>
    </w:p>
    <w:p w:rsidR="00176943" w:rsidRDefault="009D669C" w:rsidP="00BF0F22">
      <w:pPr>
        <w:pStyle w:val="Heading4"/>
      </w:pPr>
      <w:r>
        <w:t>Nurjunud lugemine</w:t>
      </w:r>
    </w:p>
    <w:p w:rsidR="00E612FE" w:rsidRPr="006025A8" w:rsidRDefault="009D669C" w:rsidP="006837F1">
      <w:pPr>
        <w:pStyle w:val="BodyText"/>
      </w:pPr>
      <w:r>
        <w:t>Juhul kui lugemine</w:t>
      </w:r>
      <w:r w:rsidR="006837F1">
        <w:t xml:space="preserve"> nurjus algab esimene bait 0xEE-ga. Järgnev bait annab mõista, mis </w:t>
      </w:r>
      <w:r w:rsidR="00590E31">
        <w:t xml:space="preserve">veaga on </w:t>
      </w:r>
      <w:r w:rsidR="006837F1">
        <w:t>tegu.</w:t>
      </w:r>
      <w:r>
        <w:t xml:space="preserve"> </w:t>
      </w:r>
      <w:r w:rsidR="006837F1">
        <w:t>Registrist lugemise veateade on kujutatud tabelis 5.</w:t>
      </w:r>
    </w:p>
    <w:p w:rsidR="00005346" w:rsidRDefault="00005346" w:rsidP="00005346">
      <w:pPr>
        <w:pStyle w:val="Caption"/>
        <w:keepNext/>
      </w:pPr>
      <w:bookmarkStart w:id="46" w:name="_Toc482970755"/>
      <w:r>
        <w:t xml:space="preserve">Tabel </w:t>
      </w:r>
      <w:r>
        <w:fldChar w:fldCharType="begin"/>
      </w:r>
      <w:r>
        <w:instrText xml:space="preserve"> SEQ Tabel \* ARABIC </w:instrText>
      </w:r>
      <w:r>
        <w:fldChar w:fldCharType="separate"/>
      </w:r>
      <w:r w:rsidR="00825BA0">
        <w:rPr>
          <w:noProof/>
        </w:rPr>
        <w:t>5</w:t>
      </w:r>
      <w:r>
        <w:fldChar w:fldCharType="end"/>
      </w:r>
      <w:r>
        <w:t xml:space="preserve"> - Registrist lugemise veateade</w:t>
      </w:r>
      <w:bookmarkEnd w:id="46"/>
    </w:p>
    <w:tbl>
      <w:tblPr>
        <w:tblStyle w:val="TableGrid"/>
        <w:tblW w:w="8748" w:type="dxa"/>
        <w:tblLook w:val="04A0" w:firstRow="1" w:lastRow="0" w:firstColumn="1" w:lastColumn="0" w:noHBand="0" w:noVBand="1"/>
      </w:tblPr>
      <w:tblGrid>
        <w:gridCol w:w="2083"/>
        <w:gridCol w:w="6665"/>
      </w:tblGrid>
      <w:tr w:rsidR="00E612FE" w:rsidRPr="006025A8" w:rsidTr="00690741">
        <w:tc>
          <w:tcPr>
            <w:tcW w:w="2083" w:type="dxa"/>
            <w:shd w:val="clear" w:color="auto" w:fill="FBE4D5" w:themeFill="accent2" w:themeFillTint="33"/>
          </w:tcPr>
          <w:p w:rsidR="00E612FE" w:rsidRPr="006025A8" w:rsidRDefault="00E612FE" w:rsidP="00690741">
            <w:pPr>
              <w:pStyle w:val="tekst"/>
            </w:pPr>
            <w:r w:rsidRPr="006025A8">
              <w:t>Bait 1</w:t>
            </w:r>
          </w:p>
        </w:tc>
        <w:tc>
          <w:tcPr>
            <w:tcW w:w="6665" w:type="dxa"/>
            <w:shd w:val="clear" w:color="auto" w:fill="FBE4D5" w:themeFill="accent2" w:themeFillTint="33"/>
          </w:tcPr>
          <w:p w:rsidR="00E612FE" w:rsidRPr="006025A8" w:rsidRDefault="00E612FE" w:rsidP="00690741">
            <w:pPr>
              <w:pStyle w:val="tekst"/>
            </w:pPr>
            <w:r w:rsidRPr="006025A8">
              <w:t>Bait 2</w:t>
            </w:r>
          </w:p>
        </w:tc>
      </w:tr>
      <w:tr w:rsidR="00E612FE" w:rsidRPr="006025A8" w:rsidTr="00CA286D">
        <w:tc>
          <w:tcPr>
            <w:tcW w:w="2083" w:type="dxa"/>
          </w:tcPr>
          <w:p w:rsidR="00E612FE" w:rsidRPr="006025A8" w:rsidRDefault="00E612FE" w:rsidP="00690741">
            <w:pPr>
              <w:pStyle w:val="tekst"/>
            </w:pPr>
            <w:r w:rsidRPr="006025A8">
              <w:t>Vastuse algus bait</w:t>
            </w:r>
          </w:p>
        </w:tc>
        <w:tc>
          <w:tcPr>
            <w:tcW w:w="6665" w:type="dxa"/>
          </w:tcPr>
          <w:p w:rsidR="00E612FE" w:rsidRPr="006025A8" w:rsidRDefault="00E612FE" w:rsidP="00690741">
            <w:pPr>
              <w:pStyle w:val="tekst"/>
            </w:pPr>
            <w:r w:rsidRPr="006025A8">
              <w:t>Staatus</w:t>
            </w:r>
          </w:p>
        </w:tc>
      </w:tr>
      <w:tr w:rsidR="00E612FE" w:rsidRPr="006025A8" w:rsidTr="00CA286D">
        <w:tc>
          <w:tcPr>
            <w:tcW w:w="2083" w:type="dxa"/>
          </w:tcPr>
          <w:p w:rsidR="00E612FE" w:rsidRPr="006025A8" w:rsidRDefault="00E612FE" w:rsidP="00690741">
            <w:pPr>
              <w:pStyle w:val="tekst"/>
            </w:pPr>
            <w:r w:rsidRPr="006025A8">
              <w:t>0xEE</w:t>
            </w:r>
          </w:p>
        </w:tc>
        <w:tc>
          <w:tcPr>
            <w:tcW w:w="6665" w:type="dxa"/>
          </w:tcPr>
          <w:p w:rsidR="00E612FE" w:rsidRPr="006025A8" w:rsidRDefault="00E612FE" w:rsidP="00690741">
            <w:pPr>
              <w:pStyle w:val="tekst"/>
            </w:pPr>
            <w:r w:rsidRPr="006025A8">
              <w:t>0x02: Lugemine nurjus</w:t>
            </w:r>
          </w:p>
          <w:p w:rsidR="00E612FE" w:rsidRPr="006025A8" w:rsidRDefault="00E612FE" w:rsidP="00690741">
            <w:pPr>
              <w:pStyle w:val="tekst"/>
            </w:pPr>
            <w:r w:rsidRPr="006025A8">
              <w:t>0x04: Vale Registri aadress</w:t>
            </w:r>
          </w:p>
          <w:p w:rsidR="00E612FE" w:rsidRPr="006025A8" w:rsidRDefault="00E612FE" w:rsidP="00690741">
            <w:pPr>
              <w:pStyle w:val="tekst"/>
            </w:pPr>
            <w:r w:rsidRPr="006025A8">
              <w:t>0x05: Registri kirjutamine väljalülitud</w:t>
            </w:r>
          </w:p>
          <w:p w:rsidR="00E612FE" w:rsidRPr="006025A8" w:rsidRDefault="00E612FE" w:rsidP="00690741">
            <w:pPr>
              <w:pStyle w:val="tekst"/>
            </w:pPr>
            <w:r w:rsidRPr="006025A8">
              <w:t>0x06: Vale algus bait</w:t>
            </w:r>
          </w:p>
          <w:p w:rsidR="00E612FE" w:rsidRPr="006025A8" w:rsidRDefault="00E612FE" w:rsidP="00690741">
            <w:pPr>
              <w:pStyle w:val="tekst"/>
            </w:pPr>
            <w:r w:rsidRPr="006025A8">
              <w:t>0x07: Siini ülekoormuse viga</w:t>
            </w:r>
          </w:p>
          <w:p w:rsidR="00E612FE" w:rsidRPr="006025A8" w:rsidRDefault="00E612FE" w:rsidP="00690741">
            <w:pPr>
              <w:pStyle w:val="tekst"/>
            </w:pPr>
            <w:r w:rsidRPr="006025A8">
              <w:t>0x08: Maksimaalse pikkuse viga</w:t>
            </w:r>
          </w:p>
          <w:p w:rsidR="00E612FE" w:rsidRPr="006025A8" w:rsidRDefault="00E612FE" w:rsidP="00690741">
            <w:pPr>
              <w:pStyle w:val="tekst"/>
            </w:pPr>
            <w:r w:rsidRPr="006025A8">
              <w:t>0x09: Minimaalse pikkuse viga</w:t>
            </w:r>
          </w:p>
          <w:p w:rsidR="00E612FE" w:rsidRPr="006025A8" w:rsidRDefault="00E612FE" w:rsidP="00690741">
            <w:pPr>
              <w:pStyle w:val="tekst"/>
            </w:pPr>
            <w:r w:rsidRPr="006025A8">
              <w:t>0x0A:Vastuvõetud märgi taimaut</w:t>
            </w:r>
          </w:p>
        </w:tc>
      </w:tr>
    </w:tbl>
    <w:p w:rsidR="00F244D3" w:rsidRDefault="006A36BE" w:rsidP="00F244D3">
      <w:pPr>
        <w:pStyle w:val="Heading3"/>
      </w:pPr>
      <w:bookmarkStart w:id="47" w:name="_Toc482970958"/>
      <w:r>
        <w:lastRenderedPageBreak/>
        <w:t>Kirjutamine</w:t>
      </w:r>
      <w:bookmarkEnd w:id="47"/>
    </w:p>
    <w:p w:rsidR="006A36BE" w:rsidRDefault="007E04CD" w:rsidP="006A36BE">
      <w:pPr>
        <w:pStyle w:val="tekst"/>
      </w:pPr>
      <w:r>
        <w:t xml:space="preserve">Nagu eelnevalt mainitud </w:t>
      </w:r>
      <w:r w:rsidR="006A36BE">
        <w:t>määrab,</w:t>
      </w:r>
      <w:r>
        <w:t xml:space="preserve"> teine bait,</w:t>
      </w:r>
      <w:r w:rsidR="006A36BE">
        <w:t xml:space="preserve"> et tegu on kirjutamisega.</w:t>
      </w:r>
      <w:r>
        <w:t xml:space="preserve"> Kirjutamisel on teise baidi sisuks 0x00.</w:t>
      </w:r>
      <w:r w:rsidR="006A36BE">
        <w:t xml:space="preserve"> Kirjutada võib maksimaalselt 128 baiti andmeid.</w:t>
      </w:r>
      <w:r>
        <w:t xml:space="preserve"> Kirjutamisel tasub pidada silmas, et juhul kui tahta süsteemi seadeid muuta, tuleb eelnevalt viia sensor konfiguratsiooni režiimi.</w:t>
      </w:r>
    </w:p>
    <w:p w:rsidR="006A36BE" w:rsidRDefault="007E04CD" w:rsidP="006A36BE">
      <w:pPr>
        <w:pStyle w:val="tekst"/>
      </w:pPr>
      <w:r>
        <w:t>K</w:t>
      </w:r>
      <w:r w:rsidR="006A36BE">
        <w:t xml:space="preserve">ui on vaja </w:t>
      </w:r>
      <w:r>
        <w:t>kirjutada</w:t>
      </w:r>
      <w:r w:rsidR="006A36BE">
        <w:t xml:space="preserve"> kiirendusanduri</w:t>
      </w:r>
      <w:r>
        <w:t xml:space="preserve"> kalibreerimiseks</w:t>
      </w:r>
      <w:r w:rsidR="006A36BE">
        <w:t xml:space="preserve"> X, Y, Z koordinaate</w:t>
      </w:r>
      <w:r>
        <w:t xml:space="preserve"> nihe</w:t>
      </w:r>
      <w:r w:rsidR="006A36BE">
        <w:t>. Saab seda teha</w:t>
      </w:r>
      <w:r>
        <w:t xml:space="preserve"> sarnaselt lugemisega. Kas</w:t>
      </w:r>
      <w:r w:rsidR="006A36BE">
        <w:t xml:space="preserve"> </w:t>
      </w:r>
      <w:r w:rsidR="00BE25E5">
        <w:t>ühe</w:t>
      </w:r>
      <w:r w:rsidR="006A36BE">
        <w:t xml:space="preserve"> päringuga või </w:t>
      </w:r>
      <w:r w:rsidR="00BE25E5">
        <w:t>mitme</w:t>
      </w:r>
      <w:r w:rsidR="006A36BE">
        <w:t xml:space="preserve"> päringuga. </w:t>
      </w:r>
    </w:p>
    <w:p w:rsidR="006A36BE" w:rsidRDefault="007E04CD" w:rsidP="00BE25E5">
      <w:pPr>
        <w:pStyle w:val="tekst"/>
      </w:pPr>
      <w:r>
        <w:t>Samamoodi nagu lugemisel tuleb kirjutamisel näidata neljanda baidiga, et soovitakse kirjutada 6 baiti. Kolmas bait peab viitama registri X koordinaadi LSB nihke registri</w:t>
      </w:r>
      <w:r w:rsidR="00BE25E5">
        <w:t xml:space="preserve"> aadressile. Mõistlikum on seda teha ühe päringuga, sellisel juhul on vigaste andmete tõenäosus väiksem. Kirjutamise päring on näidatud tabel 6-es.</w:t>
      </w:r>
    </w:p>
    <w:p w:rsidR="00825BA0" w:rsidRDefault="00825BA0" w:rsidP="00825BA0">
      <w:pPr>
        <w:pStyle w:val="Caption"/>
        <w:keepNext/>
      </w:pPr>
      <w:bookmarkStart w:id="48" w:name="_Toc482970756"/>
      <w:r>
        <w:t xml:space="preserve">Tabel </w:t>
      </w:r>
      <w:r>
        <w:fldChar w:fldCharType="begin"/>
      </w:r>
      <w:r>
        <w:instrText xml:space="preserve"> SEQ Tabel \* ARABIC </w:instrText>
      </w:r>
      <w:r>
        <w:fldChar w:fldCharType="separate"/>
      </w:r>
      <w:r>
        <w:rPr>
          <w:noProof/>
        </w:rPr>
        <w:t>6</w:t>
      </w:r>
      <w:r>
        <w:fldChar w:fldCharType="end"/>
      </w:r>
      <w:r>
        <w:t xml:space="preserve"> - Kirjutamine</w:t>
      </w:r>
      <w:bookmarkEnd w:id="48"/>
    </w:p>
    <w:tbl>
      <w:tblPr>
        <w:tblStyle w:val="TableGrid"/>
        <w:tblW w:w="8721" w:type="dxa"/>
        <w:tblLayout w:type="fixed"/>
        <w:tblLook w:val="04A0" w:firstRow="1" w:lastRow="0" w:firstColumn="1" w:lastColumn="0" w:noHBand="0" w:noVBand="1"/>
      </w:tblPr>
      <w:tblGrid>
        <w:gridCol w:w="1370"/>
        <w:gridCol w:w="1376"/>
        <w:gridCol w:w="1492"/>
        <w:gridCol w:w="1083"/>
        <w:gridCol w:w="1372"/>
        <w:gridCol w:w="576"/>
        <w:gridCol w:w="1452"/>
      </w:tblGrid>
      <w:tr w:rsidR="00825BA0" w:rsidRPr="006025A8" w:rsidTr="00690741">
        <w:tc>
          <w:tcPr>
            <w:tcW w:w="1370" w:type="dxa"/>
            <w:shd w:val="clear" w:color="auto" w:fill="FBE4D5" w:themeFill="accent2" w:themeFillTint="33"/>
          </w:tcPr>
          <w:p w:rsidR="00825BA0" w:rsidRPr="006025A8" w:rsidRDefault="00825BA0" w:rsidP="00690741">
            <w:pPr>
              <w:pStyle w:val="tekst"/>
            </w:pPr>
            <w:r w:rsidRPr="006025A8">
              <w:t>Bait 1</w:t>
            </w:r>
          </w:p>
        </w:tc>
        <w:tc>
          <w:tcPr>
            <w:tcW w:w="1376" w:type="dxa"/>
            <w:shd w:val="clear" w:color="auto" w:fill="FBE4D5" w:themeFill="accent2" w:themeFillTint="33"/>
          </w:tcPr>
          <w:p w:rsidR="00825BA0" w:rsidRPr="006025A8" w:rsidRDefault="00825BA0" w:rsidP="00690741">
            <w:pPr>
              <w:pStyle w:val="tekst"/>
            </w:pPr>
            <w:r w:rsidRPr="006025A8">
              <w:t>Bait 2</w:t>
            </w:r>
          </w:p>
        </w:tc>
        <w:tc>
          <w:tcPr>
            <w:tcW w:w="1492" w:type="dxa"/>
            <w:shd w:val="clear" w:color="auto" w:fill="FBE4D5" w:themeFill="accent2" w:themeFillTint="33"/>
          </w:tcPr>
          <w:p w:rsidR="00825BA0" w:rsidRPr="006025A8" w:rsidRDefault="00825BA0" w:rsidP="00690741">
            <w:pPr>
              <w:pStyle w:val="tekst"/>
            </w:pPr>
            <w:r w:rsidRPr="006025A8">
              <w:t>Bait 3</w:t>
            </w:r>
          </w:p>
        </w:tc>
        <w:tc>
          <w:tcPr>
            <w:tcW w:w="1083" w:type="dxa"/>
            <w:shd w:val="clear" w:color="auto" w:fill="FBE4D5" w:themeFill="accent2" w:themeFillTint="33"/>
          </w:tcPr>
          <w:p w:rsidR="00825BA0" w:rsidRPr="006025A8" w:rsidRDefault="00825BA0" w:rsidP="00690741">
            <w:pPr>
              <w:pStyle w:val="tekst"/>
            </w:pPr>
            <w:r w:rsidRPr="006025A8">
              <w:t>Bait 4</w:t>
            </w:r>
          </w:p>
        </w:tc>
        <w:tc>
          <w:tcPr>
            <w:tcW w:w="1372" w:type="dxa"/>
            <w:shd w:val="clear" w:color="auto" w:fill="FBE4D5" w:themeFill="accent2" w:themeFillTint="33"/>
          </w:tcPr>
          <w:p w:rsidR="00825BA0" w:rsidRPr="006025A8" w:rsidRDefault="00825BA0" w:rsidP="00690741">
            <w:pPr>
              <w:pStyle w:val="tekst"/>
            </w:pPr>
            <w:r w:rsidRPr="006025A8">
              <w:t>Bait 5</w:t>
            </w:r>
          </w:p>
        </w:tc>
        <w:tc>
          <w:tcPr>
            <w:tcW w:w="576" w:type="dxa"/>
            <w:shd w:val="clear" w:color="auto" w:fill="FBE4D5" w:themeFill="accent2" w:themeFillTint="33"/>
          </w:tcPr>
          <w:p w:rsidR="00825BA0" w:rsidRPr="006025A8" w:rsidRDefault="00825BA0" w:rsidP="00690741">
            <w:pPr>
              <w:pStyle w:val="tekst"/>
            </w:pPr>
            <w:r w:rsidRPr="006025A8">
              <w:t>…</w:t>
            </w:r>
          </w:p>
        </w:tc>
        <w:tc>
          <w:tcPr>
            <w:tcW w:w="1452" w:type="dxa"/>
            <w:shd w:val="clear" w:color="auto" w:fill="FBE4D5" w:themeFill="accent2" w:themeFillTint="33"/>
          </w:tcPr>
          <w:p w:rsidR="00825BA0" w:rsidRPr="006025A8" w:rsidRDefault="00825BA0" w:rsidP="00690741">
            <w:pPr>
              <w:pStyle w:val="tekst"/>
            </w:pPr>
            <w:r w:rsidRPr="006025A8">
              <w:t>Bait (n + 4)</w:t>
            </w:r>
          </w:p>
        </w:tc>
      </w:tr>
      <w:tr w:rsidR="00825BA0" w:rsidRPr="006025A8" w:rsidTr="00690741">
        <w:tc>
          <w:tcPr>
            <w:tcW w:w="1370" w:type="dxa"/>
          </w:tcPr>
          <w:p w:rsidR="00825BA0" w:rsidRPr="006025A8" w:rsidRDefault="00825BA0" w:rsidP="00690741">
            <w:pPr>
              <w:pStyle w:val="tekst"/>
            </w:pPr>
            <w:r w:rsidRPr="006025A8">
              <w:t>Algus Bait</w:t>
            </w:r>
          </w:p>
        </w:tc>
        <w:tc>
          <w:tcPr>
            <w:tcW w:w="1376" w:type="dxa"/>
          </w:tcPr>
          <w:p w:rsidR="00825BA0" w:rsidRPr="006025A8" w:rsidRDefault="00825BA0" w:rsidP="00690741">
            <w:pPr>
              <w:pStyle w:val="tekst"/>
            </w:pPr>
            <w:r w:rsidRPr="006025A8">
              <w:t>Kirjutamine</w:t>
            </w:r>
          </w:p>
        </w:tc>
        <w:tc>
          <w:tcPr>
            <w:tcW w:w="1492" w:type="dxa"/>
          </w:tcPr>
          <w:p w:rsidR="00825BA0" w:rsidRPr="006025A8" w:rsidRDefault="00825BA0" w:rsidP="00690741">
            <w:pPr>
              <w:pStyle w:val="tekst"/>
            </w:pPr>
            <w:r w:rsidRPr="006025A8">
              <w:t>Registri aadress</w:t>
            </w:r>
          </w:p>
        </w:tc>
        <w:tc>
          <w:tcPr>
            <w:tcW w:w="1083" w:type="dxa"/>
          </w:tcPr>
          <w:p w:rsidR="00825BA0" w:rsidRPr="006025A8" w:rsidRDefault="00825BA0" w:rsidP="00690741">
            <w:pPr>
              <w:pStyle w:val="tekst"/>
            </w:pPr>
            <w:r w:rsidRPr="006025A8">
              <w:t>Pikkus</w:t>
            </w:r>
          </w:p>
        </w:tc>
        <w:tc>
          <w:tcPr>
            <w:tcW w:w="1372" w:type="dxa"/>
          </w:tcPr>
          <w:p w:rsidR="00825BA0" w:rsidRPr="006025A8" w:rsidRDefault="00825BA0" w:rsidP="00690741">
            <w:pPr>
              <w:pStyle w:val="tekst"/>
            </w:pPr>
            <w:r w:rsidRPr="006025A8">
              <w:t>Andmed 1</w:t>
            </w:r>
          </w:p>
        </w:tc>
        <w:tc>
          <w:tcPr>
            <w:tcW w:w="576" w:type="dxa"/>
          </w:tcPr>
          <w:p w:rsidR="00825BA0" w:rsidRPr="006025A8" w:rsidRDefault="00825BA0" w:rsidP="00690741">
            <w:pPr>
              <w:pStyle w:val="tekst"/>
            </w:pPr>
            <w:r w:rsidRPr="006025A8">
              <w:t>…</w:t>
            </w:r>
          </w:p>
        </w:tc>
        <w:tc>
          <w:tcPr>
            <w:tcW w:w="1452" w:type="dxa"/>
          </w:tcPr>
          <w:p w:rsidR="00825BA0" w:rsidRPr="006025A8" w:rsidRDefault="00825BA0" w:rsidP="00690741">
            <w:pPr>
              <w:pStyle w:val="tekst"/>
            </w:pPr>
            <w:r w:rsidRPr="006025A8">
              <w:t>Andmed n</w:t>
            </w:r>
          </w:p>
        </w:tc>
      </w:tr>
      <w:tr w:rsidR="00825BA0" w:rsidRPr="006025A8" w:rsidTr="00690741">
        <w:tc>
          <w:tcPr>
            <w:tcW w:w="1370" w:type="dxa"/>
          </w:tcPr>
          <w:p w:rsidR="00825BA0" w:rsidRPr="006025A8" w:rsidRDefault="00825BA0" w:rsidP="00690741">
            <w:pPr>
              <w:pStyle w:val="tekst"/>
            </w:pPr>
            <w:r w:rsidRPr="006025A8">
              <w:t>0xAA</w:t>
            </w:r>
          </w:p>
        </w:tc>
        <w:tc>
          <w:tcPr>
            <w:tcW w:w="1376" w:type="dxa"/>
          </w:tcPr>
          <w:p w:rsidR="00825BA0" w:rsidRPr="006025A8" w:rsidRDefault="00825BA0" w:rsidP="00690741">
            <w:pPr>
              <w:pStyle w:val="tekst"/>
            </w:pPr>
            <w:r w:rsidRPr="006025A8">
              <w:t>0x00</w:t>
            </w:r>
          </w:p>
        </w:tc>
        <w:tc>
          <w:tcPr>
            <w:tcW w:w="1492" w:type="dxa"/>
          </w:tcPr>
          <w:p w:rsidR="00825BA0" w:rsidRPr="006025A8" w:rsidRDefault="00825BA0" w:rsidP="00690741">
            <w:pPr>
              <w:pStyle w:val="tekst"/>
            </w:pPr>
            <w:r w:rsidRPr="006025A8">
              <w:t>&lt;..&gt;</w:t>
            </w:r>
          </w:p>
        </w:tc>
        <w:tc>
          <w:tcPr>
            <w:tcW w:w="1083" w:type="dxa"/>
          </w:tcPr>
          <w:p w:rsidR="00825BA0" w:rsidRPr="006025A8" w:rsidRDefault="00825BA0" w:rsidP="00690741">
            <w:pPr>
              <w:pStyle w:val="tekst"/>
            </w:pPr>
            <w:r w:rsidRPr="006025A8">
              <w:t>&lt;..&gt;</w:t>
            </w:r>
          </w:p>
        </w:tc>
        <w:tc>
          <w:tcPr>
            <w:tcW w:w="1372" w:type="dxa"/>
          </w:tcPr>
          <w:p w:rsidR="00825BA0" w:rsidRPr="006025A8" w:rsidRDefault="00825BA0" w:rsidP="00690741">
            <w:pPr>
              <w:pStyle w:val="tekst"/>
            </w:pPr>
            <w:r w:rsidRPr="006025A8">
              <w:t>&lt;..&gt;</w:t>
            </w:r>
          </w:p>
        </w:tc>
        <w:tc>
          <w:tcPr>
            <w:tcW w:w="576" w:type="dxa"/>
          </w:tcPr>
          <w:p w:rsidR="00825BA0" w:rsidRPr="006025A8" w:rsidRDefault="00825BA0" w:rsidP="00690741">
            <w:pPr>
              <w:pStyle w:val="tekst"/>
            </w:pPr>
            <w:r w:rsidRPr="006025A8">
              <w:t>…</w:t>
            </w:r>
          </w:p>
        </w:tc>
        <w:tc>
          <w:tcPr>
            <w:tcW w:w="1452" w:type="dxa"/>
          </w:tcPr>
          <w:p w:rsidR="00825BA0" w:rsidRPr="006025A8" w:rsidRDefault="00825BA0" w:rsidP="00690741">
            <w:pPr>
              <w:pStyle w:val="tekst"/>
            </w:pPr>
            <w:r w:rsidRPr="006025A8">
              <w:t>&lt;..&gt;</w:t>
            </w:r>
          </w:p>
        </w:tc>
      </w:tr>
    </w:tbl>
    <w:p w:rsidR="00BD492B" w:rsidRDefault="00BD492B" w:rsidP="00BD492B">
      <w:pPr>
        <w:rPr>
          <w:szCs w:val="20"/>
          <w:lang w:val="en-GB"/>
        </w:rPr>
      </w:pPr>
      <w:r>
        <w:br w:type="page"/>
      </w:r>
    </w:p>
    <w:p w:rsidR="00BD492B" w:rsidRDefault="00BD492B" w:rsidP="00825BA0">
      <w:pPr>
        <w:pStyle w:val="Heading4"/>
        <w:spacing w:before="240"/>
        <w:ind w:left="862" w:hanging="862"/>
      </w:pPr>
      <w:r>
        <w:lastRenderedPageBreak/>
        <w:t>K</w:t>
      </w:r>
      <w:r w:rsidR="00825BA0">
        <w:t>irjutami</w:t>
      </w:r>
      <w:r>
        <w:t>se vastus</w:t>
      </w:r>
    </w:p>
    <w:p w:rsidR="00BD492B" w:rsidRDefault="00BD492B" w:rsidP="00960CDA">
      <w:pPr>
        <w:pStyle w:val="tekst"/>
        <w:spacing w:after="0"/>
      </w:pPr>
      <w:r>
        <w:t>Erinevalt lugemisest on kirjutamisel</w:t>
      </w:r>
      <w:r>
        <w:t xml:space="preserve"> kinnituseks</w:t>
      </w:r>
      <w:r>
        <w:t xml:space="preserve"> vaid üks vastus. Õnnestumise või nurjumise korral saadetakse 2 baiti</w:t>
      </w:r>
      <w:r w:rsidR="00222640">
        <w:t>, millest esimene on identne.</w:t>
      </w:r>
      <w:r>
        <w:t xml:space="preserve"> Eristamiseks peab vaatama 2. baidi sisu. Kirjutamise õnnestumist kajastab staatus 0x01, teistel puhkudel on tegemist vea teadetega.</w:t>
      </w:r>
      <w:r>
        <w:t xml:space="preserve"> </w:t>
      </w:r>
      <w:r w:rsidR="00960CDA">
        <w:t xml:space="preserve">Kirjutamise vastus on </w:t>
      </w:r>
      <w:r>
        <w:t>kujuta</w:t>
      </w:r>
      <w:r w:rsidR="00960CDA">
        <w:t xml:space="preserve">tud </w:t>
      </w:r>
      <w:r>
        <w:t xml:space="preserve">tabel </w:t>
      </w:r>
      <w:r w:rsidR="00960CDA">
        <w:t>7</w:t>
      </w:r>
      <w:r>
        <w:t>.</w:t>
      </w:r>
    </w:p>
    <w:p w:rsidR="00BD492B" w:rsidRPr="006025A8" w:rsidRDefault="00BD492B" w:rsidP="00BD492B">
      <w:pPr>
        <w:pStyle w:val="Caption"/>
        <w:keepNext/>
      </w:pPr>
      <w:r w:rsidRPr="006025A8">
        <w:t xml:space="preserve">Tabel </w:t>
      </w:r>
      <w:r>
        <w:t>7</w:t>
      </w:r>
      <w:r w:rsidRPr="006025A8">
        <w:t xml:space="preserve"> - </w:t>
      </w:r>
      <w:r>
        <w:t>Kirjutamise</w:t>
      </w:r>
      <w:r w:rsidRPr="006025A8">
        <w:t xml:space="preserve"> vastus</w:t>
      </w:r>
    </w:p>
    <w:tbl>
      <w:tblPr>
        <w:tblStyle w:val="TableGrid"/>
        <w:tblW w:w="8748" w:type="dxa"/>
        <w:tblLook w:val="04A0" w:firstRow="1" w:lastRow="0" w:firstColumn="1" w:lastColumn="0" w:noHBand="0" w:noVBand="1"/>
      </w:tblPr>
      <w:tblGrid>
        <w:gridCol w:w="2083"/>
        <w:gridCol w:w="6665"/>
      </w:tblGrid>
      <w:tr w:rsidR="00BD492B" w:rsidRPr="006025A8" w:rsidTr="00690741">
        <w:tc>
          <w:tcPr>
            <w:tcW w:w="2083" w:type="dxa"/>
            <w:shd w:val="clear" w:color="auto" w:fill="FBE4D5" w:themeFill="accent2" w:themeFillTint="33"/>
          </w:tcPr>
          <w:p w:rsidR="00BD492B" w:rsidRPr="006025A8" w:rsidRDefault="00BD492B" w:rsidP="00690741">
            <w:pPr>
              <w:pStyle w:val="tekst"/>
            </w:pPr>
            <w:r w:rsidRPr="006025A8">
              <w:t>Bait 1</w:t>
            </w:r>
          </w:p>
        </w:tc>
        <w:tc>
          <w:tcPr>
            <w:tcW w:w="6665" w:type="dxa"/>
            <w:shd w:val="clear" w:color="auto" w:fill="FBE4D5" w:themeFill="accent2" w:themeFillTint="33"/>
          </w:tcPr>
          <w:p w:rsidR="00BD492B" w:rsidRPr="006025A8" w:rsidRDefault="00BD492B" w:rsidP="00690741">
            <w:pPr>
              <w:pStyle w:val="tekst"/>
            </w:pPr>
            <w:r w:rsidRPr="006025A8">
              <w:t>Bait 2</w:t>
            </w:r>
          </w:p>
        </w:tc>
      </w:tr>
      <w:tr w:rsidR="00BD492B" w:rsidRPr="006025A8" w:rsidTr="00690741">
        <w:tc>
          <w:tcPr>
            <w:tcW w:w="2083" w:type="dxa"/>
          </w:tcPr>
          <w:p w:rsidR="00BD492B" w:rsidRPr="006025A8" w:rsidRDefault="00BD492B" w:rsidP="00690741">
            <w:pPr>
              <w:pStyle w:val="tekst"/>
            </w:pPr>
            <w:r w:rsidRPr="006025A8">
              <w:t>Vastuse algus bait</w:t>
            </w:r>
          </w:p>
        </w:tc>
        <w:tc>
          <w:tcPr>
            <w:tcW w:w="6665" w:type="dxa"/>
          </w:tcPr>
          <w:p w:rsidR="00BD492B" w:rsidRPr="006025A8" w:rsidRDefault="00BD492B" w:rsidP="00690741">
            <w:pPr>
              <w:pStyle w:val="tekst"/>
            </w:pPr>
            <w:r w:rsidRPr="006025A8">
              <w:t>Staatus</w:t>
            </w:r>
          </w:p>
        </w:tc>
      </w:tr>
      <w:tr w:rsidR="00BD492B" w:rsidRPr="006025A8" w:rsidTr="00690741">
        <w:tc>
          <w:tcPr>
            <w:tcW w:w="2083" w:type="dxa"/>
          </w:tcPr>
          <w:p w:rsidR="00BD492B" w:rsidRPr="006025A8" w:rsidRDefault="00BD492B" w:rsidP="00690741">
            <w:pPr>
              <w:pStyle w:val="tekst"/>
            </w:pPr>
            <w:r w:rsidRPr="006025A8">
              <w:t>0xEE</w:t>
            </w:r>
          </w:p>
        </w:tc>
        <w:tc>
          <w:tcPr>
            <w:tcW w:w="6665" w:type="dxa"/>
          </w:tcPr>
          <w:p w:rsidR="00BD492B" w:rsidRPr="006025A8" w:rsidRDefault="00BD492B" w:rsidP="00690741">
            <w:pPr>
              <w:pStyle w:val="tekst"/>
            </w:pPr>
            <w:r w:rsidRPr="006025A8">
              <w:t>0x01: Kirjutamine õnnestus</w:t>
            </w:r>
          </w:p>
          <w:p w:rsidR="00BD492B" w:rsidRPr="006025A8" w:rsidRDefault="00BD492B" w:rsidP="00690741">
            <w:pPr>
              <w:pStyle w:val="tekst"/>
            </w:pPr>
            <w:r w:rsidRPr="006025A8">
              <w:t>0x03: Kirjutamine nurjus</w:t>
            </w:r>
          </w:p>
          <w:p w:rsidR="00BD492B" w:rsidRPr="006025A8" w:rsidRDefault="00BD492B" w:rsidP="00690741">
            <w:pPr>
              <w:pStyle w:val="tekst"/>
            </w:pPr>
            <w:r w:rsidRPr="006025A8">
              <w:t>0x04: Vale Registri aadress</w:t>
            </w:r>
          </w:p>
          <w:p w:rsidR="00BD492B" w:rsidRPr="006025A8" w:rsidRDefault="00BD492B" w:rsidP="00690741">
            <w:pPr>
              <w:pStyle w:val="tekst"/>
            </w:pPr>
            <w:r w:rsidRPr="006025A8">
              <w:t>0x05: Registri kirjutamine väljalülitud</w:t>
            </w:r>
          </w:p>
          <w:p w:rsidR="00BD492B" w:rsidRPr="006025A8" w:rsidRDefault="00BD492B" w:rsidP="00690741">
            <w:pPr>
              <w:pStyle w:val="tekst"/>
            </w:pPr>
            <w:r w:rsidRPr="006025A8">
              <w:t>0x06: Vale algus bait</w:t>
            </w:r>
          </w:p>
          <w:p w:rsidR="00BD492B" w:rsidRPr="006025A8" w:rsidRDefault="00BD492B" w:rsidP="00690741">
            <w:pPr>
              <w:pStyle w:val="tekst"/>
            </w:pPr>
            <w:r w:rsidRPr="006025A8">
              <w:t>0x07: Siini ülekoormuse viga</w:t>
            </w:r>
          </w:p>
          <w:p w:rsidR="00BD492B" w:rsidRPr="006025A8" w:rsidRDefault="00BD492B" w:rsidP="00690741">
            <w:pPr>
              <w:pStyle w:val="tekst"/>
            </w:pPr>
            <w:r w:rsidRPr="006025A8">
              <w:t>0x08: Maksimaalse pikkuse viga</w:t>
            </w:r>
          </w:p>
          <w:p w:rsidR="00BD492B" w:rsidRPr="006025A8" w:rsidRDefault="00BD492B" w:rsidP="00690741">
            <w:pPr>
              <w:pStyle w:val="tekst"/>
            </w:pPr>
            <w:r w:rsidRPr="006025A8">
              <w:t>0x09: Minimaalse pikkuse viga</w:t>
            </w:r>
          </w:p>
          <w:p w:rsidR="00BD492B" w:rsidRPr="006025A8" w:rsidRDefault="00BD492B" w:rsidP="00690741">
            <w:pPr>
              <w:pStyle w:val="tekst"/>
            </w:pPr>
            <w:r w:rsidRPr="006025A8">
              <w:t>0x0A:Vastuvõetud märgi taimaut</w:t>
            </w:r>
          </w:p>
        </w:tc>
      </w:tr>
    </w:tbl>
    <w:p w:rsidR="00BD492B" w:rsidRDefault="00BD492B" w:rsidP="00BD492B">
      <w:pPr>
        <w:pStyle w:val="tekst"/>
      </w:pPr>
    </w:p>
    <w:p w:rsidR="00F35F1C" w:rsidRPr="006025A8" w:rsidRDefault="00F35F1C" w:rsidP="00825BA0">
      <w:pPr>
        <w:pStyle w:val="Heading4"/>
        <w:spacing w:before="240"/>
        <w:ind w:left="862" w:hanging="862"/>
      </w:pPr>
      <w:r w:rsidRPr="006025A8">
        <w:br w:type="page"/>
      </w:r>
    </w:p>
    <w:p w:rsidR="00810A0D" w:rsidRPr="006025A8" w:rsidRDefault="00810A0D" w:rsidP="00341681">
      <w:pPr>
        <w:pStyle w:val="Heading2"/>
      </w:pPr>
      <w:bookmarkStart w:id="49" w:name="_Toc482970959"/>
      <w:r w:rsidRPr="006025A8">
        <w:lastRenderedPageBreak/>
        <w:t>Häirete kontroll:</w:t>
      </w:r>
      <w:bookmarkEnd w:id="49"/>
    </w:p>
    <w:p w:rsidR="001B1D15" w:rsidRPr="006025A8" w:rsidRDefault="00BE1D39" w:rsidP="00D10445">
      <w:pPr>
        <w:pStyle w:val="tekst"/>
      </w:pPr>
      <w:r w:rsidRPr="006025A8">
        <w:t>Peale andmete päringut kontrollitakse, kas andmed olid õiged.</w:t>
      </w:r>
      <w:r w:rsidR="006721A0">
        <w:t xml:space="preserve"> </w:t>
      </w:r>
      <w:r w:rsidR="001B1D15" w:rsidRPr="006025A8">
        <w:t>Juhul kui algus bait on 0xBB on tegemist vigadeta andmetega. Juhul kui algus bait on 0xEE on tegemist nurjunud lugemisega. Vigase lugemise korral andmeid ei töödelda.</w:t>
      </w:r>
    </w:p>
    <w:p w:rsidR="00E310AA" w:rsidRPr="006025A8" w:rsidRDefault="00E310AA" w:rsidP="00D10445">
      <w:pPr>
        <w:pStyle w:val="tekst"/>
      </w:pPr>
      <w:r w:rsidRPr="006025A8">
        <w:rPr>
          <w:noProof/>
          <w:lang w:val="en-US"/>
        </w:rPr>
        <w:drawing>
          <wp:inline distT="0" distB="0" distL="0" distR="0" wp14:anchorId="755CB2DD" wp14:editId="0046B05D">
            <wp:extent cx="3062177" cy="234856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irete_kontrol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2201" cy="2371596"/>
                    </a:xfrm>
                    <a:prstGeom prst="rect">
                      <a:avLst/>
                    </a:prstGeom>
                  </pic:spPr>
                </pic:pic>
              </a:graphicData>
            </a:graphic>
          </wp:inline>
        </w:drawing>
      </w:r>
    </w:p>
    <w:p w:rsidR="00E310AA" w:rsidRPr="006025A8" w:rsidRDefault="00E310AA" w:rsidP="00E310AA">
      <w:pPr>
        <w:pStyle w:val="Caption"/>
        <w:jc w:val="both"/>
      </w:pPr>
      <w:bookmarkStart w:id="50" w:name="_Toc482970747"/>
      <w:r w:rsidRPr="006025A8">
        <w:t xml:space="preserve">Joonis </w:t>
      </w:r>
      <w:r w:rsidR="00C444AE">
        <w:fldChar w:fldCharType="begin"/>
      </w:r>
      <w:r w:rsidR="00C444AE">
        <w:instrText xml:space="preserve"> SEQ Joonis \* ARABIC </w:instrText>
      </w:r>
      <w:r w:rsidR="00C444AE">
        <w:fldChar w:fldCharType="separate"/>
      </w:r>
      <w:r w:rsidR="00162A85">
        <w:rPr>
          <w:noProof/>
        </w:rPr>
        <w:t>10</w:t>
      </w:r>
      <w:r w:rsidR="00C444AE">
        <w:rPr>
          <w:noProof/>
        </w:rPr>
        <w:fldChar w:fldCharType="end"/>
      </w:r>
      <w:r w:rsidRPr="006025A8">
        <w:t xml:space="preserve"> - Häirete kontroll</w:t>
      </w:r>
      <w:bookmarkEnd w:id="50"/>
    </w:p>
    <w:p w:rsidR="009F45FD" w:rsidRPr="006025A8" w:rsidRDefault="009F45FD">
      <w:pPr>
        <w:rPr>
          <w:b/>
        </w:rPr>
      </w:pPr>
      <w:r w:rsidRPr="006025A8">
        <w:rPr>
          <w:b/>
        </w:rPr>
        <w:br w:type="page"/>
      </w:r>
    </w:p>
    <w:p w:rsidR="001A7C65" w:rsidRPr="006025A8" w:rsidRDefault="00F56778" w:rsidP="008B111E">
      <w:pPr>
        <w:pStyle w:val="Heading2"/>
      </w:pPr>
      <w:bookmarkStart w:id="51" w:name="_Toc482970960"/>
      <w:r w:rsidRPr="006025A8">
        <w:lastRenderedPageBreak/>
        <w:t>Kiirendusanduri</w:t>
      </w:r>
      <w:r w:rsidR="00063D3E" w:rsidRPr="006025A8">
        <w:t xml:space="preserve"> kalibreerimine</w:t>
      </w:r>
      <w:r w:rsidRPr="006025A8">
        <w:t>:</w:t>
      </w:r>
      <w:bookmarkEnd w:id="51"/>
    </w:p>
    <w:p w:rsidR="009864CF" w:rsidRDefault="009864CF" w:rsidP="00D10445">
      <w:pPr>
        <w:pStyle w:val="tekst"/>
      </w:pPr>
      <w:r>
        <w:t>Kiirendusanduri kalibreerimine on jaotatud 6te etappi:</w:t>
      </w:r>
    </w:p>
    <w:p w:rsidR="009864CF" w:rsidRDefault="009864CF" w:rsidP="009864CF">
      <w:pPr>
        <w:pStyle w:val="tekst"/>
        <w:numPr>
          <w:ilvl w:val="0"/>
          <w:numId w:val="29"/>
        </w:numPr>
        <w:tabs>
          <w:tab w:val="left" w:pos="284"/>
        </w:tabs>
        <w:ind w:left="0" w:hanging="11"/>
      </w:pPr>
      <w:r>
        <w:t>Sinist nuppu, mis on näidatud joonisel… tuleb hoida all viis sekundit.</w:t>
      </w:r>
    </w:p>
    <w:p w:rsidR="009864CF" w:rsidRDefault="009864CF" w:rsidP="009864CF">
      <w:pPr>
        <w:pStyle w:val="tekst"/>
        <w:numPr>
          <w:ilvl w:val="0"/>
          <w:numId w:val="29"/>
        </w:numPr>
        <w:tabs>
          <w:tab w:val="left" w:pos="284"/>
        </w:tabs>
        <w:ind w:left="0" w:hanging="11"/>
      </w:pPr>
      <w:r>
        <w:t>Seejärel on kahesekundiline auk.</w:t>
      </w:r>
    </w:p>
    <w:p w:rsidR="009864CF" w:rsidRDefault="009864CF" w:rsidP="009864CF">
      <w:pPr>
        <w:pStyle w:val="tekst"/>
        <w:numPr>
          <w:ilvl w:val="1"/>
          <w:numId w:val="29"/>
        </w:numPr>
        <w:tabs>
          <w:tab w:val="left" w:pos="284"/>
        </w:tabs>
      </w:pPr>
      <w:r>
        <w:t>Juhul kui selle kahesekundi jooksul vajutada sinist nuppu, seadistatakse sensor kahte.</w:t>
      </w:r>
    </w:p>
    <w:p w:rsidR="009864CF" w:rsidRDefault="009864CF" w:rsidP="009864CF">
      <w:pPr>
        <w:pStyle w:val="tekst"/>
        <w:numPr>
          <w:ilvl w:val="1"/>
          <w:numId w:val="29"/>
        </w:numPr>
        <w:tabs>
          <w:tab w:val="left" w:pos="284"/>
        </w:tabs>
      </w:pPr>
      <w:r>
        <w:t>Kui nuppu ei vajutata, seadistatakse sensorit üks.</w:t>
      </w:r>
    </w:p>
    <w:p w:rsidR="009864CF" w:rsidRDefault="005857C4" w:rsidP="009864CF">
      <w:pPr>
        <w:pStyle w:val="tekst"/>
        <w:numPr>
          <w:ilvl w:val="0"/>
          <w:numId w:val="29"/>
        </w:numPr>
        <w:tabs>
          <w:tab w:val="left" w:pos="284"/>
        </w:tabs>
      </w:pPr>
      <w:r>
        <w:t>Esmalt seadistatakse sensori X telge. Tuluke LD2 hakkab vilkuma sagedusega 1000 ms. Sensor tuleb paigutada X telje suhtes tasasele pinnale ning seejärel tuleb vajutada sinist nuppu B1</w:t>
      </w:r>
    </w:p>
    <w:p w:rsidR="005857C4" w:rsidRDefault="005857C4" w:rsidP="005857C4">
      <w:pPr>
        <w:pStyle w:val="tekst"/>
        <w:numPr>
          <w:ilvl w:val="0"/>
          <w:numId w:val="29"/>
        </w:numPr>
      </w:pPr>
      <w:r w:rsidRPr="006025A8">
        <w:t>Järgmisena seadistatakse sensori Y telge. Tuluke LD2 hakkab vilkuma sagedusega 400ms. Sensor tuleb paigutada Y telje suhtes tasasele pinnale ning seejärel tuleb vajutada sinist nuppu B1.</w:t>
      </w:r>
    </w:p>
    <w:p w:rsidR="005857C4" w:rsidRPr="006025A8" w:rsidRDefault="005857C4" w:rsidP="005857C4">
      <w:pPr>
        <w:pStyle w:val="tekst"/>
        <w:numPr>
          <w:ilvl w:val="0"/>
          <w:numId w:val="29"/>
        </w:numPr>
      </w:pPr>
      <w:r w:rsidRPr="006025A8">
        <w:t>Viimasena seadistatakse sensori Z telge. Tuluke LD2 hakkab vilkuma sagedusega 100 ms. Sensor tuleb paigutada Z telje suhtes tasasele pinnale ning seejärel tuleb vajutada sinist nuppu B1.</w:t>
      </w:r>
    </w:p>
    <w:p w:rsidR="009743BD" w:rsidRDefault="005857C4" w:rsidP="005857C4">
      <w:pPr>
        <w:pStyle w:val="tekst"/>
        <w:numPr>
          <w:ilvl w:val="0"/>
          <w:numId w:val="29"/>
        </w:numPr>
      </w:pPr>
      <w:r w:rsidRPr="006025A8">
        <w:t xml:space="preserve">Järgnevalt saadetakse sensorile </w:t>
      </w:r>
      <w:r w:rsidR="008201AA">
        <w:t>kalibreerimis</w:t>
      </w:r>
      <w:r w:rsidRPr="006025A8">
        <w:t>andmed ning</w:t>
      </w:r>
      <w:r w:rsidR="008201AA">
        <w:t xml:space="preserve"> seejärel on sensor </w:t>
      </w:r>
      <w:r w:rsidRPr="006025A8">
        <w:t>seadistatud.</w:t>
      </w:r>
      <w:r w:rsidRPr="006025A8">
        <w:t xml:space="preserve"> </w:t>
      </w:r>
      <w:r w:rsidR="009743BD">
        <w:br w:type="page"/>
      </w:r>
    </w:p>
    <w:p w:rsidR="0082158B" w:rsidRDefault="009743BD" w:rsidP="008C3405">
      <w:pPr>
        <w:pStyle w:val="Heading1"/>
      </w:pPr>
      <w:r>
        <w:lastRenderedPageBreak/>
        <w:t>Seadistamine ja testimine</w:t>
      </w:r>
    </w:p>
    <w:p w:rsidR="009A458C" w:rsidRPr="008C3405" w:rsidRDefault="009743BD" w:rsidP="008C3405">
      <w:pPr>
        <w:pStyle w:val="BodyText"/>
      </w:pPr>
      <w:r>
        <w:t>Arvuti ja arendusplaat ühendatakse arvutiga läbi mikro-USB juhtme. Läbi juht</w:t>
      </w:r>
      <w:r w:rsidR="008C3405">
        <w:t>me toimub koodi peale laadimine ning</w:t>
      </w:r>
      <w:r>
        <w:t xml:space="preserve"> </w:t>
      </w:r>
      <w:r w:rsidRPr="002C7E58">
        <w:rPr>
          <w:i/>
        </w:rPr>
        <w:t>debuggimine</w:t>
      </w:r>
      <w:r w:rsidR="006349FC">
        <w:t>.</w:t>
      </w:r>
      <w:r w:rsidR="008C3405">
        <w:t xml:space="preserve"> </w:t>
      </w:r>
      <w:r w:rsidR="008C3405" w:rsidRPr="008C3405">
        <w:rPr>
          <w:i/>
        </w:rPr>
        <w:t>Debuggimiseks</w:t>
      </w:r>
      <w:r w:rsidR="008C3405">
        <w:rPr>
          <w:i/>
        </w:rPr>
        <w:t xml:space="preserve"> </w:t>
      </w:r>
      <w:r w:rsidR="008C3405">
        <w:t>on</w:t>
      </w:r>
      <w:r w:rsidR="00234203">
        <w:t xml:space="preserve"> Keil programmeerimiskeskkonnas mitmeid.</w:t>
      </w:r>
    </w:p>
    <w:p w:rsidR="009A458C" w:rsidRPr="006025A8" w:rsidRDefault="009A458C" w:rsidP="00D10445">
      <w:pPr>
        <w:pStyle w:val="tekst"/>
      </w:pPr>
      <w:r w:rsidRPr="006025A8">
        <w:rPr>
          <w:noProof/>
          <w:lang w:val="en-US"/>
        </w:rPr>
        <w:drawing>
          <wp:inline distT="0" distB="0" distL="0" distR="0" wp14:anchorId="1FC6B798" wp14:editId="257E0103">
            <wp:extent cx="4953000" cy="317446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lterm.PNG"/>
                    <pic:cNvPicPr/>
                  </pic:nvPicPr>
                  <pic:blipFill>
                    <a:blip r:embed="rId21">
                      <a:extLst>
                        <a:ext uri="{28A0092B-C50C-407E-A947-70E740481C1C}">
                          <a14:useLocalDpi xmlns:a14="http://schemas.microsoft.com/office/drawing/2010/main" val="0"/>
                        </a:ext>
                      </a:extLst>
                    </a:blip>
                    <a:stretch>
                      <a:fillRect/>
                    </a:stretch>
                  </pic:blipFill>
                  <pic:spPr>
                    <a:xfrm>
                      <a:off x="0" y="0"/>
                      <a:ext cx="4974504" cy="3188244"/>
                    </a:xfrm>
                    <a:prstGeom prst="rect">
                      <a:avLst/>
                    </a:prstGeom>
                  </pic:spPr>
                </pic:pic>
              </a:graphicData>
            </a:graphic>
          </wp:inline>
        </w:drawing>
      </w:r>
    </w:p>
    <w:p w:rsidR="009A458C" w:rsidRPr="006025A8" w:rsidRDefault="009A458C" w:rsidP="009A458C">
      <w:pPr>
        <w:pStyle w:val="Caption"/>
      </w:pPr>
      <w:bookmarkStart w:id="52" w:name="_Toc482970748"/>
      <w:r w:rsidRPr="006025A8">
        <w:t xml:space="preserve">Joonis </w:t>
      </w:r>
      <w:r w:rsidR="00C444AE">
        <w:fldChar w:fldCharType="begin"/>
      </w:r>
      <w:r w:rsidR="00C444AE">
        <w:instrText xml:space="preserve"> SEQ Joonis \* ARABIC </w:instrText>
      </w:r>
      <w:r w:rsidR="00C444AE">
        <w:fldChar w:fldCharType="separate"/>
      </w:r>
      <w:r w:rsidR="00162A85">
        <w:rPr>
          <w:noProof/>
        </w:rPr>
        <w:t>12</w:t>
      </w:r>
      <w:r w:rsidR="00C444AE">
        <w:rPr>
          <w:noProof/>
        </w:rPr>
        <w:fldChar w:fldCharType="end"/>
      </w:r>
      <w:r w:rsidRPr="006025A8">
        <w:t xml:space="preserve"> - Realterm Port seaded</w:t>
      </w:r>
      <w:bookmarkEnd w:id="52"/>
    </w:p>
    <w:p w:rsidR="009A458C" w:rsidRPr="006025A8" w:rsidRDefault="009A458C" w:rsidP="009A458C"/>
    <w:p w:rsidR="009A458C" w:rsidRPr="006025A8" w:rsidRDefault="009A458C" w:rsidP="00D10445">
      <w:pPr>
        <w:pStyle w:val="tekst"/>
      </w:pPr>
      <w:r w:rsidRPr="006025A8">
        <w:rPr>
          <w:noProof/>
          <w:lang w:val="en-US"/>
        </w:rPr>
        <w:drawing>
          <wp:inline distT="0" distB="0" distL="0" distR="0" wp14:anchorId="6DF98BCE" wp14:editId="19755520">
            <wp:extent cx="4964737" cy="31819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term_2.PNG"/>
                    <pic:cNvPicPr/>
                  </pic:nvPicPr>
                  <pic:blipFill>
                    <a:blip r:embed="rId22">
                      <a:extLst>
                        <a:ext uri="{28A0092B-C50C-407E-A947-70E740481C1C}">
                          <a14:useLocalDpi xmlns:a14="http://schemas.microsoft.com/office/drawing/2010/main" val="0"/>
                        </a:ext>
                      </a:extLst>
                    </a:blip>
                    <a:stretch>
                      <a:fillRect/>
                    </a:stretch>
                  </pic:blipFill>
                  <pic:spPr>
                    <a:xfrm>
                      <a:off x="0" y="0"/>
                      <a:ext cx="4998222" cy="3203446"/>
                    </a:xfrm>
                    <a:prstGeom prst="rect">
                      <a:avLst/>
                    </a:prstGeom>
                  </pic:spPr>
                </pic:pic>
              </a:graphicData>
            </a:graphic>
          </wp:inline>
        </w:drawing>
      </w:r>
    </w:p>
    <w:p w:rsidR="009A458C" w:rsidRPr="006025A8" w:rsidRDefault="009A458C" w:rsidP="009A458C">
      <w:pPr>
        <w:pStyle w:val="Caption"/>
      </w:pPr>
      <w:bookmarkStart w:id="53" w:name="_Toc482970749"/>
      <w:r w:rsidRPr="006025A8">
        <w:lastRenderedPageBreak/>
        <w:t xml:space="preserve">Joonis </w:t>
      </w:r>
      <w:r w:rsidR="00C444AE">
        <w:fldChar w:fldCharType="begin"/>
      </w:r>
      <w:r w:rsidR="00C444AE">
        <w:instrText xml:space="preserve"> SEQ Joonis \* ARABIC </w:instrText>
      </w:r>
      <w:r w:rsidR="00C444AE">
        <w:fldChar w:fldCharType="separate"/>
      </w:r>
      <w:r w:rsidR="00162A85">
        <w:rPr>
          <w:noProof/>
        </w:rPr>
        <w:t>13</w:t>
      </w:r>
      <w:r w:rsidR="00C444AE">
        <w:rPr>
          <w:noProof/>
        </w:rPr>
        <w:fldChar w:fldCharType="end"/>
      </w:r>
      <w:r w:rsidRPr="006025A8">
        <w:t xml:space="preserve"> - Realterm Displei seaded</w:t>
      </w:r>
      <w:bookmarkEnd w:id="53"/>
    </w:p>
    <w:p w:rsidR="00ED5B57" w:rsidRPr="006025A8" w:rsidRDefault="00ED5B57" w:rsidP="0082158B">
      <w:r w:rsidRPr="006025A8">
        <w:br w:type="page"/>
      </w:r>
      <w:r w:rsidRPr="006025A8">
        <w:lastRenderedPageBreak/>
        <w:t xml:space="preserve">Normaal tingimustes peaksid andmed jääma -981 ja 981 vahemiku. Nagu näidatud joonisel </w:t>
      </w:r>
      <w:r w:rsidR="0098392E" w:rsidRPr="006025A8">
        <w:t>13.</w:t>
      </w:r>
    </w:p>
    <w:p w:rsidR="0098392E" w:rsidRPr="006025A8" w:rsidRDefault="0098392E" w:rsidP="00D10445">
      <w:pPr>
        <w:pStyle w:val="tekst"/>
      </w:pPr>
      <w:r w:rsidRPr="006025A8">
        <w:rPr>
          <w:noProof/>
          <w:lang w:val="en-US"/>
        </w:rPr>
        <w:drawing>
          <wp:inline distT="0" distB="0" distL="0" distR="0">
            <wp:extent cx="4517901"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gal.PNG"/>
                    <pic:cNvPicPr/>
                  </pic:nvPicPr>
                  <pic:blipFill>
                    <a:blip r:embed="rId23">
                      <a:extLst>
                        <a:ext uri="{28A0092B-C50C-407E-A947-70E740481C1C}">
                          <a14:useLocalDpi xmlns:a14="http://schemas.microsoft.com/office/drawing/2010/main" val="0"/>
                        </a:ext>
                      </a:extLst>
                    </a:blip>
                    <a:stretch>
                      <a:fillRect/>
                    </a:stretch>
                  </pic:blipFill>
                  <pic:spPr>
                    <a:xfrm>
                      <a:off x="0" y="0"/>
                      <a:ext cx="4536650" cy="2907617"/>
                    </a:xfrm>
                    <a:prstGeom prst="rect">
                      <a:avLst/>
                    </a:prstGeom>
                  </pic:spPr>
                </pic:pic>
              </a:graphicData>
            </a:graphic>
          </wp:inline>
        </w:drawing>
      </w:r>
    </w:p>
    <w:p w:rsidR="0098392E" w:rsidRPr="006025A8" w:rsidRDefault="0098392E" w:rsidP="009864CF">
      <w:pPr>
        <w:pStyle w:val="Caption"/>
      </w:pPr>
      <w:bookmarkStart w:id="54" w:name="_Toc482970750"/>
      <w:r w:rsidRPr="006025A8">
        <w:t xml:space="preserve">Joonis </w:t>
      </w:r>
      <w:r w:rsidR="00C444AE">
        <w:fldChar w:fldCharType="begin"/>
      </w:r>
      <w:r w:rsidR="00C444AE">
        <w:instrText xml:space="preserve"> SEQ Joonis \* ARABIC </w:instrText>
      </w:r>
      <w:r w:rsidR="00C444AE">
        <w:fldChar w:fldCharType="separate"/>
      </w:r>
      <w:r w:rsidR="00162A85">
        <w:rPr>
          <w:noProof/>
        </w:rPr>
        <w:t>14</w:t>
      </w:r>
      <w:r w:rsidR="00C444AE">
        <w:rPr>
          <w:noProof/>
        </w:rPr>
        <w:fldChar w:fldCharType="end"/>
      </w:r>
      <w:r w:rsidRPr="006025A8">
        <w:t xml:space="preserve"> - Paigal olek</w:t>
      </w:r>
      <w:bookmarkEnd w:id="54"/>
    </w:p>
    <w:p w:rsidR="0098392E" w:rsidRPr="006025A8" w:rsidRDefault="0098392E" w:rsidP="00D10445">
      <w:pPr>
        <w:pStyle w:val="tekst"/>
      </w:pPr>
    </w:p>
    <w:p w:rsidR="0089792F" w:rsidRPr="006025A8" w:rsidRDefault="0089792F" w:rsidP="009864CF">
      <w:r>
        <w:br w:type="page"/>
      </w:r>
    </w:p>
    <w:p w:rsidR="0098392E" w:rsidRPr="006025A8" w:rsidRDefault="0098392E" w:rsidP="00D10445">
      <w:pPr>
        <w:pStyle w:val="tekst"/>
        <w:sectPr w:rsidR="0098392E"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5F0ABD">
      <w:pPr>
        <w:pStyle w:val="Heading1"/>
      </w:pPr>
      <w:bookmarkStart w:id="55" w:name="_Toc227485537"/>
      <w:bookmarkStart w:id="56" w:name="_Toc371596367"/>
      <w:bookmarkStart w:id="57" w:name="_Toc437263088"/>
      <w:bookmarkStart w:id="58" w:name="_Toc437856793"/>
      <w:r w:rsidRPr="006025A8">
        <w:lastRenderedPageBreak/>
        <w:t>Kokkuvõte</w:t>
      </w:r>
      <w:bookmarkEnd w:id="55"/>
      <w:bookmarkEnd w:id="56"/>
      <w:bookmarkEnd w:id="57"/>
      <w:bookmarkEnd w:id="58"/>
    </w:p>
    <w:p w:rsidR="009F4718" w:rsidRPr="006025A8" w:rsidRDefault="000027AE" w:rsidP="00D10445">
      <w:pPr>
        <w:pStyle w:val="tekst"/>
      </w:pPr>
      <w:r w:rsidRPr="006025A8">
        <w:fldChar w:fldCharType="begin"/>
      </w:r>
      <w:r w:rsidR="009F4718" w:rsidRPr="006025A8">
        <w:instrText>MACROBUTTON NoMacro [</w:instrText>
      </w:r>
      <w:r w:rsidR="00340917" w:rsidRPr="006025A8">
        <w:instrText>Kokkuvõtte tekst</w:instrText>
      </w:r>
      <w:r w:rsidR="009F4718" w:rsidRPr="006025A8">
        <w:instrText>]</w:instrText>
      </w:r>
      <w:r w:rsidRPr="006025A8">
        <w:fldChar w:fldCharType="end"/>
      </w:r>
    </w:p>
    <w:p w:rsidR="00081F28" w:rsidRPr="006025A8" w:rsidRDefault="00081F28" w:rsidP="00D10445">
      <w:pPr>
        <w:pStyle w:val="tekst"/>
      </w:pPr>
    </w:p>
    <w:p w:rsidR="0016246C" w:rsidRPr="006025A8" w:rsidRDefault="0016246C" w:rsidP="00AC07C4"/>
    <w:p w:rsidR="0016246C" w:rsidRPr="006025A8" w:rsidRDefault="0016246C" w:rsidP="00AC07C4">
      <w:pPr>
        <w:sectPr w:rsidR="0016246C"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340917">
      <w:pPr>
        <w:pStyle w:val="Headingunnumber"/>
      </w:pPr>
      <w:bookmarkStart w:id="59" w:name="_Toc227485539"/>
      <w:bookmarkStart w:id="60" w:name="_Toc371596369"/>
      <w:bookmarkStart w:id="61" w:name="_Toc437263090"/>
      <w:bookmarkStart w:id="62" w:name="_Toc437856795"/>
      <w:r w:rsidRPr="006025A8">
        <w:lastRenderedPageBreak/>
        <w:t>Kasutatud kirjandus</w:t>
      </w:r>
      <w:bookmarkEnd w:id="59"/>
      <w:bookmarkEnd w:id="60"/>
      <w:bookmarkEnd w:id="61"/>
      <w:bookmarkEnd w:id="62"/>
    </w:p>
    <w:sdt>
      <w:sdtPr>
        <w:rPr>
          <w:b w:val="0"/>
          <w:bCs w:val="0"/>
          <w:kern w:val="0"/>
          <w:sz w:val="24"/>
          <w:szCs w:val="24"/>
        </w:rPr>
        <w:id w:val="-817651470"/>
        <w:docPartObj>
          <w:docPartGallery w:val="Bibliographies"/>
          <w:docPartUnique/>
        </w:docPartObj>
      </w:sdtPr>
      <w:sdtContent>
        <w:p w:rsidR="00BC294D" w:rsidRPr="006025A8" w:rsidRDefault="00BC294D">
          <w:pPr>
            <w:pStyle w:val="Heading1"/>
          </w:pPr>
          <w:r w:rsidRPr="006025A8">
            <w:t>Bibliography</w:t>
          </w:r>
        </w:p>
        <w:sdt>
          <w:sdtPr>
            <w:id w:val="111145805"/>
            <w:bibliography/>
          </w:sdtPr>
          <w:sdtContent>
            <w:p w:rsidR="00356236" w:rsidRDefault="00BC294D">
              <w:pPr>
                <w:rPr>
                  <w:noProof/>
                  <w:sz w:val="20"/>
                  <w:szCs w:val="20"/>
                  <w:lang w:eastAsia="et-EE"/>
                </w:rPr>
              </w:pPr>
              <w:r w:rsidRPr="006025A8">
                <w:fldChar w:fldCharType="begin"/>
              </w:r>
              <w:r w:rsidRPr="006025A8">
                <w:instrText xml:space="preserve"> BIBLIOGRAPHY </w:instrText>
              </w:r>
              <w:r w:rsidRPr="006025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8"/>
                <w:gridCol w:w="8107"/>
              </w:tblGrid>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 </w:t>
                    </w:r>
                  </w:p>
                </w:tc>
                <w:tc>
                  <w:tcPr>
                    <w:tcW w:w="4694" w:type="pct"/>
                    <w:hideMark/>
                  </w:tcPr>
                  <w:p w:rsidR="00356236" w:rsidRDefault="00356236">
                    <w:pPr>
                      <w:pStyle w:val="Bibliography"/>
                      <w:rPr>
                        <w:noProof/>
                      </w:rPr>
                    </w:pPr>
                    <w:r>
                      <w:rPr>
                        <w:noProof/>
                      </w:rPr>
                      <w:t>„STM32 - F446RE arendusplaat,“ [Võrgumaterjal]. Available: http://www.st.com/en/microcontrollers/stm32f446.html?querycriteria=productId=LN1875.</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 </w:t>
                    </w:r>
                  </w:p>
                </w:tc>
                <w:tc>
                  <w:tcPr>
                    <w:tcW w:w="4694" w:type="pct"/>
                    <w:hideMark/>
                  </w:tcPr>
                  <w:p w:rsidR="00356236" w:rsidRDefault="00356236">
                    <w:pPr>
                      <w:pStyle w:val="Bibliography"/>
                      <w:rPr>
                        <w:noProof/>
                      </w:rPr>
                    </w:pPr>
                    <w:r>
                      <w:rPr>
                        <w:noProof/>
                      </w:rPr>
                      <w:t>[Võrgumaterjal]. Available: https://www.bosch-sensortec.com/bst/products/all_products/bno055.</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[3] </w:t>
                    </w:r>
                  </w:p>
                </w:tc>
                <w:tc>
                  <w:tcPr>
                    <w:tcW w:w="4694" w:type="pct"/>
                    <w:hideMark/>
                  </w:tcPr>
                  <w:p w:rsidR="00356236" w:rsidRDefault="00356236">
                    <w:pPr>
                      <w:pStyle w:val="Bibliography"/>
                      <w:rPr>
                        <w:noProof/>
                      </w:rPr>
                    </w:pPr>
                    <w:r>
                      <w:rPr>
                        <w:noProof/>
                      </w:rPr>
                      <w:t>[Võrgumaterjal]. Available: https://www.arduino.cc/.</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[4] </w:t>
                    </w:r>
                  </w:p>
                </w:tc>
                <w:tc>
                  <w:tcPr>
                    <w:tcW w:w="4694" w:type="pct"/>
                    <w:hideMark/>
                  </w:tcPr>
                  <w:p w:rsidR="00356236" w:rsidRDefault="00356236">
                    <w:pPr>
                      <w:pStyle w:val="Bibliography"/>
                      <w:rPr>
                        <w:noProof/>
                      </w:rPr>
                    </w:pPr>
                    <w:r>
                      <w:rPr>
                        <w:noProof/>
                      </w:rPr>
                      <w:t>[Võrgumaterjal]. Available: https://www.raspberrypi.org/.</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[5] </w:t>
                    </w:r>
                  </w:p>
                </w:tc>
                <w:tc>
                  <w:tcPr>
                    <w:tcW w:w="4694" w:type="pct"/>
                    <w:hideMark/>
                  </w:tcPr>
                  <w:p w:rsidR="00356236" w:rsidRDefault="00356236">
                    <w:pPr>
                      <w:pStyle w:val="Bibliography"/>
                      <w:rPr>
                        <w:noProof/>
                      </w:rPr>
                    </w:pPr>
                    <w:r>
                      <w:rPr>
                        <w:noProof/>
                      </w:rPr>
                      <w:t>[Võrgumaterjal]. Available: http://beagleboard.org/bone.</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[6] </w:t>
                    </w:r>
                  </w:p>
                </w:tc>
                <w:tc>
                  <w:tcPr>
                    <w:tcW w:w="4694" w:type="pct"/>
                    <w:hideMark/>
                  </w:tcPr>
                  <w:p w:rsidR="00356236" w:rsidRDefault="00356236">
                    <w:pPr>
                      <w:pStyle w:val="Bibliography"/>
                      <w:rPr>
                        <w:noProof/>
                      </w:rPr>
                    </w:pPr>
                    <w:r>
                      <w:rPr>
                        <w:noProof/>
                      </w:rPr>
                      <w:t>[Võrgumaterjal]. Available: http://www.arduino.org/products/boards/arduino-star-otto.</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[7] </w:t>
                    </w:r>
                  </w:p>
                </w:tc>
                <w:tc>
                  <w:tcPr>
                    <w:tcW w:w="4694" w:type="pct"/>
                    <w:hideMark/>
                  </w:tcPr>
                  <w:p w:rsidR="00356236" w:rsidRDefault="00356236">
                    <w:pPr>
                      <w:pStyle w:val="Bibliography"/>
                      <w:rPr>
                        <w:noProof/>
                      </w:rPr>
                    </w:pPr>
                    <w:r>
                      <w:rPr>
                        <w:noProof/>
                      </w:rPr>
                      <w:t>[Võrgumaterjal]. Available: https://www.raspberrypi.org/products/raspberry-pi-3-model-b/.</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[8] </w:t>
                    </w:r>
                  </w:p>
                </w:tc>
                <w:tc>
                  <w:tcPr>
                    <w:tcW w:w="4694" w:type="pct"/>
                    <w:hideMark/>
                  </w:tcPr>
                  <w:p w:rsidR="00356236" w:rsidRDefault="00356236">
                    <w:pPr>
                      <w:pStyle w:val="Bibliography"/>
                      <w:rPr>
                        <w:noProof/>
                      </w:rPr>
                    </w:pPr>
                    <w:r>
                      <w:rPr>
                        <w:noProof/>
                      </w:rPr>
                      <w:t>[Võrgumaterjal]. Available: https://beagleboard.org/x15.</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[9] </w:t>
                    </w:r>
                  </w:p>
                </w:tc>
                <w:tc>
                  <w:tcPr>
                    <w:tcW w:w="4694" w:type="pct"/>
                    <w:hideMark/>
                  </w:tcPr>
                  <w:p w:rsidR="00356236" w:rsidRDefault="00356236">
                    <w:pPr>
                      <w:pStyle w:val="Bibliography"/>
                      <w:rPr>
                        <w:noProof/>
                      </w:rPr>
                    </w:pPr>
                    <w:r>
                      <w:rPr>
                        <w:noProof/>
                      </w:rPr>
                      <w:t>[Võrgumaterjal]. Available: https://www.linux.org/.</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[10] </w:t>
                    </w:r>
                  </w:p>
                </w:tc>
                <w:tc>
                  <w:tcPr>
                    <w:tcW w:w="4694" w:type="pct"/>
                    <w:hideMark/>
                  </w:tcPr>
                  <w:p w:rsidR="00356236" w:rsidRDefault="00356236">
                    <w:pPr>
                      <w:pStyle w:val="Bibliography"/>
                      <w:rPr>
                        <w:noProof/>
                      </w:rPr>
                    </w:pPr>
                    <w:r>
                      <w:rPr>
                        <w:noProof/>
                      </w:rPr>
                      <w:t>[Võrgumaterjal]. Available: IIS328DQ.</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[11] </w:t>
                    </w:r>
                  </w:p>
                </w:tc>
                <w:tc>
                  <w:tcPr>
                    <w:tcW w:w="4694" w:type="pct"/>
                    <w:hideMark/>
                  </w:tcPr>
                  <w:p w:rsidR="00356236" w:rsidRDefault="00356236">
                    <w:pPr>
                      <w:pStyle w:val="Bibliography"/>
                      <w:rPr>
                        <w:noProof/>
                      </w:rPr>
                    </w:pPr>
                    <w:r>
                      <w:rPr>
                        <w:noProof/>
                      </w:rPr>
                      <w:t>[Võrgumaterjal]. Available: https://www.arm.com/products/processors/cortex-m/cortex-m4-processor.php.</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[12] </w:t>
                    </w:r>
                  </w:p>
                </w:tc>
                <w:tc>
                  <w:tcPr>
                    <w:tcW w:w="4694" w:type="pct"/>
                    <w:hideMark/>
                  </w:tcPr>
                  <w:p w:rsidR="00356236" w:rsidRDefault="00356236">
                    <w:pPr>
                      <w:pStyle w:val="Bibliography"/>
                      <w:rPr>
                        <w:noProof/>
                      </w:rPr>
                    </w:pPr>
                    <w:r>
                      <w:rPr>
                        <w:noProof/>
                      </w:rPr>
                      <w:t>[Võrgumaterjal]. Available: http://www.st.com/en/embedded-software/stm32cube-embedded-software.html?querycriteria=productId=LN1897.</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[13] </w:t>
                    </w:r>
                  </w:p>
                </w:tc>
                <w:tc>
                  <w:tcPr>
                    <w:tcW w:w="4694" w:type="pct"/>
                    <w:hideMark/>
                  </w:tcPr>
                  <w:p w:rsidR="00356236" w:rsidRDefault="00356236">
                    <w:pPr>
                      <w:pStyle w:val="Bibliography"/>
                      <w:rPr>
                        <w:noProof/>
                      </w:rPr>
                    </w:pPr>
                    <w:r>
                      <w:rPr>
                        <w:noProof/>
                      </w:rPr>
                      <w:t>[Võrgumaterjal]. Available: https://www.arm.com/products/processors/cortex-m/cortex-m0.php.</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[14] </w:t>
                    </w:r>
                  </w:p>
                </w:tc>
                <w:tc>
                  <w:tcPr>
                    <w:tcW w:w="4694" w:type="pct"/>
                    <w:hideMark/>
                  </w:tcPr>
                  <w:p w:rsidR="00356236" w:rsidRDefault="00356236">
                    <w:pPr>
                      <w:pStyle w:val="Bibliography"/>
                      <w:rPr>
                        <w:noProof/>
                      </w:rPr>
                    </w:pPr>
                    <w:r>
                      <w:rPr>
                        <w:noProof/>
                      </w:rPr>
                      <w:t>[Võrgumaterjal]. Available: https://learn.adafruit.com/adafruit-bno055-absolute-orientation-sensor/overview.</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[15] </w:t>
                    </w:r>
                  </w:p>
                </w:tc>
                <w:tc>
                  <w:tcPr>
                    <w:tcW w:w="4694" w:type="pct"/>
                    <w:hideMark/>
                  </w:tcPr>
                  <w:p w:rsidR="00356236" w:rsidRDefault="00356236">
                    <w:pPr>
                      <w:pStyle w:val="Bibliography"/>
                      <w:rPr>
                        <w:noProof/>
                      </w:rPr>
                    </w:pPr>
                    <w:r>
                      <w:rPr>
                        <w:noProof/>
                      </w:rPr>
                      <w:t>[Võrgumaterjal]. Available: https://ae-bst.resource.bosch.com/media/_tech/media/datasheets/BST_BNO055_DS000_14.pdf.</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[16] </w:t>
                    </w:r>
                  </w:p>
                </w:tc>
                <w:tc>
                  <w:tcPr>
                    <w:tcW w:w="4694" w:type="pct"/>
                    <w:hideMark/>
                  </w:tcPr>
                  <w:p w:rsidR="00356236" w:rsidRDefault="00356236">
                    <w:pPr>
                      <w:pStyle w:val="Bibliography"/>
                      <w:ind w:right="47"/>
                      <w:rPr>
                        <w:noProof/>
                      </w:rPr>
                    </w:pPr>
                    <w:r>
                      <w:rPr>
                        <w:noProof/>
                      </w:rPr>
                      <w:t>[Võrgumaterjal]. Available: http://www.ftdichip.com/Support/Documents/TechnicalNotes/TN_111%20What%20is%20UART.pdf.</w:t>
                    </w:r>
                  </w:p>
                </w:tc>
              </w:tr>
              <w:tr w:rsidR="00356236" w:rsidTr="004B014D">
                <w:trPr>
                  <w:divId w:val="768283616"/>
                  <w:tblCellSpacing w:w="15" w:type="dxa"/>
                </w:trPr>
                <w:tc>
                  <w:tcPr>
                    <w:tcW w:w="253" w:type="pct"/>
                    <w:hideMark/>
                  </w:tcPr>
                  <w:p w:rsidR="00356236" w:rsidRDefault="00356236">
                    <w:pPr>
                      <w:pStyle w:val="Bibliography"/>
                      <w:rPr>
                        <w:noProof/>
                      </w:rPr>
                    </w:pPr>
                    <w:r>
                      <w:rPr>
                        <w:noProof/>
                      </w:rPr>
                      <w:lastRenderedPageBreak/>
                      <w:t xml:space="preserve">[17] </w:t>
                    </w:r>
                  </w:p>
                </w:tc>
                <w:tc>
                  <w:tcPr>
                    <w:tcW w:w="4694" w:type="pct"/>
                    <w:hideMark/>
                  </w:tcPr>
                  <w:p w:rsidR="00356236" w:rsidRDefault="00356236">
                    <w:pPr>
                      <w:pStyle w:val="Bibliography"/>
                      <w:rPr>
                        <w:noProof/>
                      </w:rPr>
                    </w:pPr>
                    <w:r>
                      <w:rPr>
                        <w:noProof/>
                      </w:rPr>
                      <w:t>[Võrgumaterjal]. Available: https://www.eol.ucar.edu/isf/facilities/isa/internal/CrossBow/DataSheets/mica2dot.pdf.</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[18] </w:t>
                    </w:r>
                  </w:p>
                </w:tc>
                <w:tc>
                  <w:tcPr>
                    <w:tcW w:w="4694" w:type="pct"/>
                    <w:hideMark/>
                  </w:tcPr>
                  <w:p w:rsidR="00356236" w:rsidRDefault="00356236">
                    <w:pPr>
                      <w:pStyle w:val="Bibliography"/>
                      <w:rPr>
                        <w:noProof/>
                      </w:rPr>
                    </w:pPr>
                    <w:r>
                      <w:rPr>
                        <w:noProof/>
                      </w:rPr>
                      <w:t>[Võrgumaterjal]. Available: https://github.com/tinyos/tinyos-main.</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[19] </w:t>
                    </w:r>
                  </w:p>
                </w:tc>
                <w:tc>
                  <w:tcPr>
                    <w:tcW w:w="4694" w:type="pct"/>
                    <w:hideMark/>
                  </w:tcPr>
                  <w:p w:rsidR="00356236" w:rsidRDefault="00356236">
                    <w:pPr>
                      <w:pStyle w:val="Bibliography"/>
                      <w:rPr>
                        <w:noProof/>
                      </w:rPr>
                    </w:pPr>
                    <w:r>
                      <w:rPr>
                        <w:noProof/>
                      </w:rPr>
                      <w:t>[Võrgumaterjal]. Available: http://ieeexplore.ieee.org/stamp/stamp.jsp?arnumber=1617246.</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[20] </w:t>
                    </w:r>
                  </w:p>
                </w:tc>
                <w:tc>
                  <w:tcPr>
                    <w:tcW w:w="4694" w:type="pct"/>
                    <w:hideMark/>
                  </w:tcPr>
                  <w:p w:rsidR="00356236" w:rsidRDefault="00356236">
                    <w:pPr>
                      <w:pStyle w:val="Bibliography"/>
                      <w:rPr>
                        <w:noProof/>
                      </w:rPr>
                    </w:pPr>
                    <w:r>
                      <w:rPr>
                        <w:noProof/>
                      </w:rPr>
                      <w:t>[Võrgumaterjal]. Available: http://ieeexplore.ieee.org/stamp/stamp.jsp?arnumber=5226903.</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[21] </w:t>
                    </w:r>
                  </w:p>
                </w:tc>
                <w:tc>
                  <w:tcPr>
                    <w:tcW w:w="4694" w:type="pct"/>
                    <w:hideMark/>
                  </w:tcPr>
                  <w:p w:rsidR="00356236" w:rsidRDefault="00356236">
                    <w:pPr>
                      <w:pStyle w:val="Bibliography"/>
                      <w:rPr>
                        <w:noProof/>
                      </w:rPr>
                    </w:pPr>
                    <w:r>
                      <w:rPr>
                        <w:noProof/>
                      </w:rPr>
                      <w:t>[Võrgumaterjal]. Available: https://www.lifeline.philips.com/safety-solutions/gosafe.html.</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[22] </w:t>
                    </w:r>
                  </w:p>
                </w:tc>
                <w:tc>
                  <w:tcPr>
                    <w:tcW w:w="4694" w:type="pct"/>
                    <w:hideMark/>
                  </w:tcPr>
                  <w:p w:rsidR="00356236" w:rsidRDefault="00356236">
                    <w:pPr>
                      <w:pStyle w:val="Bibliography"/>
                      <w:rPr>
                        <w:noProof/>
                      </w:rPr>
                    </w:pPr>
                    <w:r>
                      <w:rPr>
                        <w:noProof/>
                      </w:rPr>
                      <w:t>[Võrgumaterjal]. Available: https://www.shimmersensing.com/products/shimmer3-development-kit#download-tab.</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[23] </w:t>
                    </w:r>
                  </w:p>
                </w:tc>
                <w:tc>
                  <w:tcPr>
                    <w:tcW w:w="4694" w:type="pct"/>
                    <w:hideMark/>
                  </w:tcPr>
                  <w:p w:rsidR="00356236" w:rsidRDefault="00356236">
                    <w:pPr>
                      <w:pStyle w:val="Bibliography"/>
                      <w:rPr>
                        <w:noProof/>
                      </w:rPr>
                    </w:pPr>
                    <w:r>
                      <w:rPr>
                        <w:noProof/>
                      </w:rPr>
                      <w:t>[Võrgumaterjal]. Available: https://www.shimmersensing.com/products/.</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[24] </w:t>
                    </w:r>
                  </w:p>
                </w:tc>
                <w:tc>
                  <w:tcPr>
                    <w:tcW w:w="4694" w:type="pct"/>
                    <w:hideMark/>
                  </w:tcPr>
                  <w:p w:rsidR="00356236" w:rsidRDefault="00356236">
                    <w:pPr>
                      <w:pStyle w:val="Bibliography"/>
                      <w:rPr>
                        <w:noProof/>
                      </w:rPr>
                    </w:pPr>
                    <w:r>
                      <w:rPr>
                        <w:noProof/>
                      </w:rPr>
                      <w:t>[Võrgumaterjal]. Available: https://www.bell-labs.com/usr/dmr/www/chist.pdf.</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[25] </w:t>
                    </w:r>
                  </w:p>
                </w:tc>
                <w:tc>
                  <w:tcPr>
                    <w:tcW w:w="4694" w:type="pct"/>
                    <w:hideMark/>
                  </w:tcPr>
                  <w:p w:rsidR="00356236" w:rsidRDefault="00356236">
                    <w:pPr>
                      <w:pStyle w:val="Bibliography"/>
                      <w:rPr>
                        <w:noProof/>
                      </w:rPr>
                    </w:pPr>
                    <w:r>
                      <w:rPr>
                        <w:noProof/>
                      </w:rPr>
                      <w:t xml:space="preserve">L. S. Sterling, The Art of Agent-Oriented Modeling, London: The MIT Press, 2009. </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[26] </w:t>
                    </w:r>
                  </w:p>
                </w:tc>
                <w:tc>
                  <w:tcPr>
                    <w:tcW w:w="4694" w:type="pct"/>
                    <w:hideMark/>
                  </w:tcPr>
                  <w:p w:rsidR="00356236" w:rsidRDefault="00356236">
                    <w:pPr>
                      <w:pStyle w:val="Bibliography"/>
                      <w:rPr>
                        <w:noProof/>
                      </w:rPr>
                    </w:pPr>
                    <w:r>
                      <w:rPr>
                        <w:noProof/>
                      </w:rPr>
                      <w:t>„asdf,“ [Võrgumaterjal]. Available: http://www.st.com/en/microcontrollers/stm32f446.html?querycriteria=productId=LN1875.</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[27] </w:t>
                    </w:r>
                  </w:p>
                </w:tc>
                <w:tc>
                  <w:tcPr>
                    <w:tcW w:w="4694" w:type="pct"/>
                    <w:hideMark/>
                  </w:tcPr>
                  <w:p w:rsidR="00356236" w:rsidRDefault="00356236">
                    <w:pPr>
                      <w:pStyle w:val="Bibliography"/>
                      <w:rPr>
                        <w:noProof/>
                      </w:rPr>
                    </w:pPr>
                    <w:r>
                      <w:rPr>
                        <w:noProof/>
                      </w:rPr>
                      <w:t xml:space="preserve">[Võrgumaterjal]. </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[28] </w:t>
                    </w:r>
                  </w:p>
                </w:tc>
                <w:tc>
                  <w:tcPr>
                    <w:tcW w:w="4694" w:type="pct"/>
                    <w:hideMark/>
                  </w:tcPr>
                  <w:p w:rsidR="00356236" w:rsidRDefault="00356236">
                    <w:pPr>
                      <w:pStyle w:val="Bibliography"/>
                      <w:rPr>
                        <w:noProof/>
                      </w:rPr>
                    </w:pPr>
                    <w:r>
                      <w:rPr>
                        <w:noProof/>
                      </w:rPr>
                      <w:t>[Võrgumaterjal]. Available: http://www.ti.com/tool/tmdslcdk6748#descriptionArea.</w:t>
                    </w:r>
                  </w:p>
                </w:tc>
              </w:tr>
              <w:tr w:rsidR="00356236" w:rsidTr="004B014D">
                <w:trPr>
                  <w:divId w:val="768283616"/>
                  <w:tblCellSpacing w:w="15" w:type="dxa"/>
                </w:trPr>
                <w:tc>
                  <w:tcPr>
                    <w:tcW w:w="253" w:type="pct"/>
                    <w:hideMark/>
                  </w:tcPr>
                  <w:p w:rsidR="00356236" w:rsidRDefault="00356236">
                    <w:pPr>
                      <w:pStyle w:val="Bibliography"/>
                      <w:rPr>
                        <w:noProof/>
                      </w:rPr>
                    </w:pPr>
                    <w:r>
                      <w:rPr>
                        <w:noProof/>
                      </w:rPr>
                      <w:t xml:space="preserve">[29] </w:t>
                    </w:r>
                  </w:p>
                </w:tc>
                <w:tc>
                  <w:tcPr>
                    <w:tcW w:w="4694" w:type="pct"/>
                    <w:hideMark/>
                  </w:tcPr>
                  <w:p w:rsidR="00356236" w:rsidRDefault="00356236">
                    <w:pPr>
                      <w:pStyle w:val="Bibliography"/>
                      <w:rPr>
                        <w:noProof/>
                      </w:rPr>
                    </w:pPr>
                    <w:r>
                      <w:rPr>
                        <w:noProof/>
                      </w:rPr>
                      <w:t>[Võrgumaterjal]. Available: https://www.shimmersensing.com/products/shimmer3-development-kit#download-tab.</w:t>
                    </w:r>
                  </w:p>
                </w:tc>
              </w:tr>
            </w:tbl>
            <w:p w:rsidR="00356236" w:rsidRDefault="00356236">
              <w:pPr>
                <w:divId w:val="768283616"/>
                <w:rPr>
                  <w:noProof/>
                </w:rPr>
              </w:pPr>
            </w:p>
            <w:p w:rsidR="00BC294D" w:rsidRPr="006025A8" w:rsidRDefault="00BC294D">
              <w:r w:rsidRPr="006025A8">
                <w:rPr>
                  <w:b/>
                  <w:bCs/>
                  <w:noProof/>
                </w:rPr>
                <w:fldChar w:fldCharType="end"/>
              </w:r>
            </w:p>
          </w:sdtContent>
        </w:sdt>
      </w:sdtContent>
    </w:sdt>
    <w:p w:rsidR="0016246C" w:rsidRPr="006025A8" w:rsidRDefault="0016246C" w:rsidP="00AC07C4"/>
    <w:p w:rsidR="00BC294D" w:rsidRPr="006025A8" w:rsidRDefault="00BC294D" w:rsidP="00AC07C4"/>
    <w:p w:rsidR="0016246C" w:rsidRPr="006025A8" w:rsidRDefault="0016246C" w:rsidP="00AC07C4">
      <w:pPr>
        <w:sectPr w:rsidR="0016246C" w:rsidRPr="006025A8" w:rsidSect="003C451D">
          <w:footnotePr>
            <w:numRestart w:val="eachPage"/>
          </w:footnotePr>
          <w:pgSz w:w="11907" w:h="16840" w:code="9"/>
          <w:pgMar w:top="1418" w:right="1701" w:bottom="1418" w:left="1701" w:header="709" w:footer="851" w:gutter="0"/>
          <w:cols w:space="708"/>
        </w:sectPr>
      </w:pPr>
    </w:p>
    <w:p w:rsidR="009F4718" w:rsidRPr="006025A8" w:rsidRDefault="009F4718" w:rsidP="00340917">
      <w:pPr>
        <w:pStyle w:val="Headingunnumber"/>
      </w:pPr>
      <w:bookmarkStart w:id="63" w:name="_Toc227485540"/>
      <w:bookmarkStart w:id="64" w:name="_Toc371596370"/>
      <w:bookmarkStart w:id="65" w:name="_Toc437263091"/>
      <w:bookmarkStart w:id="66" w:name="_Toc437856796"/>
      <w:r w:rsidRPr="006025A8">
        <w:lastRenderedPageBreak/>
        <w:t>Lisa 1</w:t>
      </w:r>
      <w:bookmarkEnd w:id="63"/>
      <w:bookmarkEnd w:id="64"/>
      <w:bookmarkEnd w:id="65"/>
      <w:bookmarkEnd w:id="66"/>
      <w:r w:rsidR="00AC07C4" w:rsidRPr="006025A8">
        <w:t xml:space="preserve"> – </w:t>
      </w:r>
      <w:r w:rsidR="00091695" w:rsidRPr="006025A8">
        <w:t>Registri leht</w:t>
      </w:r>
      <w:bookmarkStart w:id="67" w:name="_GoBack"/>
      <w:bookmarkEnd w:id="67"/>
    </w:p>
    <w:sectPr w:rsidR="009F4718" w:rsidRPr="006025A8"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D7D" w:rsidRDefault="00A55D7D">
      <w:r>
        <w:separator/>
      </w:r>
    </w:p>
    <w:p w:rsidR="00A55D7D" w:rsidRDefault="00A55D7D"/>
  </w:endnote>
  <w:endnote w:type="continuationSeparator" w:id="0">
    <w:p w:rsidR="00A55D7D" w:rsidRDefault="00A55D7D">
      <w:r>
        <w:continuationSeparator/>
      </w:r>
    </w:p>
    <w:p w:rsidR="00A55D7D" w:rsidRDefault="00A55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943" w:rsidRDefault="00176943"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943" w:rsidRDefault="00176943" w:rsidP="003C451D">
    <w:pPr>
      <w:pStyle w:val="Footer"/>
      <w:jc w:val="center"/>
    </w:pPr>
    <w:r>
      <w:fldChar w:fldCharType="begin"/>
    </w:r>
    <w:r>
      <w:instrText>PAGE   \* MERGEFORMAT</w:instrText>
    </w:r>
    <w:r>
      <w:fldChar w:fldCharType="separate"/>
    </w:r>
    <w:r w:rsidR="00482D6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943" w:rsidRDefault="00176943"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482D6A">
      <w:rPr>
        <w:rStyle w:val="PageNumber"/>
        <w:noProof/>
      </w:rPr>
      <w:t>35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D7D" w:rsidRDefault="00A55D7D">
      <w:r>
        <w:separator/>
      </w:r>
    </w:p>
    <w:p w:rsidR="00A55D7D" w:rsidRDefault="00A55D7D"/>
  </w:footnote>
  <w:footnote w:type="continuationSeparator" w:id="0">
    <w:p w:rsidR="00A55D7D" w:rsidRDefault="00A55D7D">
      <w:r>
        <w:continuationSeparator/>
      </w:r>
    </w:p>
    <w:p w:rsidR="00A55D7D" w:rsidRDefault="00A55D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1ABF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2C95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81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4" w15:restartNumberingAfterBreak="0">
    <w:nsid w:val="FFFFFF80"/>
    <w:multiLevelType w:val="singleLevel"/>
    <w:tmpl w:val="296A2B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E408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C295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3F5863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DA32C2"/>
    <w:multiLevelType w:val="hybridMultilevel"/>
    <w:tmpl w:val="02B4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15:restartNumberingAfterBreak="0">
    <w:nsid w:val="0F8B0287"/>
    <w:multiLevelType w:val="multilevel"/>
    <w:tmpl w:val="7B90BB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6E50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5274B8"/>
    <w:multiLevelType w:val="multilevel"/>
    <w:tmpl w:val="E506B78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C297F04"/>
    <w:multiLevelType w:val="hybridMultilevel"/>
    <w:tmpl w:val="CCBE1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EAE3FB7"/>
    <w:multiLevelType w:val="hybridMultilevel"/>
    <w:tmpl w:val="206E945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716F9"/>
    <w:multiLevelType w:val="hybridMultilevel"/>
    <w:tmpl w:val="039E47D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15:restartNumberingAfterBreak="0">
    <w:nsid w:val="62814CF7"/>
    <w:multiLevelType w:val="hybridMultilevel"/>
    <w:tmpl w:val="A28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23AEB"/>
    <w:multiLevelType w:val="hybridMultilevel"/>
    <w:tmpl w:val="A940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75C79"/>
    <w:multiLevelType w:val="hybridMultilevel"/>
    <w:tmpl w:val="B588BA66"/>
    <w:lvl w:ilvl="0" w:tplc="270EC556">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75517BB3"/>
    <w:multiLevelType w:val="hybridMultilevel"/>
    <w:tmpl w:val="84FA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54A15"/>
    <w:multiLevelType w:val="hybridMultilevel"/>
    <w:tmpl w:val="0808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EF1B5F"/>
    <w:multiLevelType w:val="multilevel"/>
    <w:tmpl w:val="83607F4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7"/>
  </w:num>
  <w:num w:numId="3">
    <w:abstractNumId w:val="17"/>
  </w:num>
  <w:num w:numId="4">
    <w:abstractNumId w:val="10"/>
  </w:num>
  <w:num w:numId="5">
    <w:abstractNumId w:val="11"/>
  </w:num>
  <w:num w:numId="6">
    <w:abstractNumId w:val="3"/>
    <w:lvlOverride w:ilvl="0">
      <w:startOverride w:val="1"/>
    </w:lvlOverride>
  </w:num>
  <w:num w:numId="7">
    <w:abstractNumId w:val="21"/>
  </w:num>
  <w:num w:numId="8">
    <w:abstractNumId w:val="15"/>
  </w:num>
  <w:num w:numId="9">
    <w:abstractNumId w:val="3"/>
  </w:num>
  <w:num w:numId="10">
    <w:abstractNumId w:val="25"/>
  </w:num>
  <w:num w:numId="11">
    <w:abstractNumId w:val="18"/>
  </w:num>
  <w:num w:numId="12">
    <w:abstractNumId w:val="8"/>
  </w:num>
  <w:num w:numId="13">
    <w:abstractNumId w:val="6"/>
  </w:num>
  <w:num w:numId="14">
    <w:abstractNumId w:val="5"/>
  </w:num>
  <w:num w:numId="15">
    <w:abstractNumId w:val="4"/>
  </w:num>
  <w:num w:numId="16">
    <w:abstractNumId w:val="2"/>
  </w:num>
  <w:num w:numId="17">
    <w:abstractNumId w:val="1"/>
  </w:num>
  <w:num w:numId="18">
    <w:abstractNumId w:val="0"/>
  </w:num>
  <w:num w:numId="19">
    <w:abstractNumId w:val="7"/>
    <w:lvlOverride w:ilvl="0">
      <w:startOverride w:val="1"/>
    </w:lvlOverride>
  </w:num>
  <w:num w:numId="20">
    <w:abstractNumId w:val="19"/>
  </w:num>
  <w:num w:numId="21">
    <w:abstractNumId w:val="17"/>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2">
    <w:abstractNumId w:val="12"/>
  </w:num>
  <w:num w:numId="23">
    <w:abstractNumId w:val="22"/>
  </w:num>
  <w:num w:numId="24">
    <w:abstractNumId w:val="23"/>
  </w:num>
  <w:num w:numId="25">
    <w:abstractNumId w:val="24"/>
  </w:num>
  <w:num w:numId="26">
    <w:abstractNumId w:val="20"/>
  </w:num>
  <w:num w:numId="27">
    <w:abstractNumId w:val="9"/>
  </w:num>
  <w:num w:numId="28">
    <w:abstractNumId w:val="16"/>
  </w:num>
  <w:num w:numId="2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29D"/>
    <w:rsid w:val="00001A79"/>
    <w:rsid w:val="000027AE"/>
    <w:rsid w:val="00005346"/>
    <w:rsid w:val="000102BA"/>
    <w:rsid w:val="000103D0"/>
    <w:rsid w:val="000123E9"/>
    <w:rsid w:val="00013F71"/>
    <w:rsid w:val="0001641B"/>
    <w:rsid w:val="00016625"/>
    <w:rsid w:val="000217CE"/>
    <w:rsid w:val="0002242A"/>
    <w:rsid w:val="000227EF"/>
    <w:rsid w:val="00023291"/>
    <w:rsid w:val="00023FF2"/>
    <w:rsid w:val="0002470B"/>
    <w:rsid w:val="00027B9D"/>
    <w:rsid w:val="000302F7"/>
    <w:rsid w:val="00032391"/>
    <w:rsid w:val="00033DCD"/>
    <w:rsid w:val="00036A1D"/>
    <w:rsid w:val="00040213"/>
    <w:rsid w:val="00041028"/>
    <w:rsid w:val="000443C4"/>
    <w:rsid w:val="00044645"/>
    <w:rsid w:val="0005156C"/>
    <w:rsid w:val="0005164D"/>
    <w:rsid w:val="000534D0"/>
    <w:rsid w:val="00053E39"/>
    <w:rsid w:val="00055519"/>
    <w:rsid w:val="00056CD5"/>
    <w:rsid w:val="0005766D"/>
    <w:rsid w:val="000600C8"/>
    <w:rsid w:val="000602CF"/>
    <w:rsid w:val="00060340"/>
    <w:rsid w:val="00061A4D"/>
    <w:rsid w:val="00063D3E"/>
    <w:rsid w:val="000649A2"/>
    <w:rsid w:val="000650B0"/>
    <w:rsid w:val="00066683"/>
    <w:rsid w:val="000740BB"/>
    <w:rsid w:val="00074A05"/>
    <w:rsid w:val="00075B7F"/>
    <w:rsid w:val="0007654B"/>
    <w:rsid w:val="00077CB7"/>
    <w:rsid w:val="00077F56"/>
    <w:rsid w:val="00080F7D"/>
    <w:rsid w:val="00081F28"/>
    <w:rsid w:val="00082093"/>
    <w:rsid w:val="00082993"/>
    <w:rsid w:val="00084533"/>
    <w:rsid w:val="00090C09"/>
    <w:rsid w:val="00091695"/>
    <w:rsid w:val="000917D6"/>
    <w:rsid w:val="00091B56"/>
    <w:rsid w:val="000939B4"/>
    <w:rsid w:val="000971F9"/>
    <w:rsid w:val="000A1718"/>
    <w:rsid w:val="000A472C"/>
    <w:rsid w:val="000A4EC9"/>
    <w:rsid w:val="000A5C8B"/>
    <w:rsid w:val="000A639F"/>
    <w:rsid w:val="000A7367"/>
    <w:rsid w:val="000B0322"/>
    <w:rsid w:val="000B0C08"/>
    <w:rsid w:val="000B2055"/>
    <w:rsid w:val="000B3E96"/>
    <w:rsid w:val="000B4E24"/>
    <w:rsid w:val="000B4EFD"/>
    <w:rsid w:val="000B55E9"/>
    <w:rsid w:val="000C1956"/>
    <w:rsid w:val="000C25C2"/>
    <w:rsid w:val="000C2A1D"/>
    <w:rsid w:val="000C4689"/>
    <w:rsid w:val="000C4829"/>
    <w:rsid w:val="000C4940"/>
    <w:rsid w:val="000C5067"/>
    <w:rsid w:val="000C6947"/>
    <w:rsid w:val="000C6992"/>
    <w:rsid w:val="000C6EE9"/>
    <w:rsid w:val="000D0D6C"/>
    <w:rsid w:val="000D0F5E"/>
    <w:rsid w:val="000D190D"/>
    <w:rsid w:val="000D1C14"/>
    <w:rsid w:val="000D3032"/>
    <w:rsid w:val="000D4FF0"/>
    <w:rsid w:val="000D5446"/>
    <w:rsid w:val="000D62BA"/>
    <w:rsid w:val="000E4D89"/>
    <w:rsid w:val="000E67EB"/>
    <w:rsid w:val="000E756E"/>
    <w:rsid w:val="000F005B"/>
    <w:rsid w:val="000F5C04"/>
    <w:rsid w:val="00100BBC"/>
    <w:rsid w:val="0010183E"/>
    <w:rsid w:val="00103233"/>
    <w:rsid w:val="00103ACB"/>
    <w:rsid w:val="0010670B"/>
    <w:rsid w:val="001074D1"/>
    <w:rsid w:val="0011004D"/>
    <w:rsid w:val="00110873"/>
    <w:rsid w:val="00111B4C"/>
    <w:rsid w:val="001120BE"/>
    <w:rsid w:val="001148B2"/>
    <w:rsid w:val="00114BEE"/>
    <w:rsid w:val="00117362"/>
    <w:rsid w:val="00117755"/>
    <w:rsid w:val="00117944"/>
    <w:rsid w:val="00117ADC"/>
    <w:rsid w:val="00120776"/>
    <w:rsid w:val="00121E40"/>
    <w:rsid w:val="00122386"/>
    <w:rsid w:val="0012262C"/>
    <w:rsid w:val="00124EFF"/>
    <w:rsid w:val="00126E04"/>
    <w:rsid w:val="001278E3"/>
    <w:rsid w:val="001309DB"/>
    <w:rsid w:val="00134234"/>
    <w:rsid w:val="00134E5F"/>
    <w:rsid w:val="0013558D"/>
    <w:rsid w:val="00135CA1"/>
    <w:rsid w:val="001370C4"/>
    <w:rsid w:val="001400AC"/>
    <w:rsid w:val="00140296"/>
    <w:rsid w:val="0014429D"/>
    <w:rsid w:val="00146808"/>
    <w:rsid w:val="00146ED8"/>
    <w:rsid w:val="0014795F"/>
    <w:rsid w:val="00150112"/>
    <w:rsid w:val="001509EB"/>
    <w:rsid w:val="00151837"/>
    <w:rsid w:val="00153B81"/>
    <w:rsid w:val="00153E03"/>
    <w:rsid w:val="0015731A"/>
    <w:rsid w:val="00157829"/>
    <w:rsid w:val="00157D14"/>
    <w:rsid w:val="00157D2C"/>
    <w:rsid w:val="0016246C"/>
    <w:rsid w:val="00162A85"/>
    <w:rsid w:val="00167F2B"/>
    <w:rsid w:val="00170FCC"/>
    <w:rsid w:val="00171CD4"/>
    <w:rsid w:val="0017373E"/>
    <w:rsid w:val="00176943"/>
    <w:rsid w:val="00177AD7"/>
    <w:rsid w:val="00180953"/>
    <w:rsid w:val="00181CAC"/>
    <w:rsid w:val="00181E41"/>
    <w:rsid w:val="0018793F"/>
    <w:rsid w:val="00191460"/>
    <w:rsid w:val="0019223F"/>
    <w:rsid w:val="001939A7"/>
    <w:rsid w:val="001940D4"/>
    <w:rsid w:val="001946A2"/>
    <w:rsid w:val="001961AF"/>
    <w:rsid w:val="00197455"/>
    <w:rsid w:val="001974D0"/>
    <w:rsid w:val="00197CA9"/>
    <w:rsid w:val="001A1440"/>
    <w:rsid w:val="001A1C92"/>
    <w:rsid w:val="001A2780"/>
    <w:rsid w:val="001A6E85"/>
    <w:rsid w:val="001A70D0"/>
    <w:rsid w:val="001A751D"/>
    <w:rsid w:val="001A7C65"/>
    <w:rsid w:val="001A7E2C"/>
    <w:rsid w:val="001B1D15"/>
    <w:rsid w:val="001C3BCD"/>
    <w:rsid w:val="001D001F"/>
    <w:rsid w:val="001D0409"/>
    <w:rsid w:val="001D36DB"/>
    <w:rsid w:val="001D581C"/>
    <w:rsid w:val="001D5A20"/>
    <w:rsid w:val="001D6501"/>
    <w:rsid w:val="001D7364"/>
    <w:rsid w:val="001D7568"/>
    <w:rsid w:val="001E1F09"/>
    <w:rsid w:val="001E2E41"/>
    <w:rsid w:val="001E35FA"/>
    <w:rsid w:val="001F1ABF"/>
    <w:rsid w:val="001F2617"/>
    <w:rsid w:val="001F3DA2"/>
    <w:rsid w:val="001F4EC4"/>
    <w:rsid w:val="001F53D9"/>
    <w:rsid w:val="001F5859"/>
    <w:rsid w:val="001F7804"/>
    <w:rsid w:val="001F7E33"/>
    <w:rsid w:val="002026E3"/>
    <w:rsid w:val="00202FBC"/>
    <w:rsid w:val="00204577"/>
    <w:rsid w:val="002067A9"/>
    <w:rsid w:val="00211882"/>
    <w:rsid w:val="00214208"/>
    <w:rsid w:val="002217FC"/>
    <w:rsid w:val="00222640"/>
    <w:rsid w:val="002243BB"/>
    <w:rsid w:val="00225C7C"/>
    <w:rsid w:val="00227889"/>
    <w:rsid w:val="00227D2B"/>
    <w:rsid w:val="00234203"/>
    <w:rsid w:val="00234427"/>
    <w:rsid w:val="002344E8"/>
    <w:rsid w:val="00236ABA"/>
    <w:rsid w:val="00237D3C"/>
    <w:rsid w:val="00240B77"/>
    <w:rsid w:val="0024159F"/>
    <w:rsid w:val="00242368"/>
    <w:rsid w:val="0024295E"/>
    <w:rsid w:val="00245CF9"/>
    <w:rsid w:val="00250378"/>
    <w:rsid w:val="002519FF"/>
    <w:rsid w:val="002521DC"/>
    <w:rsid w:val="002536C3"/>
    <w:rsid w:val="0025544D"/>
    <w:rsid w:val="00260E53"/>
    <w:rsid w:val="002640E8"/>
    <w:rsid w:val="00265AB4"/>
    <w:rsid w:val="00266D88"/>
    <w:rsid w:val="002712CD"/>
    <w:rsid w:val="00273290"/>
    <w:rsid w:val="00273DC1"/>
    <w:rsid w:val="002745B7"/>
    <w:rsid w:val="00275E34"/>
    <w:rsid w:val="00280909"/>
    <w:rsid w:val="002819AB"/>
    <w:rsid w:val="0028263E"/>
    <w:rsid w:val="00284397"/>
    <w:rsid w:val="00284B63"/>
    <w:rsid w:val="00286EDD"/>
    <w:rsid w:val="00287B0C"/>
    <w:rsid w:val="00287E3C"/>
    <w:rsid w:val="00290339"/>
    <w:rsid w:val="0029059F"/>
    <w:rsid w:val="00293E8D"/>
    <w:rsid w:val="002968D2"/>
    <w:rsid w:val="002A0E15"/>
    <w:rsid w:val="002A3345"/>
    <w:rsid w:val="002A530A"/>
    <w:rsid w:val="002A734E"/>
    <w:rsid w:val="002B240D"/>
    <w:rsid w:val="002B2929"/>
    <w:rsid w:val="002B3B86"/>
    <w:rsid w:val="002B55AC"/>
    <w:rsid w:val="002B563C"/>
    <w:rsid w:val="002B714B"/>
    <w:rsid w:val="002B7F3E"/>
    <w:rsid w:val="002C05CB"/>
    <w:rsid w:val="002C0D35"/>
    <w:rsid w:val="002C10A6"/>
    <w:rsid w:val="002C45DB"/>
    <w:rsid w:val="002C4622"/>
    <w:rsid w:val="002C5CC9"/>
    <w:rsid w:val="002C701F"/>
    <w:rsid w:val="002C7E58"/>
    <w:rsid w:val="002D050B"/>
    <w:rsid w:val="002D06C2"/>
    <w:rsid w:val="002D30C4"/>
    <w:rsid w:val="002D3C66"/>
    <w:rsid w:val="002D4D68"/>
    <w:rsid w:val="002D5B12"/>
    <w:rsid w:val="002E2071"/>
    <w:rsid w:val="002E4826"/>
    <w:rsid w:val="002E6BAA"/>
    <w:rsid w:val="002F133A"/>
    <w:rsid w:val="002F1ABE"/>
    <w:rsid w:val="002F2282"/>
    <w:rsid w:val="002F5DDF"/>
    <w:rsid w:val="002F5E63"/>
    <w:rsid w:val="002F69A1"/>
    <w:rsid w:val="00300FE4"/>
    <w:rsid w:val="0030218A"/>
    <w:rsid w:val="0030355C"/>
    <w:rsid w:val="003036EF"/>
    <w:rsid w:val="003056D8"/>
    <w:rsid w:val="00306263"/>
    <w:rsid w:val="00307555"/>
    <w:rsid w:val="003117A3"/>
    <w:rsid w:val="00312083"/>
    <w:rsid w:val="003144FC"/>
    <w:rsid w:val="003157AD"/>
    <w:rsid w:val="0031697D"/>
    <w:rsid w:val="00321FD8"/>
    <w:rsid w:val="00322BB3"/>
    <w:rsid w:val="00324F75"/>
    <w:rsid w:val="003330C2"/>
    <w:rsid w:val="003334F9"/>
    <w:rsid w:val="003351D4"/>
    <w:rsid w:val="00336E6B"/>
    <w:rsid w:val="00337860"/>
    <w:rsid w:val="00337C8A"/>
    <w:rsid w:val="00340917"/>
    <w:rsid w:val="00340B7F"/>
    <w:rsid w:val="00341681"/>
    <w:rsid w:val="00341C48"/>
    <w:rsid w:val="00344986"/>
    <w:rsid w:val="00344C5F"/>
    <w:rsid w:val="00344EF4"/>
    <w:rsid w:val="00346229"/>
    <w:rsid w:val="00347691"/>
    <w:rsid w:val="00347853"/>
    <w:rsid w:val="003535B5"/>
    <w:rsid w:val="00356236"/>
    <w:rsid w:val="00356254"/>
    <w:rsid w:val="00356780"/>
    <w:rsid w:val="00357035"/>
    <w:rsid w:val="003634BB"/>
    <w:rsid w:val="00363560"/>
    <w:rsid w:val="00364E46"/>
    <w:rsid w:val="00371555"/>
    <w:rsid w:val="00374CC6"/>
    <w:rsid w:val="00383E5C"/>
    <w:rsid w:val="00384EC6"/>
    <w:rsid w:val="00385967"/>
    <w:rsid w:val="003869DE"/>
    <w:rsid w:val="00387676"/>
    <w:rsid w:val="00387813"/>
    <w:rsid w:val="00387AD9"/>
    <w:rsid w:val="003911EB"/>
    <w:rsid w:val="003957DE"/>
    <w:rsid w:val="00397FAE"/>
    <w:rsid w:val="003A0389"/>
    <w:rsid w:val="003A230D"/>
    <w:rsid w:val="003A55EE"/>
    <w:rsid w:val="003A64F5"/>
    <w:rsid w:val="003A7B82"/>
    <w:rsid w:val="003A7DD2"/>
    <w:rsid w:val="003B01A5"/>
    <w:rsid w:val="003B1831"/>
    <w:rsid w:val="003B3801"/>
    <w:rsid w:val="003B3A5A"/>
    <w:rsid w:val="003B49C0"/>
    <w:rsid w:val="003C2329"/>
    <w:rsid w:val="003C451D"/>
    <w:rsid w:val="003C4680"/>
    <w:rsid w:val="003C5A77"/>
    <w:rsid w:val="003C5C93"/>
    <w:rsid w:val="003C69E7"/>
    <w:rsid w:val="003C715A"/>
    <w:rsid w:val="003C7AD4"/>
    <w:rsid w:val="003C7D8B"/>
    <w:rsid w:val="003D0238"/>
    <w:rsid w:val="003D15F1"/>
    <w:rsid w:val="003D1A6F"/>
    <w:rsid w:val="003D2F1D"/>
    <w:rsid w:val="003D3ED2"/>
    <w:rsid w:val="003D6750"/>
    <w:rsid w:val="003D697B"/>
    <w:rsid w:val="003E0488"/>
    <w:rsid w:val="003E0C74"/>
    <w:rsid w:val="003F60E7"/>
    <w:rsid w:val="00400360"/>
    <w:rsid w:val="004003C5"/>
    <w:rsid w:val="004022F7"/>
    <w:rsid w:val="00403E80"/>
    <w:rsid w:val="0040413D"/>
    <w:rsid w:val="00406FA5"/>
    <w:rsid w:val="00411F1D"/>
    <w:rsid w:val="004136C1"/>
    <w:rsid w:val="0041383E"/>
    <w:rsid w:val="004143FC"/>
    <w:rsid w:val="00417E50"/>
    <w:rsid w:val="004211F4"/>
    <w:rsid w:val="004221E8"/>
    <w:rsid w:val="004223A1"/>
    <w:rsid w:val="00424CFF"/>
    <w:rsid w:val="00430022"/>
    <w:rsid w:val="00430159"/>
    <w:rsid w:val="00432F97"/>
    <w:rsid w:val="00437B36"/>
    <w:rsid w:val="00440443"/>
    <w:rsid w:val="0044720D"/>
    <w:rsid w:val="00450132"/>
    <w:rsid w:val="004505D8"/>
    <w:rsid w:val="0045591C"/>
    <w:rsid w:val="00457177"/>
    <w:rsid w:val="0045768D"/>
    <w:rsid w:val="00457D3F"/>
    <w:rsid w:val="00460329"/>
    <w:rsid w:val="00462D0E"/>
    <w:rsid w:val="00465620"/>
    <w:rsid w:val="0046769E"/>
    <w:rsid w:val="0046774C"/>
    <w:rsid w:val="0047034B"/>
    <w:rsid w:val="00470A80"/>
    <w:rsid w:val="00471328"/>
    <w:rsid w:val="00471D10"/>
    <w:rsid w:val="00480A07"/>
    <w:rsid w:val="00482484"/>
    <w:rsid w:val="00482988"/>
    <w:rsid w:val="00482D6A"/>
    <w:rsid w:val="00485ED8"/>
    <w:rsid w:val="0048783C"/>
    <w:rsid w:val="004907DA"/>
    <w:rsid w:val="00490C20"/>
    <w:rsid w:val="004920B8"/>
    <w:rsid w:val="00492A9A"/>
    <w:rsid w:val="004935A2"/>
    <w:rsid w:val="00495CFB"/>
    <w:rsid w:val="004A316B"/>
    <w:rsid w:val="004A529E"/>
    <w:rsid w:val="004A5341"/>
    <w:rsid w:val="004A7048"/>
    <w:rsid w:val="004A72A3"/>
    <w:rsid w:val="004A7ECD"/>
    <w:rsid w:val="004B014D"/>
    <w:rsid w:val="004B0868"/>
    <w:rsid w:val="004B0C84"/>
    <w:rsid w:val="004B1937"/>
    <w:rsid w:val="004B25AC"/>
    <w:rsid w:val="004B2ACE"/>
    <w:rsid w:val="004B3FE6"/>
    <w:rsid w:val="004B4AC8"/>
    <w:rsid w:val="004B4BB4"/>
    <w:rsid w:val="004B6CF6"/>
    <w:rsid w:val="004C0A8E"/>
    <w:rsid w:val="004C0D04"/>
    <w:rsid w:val="004C6340"/>
    <w:rsid w:val="004C63D9"/>
    <w:rsid w:val="004D1559"/>
    <w:rsid w:val="004D2639"/>
    <w:rsid w:val="004D3393"/>
    <w:rsid w:val="004D4AF4"/>
    <w:rsid w:val="004D6375"/>
    <w:rsid w:val="004D7789"/>
    <w:rsid w:val="004E0414"/>
    <w:rsid w:val="004E0C8F"/>
    <w:rsid w:val="004E12B2"/>
    <w:rsid w:val="004E3909"/>
    <w:rsid w:val="004E3ABA"/>
    <w:rsid w:val="004E465E"/>
    <w:rsid w:val="004E55BE"/>
    <w:rsid w:val="004E58AE"/>
    <w:rsid w:val="004E6E93"/>
    <w:rsid w:val="004F14D1"/>
    <w:rsid w:val="004F3C5E"/>
    <w:rsid w:val="004F4D18"/>
    <w:rsid w:val="004F5129"/>
    <w:rsid w:val="004F5F89"/>
    <w:rsid w:val="004F65F2"/>
    <w:rsid w:val="004F6902"/>
    <w:rsid w:val="004F70AC"/>
    <w:rsid w:val="00501460"/>
    <w:rsid w:val="00501EA2"/>
    <w:rsid w:val="00506736"/>
    <w:rsid w:val="00511D41"/>
    <w:rsid w:val="005120C0"/>
    <w:rsid w:val="00512F67"/>
    <w:rsid w:val="00515B18"/>
    <w:rsid w:val="00516EC5"/>
    <w:rsid w:val="00523048"/>
    <w:rsid w:val="0052361C"/>
    <w:rsid w:val="005238A1"/>
    <w:rsid w:val="00526429"/>
    <w:rsid w:val="005269E4"/>
    <w:rsid w:val="00535482"/>
    <w:rsid w:val="00535B02"/>
    <w:rsid w:val="005375B4"/>
    <w:rsid w:val="00540285"/>
    <w:rsid w:val="0054095B"/>
    <w:rsid w:val="00540F52"/>
    <w:rsid w:val="00540FEC"/>
    <w:rsid w:val="0054151C"/>
    <w:rsid w:val="00543158"/>
    <w:rsid w:val="00544029"/>
    <w:rsid w:val="00551509"/>
    <w:rsid w:val="005544C1"/>
    <w:rsid w:val="005560A0"/>
    <w:rsid w:val="00556EBB"/>
    <w:rsid w:val="00560E2E"/>
    <w:rsid w:val="005616C3"/>
    <w:rsid w:val="005623FC"/>
    <w:rsid w:val="0056253A"/>
    <w:rsid w:val="005635A0"/>
    <w:rsid w:val="00564339"/>
    <w:rsid w:val="00564C78"/>
    <w:rsid w:val="005662BA"/>
    <w:rsid w:val="00570DD9"/>
    <w:rsid w:val="0057576E"/>
    <w:rsid w:val="00580B33"/>
    <w:rsid w:val="00581489"/>
    <w:rsid w:val="00583F3C"/>
    <w:rsid w:val="005857C4"/>
    <w:rsid w:val="00587BEA"/>
    <w:rsid w:val="005905D8"/>
    <w:rsid w:val="00590D20"/>
    <w:rsid w:val="00590E31"/>
    <w:rsid w:val="00591374"/>
    <w:rsid w:val="0059255A"/>
    <w:rsid w:val="005935E5"/>
    <w:rsid w:val="00593616"/>
    <w:rsid w:val="00593DF7"/>
    <w:rsid w:val="00595A94"/>
    <w:rsid w:val="00596A9D"/>
    <w:rsid w:val="005A2094"/>
    <w:rsid w:val="005A685A"/>
    <w:rsid w:val="005A6D40"/>
    <w:rsid w:val="005B04D9"/>
    <w:rsid w:val="005B32C7"/>
    <w:rsid w:val="005B4414"/>
    <w:rsid w:val="005B58CB"/>
    <w:rsid w:val="005C0403"/>
    <w:rsid w:val="005C2263"/>
    <w:rsid w:val="005C3605"/>
    <w:rsid w:val="005C5A39"/>
    <w:rsid w:val="005C5E36"/>
    <w:rsid w:val="005D13A3"/>
    <w:rsid w:val="005D7B4F"/>
    <w:rsid w:val="005D7D0D"/>
    <w:rsid w:val="005E2075"/>
    <w:rsid w:val="005E32D4"/>
    <w:rsid w:val="005E33CA"/>
    <w:rsid w:val="005E47D5"/>
    <w:rsid w:val="005E636E"/>
    <w:rsid w:val="005F0ABD"/>
    <w:rsid w:val="005F0DE0"/>
    <w:rsid w:val="005F1114"/>
    <w:rsid w:val="005F37BD"/>
    <w:rsid w:val="005F437F"/>
    <w:rsid w:val="005F4791"/>
    <w:rsid w:val="005F6568"/>
    <w:rsid w:val="005F7A9C"/>
    <w:rsid w:val="0060080A"/>
    <w:rsid w:val="006025A8"/>
    <w:rsid w:val="00603A1F"/>
    <w:rsid w:val="00605004"/>
    <w:rsid w:val="006057E9"/>
    <w:rsid w:val="006074A3"/>
    <w:rsid w:val="00611285"/>
    <w:rsid w:val="00613D16"/>
    <w:rsid w:val="006170B0"/>
    <w:rsid w:val="00620732"/>
    <w:rsid w:val="00621CC9"/>
    <w:rsid w:val="00622656"/>
    <w:rsid w:val="00626054"/>
    <w:rsid w:val="00627AA0"/>
    <w:rsid w:val="006329EE"/>
    <w:rsid w:val="00634612"/>
    <w:rsid w:val="006349FC"/>
    <w:rsid w:val="00634B48"/>
    <w:rsid w:val="00635F08"/>
    <w:rsid w:val="00637918"/>
    <w:rsid w:val="00642E52"/>
    <w:rsid w:val="00643269"/>
    <w:rsid w:val="0064442D"/>
    <w:rsid w:val="006472E4"/>
    <w:rsid w:val="006503FC"/>
    <w:rsid w:val="00650F0B"/>
    <w:rsid w:val="006516C1"/>
    <w:rsid w:val="00651D09"/>
    <w:rsid w:val="00653C07"/>
    <w:rsid w:val="006544E7"/>
    <w:rsid w:val="006578F0"/>
    <w:rsid w:val="00657EF7"/>
    <w:rsid w:val="00661A2C"/>
    <w:rsid w:val="0066420A"/>
    <w:rsid w:val="00666A63"/>
    <w:rsid w:val="00670A94"/>
    <w:rsid w:val="00670BC6"/>
    <w:rsid w:val="006721A0"/>
    <w:rsid w:val="00672277"/>
    <w:rsid w:val="00674432"/>
    <w:rsid w:val="00674D4A"/>
    <w:rsid w:val="00674FBC"/>
    <w:rsid w:val="00675B29"/>
    <w:rsid w:val="00675BCB"/>
    <w:rsid w:val="00677CB3"/>
    <w:rsid w:val="006837F1"/>
    <w:rsid w:val="00683C5C"/>
    <w:rsid w:val="006851AE"/>
    <w:rsid w:val="00686027"/>
    <w:rsid w:val="00690EBB"/>
    <w:rsid w:val="00692B62"/>
    <w:rsid w:val="0069503B"/>
    <w:rsid w:val="006A0F7A"/>
    <w:rsid w:val="006A1D6A"/>
    <w:rsid w:val="006A316B"/>
    <w:rsid w:val="006A36BE"/>
    <w:rsid w:val="006A4490"/>
    <w:rsid w:val="006A5474"/>
    <w:rsid w:val="006A5A12"/>
    <w:rsid w:val="006B1020"/>
    <w:rsid w:val="006B2721"/>
    <w:rsid w:val="006B4F07"/>
    <w:rsid w:val="006B56CE"/>
    <w:rsid w:val="006C1427"/>
    <w:rsid w:val="006C1A9D"/>
    <w:rsid w:val="006C3899"/>
    <w:rsid w:val="006C4519"/>
    <w:rsid w:val="006C4D2F"/>
    <w:rsid w:val="006C6C87"/>
    <w:rsid w:val="006C7CC5"/>
    <w:rsid w:val="006D1223"/>
    <w:rsid w:val="006D1314"/>
    <w:rsid w:val="006D1CFE"/>
    <w:rsid w:val="006D2796"/>
    <w:rsid w:val="006D457D"/>
    <w:rsid w:val="006D700C"/>
    <w:rsid w:val="006D769E"/>
    <w:rsid w:val="006D7C72"/>
    <w:rsid w:val="006E0C63"/>
    <w:rsid w:val="006E1277"/>
    <w:rsid w:val="006E2519"/>
    <w:rsid w:val="006E34D3"/>
    <w:rsid w:val="006F2713"/>
    <w:rsid w:val="006F53C3"/>
    <w:rsid w:val="006F6055"/>
    <w:rsid w:val="007013F7"/>
    <w:rsid w:val="007030E9"/>
    <w:rsid w:val="0070454E"/>
    <w:rsid w:val="00706F3A"/>
    <w:rsid w:val="00710AD8"/>
    <w:rsid w:val="00710BC5"/>
    <w:rsid w:val="0071125D"/>
    <w:rsid w:val="0071165F"/>
    <w:rsid w:val="00712594"/>
    <w:rsid w:val="007125AD"/>
    <w:rsid w:val="00712D46"/>
    <w:rsid w:val="007133E0"/>
    <w:rsid w:val="007133F2"/>
    <w:rsid w:val="00716799"/>
    <w:rsid w:val="00727C2B"/>
    <w:rsid w:val="00732B5B"/>
    <w:rsid w:val="00733F4E"/>
    <w:rsid w:val="00735965"/>
    <w:rsid w:val="007370C2"/>
    <w:rsid w:val="007425E9"/>
    <w:rsid w:val="00742AFC"/>
    <w:rsid w:val="0074427D"/>
    <w:rsid w:val="0074434C"/>
    <w:rsid w:val="007446C7"/>
    <w:rsid w:val="00744C3C"/>
    <w:rsid w:val="00747286"/>
    <w:rsid w:val="0074742D"/>
    <w:rsid w:val="007506E7"/>
    <w:rsid w:val="00751BC5"/>
    <w:rsid w:val="0075589A"/>
    <w:rsid w:val="0076342C"/>
    <w:rsid w:val="00765228"/>
    <w:rsid w:val="0076734C"/>
    <w:rsid w:val="00767D1D"/>
    <w:rsid w:val="00772074"/>
    <w:rsid w:val="00772166"/>
    <w:rsid w:val="00773E73"/>
    <w:rsid w:val="00774125"/>
    <w:rsid w:val="007773DD"/>
    <w:rsid w:val="007774EF"/>
    <w:rsid w:val="007819C5"/>
    <w:rsid w:val="0078434C"/>
    <w:rsid w:val="007851CD"/>
    <w:rsid w:val="00785431"/>
    <w:rsid w:val="00792964"/>
    <w:rsid w:val="00793578"/>
    <w:rsid w:val="00793A41"/>
    <w:rsid w:val="00796A34"/>
    <w:rsid w:val="007972AA"/>
    <w:rsid w:val="007A070C"/>
    <w:rsid w:val="007A09AB"/>
    <w:rsid w:val="007A25A0"/>
    <w:rsid w:val="007A6FF9"/>
    <w:rsid w:val="007A73BB"/>
    <w:rsid w:val="007B1AEB"/>
    <w:rsid w:val="007B24E5"/>
    <w:rsid w:val="007B413D"/>
    <w:rsid w:val="007B4BF5"/>
    <w:rsid w:val="007B5F3C"/>
    <w:rsid w:val="007B71E8"/>
    <w:rsid w:val="007B7880"/>
    <w:rsid w:val="007C0D9E"/>
    <w:rsid w:val="007C387A"/>
    <w:rsid w:val="007C4287"/>
    <w:rsid w:val="007C6F60"/>
    <w:rsid w:val="007C7F93"/>
    <w:rsid w:val="007D060A"/>
    <w:rsid w:val="007D1504"/>
    <w:rsid w:val="007D1B91"/>
    <w:rsid w:val="007E00C9"/>
    <w:rsid w:val="007E04CD"/>
    <w:rsid w:val="007E46A7"/>
    <w:rsid w:val="007E6243"/>
    <w:rsid w:val="007E6A49"/>
    <w:rsid w:val="007E6B6D"/>
    <w:rsid w:val="007F27B3"/>
    <w:rsid w:val="007F5026"/>
    <w:rsid w:val="007F649F"/>
    <w:rsid w:val="007F68BE"/>
    <w:rsid w:val="007F7E59"/>
    <w:rsid w:val="00800702"/>
    <w:rsid w:val="00801661"/>
    <w:rsid w:val="00803155"/>
    <w:rsid w:val="0080330E"/>
    <w:rsid w:val="00803801"/>
    <w:rsid w:val="0080621A"/>
    <w:rsid w:val="0080713A"/>
    <w:rsid w:val="00807980"/>
    <w:rsid w:val="00810A0D"/>
    <w:rsid w:val="008114A8"/>
    <w:rsid w:val="00811891"/>
    <w:rsid w:val="00811A33"/>
    <w:rsid w:val="00815041"/>
    <w:rsid w:val="00816805"/>
    <w:rsid w:val="00817EBD"/>
    <w:rsid w:val="008201AA"/>
    <w:rsid w:val="0082158B"/>
    <w:rsid w:val="00824753"/>
    <w:rsid w:val="00825BA0"/>
    <w:rsid w:val="0082627A"/>
    <w:rsid w:val="00826B09"/>
    <w:rsid w:val="0083056E"/>
    <w:rsid w:val="0083195D"/>
    <w:rsid w:val="00833663"/>
    <w:rsid w:val="008353AF"/>
    <w:rsid w:val="00837823"/>
    <w:rsid w:val="00842E43"/>
    <w:rsid w:val="008466A4"/>
    <w:rsid w:val="008504F2"/>
    <w:rsid w:val="0085173A"/>
    <w:rsid w:val="00855F58"/>
    <w:rsid w:val="00856503"/>
    <w:rsid w:val="00856603"/>
    <w:rsid w:val="008570AE"/>
    <w:rsid w:val="008621BF"/>
    <w:rsid w:val="008636A1"/>
    <w:rsid w:val="008639A0"/>
    <w:rsid w:val="00866081"/>
    <w:rsid w:val="008678E8"/>
    <w:rsid w:val="008718C0"/>
    <w:rsid w:val="0087269A"/>
    <w:rsid w:val="00873EEC"/>
    <w:rsid w:val="00876704"/>
    <w:rsid w:val="00880EA3"/>
    <w:rsid w:val="00881059"/>
    <w:rsid w:val="0088571D"/>
    <w:rsid w:val="00886663"/>
    <w:rsid w:val="00887C3F"/>
    <w:rsid w:val="008901DA"/>
    <w:rsid w:val="0089792F"/>
    <w:rsid w:val="008A012E"/>
    <w:rsid w:val="008A02F7"/>
    <w:rsid w:val="008A0580"/>
    <w:rsid w:val="008A119A"/>
    <w:rsid w:val="008A5F78"/>
    <w:rsid w:val="008A6D44"/>
    <w:rsid w:val="008B0D9D"/>
    <w:rsid w:val="008B10E5"/>
    <w:rsid w:val="008B111E"/>
    <w:rsid w:val="008B33D7"/>
    <w:rsid w:val="008B3AC2"/>
    <w:rsid w:val="008B6319"/>
    <w:rsid w:val="008B768F"/>
    <w:rsid w:val="008B7E71"/>
    <w:rsid w:val="008C1209"/>
    <w:rsid w:val="008C3405"/>
    <w:rsid w:val="008C38FD"/>
    <w:rsid w:val="008C51BE"/>
    <w:rsid w:val="008C51C6"/>
    <w:rsid w:val="008C5340"/>
    <w:rsid w:val="008C61B4"/>
    <w:rsid w:val="008D0C09"/>
    <w:rsid w:val="008D63D1"/>
    <w:rsid w:val="008D63E3"/>
    <w:rsid w:val="008D6F90"/>
    <w:rsid w:val="008D7D5D"/>
    <w:rsid w:val="008E0B2D"/>
    <w:rsid w:val="008E1778"/>
    <w:rsid w:val="008E4059"/>
    <w:rsid w:val="008E5A13"/>
    <w:rsid w:val="008E5D66"/>
    <w:rsid w:val="008F1BCC"/>
    <w:rsid w:val="008F2EB9"/>
    <w:rsid w:val="008F3975"/>
    <w:rsid w:val="008F73F2"/>
    <w:rsid w:val="00903F36"/>
    <w:rsid w:val="00904584"/>
    <w:rsid w:val="00905880"/>
    <w:rsid w:val="00906D7B"/>
    <w:rsid w:val="00912D5E"/>
    <w:rsid w:val="00913202"/>
    <w:rsid w:val="00916C60"/>
    <w:rsid w:val="0092108E"/>
    <w:rsid w:val="00921871"/>
    <w:rsid w:val="00922B85"/>
    <w:rsid w:val="009240A9"/>
    <w:rsid w:val="009252C2"/>
    <w:rsid w:val="0092695B"/>
    <w:rsid w:val="0092786A"/>
    <w:rsid w:val="00927DED"/>
    <w:rsid w:val="009309F9"/>
    <w:rsid w:val="00930A10"/>
    <w:rsid w:val="009338F2"/>
    <w:rsid w:val="00933B4A"/>
    <w:rsid w:val="0093622F"/>
    <w:rsid w:val="00936DE0"/>
    <w:rsid w:val="00936E8B"/>
    <w:rsid w:val="009431E9"/>
    <w:rsid w:val="009478F0"/>
    <w:rsid w:val="00951C40"/>
    <w:rsid w:val="0095379D"/>
    <w:rsid w:val="00954C3F"/>
    <w:rsid w:val="00955854"/>
    <w:rsid w:val="00955B42"/>
    <w:rsid w:val="00955DEC"/>
    <w:rsid w:val="009569D6"/>
    <w:rsid w:val="00960CDA"/>
    <w:rsid w:val="00963592"/>
    <w:rsid w:val="00965BEA"/>
    <w:rsid w:val="00967A22"/>
    <w:rsid w:val="009704C6"/>
    <w:rsid w:val="0097058F"/>
    <w:rsid w:val="00972DEA"/>
    <w:rsid w:val="00972F6A"/>
    <w:rsid w:val="00973FBB"/>
    <w:rsid w:val="009741F1"/>
    <w:rsid w:val="009743BD"/>
    <w:rsid w:val="00975446"/>
    <w:rsid w:val="00982981"/>
    <w:rsid w:val="0098392E"/>
    <w:rsid w:val="00984472"/>
    <w:rsid w:val="009864CF"/>
    <w:rsid w:val="00990EDF"/>
    <w:rsid w:val="009915D3"/>
    <w:rsid w:val="00991ECB"/>
    <w:rsid w:val="00995687"/>
    <w:rsid w:val="009963BC"/>
    <w:rsid w:val="00996488"/>
    <w:rsid w:val="009A0CA6"/>
    <w:rsid w:val="009A458C"/>
    <w:rsid w:val="009B17D3"/>
    <w:rsid w:val="009B20CC"/>
    <w:rsid w:val="009B2457"/>
    <w:rsid w:val="009B2464"/>
    <w:rsid w:val="009B2AFD"/>
    <w:rsid w:val="009B63D7"/>
    <w:rsid w:val="009B6735"/>
    <w:rsid w:val="009C01BF"/>
    <w:rsid w:val="009C049D"/>
    <w:rsid w:val="009D26AF"/>
    <w:rsid w:val="009D3891"/>
    <w:rsid w:val="009D669C"/>
    <w:rsid w:val="009D746A"/>
    <w:rsid w:val="009E2203"/>
    <w:rsid w:val="009E5229"/>
    <w:rsid w:val="009F343D"/>
    <w:rsid w:val="009F3BC9"/>
    <w:rsid w:val="009F3E6C"/>
    <w:rsid w:val="009F3F22"/>
    <w:rsid w:val="009F45FD"/>
    <w:rsid w:val="009F4718"/>
    <w:rsid w:val="009F5850"/>
    <w:rsid w:val="009F5AF8"/>
    <w:rsid w:val="009F6F07"/>
    <w:rsid w:val="009F7772"/>
    <w:rsid w:val="00A000B0"/>
    <w:rsid w:val="00A00874"/>
    <w:rsid w:val="00A015AA"/>
    <w:rsid w:val="00A05CC2"/>
    <w:rsid w:val="00A06696"/>
    <w:rsid w:val="00A06F0F"/>
    <w:rsid w:val="00A074A4"/>
    <w:rsid w:val="00A100EF"/>
    <w:rsid w:val="00A1090C"/>
    <w:rsid w:val="00A1153E"/>
    <w:rsid w:val="00A14100"/>
    <w:rsid w:val="00A1618F"/>
    <w:rsid w:val="00A166E1"/>
    <w:rsid w:val="00A178DC"/>
    <w:rsid w:val="00A23DF4"/>
    <w:rsid w:val="00A248BF"/>
    <w:rsid w:val="00A24F24"/>
    <w:rsid w:val="00A274A5"/>
    <w:rsid w:val="00A275BF"/>
    <w:rsid w:val="00A336E6"/>
    <w:rsid w:val="00A36F8F"/>
    <w:rsid w:val="00A428DB"/>
    <w:rsid w:val="00A43686"/>
    <w:rsid w:val="00A4570E"/>
    <w:rsid w:val="00A45B13"/>
    <w:rsid w:val="00A465AB"/>
    <w:rsid w:val="00A50A59"/>
    <w:rsid w:val="00A50D75"/>
    <w:rsid w:val="00A51F57"/>
    <w:rsid w:val="00A557C8"/>
    <w:rsid w:val="00A55D7D"/>
    <w:rsid w:val="00A60A23"/>
    <w:rsid w:val="00A64A11"/>
    <w:rsid w:val="00A72DAD"/>
    <w:rsid w:val="00A73D6F"/>
    <w:rsid w:val="00A74338"/>
    <w:rsid w:val="00A74F26"/>
    <w:rsid w:val="00A75F55"/>
    <w:rsid w:val="00A760C6"/>
    <w:rsid w:val="00A76F95"/>
    <w:rsid w:val="00A800F0"/>
    <w:rsid w:val="00A85E6C"/>
    <w:rsid w:val="00A86A94"/>
    <w:rsid w:val="00A904D4"/>
    <w:rsid w:val="00A91350"/>
    <w:rsid w:val="00A92D34"/>
    <w:rsid w:val="00A96F9E"/>
    <w:rsid w:val="00AA2168"/>
    <w:rsid w:val="00AA366E"/>
    <w:rsid w:val="00AA6089"/>
    <w:rsid w:val="00AA720C"/>
    <w:rsid w:val="00AA73FA"/>
    <w:rsid w:val="00AB239C"/>
    <w:rsid w:val="00AB3ACD"/>
    <w:rsid w:val="00AB4AF2"/>
    <w:rsid w:val="00AB4CFF"/>
    <w:rsid w:val="00AB54FF"/>
    <w:rsid w:val="00AB6E4C"/>
    <w:rsid w:val="00AC07C4"/>
    <w:rsid w:val="00AC097F"/>
    <w:rsid w:val="00AC23D0"/>
    <w:rsid w:val="00AC2F8E"/>
    <w:rsid w:val="00AC3352"/>
    <w:rsid w:val="00AC50E7"/>
    <w:rsid w:val="00AC5D90"/>
    <w:rsid w:val="00AC7777"/>
    <w:rsid w:val="00AD0367"/>
    <w:rsid w:val="00AD0D04"/>
    <w:rsid w:val="00AD10D4"/>
    <w:rsid w:val="00AD3C6E"/>
    <w:rsid w:val="00AD3DDA"/>
    <w:rsid w:val="00AD45BC"/>
    <w:rsid w:val="00AD6150"/>
    <w:rsid w:val="00AD6819"/>
    <w:rsid w:val="00AD6CC9"/>
    <w:rsid w:val="00AD7BA1"/>
    <w:rsid w:val="00AE31D3"/>
    <w:rsid w:val="00AE5FF9"/>
    <w:rsid w:val="00AF1A75"/>
    <w:rsid w:val="00AF1C86"/>
    <w:rsid w:val="00AF276A"/>
    <w:rsid w:val="00AF524D"/>
    <w:rsid w:val="00B0025F"/>
    <w:rsid w:val="00B0182F"/>
    <w:rsid w:val="00B051E8"/>
    <w:rsid w:val="00B14AC8"/>
    <w:rsid w:val="00B156EC"/>
    <w:rsid w:val="00B15B00"/>
    <w:rsid w:val="00B16204"/>
    <w:rsid w:val="00B21CEB"/>
    <w:rsid w:val="00B22969"/>
    <w:rsid w:val="00B229A0"/>
    <w:rsid w:val="00B22E90"/>
    <w:rsid w:val="00B2400B"/>
    <w:rsid w:val="00B24E4E"/>
    <w:rsid w:val="00B25E08"/>
    <w:rsid w:val="00B30A57"/>
    <w:rsid w:val="00B31C63"/>
    <w:rsid w:val="00B3315B"/>
    <w:rsid w:val="00B34377"/>
    <w:rsid w:val="00B436AE"/>
    <w:rsid w:val="00B43BCA"/>
    <w:rsid w:val="00B449C9"/>
    <w:rsid w:val="00B45EAB"/>
    <w:rsid w:val="00B46727"/>
    <w:rsid w:val="00B50374"/>
    <w:rsid w:val="00B515B9"/>
    <w:rsid w:val="00B51A73"/>
    <w:rsid w:val="00B52870"/>
    <w:rsid w:val="00B53D85"/>
    <w:rsid w:val="00B5431A"/>
    <w:rsid w:val="00B54C1A"/>
    <w:rsid w:val="00B54D80"/>
    <w:rsid w:val="00B609EA"/>
    <w:rsid w:val="00B62967"/>
    <w:rsid w:val="00B62F29"/>
    <w:rsid w:val="00B64A08"/>
    <w:rsid w:val="00B65064"/>
    <w:rsid w:val="00B7033C"/>
    <w:rsid w:val="00B70E04"/>
    <w:rsid w:val="00B71226"/>
    <w:rsid w:val="00B74CEC"/>
    <w:rsid w:val="00B7565D"/>
    <w:rsid w:val="00B75B28"/>
    <w:rsid w:val="00B75BFB"/>
    <w:rsid w:val="00B812DB"/>
    <w:rsid w:val="00B81DF0"/>
    <w:rsid w:val="00B8338D"/>
    <w:rsid w:val="00B84085"/>
    <w:rsid w:val="00B843E2"/>
    <w:rsid w:val="00B85B6D"/>
    <w:rsid w:val="00B93A41"/>
    <w:rsid w:val="00B94299"/>
    <w:rsid w:val="00B95BDA"/>
    <w:rsid w:val="00BA077D"/>
    <w:rsid w:val="00BA091F"/>
    <w:rsid w:val="00BA17E9"/>
    <w:rsid w:val="00BA18A6"/>
    <w:rsid w:val="00BA1B01"/>
    <w:rsid w:val="00BA2763"/>
    <w:rsid w:val="00BA27D6"/>
    <w:rsid w:val="00BA6D13"/>
    <w:rsid w:val="00BA7F79"/>
    <w:rsid w:val="00BB039C"/>
    <w:rsid w:val="00BB1583"/>
    <w:rsid w:val="00BB5488"/>
    <w:rsid w:val="00BB566A"/>
    <w:rsid w:val="00BB5F29"/>
    <w:rsid w:val="00BB7D26"/>
    <w:rsid w:val="00BC1D64"/>
    <w:rsid w:val="00BC294D"/>
    <w:rsid w:val="00BC4B87"/>
    <w:rsid w:val="00BD1B5D"/>
    <w:rsid w:val="00BD27EA"/>
    <w:rsid w:val="00BD3782"/>
    <w:rsid w:val="00BD492B"/>
    <w:rsid w:val="00BD5D31"/>
    <w:rsid w:val="00BD60C1"/>
    <w:rsid w:val="00BD6655"/>
    <w:rsid w:val="00BD7026"/>
    <w:rsid w:val="00BD7F83"/>
    <w:rsid w:val="00BE1D39"/>
    <w:rsid w:val="00BE1EBA"/>
    <w:rsid w:val="00BE25E5"/>
    <w:rsid w:val="00BE348F"/>
    <w:rsid w:val="00BE3DF9"/>
    <w:rsid w:val="00BE3FB9"/>
    <w:rsid w:val="00BE4305"/>
    <w:rsid w:val="00BE4EEE"/>
    <w:rsid w:val="00BE5B4C"/>
    <w:rsid w:val="00BE674C"/>
    <w:rsid w:val="00BE6BD9"/>
    <w:rsid w:val="00BE7F9E"/>
    <w:rsid w:val="00BF00C4"/>
    <w:rsid w:val="00BF0A5A"/>
    <w:rsid w:val="00BF0F22"/>
    <w:rsid w:val="00BF4EF9"/>
    <w:rsid w:val="00C04273"/>
    <w:rsid w:val="00C1216B"/>
    <w:rsid w:val="00C13578"/>
    <w:rsid w:val="00C14B8E"/>
    <w:rsid w:val="00C151F9"/>
    <w:rsid w:val="00C171E7"/>
    <w:rsid w:val="00C21D1E"/>
    <w:rsid w:val="00C239DE"/>
    <w:rsid w:val="00C321E0"/>
    <w:rsid w:val="00C3367B"/>
    <w:rsid w:val="00C37917"/>
    <w:rsid w:val="00C4294D"/>
    <w:rsid w:val="00C4388D"/>
    <w:rsid w:val="00C444AE"/>
    <w:rsid w:val="00C4691A"/>
    <w:rsid w:val="00C46B5D"/>
    <w:rsid w:val="00C46B96"/>
    <w:rsid w:val="00C47D7D"/>
    <w:rsid w:val="00C510C9"/>
    <w:rsid w:val="00C52982"/>
    <w:rsid w:val="00C53614"/>
    <w:rsid w:val="00C5475B"/>
    <w:rsid w:val="00C560A5"/>
    <w:rsid w:val="00C601DC"/>
    <w:rsid w:val="00C60F01"/>
    <w:rsid w:val="00C7020D"/>
    <w:rsid w:val="00C70715"/>
    <w:rsid w:val="00C71C2E"/>
    <w:rsid w:val="00C7206D"/>
    <w:rsid w:val="00C731B5"/>
    <w:rsid w:val="00C75ABA"/>
    <w:rsid w:val="00C77099"/>
    <w:rsid w:val="00C773F6"/>
    <w:rsid w:val="00C77959"/>
    <w:rsid w:val="00C814A1"/>
    <w:rsid w:val="00C83957"/>
    <w:rsid w:val="00C84468"/>
    <w:rsid w:val="00C844DF"/>
    <w:rsid w:val="00C84515"/>
    <w:rsid w:val="00C85E75"/>
    <w:rsid w:val="00C876CC"/>
    <w:rsid w:val="00C90581"/>
    <w:rsid w:val="00C919B7"/>
    <w:rsid w:val="00C92515"/>
    <w:rsid w:val="00C929A6"/>
    <w:rsid w:val="00C93683"/>
    <w:rsid w:val="00C956FD"/>
    <w:rsid w:val="00C9739C"/>
    <w:rsid w:val="00CA1DFF"/>
    <w:rsid w:val="00CA286D"/>
    <w:rsid w:val="00CA4B10"/>
    <w:rsid w:val="00CA7737"/>
    <w:rsid w:val="00CA7FE7"/>
    <w:rsid w:val="00CB1741"/>
    <w:rsid w:val="00CB314A"/>
    <w:rsid w:val="00CB39D1"/>
    <w:rsid w:val="00CB526C"/>
    <w:rsid w:val="00CC0B65"/>
    <w:rsid w:val="00CC2B83"/>
    <w:rsid w:val="00CC42D9"/>
    <w:rsid w:val="00CC514E"/>
    <w:rsid w:val="00CC5BA6"/>
    <w:rsid w:val="00CC60A6"/>
    <w:rsid w:val="00CC63CD"/>
    <w:rsid w:val="00CC6C78"/>
    <w:rsid w:val="00CD1EBC"/>
    <w:rsid w:val="00CD4999"/>
    <w:rsid w:val="00CD627E"/>
    <w:rsid w:val="00CD64FA"/>
    <w:rsid w:val="00CD6F2E"/>
    <w:rsid w:val="00CE082F"/>
    <w:rsid w:val="00CE27DE"/>
    <w:rsid w:val="00CE59FF"/>
    <w:rsid w:val="00CE6C24"/>
    <w:rsid w:val="00CE714E"/>
    <w:rsid w:val="00CF124E"/>
    <w:rsid w:val="00CF3927"/>
    <w:rsid w:val="00CF7C22"/>
    <w:rsid w:val="00D01251"/>
    <w:rsid w:val="00D048FB"/>
    <w:rsid w:val="00D04F9B"/>
    <w:rsid w:val="00D059DE"/>
    <w:rsid w:val="00D05B09"/>
    <w:rsid w:val="00D10350"/>
    <w:rsid w:val="00D10445"/>
    <w:rsid w:val="00D10FA3"/>
    <w:rsid w:val="00D11393"/>
    <w:rsid w:val="00D15256"/>
    <w:rsid w:val="00D15352"/>
    <w:rsid w:val="00D17897"/>
    <w:rsid w:val="00D2091A"/>
    <w:rsid w:val="00D21D4E"/>
    <w:rsid w:val="00D23E95"/>
    <w:rsid w:val="00D33AC6"/>
    <w:rsid w:val="00D3430F"/>
    <w:rsid w:val="00D3594C"/>
    <w:rsid w:val="00D36BA8"/>
    <w:rsid w:val="00D40258"/>
    <w:rsid w:val="00D429AF"/>
    <w:rsid w:val="00D475CB"/>
    <w:rsid w:val="00D478EF"/>
    <w:rsid w:val="00D5300C"/>
    <w:rsid w:val="00D534B4"/>
    <w:rsid w:val="00D53B32"/>
    <w:rsid w:val="00D62E2E"/>
    <w:rsid w:val="00D63654"/>
    <w:rsid w:val="00D63AA4"/>
    <w:rsid w:val="00D66C1E"/>
    <w:rsid w:val="00D67C15"/>
    <w:rsid w:val="00D70BA0"/>
    <w:rsid w:val="00D71D91"/>
    <w:rsid w:val="00D7654C"/>
    <w:rsid w:val="00D80EB0"/>
    <w:rsid w:val="00D817FF"/>
    <w:rsid w:val="00D831C5"/>
    <w:rsid w:val="00D8445B"/>
    <w:rsid w:val="00D85C46"/>
    <w:rsid w:val="00D86E77"/>
    <w:rsid w:val="00D92A8A"/>
    <w:rsid w:val="00D94E60"/>
    <w:rsid w:val="00D95409"/>
    <w:rsid w:val="00D9619B"/>
    <w:rsid w:val="00D9674F"/>
    <w:rsid w:val="00D97F0A"/>
    <w:rsid w:val="00DA2683"/>
    <w:rsid w:val="00DA6544"/>
    <w:rsid w:val="00DA6828"/>
    <w:rsid w:val="00DB04FF"/>
    <w:rsid w:val="00DB1B6B"/>
    <w:rsid w:val="00DB6E27"/>
    <w:rsid w:val="00DB71A8"/>
    <w:rsid w:val="00DC2365"/>
    <w:rsid w:val="00DC2EA3"/>
    <w:rsid w:val="00DC64CF"/>
    <w:rsid w:val="00DD118F"/>
    <w:rsid w:val="00DD29EB"/>
    <w:rsid w:val="00DD362C"/>
    <w:rsid w:val="00DD4207"/>
    <w:rsid w:val="00DD644E"/>
    <w:rsid w:val="00DD77C9"/>
    <w:rsid w:val="00DE0F32"/>
    <w:rsid w:val="00DE25A0"/>
    <w:rsid w:val="00DE376C"/>
    <w:rsid w:val="00DE4DB9"/>
    <w:rsid w:val="00DE67B4"/>
    <w:rsid w:val="00DE6FE9"/>
    <w:rsid w:val="00DF01EF"/>
    <w:rsid w:val="00DF1147"/>
    <w:rsid w:val="00DF1EFC"/>
    <w:rsid w:val="00DF2DA1"/>
    <w:rsid w:val="00DF7F99"/>
    <w:rsid w:val="00E01F52"/>
    <w:rsid w:val="00E055C5"/>
    <w:rsid w:val="00E06B10"/>
    <w:rsid w:val="00E11B5B"/>
    <w:rsid w:val="00E14B90"/>
    <w:rsid w:val="00E151C1"/>
    <w:rsid w:val="00E178D3"/>
    <w:rsid w:val="00E20081"/>
    <w:rsid w:val="00E2557A"/>
    <w:rsid w:val="00E255A3"/>
    <w:rsid w:val="00E257F7"/>
    <w:rsid w:val="00E266EB"/>
    <w:rsid w:val="00E27005"/>
    <w:rsid w:val="00E310AA"/>
    <w:rsid w:val="00E32799"/>
    <w:rsid w:val="00E33C88"/>
    <w:rsid w:val="00E40A82"/>
    <w:rsid w:val="00E4275B"/>
    <w:rsid w:val="00E515D7"/>
    <w:rsid w:val="00E527E7"/>
    <w:rsid w:val="00E52B7E"/>
    <w:rsid w:val="00E5386F"/>
    <w:rsid w:val="00E55010"/>
    <w:rsid w:val="00E555B7"/>
    <w:rsid w:val="00E5567F"/>
    <w:rsid w:val="00E55C3D"/>
    <w:rsid w:val="00E55CF0"/>
    <w:rsid w:val="00E576C2"/>
    <w:rsid w:val="00E577F5"/>
    <w:rsid w:val="00E609E4"/>
    <w:rsid w:val="00E61018"/>
    <w:rsid w:val="00E6128B"/>
    <w:rsid w:val="00E612FE"/>
    <w:rsid w:val="00E61873"/>
    <w:rsid w:val="00E62EF9"/>
    <w:rsid w:val="00E6373A"/>
    <w:rsid w:val="00E737B5"/>
    <w:rsid w:val="00E73DAD"/>
    <w:rsid w:val="00E73EA1"/>
    <w:rsid w:val="00E765DE"/>
    <w:rsid w:val="00E7783E"/>
    <w:rsid w:val="00E80102"/>
    <w:rsid w:val="00E80934"/>
    <w:rsid w:val="00E810B7"/>
    <w:rsid w:val="00E85E90"/>
    <w:rsid w:val="00E9035F"/>
    <w:rsid w:val="00E96D4E"/>
    <w:rsid w:val="00E97CD6"/>
    <w:rsid w:val="00EA1898"/>
    <w:rsid w:val="00EA3CC3"/>
    <w:rsid w:val="00EA3DC4"/>
    <w:rsid w:val="00EA4EEC"/>
    <w:rsid w:val="00EA727B"/>
    <w:rsid w:val="00EB02C7"/>
    <w:rsid w:val="00EB0A8E"/>
    <w:rsid w:val="00EB2722"/>
    <w:rsid w:val="00EB2E10"/>
    <w:rsid w:val="00EB3D3D"/>
    <w:rsid w:val="00EB4FBE"/>
    <w:rsid w:val="00EB59B0"/>
    <w:rsid w:val="00EB7BA8"/>
    <w:rsid w:val="00EC1F21"/>
    <w:rsid w:val="00EC2121"/>
    <w:rsid w:val="00EC22EC"/>
    <w:rsid w:val="00EC4407"/>
    <w:rsid w:val="00EC4DE4"/>
    <w:rsid w:val="00ED0DB3"/>
    <w:rsid w:val="00ED1A1A"/>
    <w:rsid w:val="00ED5B57"/>
    <w:rsid w:val="00ED6114"/>
    <w:rsid w:val="00ED76DC"/>
    <w:rsid w:val="00ED7732"/>
    <w:rsid w:val="00EE0656"/>
    <w:rsid w:val="00EE1643"/>
    <w:rsid w:val="00EE51CB"/>
    <w:rsid w:val="00EE5944"/>
    <w:rsid w:val="00EE5EA6"/>
    <w:rsid w:val="00EE68E2"/>
    <w:rsid w:val="00EE6A49"/>
    <w:rsid w:val="00EE6C46"/>
    <w:rsid w:val="00EF0385"/>
    <w:rsid w:val="00EF0731"/>
    <w:rsid w:val="00EF0DD1"/>
    <w:rsid w:val="00EF0F1C"/>
    <w:rsid w:val="00EF4E08"/>
    <w:rsid w:val="00EF6115"/>
    <w:rsid w:val="00EF7646"/>
    <w:rsid w:val="00EF7A20"/>
    <w:rsid w:val="00F00B19"/>
    <w:rsid w:val="00F00C59"/>
    <w:rsid w:val="00F014C3"/>
    <w:rsid w:val="00F04D02"/>
    <w:rsid w:val="00F04E37"/>
    <w:rsid w:val="00F06AA8"/>
    <w:rsid w:val="00F079E1"/>
    <w:rsid w:val="00F102C5"/>
    <w:rsid w:val="00F11091"/>
    <w:rsid w:val="00F11DFD"/>
    <w:rsid w:val="00F1295F"/>
    <w:rsid w:val="00F12A5B"/>
    <w:rsid w:val="00F14977"/>
    <w:rsid w:val="00F14E36"/>
    <w:rsid w:val="00F155D7"/>
    <w:rsid w:val="00F1560B"/>
    <w:rsid w:val="00F170B9"/>
    <w:rsid w:val="00F20FEC"/>
    <w:rsid w:val="00F244D3"/>
    <w:rsid w:val="00F24E06"/>
    <w:rsid w:val="00F279CB"/>
    <w:rsid w:val="00F30304"/>
    <w:rsid w:val="00F352C8"/>
    <w:rsid w:val="00F35C1A"/>
    <w:rsid w:val="00F35F1C"/>
    <w:rsid w:val="00F36E6F"/>
    <w:rsid w:val="00F37487"/>
    <w:rsid w:val="00F411BB"/>
    <w:rsid w:val="00F44CEF"/>
    <w:rsid w:val="00F50623"/>
    <w:rsid w:val="00F50AE3"/>
    <w:rsid w:val="00F53AC6"/>
    <w:rsid w:val="00F559E2"/>
    <w:rsid w:val="00F56778"/>
    <w:rsid w:val="00F617C9"/>
    <w:rsid w:val="00F6249D"/>
    <w:rsid w:val="00F63B8A"/>
    <w:rsid w:val="00F643C8"/>
    <w:rsid w:val="00F655C1"/>
    <w:rsid w:val="00F678C5"/>
    <w:rsid w:val="00F73BE7"/>
    <w:rsid w:val="00F7472B"/>
    <w:rsid w:val="00F74C58"/>
    <w:rsid w:val="00F7599C"/>
    <w:rsid w:val="00F77229"/>
    <w:rsid w:val="00F826CC"/>
    <w:rsid w:val="00F82904"/>
    <w:rsid w:val="00F86980"/>
    <w:rsid w:val="00F87036"/>
    <w:rsid w:val="00F87B21"/>
    <w:rsid w:val="00F937AF"/>
    <w:rsid w:val="00F95038"/>
    <w:rsid w:val="00F961A7"/>
    <w:rsid w:val="00F9647F"/>
    <w:rsid w:val="00F979D3"/>
    <w:rsid w:val="00FA02FC"/>
    <w:rsid w:val="00FA3E97"/>
    <w:rsid w:val="00FA3EAF"/>
    <w:rsid w:val="00FA5C92"/>
    <w:rsid w:val="00FA7B20"/>
    <w:rsid w:val="00FB0BEC"/>
    <w:rsid w:val="00FB1771"/>
    <w:rsid w:val="00FB297A"/>
    <w:rsid w:val="00FB5924"/>
    <w:rsid w:val="00FB5C3F"/>
    <w:rsid w:val="00FB6D43"/>
    <w:rsid w:val="00FB707F"/>
    <w:rsid w:val="00FC2645"/>
    <w:rsid w:val="00FC3765"/>
    <w:rsid w:val="00FC3DE1"/>
    <w:rsid w:val="00FC40D1"/>
    <w:rsid w:val="00FC4F35"/>
    <w:rsid w:val="00FC74B4"/>
    <w:rsid w:val="00FC7DD0"/>
    <w:rsid w:val="00FD1573"/>
    <w:rsid w:val="00FD370F"/>
    <w:rsid w:val="00FD38FB"/>
    <w:rsid w:val="00FD545F"/>
    <w:rsid w:val="00FD67CB"/>
    <w:rsid w:val="00FE0CB7"/>
    <w:rsid w:val="00FE2385"/>
    <w:rsid w:val="00FE4EE0"/>
    <w:rsid w:val="00FE5B5C"/>
    <w:rsid w:val="00FE70D2"/>
    <w:rsid w:val="00FE74A8"/>
    <w:rsid w:val="00FF0A17"/>
    <w:rsid w:val="00FF3F1B"/>
    <w:rsid w:val="00FF404E"/>
    <w:rsid w:val="00FF4BED"/>
    <w:rsid w:val="00FF5BDA"/>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8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C5D90"/>
    <w:rPr>
      <w:sz w:val="24"/>
      <w:szCs w:val="24"/>
      <w:lang w:eastAsia="en-US"/>
    </w:rPr>
  </w:style>
  <w:style w:type="paragraph" w:styleId="Heading1">
    <w:name w:val="heading 1"/>
    <w:basedOn w:val="BodyText"/>
    <w:next w:val="BodyText"/>
    <w:link w:val="Heading1Char"/>
    <w:qFormat/>
    <w:rsid w:val="00AC5D90"/>
    <w:pPr>
      <w:keepNext/>
      <w:numPr>
        <w:numId w:val="3"/>
      </w:numPr>
      <w:spacing w:before="1200" w:after="360"/>
      <w:jc w:val="left"/>
      <w:outlineLvl w:val="0"/>
    </w:pPr>
    <w:rPr>
      <w:b/>
      <w:bCs/>
      <w:kern w:val="32"/>
      <w:sz w:val="32"/>
      <w:szCs w:val="32"/>
    </w:rPr>
  </w:style>
  <w:style w:type="paragraph" w:styleId="Heading2">
    <w:name w:val="heading 2"/>
    <w:basedOn w:val="Normal"/>
    <w:next w:val="BodyText"/>
    <w:qFormat/>
    <w:rsid w:val="00AC5D90"/>
    <w:pPr>
      <w:keepNext/>
      <w:numPr>
        <w:ilvl w:val="1"/>
        <w:numId w:val="3"/>
      </w:numPr>
      <w:spacing w:before="480" w:after="120" w:line="360" w:lineRule="auto"/>
      <w:outlineLvl w:val="1"/>
    </w:pPr>
    <w:rPr>
      <w:b/>
      <w:sz w:val="28"/>
      <w:szCs w:val="20"/>
    </w:rPr>
  </w:style>
  <w:style w:type="paragraph" w:styleId="Heading3">
    <w:name w:val="heading 3"/>
    <w:basedOn w:val="Normal"/>
    <w:next w:val="BodyText"/>
    <w:qFormat/>
    <w:rsid w:val="00AC5D90"/>
    <w:pPr>
      <w:keepNext/>
      <w:numPr>
        <w:ilvl w:val="2"/>
        <w:numId w:val="3"/>
      </w:numPr>
      <w:spacing w:before="240" w:after="120" w:line="360" w:lineRule="auto"/>
      <w:outlineLvl w:val="2"/>
    </w:pPr>
    <w:rPr>
      <w:rFonts w:cs="Arial"/>
      <w:b/>
      <w:bCs/>
      <w:szCs w:val="26"/>
    </w:rPr>
  </w:style>
  <w:style w:type="paragraph" w:styleId="Heading4">
    <w:name w:val="heading 4"/>
    <w:basedOn w:val="Normal"/>
    <w:next w:val="BodyText"/>
    <w:qFormat/>
    <w:rsid w:val="00AC5D90"/>
    <w:pPr>
      <w:keepNext/>
      <w:numPr>
        <w:ilvl w:val="3"/>
        <w:numId w:val="3"/>
      </w:numPr>
      <w:spacing w:line="360" w:lineRule="auto"/>
      <w:jc w:val="center"/>
      <w:outlineLvl w:val="3"/>
    </w:pPr>
    <w:rPr>
      <w:b/>
      <w:szCs w:val="20"/>
      <w:lang w:val="en-GB"/>
    </w:rPr>
  </w:style>
  <w:style w:type="paragraph" w:styleId="Heading5">
    <w:name w:val="heading 5"/>
    <w:basedOn w:val="Normal"/>
    <w:next w:val="Normal"/>
    <w:qFormat/>
    <w:rsid w:val="00AC5D90"/>
    <w:pPr>
      <w:keepNext/>
      <w:numPr>
        <w:ilvl w:val="4"/>
        <w:numId w:val="3"/>
      </w:numPr>
      <w:jc w:val="center"/>
      <w:outlineLvl w:val="4"/>
    </w:pPr>
    <w:rPr>
      <w:b/>
      <w:szCs w:val="20"/>
    </w:rPr>
  </w:style>
  <w:style w:type="paragraph" w:styleId="Heading6">
    <w:name w:val="heading 6"/>
    <w:basedOn w:val="Normal"/>
    <w:next w:val="Normal"/>
    <w:qFormat/>
    <w:rsid w:val="00AC5D90"/>
    <w:pPr>
      <w:keepNext/>
      <w:numPr>
        <w:ilvl w:val="5"/>
        <w:numId w:val="3"/>
      </w:numPr>
      <w:jc w:val="center"/>
      <w:outlineLvl w:val="5"/>
    </w:pPr>
    <w:rPr>
      <w:b/>
      <w:szCs w:val="20"/>
      <w:lang w:val="en-GB"/>
    </w:rPr>
  </w:style>
  <w:style w:type="paragraph" w:styleId="Heading7">
    <w:name w:val="heading 7"/>
    <w:basedOn w:val="Normal"/>
    <w:next w:val="Normal"/>
    <w:qFormat/>
    <w:rsid w:val="00AC5D90"/>
    <w:pPr>
      <w:keepNext/>
      <w:numPr>
        <w:ilvl w:val="6"/>
        <w:numId w:val="3"/>
      </w:numPr>
      <w:jc w:val="center"/>
      <w:outlineLvl w:val="6"/>
    </w:pPr>
    <w:rPr>
      <w:b/>
      <w:szCs w:val="20"/>
    </w:rPr>
  </w:style>
  <w:style w:type="paragraph" w:styleId="Heading8">
    <w:name w:val="heading 8"/>
    <w:basedOn w:val="Normal"/>
    <w:next w:val="Normal"/>
    <w:qFormat/>
    <w:rsid w:val="00AC5D90"/>
    <w:pPr>
      <w:keepNext/>
      <w:numPr>
        <w:ilvl w:val="7"/>
        <w:numId w:val="3"/>
      </w:numPr>
      <w:outlineLvl w:val="7"/>
    </w:pPr>
    <w:rPr>
      <w:b/>
      <w:i/>
      <w:szCs w:val="20"/>
    </w:rPr>
  </w:style>
  <w:style w:type="paragraph" w:styleId="Heading9">
    <w:name w:val="heading 9"/>
    <w:basedOn w:val="Normal"/>
    <w:next w:val="Normal"/>
    <w:link w:val="Heading9Char"/>
    <w:semiHidden/>
    <w:unhideWhenUsed/>
    <w:qFormat/>
    <w:rsid w:val="00AC5D90"/>
    <w:pPr>
      <w:keepNext/>
      <w:keepLines/>
      <w:numPr>
        <w:ilvl w:val="8"/>
        <w:numId w:val="3"/>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rsid w:val="00AC5D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D90"/>
  </w:style>
  <w:style w:type="paragraph" w:styleId="BodyText">
    <w:name w:val="Body Text"/>
    <w:basedOn w:val="Normal"/>
    <w:link w:val="BodyTextChar"/>
    <w:rsid w:val="00AC5D90"/>
    <w:pPr>
      <w:spacing w:after="240" w:line="360" w:lineRule="auto"/>
      <w:jc w:val="both"/>
    </w:pPr>
  </w:style>
  <w:style w:type="character" w:customStyle="1" w:styleId="BodyTextChar">
    <w:name w:val="Body Text Char"/>
    <w:link w:val="BodyText"/>
    <w:rsid w:val="00AC5D90"/>
    <w:rPr>
      <w:sz w:val="24"/>
      <w:szCs w:val="24"/>
      <w:lang w:eastAsia="en-US"/>
    </w:rPr>
  </w:style>
  <w:style w:type="character" w:customStyle="1" w:styleId="Heading9Char">
    <w:name w:val="Heading 9 Char"/>
    <w:link w:val="Heading9"/>
    <w:semiHidden/>
    <w:rsid w:val="00AC5D90"/>
    <w:rPr>
      <w:rFonts w:ascii="Cambria" w:hAnsi="Cambria"/>
      <w:i/>
      <w:iCs/>
      <w:color w:val="272727"/>
      <w:sz w:val="21"/>
      <w:szCs w:val="21"/>
      <w:lang w:eastAsia="en-US"/>
    </w:rPr>
  </w:style>
  <w:style w:type="paragraph" w:customStyle="1" w:styleId="StyleRight">
    <w:name w:val="Style Right"/>
    <w:basedOn w:val="Normal"/>
    <w:rsid w:val="00AC5D90"/>
    <w:pPr>
      <w:jc w:val="right"/>
    </w:pPr>
    <w:rPr>
      <w:szCs w:val="20"/>
    </w:rPr>
  </w:style>
  <w:style w:type="paragraph" w:styleId="ListBullet2">
    <w:name w:val="List Bullet 2"/>
    <w:basedOn w:val="Normal"/>
    <w:autoRedefine/>
    <w:rsid w:val="00AC5D90"/>
    <w:pPr>
      <w:numPr>
        <w:numId w:val="1"/>
      </w:numPr>
    </w:pPr>
  </w:style>
  <w:style w:type="paragraph" w:styleId="Footer">
    <w:name w:val="footer"/>
    <w:basedOn w:val="Normal"/>
    <w:link w:val="FooterChar"/>
    <w:uiPriority w:val="99"/>
    <w:rsid w:val="00AC5D90"/>
    <w:pPr>
      <w:tabs>
        <w:tab w:val="center" w:pos="4320"/>
        <w:tab w:val="right" w:pos="8640"/>
      </w:tabs>
    </w:pPr>
  </w:style>
  <w:style w:type="character" w:customStyle="1" w:styleId="FooterChar">
    <w:name w:val="Footer Char"/>
    <w:link w:val="Footer"/>
    <w:uiPriority w:val="99"/>
    <w:rsid w:val="00AC5D90"/>
    <w:rPr>
      <w:sz w:val="24"/>
      <w:szCs w:val="24"/>
      <w:lang w:eastAsia="en-US"/>
    </w:rPr>
  </w:style>
  <w:style w:type="character" w:styleId="PageNumber">
    <w:name w:val="page number"/>
    <w:basedOn w:val="DefaultParagraphFont"/>
    <w:rsid w:val="00AC5D90"/>
  </w:style>
  <w:style w:type="paragraph" w:styleId="BalloonText">
    <w:name w:val="Balloon Text"/>
    <w:basedOn w:val="Normal"/>
    <w:semiHidden/>
    <w:rsid w:val="00AC5D90"/>
    <w:rPr>
      <w:rFonts w:ascii="Tahoma" w:hAnsi="Tahoma" w:cs="Tahoma"/>
      <w:sz w:val="16"/>
      <w:szCs w:val="16"/>
    </w:rPr>
  </w:style>
  <w:style w:type="paragraph" w:styleId="ListNumber2">
    <w:name w:val="List Number 2"/>
    <w:basedOn w:val="Normal"/>
    <w:rsid w:val="00AC5D90"/>
    <w:pPr>
      <w:numPr>
        <w:numId w:val="6"/>
      </w:numPr>
    </w:pPr>
  </w:style>
  <w:style w:type="paragraph" w:styleId="Header">
    <w:name w:val="header"/>
    <w:basedOn w:val="Normal"/>
    <w:rsid w:val="00AC5D90"/>
    <w:pPr>
      <w:tabs>
        <w:tab w:val="center" w:pos="4536"/>
        <w:tab w:val="right" w:pos="9072"/>
      </w:tabs>
    </w:pPr>
  </w:style>
  <w:style w:type="paragraph" w:styleId="TOC1">
    <w:name w:val="toc 1"/>
    <w:basedOn w:val="Normal"/>
    <w:next w:val="Normal"/>
    <w:autoRedefine/>
    <w:uiPriority w:val="39"/>
    <w:rsid w:val="00AC5D90"/>
    <w:pPr>
      <w:spacing w:line="360" w:lineRule="auto"/>
    </w:pPr>
  </w:style>
  <w:style w:type="paragraph" w:styleId="TOC2">
    <w:name w:val="toc 2"/>
    <w:basedOn w:val="Normal"/>
    <w:next w:val="Normal"/>
    <w:autoRedefine/>
    <w:uiPriority w:val="39"/>
    <w:rsid w:val="00AC5D90"/>
    <w:pPr>
      <w:spacing w:line="360" w:lineRule="auto"/>
      <w:ind w:left="238"/>
    </w:pPr>
  </w:style>
  <w:style w:type="character" w:styleId="Hyperlink">
    <w:name w:val="Hyperlink"/>
    <w:uiPriority w:val="99"/>
    <w:rsid w:val="00AC5D90"/>
    <w:rPr>
      <w:color w:val="auto"/>
      <w:u w:val="none"/>
    </w:rPr>
  </w:style>
  <w:style w:type="paragraph" w:customStyle="1" w:styleId="Equation">
    <w:name w:val="Equation"/>
    <w:basedOn w:val="Normal"/>
    <w:qFormat/>
    <w:rsid w:val="00AC5D90"/>
    <w:pPr>
      <w:tabs>
        <w:tab w:val="right" w:pos="8392"/>
      </w:tabs>
      <w:spacing w:after="240"/>
    </w:pPr>
  </w:style>
  <w:style w:type="paragraph" w:styleId="TOC3">
    <w:name w:val="toc 3"/>
    <w:basedOn w:val="Normal"/>
    <w:next w:val="Normal"/>
    <w:autoRedefine/>
    <w:uiPriority w:val="39"/>
    <w:rsid w:val="00AC5D90"/>
    <w:pPr>
      <w:spacing w:line="360" w:lineRule="auto"/>
      <w:ind w:left="482"/>
    </w:pPr>
  </w:style>
  <w:style w:type="table" w:styleId="TableGrid">
    <w:name w:val="Table Grid"/>
    <w:basedOn w:val="TableNormal"/>
    <w:uiPriority w:val="59"/>
    <w:rsid w:val="00AC5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AC5D90"/>
    <w:pPr>
      <w:spacing w:before="120" w:after="120" w:line="276" w:lineRule="auto"/>
      <w:jc w:val="center"/>
    </w:pPr>
    <w:rPr>
      <w:bCs/>
      <w:sz w:val="20"/>
      <w:szCs w:val="20"/>
    </w:rPr>
  </w:style>
  <w:style w:type="paragraph" w:customStyle="1" w:styleId="Tabel">
    <w:name w:val="Tabel"/>
    <w:basedOn w:val="BodyText"/>
    <w:rsid w:val="00AC5D90"/>
    <w:pPr>
      <w:spacing w:after="0"/>
    </w:pPr>
  </w:style>
  <w:style w:type="paragraph" w:styleId="TableofAuthorities">
    <w:name w:val="table of authorities"/>
    <w:basedOn w:val="Normal"/>
    <w:next w:val="Normal"/>
    <w:semiHidden/>
    <w:rsid w:val="00AC5D90"/>
    <w:pPr>
      <w:ind w:left="240" w:hanging="240"/>
    </w:pPr>
  </w:style>
  <w:style w:type="paragraph" w:styleId="TableofFigures">
    <w:name w:val="table of figures"/>
    <w:basedOn w:val="Normal"/>
    <w:next w:val="Normal"/>
    <w:uiPriority w:val="99"/>
    <w:rsid w:val="00AC5D90"/>
    <w:pPr>
      <w:spacing w:line="360" w:lineRule="auto"/>
    </w:pPr>
  </w:style>
  <w:style w:type="paragraph" w:styleId="TOAHeading">
    <w:name w:val="toa heading"/>
    <w:basedOn w:val="Normal"/>
    <w:next w:val="Normal"/>
    <w:semiHidden/>
    <w:rsid w:val="00AC5D90"/>
    <w:pPr>
      <w:spacing w:before="120" w:line="360" w:lineRule="auto"/>
    </w:pPr>
    <w:rPr>
      <w:rFonts w:cs="Arial"/>
      <w:b/>
      <w:bCs/>
    </w:rPr>
  </w:style>
  <w:style w:type="paragraph" w:styleId="ListNumber">
    <w:name w:val="List Number"/>
    <w:basedOn w:val="Normal"/>
    <w:rsid w:val="00AC5D90"/>
    <w:pPr>
      <w:numPr>
        <w:numId w:val="2"/>
      </w:numPr>
      <w:spacing w:after="240" w:line="360" w:lineRule="auto"/>
      <w:ind w:left="357" w:hanging="357"/>
      <w:contextualSpacing/>
      <w:jc w:val="both"/>
    </w:pPr>
  </w:style>
  <w:style w:type="paragraph" w:styleId="Bibliography">
    <w:name w:val="Bibliography"/>
    <w:basedOn w:val="Normal"/>
    <w:next w:val="Normal"/>
    <w:uiPriority w:val="37"/>
    <w:unhideWhenUsed/>
    <w:rsid w:val="00AC5D90"/>
  </w:style>
  <w:style w:type="paragraph" w:customStyle="1" w:styleId="Headingunnumber">
    <w:name w:val="Heading_unnumber"/>
    <w:basedOn w:val="Heading1"/>
    <w:next w:val="BodyText"/>
    <w:qFormat/>
    <w:rsid w:val="00AC5D90"/>
    <w:pPr>
      <w:numPr>
        <w:numId w:val="0"/>
      </w:numPr>
    </w:pPr>
  </w:style>
  <w:style w:type="paragraph" w:styleId="ListBullet">
    <w:name w:val="List Bullet"/>
    <w:basedOn w:val="Normal"/>
    <w:unhideWhenUsed/>
    <w:rsid w:val="00AC5D90"/>
    <w:pPr>
      <w:numPr>
        <w:numId w:val="4"/>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AC5D90"/>
    <w:rPr>
      <w:vertAlign w:val="superscript"/>
    </w:rPr>
  </w:style>
  <w:style w:type="paragraph" w:styleId="FootnoteText">
    <w:name w:val="footnote text"/>
    <w:basedOn w:val="Normal"/>
    <w:link w:val="FootnoteTextChar"/>
    <w:semiHidden/>
    <w:unhideWhenUsed/>
    <w:rsid w:val="00AC5D90"/>
    <w:pPr>
      <w:spacing w:before="120" w:line="276" w:lineRule="auto"/>
    </w:pPr>
    <w:rPr>
      <w:sz w:val="20"/>
      <w:szCs w:val="20"/>
    </w:rPr>
  </w:style>
  <w:style w:type="character" w:customStyle="1" w:styleId="FootnoteTextChar">
    <w:name w:val="Footnote Text Char"/>
    <w:link w:val="FootnoteText"/>
    <w:semiHidden/>
    <w:rsid w:val="00AC5D90"/>
    <w:rPr>
      <w:lang w:eastAsia="en-US"/>
    </w:rPr>
  </w:style>
  <w:style w:type="paragraph" w:customStyle="1" w:styleId="Tablehead">
    <w:name w:val="Table_head"/>
    <w:basedOn w:val="Normal"/>
    <w:qFormat/>
    <w:rsid w:val="00AC5D90"/>
    <w:pPr>
      <w:spacing w:before="60" w:after="60" w:line="276" w:lineRule="auto"/>
    </w:pPr>
    <w:rPr>
      <w:b/>
      <w:sz w:val="22"/>
    </w:rPr>
  </w:style>
  <w:style w:type="paragraph" w:customStyle="1" w:styleId="Tabletext">
    <w:name w:val="Table_text"/>
    <w:basedOn w:val="Normal"/>
    <w:qFormat/>
    <w:rsid w:val="00AC5D90"/>
    <w:pPr>
      <w:spacing w:before="60" w:after="60" w:line="276" w:lineRule="auto"/>
    </w:pPr>
    <w:rPr>
      <w:sz w:val="22"/>
    </w:rPr>
  </w:style>
  <w:style w:type="paragraph" w:customStyle="1" w:styleId="Programcode">
    <w:name w:val="Program_code"/>
    <w:basedOn w:val="Normal"/>
    <w:qFormat/>
    <w:rsid w:val="00AC5D90"/>
    <w:pPr>
      <w:keepNext/>
      <w:keepLines/>
      <w:spacing w:before="40" w:after="40"/>
    </w:pPr>
    <w:rPr>
      <w:rFonts w:ascii="Consolas" w:hAnsi="Consolas"/>
      <w:sz w:val="20"/>
    </w:rPr>
  </w:style>
  <w:style w:type="paragraph" w:customStyle="1" w:styleId="Listbibliogr">
    <w:name w:val="List_bibliogr"/>
    <w:basedOn w:val="Tabletext"/>
    <w:qFormat/>
    <w:rsid w:val="00AC5D90"/>
    <w:pPr>
      <w:numPr>
        <w:numId w:val="5"/>
      </w:numPr>
      <w:spacing w:before="40" w:after="40"/>
    </w:pPr>
    <w:rPr>
      <w:noProof/>
      <w:lang w:val="en-GB"/>
    </w:rPr>
  </w:style>
  <w:style w:type="paragraph" w:customStyle="1" w:styleId="Figure">
    <w:name w:val="Figure"/>
    <w:basedOn w:val="Normal"/>
    <w:qFormat/>
    <w:rsid w:val="00AC5D90"/>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AC5D90"/>
    <w:pPr>
      <w:numPr>
        <w:numId w:val="0"/>
      </w:numPr>
      <w:jc w:val="center"/>
    </w:pPr>
  </w:style>
  <w:style w:type="paragraph" w:customStyle="1" w:styleId="Headingtitle">
    <w:name w:val="Heading_title"/>
    <w:basedOn w:val="Normal"/>
    <w:qFormat/>
    <w:rsid w:val="00AC5D90"/>
    <w:pPr>
      <w:jc w:val="center"/>
    </w:pPr>
    <w:rPr>
      <w:b/>
      <w:bCs/>
      <w:caps/>
      <w:sz w:val="40"/>
    </w:rPr>
  </w:style>
  <w:style w:type="paragraph" w:customStyle="1" w:styleId="University">
    <w:name w:val="University"/>
    <w:basedOn w:val="BodyText"/>
    <w:qFormat/>
    <w:rsid w:val="00AC5D90"/>
    <w:pPr>
      <w:spacing w:after="80" w:line="240" w:lineRule="auto"/>
      <w:jc w:val="center"/>
    </w:pPr>
    <w:rPr>
      <w:caps/>
    </w:rPr>
  </w:style>
  <w:style w:type="paragraph" w:customStyle="1" w:styleId="Captionmultiline">
    <w:name w:val="Caption_multiline"/>
    <w:basedOn w:val="Caption"/>
    <w:qFormat/>
    <w:rsid w:val="00AC5D90"/>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 w:type="paragraph" w:customStyle="1" w:styleId="TableParagraph">
    <w:name w:val="Table Paragraph"/>
    <w:basedOn w:val="Normal"/>
    <w:uiPriority w:val="1"/>
    <w:qFormat/>
    <w:rsid w:val="00450132"/>
    <w:pPr>
      <w:widowControl w:val="0"/>
      <w:spacing w:line="178" w:lineRule="exact"/>
      <w:jc w:val="center"/>
    </w:pPr>
    <w:rPr>
      <w:rFonts w:ascii="Arial" w:eastAsia="Arial" w:hAnsi="Arial" w:cs="Arial"/>
      <w:sz w:val="22"/>
      <w:szCs w:val="22"/>
      <w:lang w:val="en-US"/>
    </w:rPr>
  </w:style>
  <w:style w:type="character" w:customStyle="1" w:styleId="Heading1Char">
    <w:name w:val="Heading 1 Char"/>
    <w:basedOn w:val="DefaultParagraphFont"/>
    <w:link w:val="Heading1"/>
    <w:rsid w:val="00BC294D"/>
    <w:rPr>
      <w:b/>
      <w:bCs/>
      <w:kern w:val="32"/>
      <w:sz w:val="32"/>
      <w:szCs w:val="32"/>
      <w:lang w:eastAsia="en-US"/>
    </w:rPr>
  </w:style>
  <w:style w:type="paragraph" w:customStyle="1" w:styleId="tekst">
    <w:name w:val="tekst"/>
    <w:basedOn w:val="BodyText"/>
    <w:qFormat/>
    <w:rsid w:val="00D10445"/>
  </w:style>
  <w:style w:type="paragraph" w:styleId="TOCHeading">
    <w:name w:val="TOC Heading"/>
    <w:basedOn w:val="Heading1"/>
    <w:next w:val="Normal"/>
    <w:uiPriority w:val="39"/>
    <w:unhideWhenUsed/>
    <w:qFormat/>
    <w:rsid w:val="00C444AE"/>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383">
      <w:bodyDiv w:val="1"/>
      <w:marLeft w:val="0"/>
      <w:marRight w:val="0"/>
      <w:marTop w:val="0"/>
      <w:marBottom w:val="0"/>
      <w:divBdr>
        <w:top w:val="none" w:sz="0" w:space="0" w:color="auto"/>
        <w:left w:val="none" w:sz="0" w:space="0" w:color="auto"/>
        <w:bottom w:val="none" w:sz="0" w:space="0" w:color="auto"/>
        <w:right w:val="none" w:sz="0" w:space="0" w:color="auto"/>
      </w:divBdr>
    </w:div>
    <w:div w:id="18312730">
      <w:bodyDiv w:val="1"/>
      <w:marLeft w:val="0"/>
      <w:marRight w:val="0"/>
      <w:marTop w:val="0"/>
      <w:marBottom w:val="0"/>
      <w:divBdr>
        <w:top w:val="none" w:sz="0" w:space="0" w:color="auto"/>
        <w:left w:val="none" w:sz="0" w:space="0" w:color="auto"/>
        <w:bottom w:val="none" w:sz="0" w:space="0" w:color="auto"/>
        <w:right w:val="none" w:sz="0" w:space="0" w:color="auto"/>
      </w:divBdr>
    </w:div>
    <w:div w:id="25525691">
      <w:bodyDiv w:val="1"/>
      <w:marLeft w:val="0"/>
      <w:marRight w:val="0"/>
      <w:marTop w:val="0"/>
      <w:marBottom w:val="0"/>
      <w:divBdr>
        <w:top w:val="none" w:sz="0" w:space="0" w:color="auto"/>
        <w:left w:val="none" w:sz="0" w:space="0" w:color="auto"/>
        <w:bottom w:val="none" w:sz="0" w:space="0" w:color="auto"/>
        <w:right w:val="none" w:sz="0" w:space="0" w:color="auto"/>
      </w:divBdr>
    </w:div>
    <w:div w:id="39287232">
      <w:bodyDiv w:val="1"/>
      <w:marLeft w:val="0"/>
      <w:marRight w:val="0"/>
      <w:marTop w:val="0"/>
      <w:marBottom w:val="0"/>
      <w:divBdr>
        <w:top w:val="none" w:sz="0" w:space="0" w:color="auto"/>
        <w:left w:val="none" w:sz="0" w:space="0" w:color="auto"/>
        <w:bottom w:val="none" w:sz="0" w:space="0" w:color="auto"/>
        <w:right w:val="none" w:sz="0" w:space="0" w:color="auto"/>
      </w:divBdr>
    </w:div>
    <w:div w:id="46613802">
      <w:bodyDiv w:val="1"/>
      <w:marLeft w:val="0"/>
      <w:marRight w:val="0"/>
      <w:marTop w:val="0"/>
      <w:marBottom w:val="0"/>
      <w:divBdr>
        <w:top w:val="none" w:sz="0" w:space="0" w:color="auto"/>
        <w:left w:val="none" w:sz="0" w:space="0" w:color="auto"/>
        <w:bottom w:val="none" w:sz="0" w:space="0" w:color="auto"/>
        <w:right w:val="none" w:sz="0" w:space="0" w:color="auto"/>
      </w:divBdr>
    </w:div>
    <w:div w:id="59791704">
      <w:bodyDiv w:val="1"/>
      <w:marLeft w:val="0"/>
      <w:marRight w:val="0"/>
      <w:marTop w:val="0"/>
      <w:marBottom w:val="0"/>
      <w:divBdr>
        <w:top w:val="none" w:sz="0" w:space="0" w:color="auto"/>
        <w:left w:val="none" w:sz="0" w:space="0" w:color="auto"/>
        <w:bottom w:val="none" w:sz="0" w:space="0" w:color="auto"/>
        <w:right w:val="none" w:sz="0" w:space="0" w:color="auto"/>
      </w:divBdr>
    </w:div>
    <w:div w:id="80835614">
      <w:bodyDiv w:val="1"/>
      <w:marLeft w:val="0"/>
      <w:marRight w:val="0"/>
      <w:marTop w:val="0"/>
      <w:marBottom w:val="0"/>
      <w:divBdr>
        <w:top w:val="none" w:sz="0" w:space="0" w:color="auto"/>
        <w:left w:val="none" w:sz="0" w:space="0" w:color="auto"/>
        <w:bottom w:val="none" w:sz="0" w:space="0" w:color="auto"/>
        <w:right w:val="none" w:sz="0" w:space="0" w:color="auto"/>
      </w:divBdr>
    </w:div>
    <w:div w:id="85732347">
      <w:bodyDiv w:val="1"/>
      <w:marLeft w:val="0"/>
      <w:marRight w:val="0"/>
      <w:marTop w:val="0"/>
      <w:marBottom w:val="0"/>
      <w:divBdr>
        <w:top w:val="none" w:sz="0" w:space="0" w:color="auto"/>
        <w:left w:val="none" w:sz="0" w:space="0" w:color="auto"/>
        <w:bottom w:val="none" w:sz="0" w:space="0" w:color="auto"/>
        <w:right w:val="none" w:sz="0" w:space="0" w:color="auto"/>
      </w:divBdr>
    </w:div>
    <w:div w:id="90199326">
      <w:bodyDiv w:val="1"/>
      <w:marLeft w:val="0"/>
      <w:marRight w:val="0"/>
      <w:marTop w:val="0"/>
      <w:marBottom w:val="0"/>
      <w:divBdr>
        <w:top w:val="none" w:sz="0" w:space="0" w:color="auto"/>
        <w:left w:val="none" w:sz="0" w:space="0" w:color="auto"/>
        <w:bottom w:val="none" w:sz="0" w:space="0" w:color="auto"/>
        <w:right w:val="none" w:sz="0" w:space="0" w:color="auto"/>
      </w:divBdr>
    </w:div>
    <w:div w:id="116266246">
      <w:bodyDiv w:val="1"/>
      <w:marLeft w:val="0"/>
      <w:marRight w:val="0"/>
      <w:marTop w:val="0"/>
      <w:marBottom w:val="0"/>
      <w:divBdr>
        <w:top w:val="none" w:sz="0" w:space="0" w:color="auto"/>
        <w:left w:val="none" w:sz="0" w:space="0" w:color="auto"/>
        <w:bottom w:val="none" w:sz="0" w:space="0" w:color="auto"/>
        <w:right w:val="none" w:sz="0" w:space="0" w:color="auto"/>
      </w:divBdr>
    </w:div>
    <w:div w:id="131026037">
      <w:bodyDiv w:val="1"/>
      <w:marLeft w:val="0"/>
      <w:marRight w:val="0"/>
      <w:marTop w:val="0"/>
      <w:marBottom w:val="0"/>
      <w:divBdr>
        <w:top w:val="none" w:sz="0" w:space="0" w:color="auto"/>
        <w:left w:val="none" w:sz="0" w:space="0" w:color="auto"/>
        <w:bottom w:val="none" w:sz="0" w:space="0" w:color="auto"/>
        <w:right w:val="none" w:sz="0" w:space="0" w:color="auto"/>
      </w:divBdr>
    </w:div>
    <w:div w:id="158423574">
      <w:bodyDiv w:val="1"/>
      <w:marLeft w:val="0"/>
      <w:marRight w:val="0"/>
      <w:marTop w:val="0"/>
      <w:marBottom w:val="0"/>
      <w:divBdr>
        <w:top w:val="none" w:sz="0" w:space="0" w:color="auto"/>
        <w:left w:val="none" w:sz="0" w:space="0" w:color="auto"/>
        <w:bottom w:val="none" w:sz="0" w:space="0" w:color="auto"/>
        <w:right w:val="none" w:sz="0" w:space="0" w:color="auto"/>
      </w:divBdr>
    </w:div>
    <w:div w:id="181357747">
      <w:bodyDiv w:val="1"/>
      <w:marLeft w:val="0"/>
      <w:marRight w:val="0"/>
      <w:marTop w:val="0"/>
      <w:marBottom w:val="0"/>
      <w:divBdr>
        <w:top w:val="none" w:sz="0" w:space="0" w:color="auto"/>
        <w:left w:val="none" w:sz="0" w:space="0" w:color="auto"/>
        <w:bottom w:val="none" w:sz="0" w:space="0" w:color="auto"/>
        <w:right w:val="none" w:sz="0" w:space="0" w:color="auto"/>
      </w:divBdr>
    </w:div>
    <w:div w:id="193276851">
      <w:bodyDiv w:val="1"/>
      <w:marLeft w:val="0"/>
      <w:marRight w:val="0"/>
      <w:marTop w:val="0"/>
      <w:marBottom w:val="0"/>
      <w:divBdr>
        <w:top w:val="none" w:sz="0" w:space="0" w:color="auto"/>
        <w:left w:val="none" w:sz="0" w:space="0" w:color="auto"/>
        <w:bottom w:val="none" w:sz="0" w:space="0" w:color="auto"/>
        <w:right w:val="none" w:sz="0" w:space="0" w:color="auto"/>
      </w:divBdr>
    </w:div>
    <w:div w:id="196622330">
      <w:bodyDiv w:val="1"/>
      <w:marLeft w:val="0"/>
      <w:marRight w:val="0"/>
      <w:marTop w:val="0"/>
      <w:marBottom w:val="0"/>
      <w:divBdr>
        <w:top w:val="none" w:sz="0" w:space="0" w:color="auto"/>
        <w:left w:val="none" w:sz="0" w:space="0" w:color="auto"/>
        <w:bottom w:val="none" w:sz="0" w:space="0" w:color="auto"/>
        <w:right w:val="none" w:sz="0" w:space="0" w:color="auto"/>
      </w:divBdr>
    </w:div>
    <w:div w:id="202057124">
      <w:bodyDiv w:val="1"/>
      <w:marLeft w:val="0"/>
      <w:marRight w:val="0"/>
      <w:marTop w:val="0"/>
      <w:marBottom w:val="0"/>
      <w:divBdr>
        <w:top w:val="none" w:sz="0" w:space="0" w:color="auto"/>
        <w:left w:val="none" w:sz="0" w:space="0" w:color="auto"/>
        <w:bottom w:val="none" w:sz="0" w:space="0" w:color="auto"/>
        <w:right w:val="none" w:sz="0" w:space="0" w:color="auto"/>
      </w:divBdr>
    </w:div>
    <w:div w:id="253443056">
      <w:bodyDiv w:val="1"/>
      <w:marLeft w:val="0"/>
      <w:marRight w:val="0"/>
      <w:marTop w:val="0"/>
      <w:marBottom w:val="0"/>
      <w:divBdr>
        <w:top w:val="none" w:sz="0" w:space="0" w:color="auto"/>
        <w:left w:val="none" w:sz="0" w:space="0" w:color="auto"/>
        <w:bottom w:val="none" w:sz="0" w:space="0" w:color="auto"/>
        <w:right w:val="none" w:sz="0" w:space="0" w:color="auto"/>
      </w:divBdr>
    </w:div>
    <w:div w:id="266474779">
      <w:bodyDiv w:val="1"/>
      <w:marLeft w:val="0"/>
      <w:marRight w:val="0"/>
      <w:marTop w:val="0"/>
      <w:marBottom w:val="0"/>
      <w:divBdr>
        <w:top w:val="none" w:sz="0" w:space="0" w:color="auto"/>
        <w:left w:val="none" w:sz="0" w:space="0" w:color="auto"/>
        <w:bottom w:val="none" w:sz="0" w:space="0" w:color="auto"/>
        <w:right w:val="none" w:sz="0" w:space="0" w:color="auto"/>
      </w:divBdr>
    </w:div>
    <w:div w:id="268895135">
      <w:bodyDiv w:val="1"/>
      <w:marLeft w:val="0"/>
      <w:marRight w:val="0"/>
      <w:marTop w:val="0"/>
      <w:marBottom w:val="0"/>
      <w:divBdr>
        <w:top w:val="none" w:sz="0" w:space="0" w:color="auto"/>
        <w:left w:val="none" w:sz="0" w:space="0" w:color="auto"/>
        <w:bottom w:val="none" w:sz="0" w:space="0" w:color="auto"/>
        <w:right w:val="none" w:sz="0" w:space="0" w:color="auto"/>
      </w:divBdr>
    </w:div>
    <w:div w:id="286010098">
      <w:bodyDiv w:val="1"/>
      <w:marLeft w:val="0"/>
      <w:marRight w:val="0"/>
      <w:marTop w:val="0"/>
      <w:marBottom w:val="0"/>
      <w:divBdr>
        <w:top w:val="none" w:sz="0" w:space="0" w:color="auto"/>
        <w:left w:val="none" w:sz="0" w:space="0" w:color="auto"/>
        <w:bottom w:val="none" w:sz="0" w:space="0" w:color="auto"/>
        <w:right w:val="none" w:sz="0" w:space="0" w:color="auto"/>
      </w:divBdr>
    </w:div>
    <w:div w:id="292911440">
      <w:bodyDiv w:val="1"/>
      <w:marLeft w:val="0"/>
      <w:marRight w:val="0"/>
      <w:marTop w:val="0"/>
      <w:marBottom w:val="0"/>
      <w:divBdr>
        <w:top w:val="none" w:sz="0" w:space="0" w:color="auto"/>
        <w:left w:val="none" w:sz="0" w:space="0" w:color="auto"/>
        <w:bottom w:val="none" w:sz="0" w:space="0" w:color="auto"/>
        <w:right w:val="none" w:sz="0" w:space="0" w:color="auto"/>
      </w:divBdr>
    </w:div>
    <w:div w:id="306788778">
      <w:bodyDiv w:val="1"/>
      <w:marLeft w:val="0"/>
      <w:marRight w:val="0"/>
      <w:marTop w:val="0"/>
      <w:marBottom w:val="0"/>
      <w:divBdr>
        <w:top w:val="none" w:sz="0" w:space="0" w:color="auto"/>
        <w:left w:val="none" w:sz="0" w:space="0" w:color="auto"/>
        <w:bottom w:val="none" w:sz="0" w:space="0" w:color="auto"/>
        <w:right w:val="none" w:sz="0" w:space="0" w:color="auto"/>
      </w:divBdr>
    </w:div>
    <w:div w:id="316612769">
      <w:bodyDiv w:val="1"/>
      <w:marLeft w:val="0"/>
      <w:marRight w:val="0"/>
      <w:marTop w:val="0"/>
      <w:marBottom w:val="0"/>
      <w:divBdr>
        <w:top w:val="none" w:sz="0" w:space="0" w:color="auto"/>
        <w:left w:val="none" w:sz="0" w:space="0" w:color="auto"/>
        <w:bottom w:val="none" w:sz="0" w:space="0" w:color="auto"/>
        <w:right w:val="none" w:sz="0" w:space="0" w:color="auto"/>
      </w:divBdr>
    </w:div>
    <w:div w:id="330834281">
      <w:bodyDiv w:val="1"/>
      <w:marLeft w:val="0"/>
      <w:marRight w:val="0"/>
      <w:marTop w:val="0"/>
      <w:marBottom w:val="0"/>
      <w:divBdr>
        <w:top w:val="none" w:sz="0" w:space="0" w:color="auto"/>
        <w:left w:val="none" w:sz="0" w:space="0" w:color="auto"/>
        <w:bottom w:val="none" w:sz="0" w:space="0" w:color="auto"/>
        <w:right w:val="none" w:sz="0" w:space="0" w:color="auto"/>
      </w:divBdr>
    </w:div>
    <w:div w:id="342099780">
      <w:bodyDiv w:val="1"/>
      <w:marLeft w:val="0"/>
      <w:marRight w:val="0"/>
      <w:marTop w:val="0"/>
      <w:marBottom w:val="0"/>
      <w:divBdr>
        <w:top w:val="none" w:sz="0" w:space="0" w:color="auto"/>
        <w:left w:val="none" w:sz="0" w:space="0" w:color="auto"/>
        <w:bottom w:val="none" w:sz="0" w:space="0" w:color="auto"/>
        <w:right w:val="none" w:sz="0" w:space="0" w:color="auto"/>
      </w:divBdr>
    </w:div>
    <w:div w:id="342435838">
      <w:bodyDiv w:val="1"/>
      <w:marLeft w:val="0"/>
      <w:marRight w:val="0"/>
      <w:marTop w:val="0"/>
      <w:marBottom w:val="0"/>
      <w:divBdr>
        <w:top w:val="none" w:sz="0" w:space="0" w:color="auto"/>
        <w:left w:val="none" w:sz="0" w:space="0" w:color="auto"/>
        <w:bottom w:val="none" w:sz="0" w:space="0" w:color="auto"/>
        <w:right w:val="none" w:sz="0" w:space="0" w:color="auto"/>
      </w:divBdr>
    </w:div>
    <w:div w:id="353775089">
      <w:bodyDiv w:val="1"/>
      <w:marLeft w:val="0"/>
      <w:marRight w:val="0"/>
      <w:marTop w:val="0"/>
      <w:marBottom w:val="0"/>
      <w:divBdr>
        <w:top w:val="none" w:sz="0" w:space="0" w:color="auto"/>
        <w:left w:val="none" w:sz="0" w:space="0" w:color="auto"/>
        <w:bottom w:val="none" w:sz="0" w:space="0" w:color="auto"/>
        <w:right w:val="none" w:sz="0" w:space="0" w:color="auto"/>
      </w:divBdr>
    </w:div>
    <w:div w:id="361824973">
      <w:bodyDiv w:val="1"/>
      <w:marLeft w:val="0"/>
      <w:marRight w:val="0"/>
      <w:marTop w:val="0"/>
      <w:marBottom w:val="0"/>
      <w:divBdr>
        <w:top w:val="none" w:sz="0" w:space="0" w:color="auto"/>
        <w:left w:val="none" w:sz="0" w:space="0" w:color="auto"/>
        <w:bottom w:val="none" w:sz="0" w:space="0" w:color="auto"/>
        <w:right w:val="none" w:sz="0" w:space="0" w:color="auto"/>
      </w:divBdr>
    </w:div>
    <w:div w:id="369499256">
      <w:bodyDiv w:val="1"/>
      <w:marLeft w:val="0"/>
      <w:marRight w:val="0"/>
      <w:marTop w:val="0"/>
      <w:marBottom w:val="0"/>
      <w:divBdr>
        <w:top w:val="none" w:sz="0" w:space="0" w:color="auto"/>
        <w:left w:val="none" w:sz="0" w:space="0" w:color="auto"/>
        <w:bottom w:val="none" w:sz="0" w:space="0" w:color="auto"/>
        <w:right w:val="none" w:sz="0" w:space="0" w:color="auto"/>
      </w:divBdr>
    </w:div>
    <w:div w:id="378822026">
      <w:bodyDiv w:val="1"/>
      <w:marLeft w:val="0"/>
      <w:marRight w:val="0"/>
      <w:marTop w:val="0"/>
      <w:marBottom w:val="0"/>
      <w:divBdr>
        <w:top w:val="none" w:sz="0" w:space="0" w:color="auto"/>
        <w:left w:val="none" w:sz="0" w:space="0" w:color="auto"/>
        <w:bottom w:val="none" w:sz="0" w:space="0" w:color="auto"/>
        <w:right w:val="none" w:sz="0" w:space="0" w:color="auto"/>
      </w:divBdr>
    </w:div>
    <w:div w:id="392586639">
      <w:bodyDiv w:val="1"/>
      <w:marLeft w:val="0"/>
      <w:marRight w:val="0"/>
      <w:marTop w:val="0"/>
      <w:marBottom w:val="0"/>
      <w:divBdr>
        <w:top w:val="none" w:sz="0" w:space="0" w:color="auto"/>
        <w:left w:val="none" w:sz="0" w:space="0" w:color="auto"/>
        <w:bottom w:val="none" w:sz="0" w:space="0" w:color="auto"/>
        <w:right w:val="none" w:sz="0" w:space="0" w:color="auto"/>
      </w:divBdr>
    </w:div>
    <w:div w:id="401567804">
      <w:bodyDiv w:val="1"/>
      <w:marLeft w:val="0"/>
      <w:marRight w:val="0"/>
      <w:marTop w:val="0"/>
      <w:marBottom w:val="0"/>
      <w:divBdr>
        <w:top w:val="none" w:sz="0" w:space="0" w:color="auto"/>
        <w:left w:val="none" w:sz="0" w:space="0" w:color="auto"/>
        <w:bottom w:val="none" w:sz="0" w:space="0" w:color="auto"/>
        <w:right w:val="none" w:sz="0" w:space="0" w:color="auto"/>
      </w:divBdr>
    </w:div>
    <w:div w:id="417216118">
      <w:bodyDiv w:val="1"/>
      <w:marLeft w:val="0"/>
      <w:marRight w:val="0"/>
      <w:marTop w:val="0"/>
      <w:marBottom w:val="0"/>
      <w:divBdr>
        <w:top w:val="none" w:sz="0" w:space="0" w:color="auto"/>
        <w:left w:val="none" w:sz="0" w:space="0" w:color="auto"/>
        <w:bottom w:val="none" w:sz="0" w:space="0" w:color="auto"/>
        <w:right w:val="none" w:sz="0" w:space="0" w:color="auto"/>
      </w:divBdr>
    </w:div>
    <w:div w:id="421924675">
      <w:bodyDiv w:val="1"/>
      <w:marLeft w:val="0"/>
      <w:marRight w:val="0"/>
      <w:marTop w:val="0"/>
      <w:marBottom w:val="0"/>
      <w:divBdr>
        <w:top w:val="none" w:sz="0" w:space="0" w:color="auto"/>
        <w:left w:val="none" w:sz="0" w:space="0" w:color="auto"/>
        <w:bottom w:val="none" w:sz="0" w:space="0" w:color="auto"/>
        <w:right w:val="none" w:sz="0" w:space="0" w:color="auto"/>
      </w:divBdr>
    </w:div>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432870074">
      <w:bodyDiv w:val="1"/>
      <w:marLeft w:val="0"/>
      <w:marRight w:val="0"/>
      <w:marTop w:val="0"/>
      <w:marBottom w:val="0"/>
      <w:divBdr>
        <w:top w:val="none" w:sz="0" w:space="0" w:color="auto"/>
        <w:left w:val="none" w:sz="0" w:space="0" w:color="auto"/>
        <w:bottom w:val="none" w:sz="0" w:space="0" w:color="auto"/>
        <w:right w:val="none" w:sz="0" w:space="0" w:color="auto"/>
      </w:divBdr>
    </w:div>
    <w:div w:id="449130782">
      <w:bodyDiv w:val="1"/>
      <w:marLeft w:val="0"/>
      <w:marRight w:val="0"/>
      <w:marTop w:val="0"/>
      <w:marBottom w:val="0"/>
      <w:divBdr>
        <w:top w:val="none" w:sz="0" w:space="0" w:color="auto"/>
        <w:left w:val="none" w:sz="0" w:space="0" w:color="auto"/>
        <w:bottom w:val="none" w:sz="0" w:space="0" w:color="auto"/>
        <w:right w:val="none" w:sz="0" w:space="0" w:color="auto"/>
      </w:divBdr>
    </w:div>
    <w:div w:id="453989398">
      <w:bodyDiv w:val="1"/>
      <w:marLeft w:val="0"/>
      <w:marRight w:val="0"/>
      <w:marTop w:val="0"/>
      <w:marBottom w:val="0"/>
      <w:divBdr>
        <w:top w:val="none" w:sz="0" w:space="0" w:color="auto"/>
        <w:left w:val="none" w:sz="0" w:space="0" w:color="auto"/>
        <w:bottom w:val="none" w:sz="0" w:space="0" w:color="auto"/>
        <w:right w:val="none" w:sz="0" w:space="0" w:color="auto"/>
      </w:divBdr>
    </w:div>
    <w:div w:id="467285574">
      <w:bodyDiv w:val="1"/>
      <w:marLeft w:val="0"/>
      <w:marRight w:val="0"/>
      <w:marTop w:val="0"/>
      <w:marBottom w:val="0"/>
      <w:divBdr>
        <w:top w:val="none" w:sz="0" w:space="0" w:color="auto"/>
        <w:left w:val="none" w:sz="0" w:space="0" w:color="auto"/>
        <w:bottom w:val="none" w:sz="0" w:space="0" w:color="auto"/>
        <w:right w:val="none" w:sz="0" w:space="0" w:color="auto"/>
      </w:divBdr>
    </w:div>
    <w:div w:id="474219891">
      <w:bodyDiv w:val="1"/>
      <w:marLeft w:val="0"/>
      <w:marRight w:val="0"/>
      <w:marTop w:val="0"/>
      <w:marBottom w:val="0"/>
      <w:divBdr>
        <w:top w:val="none" w:sz="0" w:space="0" w:color="auto"/>
        <w:left w:val="none" w:sz="0" w:space="0" w:color="auto"/>
        <w:bottom w:val="none" w:sz="0" w:space="0" w:color="auto"/>
        <w:right w:val="none" w:sz="0" w:space="0" w:color="auto"/>
      </w:divBdr>
    </w:div>
    <w:div w:id="482040094">
      <w:bodyDiv w:val="1"/>
      <w:marLeft w:val="0"/>
      <w:marRight w:val="0"/>
      <w:marTop w:val="0"/>
      <w:marBottom w:val="0"/>
      <w:divBdr>
        <w:top w:val="none" w:sz="0" w:space="0" w:color="auto"/>
        <w:left w:val="none" w:sz="0" w:space="0" w:color="auto"/>
        <w:bottom w:val="none" w:sz="0" w:space="0" w:color="auto"/>
        <w:right w:val="none" w:sz="0" w:space="0" w:color="auto"/>
      </w:divBdr>
    </w:div>
    <w:div w:id="487553530">
      <w:bodyDiv w:val="1"/>
      <w:marLeft w:val="0"/>
      <w:marRight w:val="0"/>
      <w:marTop w:val="0"/>
      <w:marBottom w:val="0"/>
      <w:divBdr>
        <w:top w:val="none" w:sz="0" w:space="0" w:color="auto"/>
        <w:left w:val="none" w:sz="0" w:space="0" w:color="auto"/>
        <w:bottom w:val="none" w:sz="0" w:space="0" w:color="auto"/>
        <w:right w:val="none" w:sz="0" w:space="0" w:color="auto"/>
      </w:divBdr>
    </w:div>
    <w:div w:id="488643104">
      <w:bodyDiv w:val="1"/>
      <w:marLeft w:val="0"/>
      <w:marRight w:val="0"/>
      <w:marTop w:val="0"/>
      <w:marBottom w:val="0"/>
      <w:divBdr>
        <w:top w:val="none" w:sz="0" w:space="0" w:color="auto"/>
        <w:left w:val="none" w:sz="0" w:space="0" w:color="auto"/>
        <w:bottom w:val="none" w:sz="0" w:space="0" w:color="auto"/>
        <w:right w:val="none" w:sz="0" w:space="0" w:color="auto"/>
      </w:divBdr>
    </w:div>
    <w:div w:id="489716028">
      <w:bodyDiv w:val="1"/>
      <w:marLeft w:val="0"/>
      <w:marRight w:val="0"/>
      <w:marTop w:val="0"/>
      <w:marBottom w:val="0"/>
      <w:divBdr>
        <w:top w:val="none" w:sz="0" w:space="0" w:color="auto"/>
        <w:left w:val="none" w:sz="0" w:space="0" w:color="auto"/>
        <w:bottom w:val="none" w:sz="0" w:space="0" w:color="auto"/>
        <w:right w:val="none" w:sz="0" w:space="0" w:color="auto"/>
      </w:divBdr>
    </w:div>
    <w:div w:id="513541119">
      <w:bodyDiv w:val="1"/>
      <w:marLeft w:val="0"/>
      <w:marRight w:val="0"/>
      <w:marTop w:val="0"/>
      <w:marBottom w:val="0"/>
      <w:divBdr>
        <w:top w:val="none" w:sz="0" w:space="0" w:color="auto"/>
        <w:left w:val="none" w:sz="0" w:space="0" w:color="auto"/>
        <w:bottom w:val="none" w:sz="0" w:space="0" w:color="auto"/>
        <w:right w:val="none" w:sz="0" w:space="0" w:color="auto"/>
      </w:divBdr>
    </w:div>
    <w:div w:id="517043421">
      <w:bodyDiv w:val="1"/>
      <w:marLeft w:val="0"/>
      <w:marRight w:val="0"/>
      <w:marTop w:val="0"/>
      <w:marBottom w:val="0"/>
      <w:divBdr>
        <w:top w:val="none" w:sz="0" w:space="0" w:color="auto"/>
        <w:left w:val="none" w:sz="0" w:space="0" w:color="auto"/>
        <w:bottom w:val="none" w:sz="0" w:space="0" w:color="auto"/>
        <w:right w:val="none" w:sz="0" w:space="0" w:color="auto"/>
      </w:divBdr>
    </w:div>
    <w:div w:id="528567567">
      <w:bodyDiv w:val="1"/>
      <w:marLeft w:val="0"/>
      <w:marRight w:val="0"/>
      <w:marTop w:val="0"/>
      <w:marBottom w:val="0"/>
      <w:divBdr>
        <w:top w:val="none" w:sz="0" w:space="0" w:color="auto"/>
        <w:left w:val="none" w:sz="0" w:space="0" w:color="auto"/>
        <w:bottom w:val="none" w:sz="0" w:space="0" w:color="auto"/>
        <w:right w:val="none" w:sz="0" w:space="0" w:color="auto"/>
      </w:divBdr>
    </w:div>
    <w:div w:id="534076794">
      <w:bodyDiv w:val="1"/>
      <w:marLeft w:val="0"/>
      <w:marRight w:val="0"/>
      <w:marTop w:val="0"/>
      <w:marBottom w:val="0"/>
      <w:divBdr>
        <w:top w:val="none" w:sz="0" w:space="0" w:color="auto"/>
        <w:left w:val="none" w:sz="0" w:space="0" w:color="auto"/>
        <w:bottom w:val="none" w:sz="0" w:space="0" w:color="auto"/>
        <w:right w:val="none" w:sz="0" w:space="0" w:color="auto"/>
      </w:divBdr>
    </w:div>
    <w:div w:id="545332104">
      <w:bodyDiv w:val="1"/>
      <w:marLeft w:val="0"/>
      <w:marRight w:val="0"/>
      <w:marTop w:val="0"/>
      <w:marBottom w:val="0"/>
      <w:divBdr>
        <w:top w:val="none" w:sz="0" w:space="0" w:color="auto"/>
        <w:left w:val="none" w:sz="0" w:space="0" w:color="auto"/>
        <w:bottom w:val="none" w:sz="0" w:space="0" w:color="auto"/>
        <w:right w:val="none" w:sz="0" w:space="0" w:color="auto"/>
      </w:divBdr>
    </w:div>
    <w:div w:id="637731589">
      <w:bodyDiv w:val="1"/>
      <w:marLeft w:val="0"/>
      <w:marRight w:val="0"/>
      <w:marTop w:val="0"/>
      <w:marBottom w:val="0"/>
      <w:divBdr>
        <w:top w:val="none" w:sz="0" w:space="0" w:color="auto"/>
        <w:left w:val="none" w:sz="0" w:space="0" w:color="auto"/>
        <w:bottom w:val="none" w:sz="0" w:space="0" w:color="auto"/>
        <w:right w:val="none" w:sz="0" w:space="0" w:color="auto"/>
      </w:divBdr>
    </w:div>
    <w:div w:id="641546978">
      <w:bodyDiv w:val="1"/>
      <w:marLeft w:val="0"/>
      <w:marRight w:val="0"/>
      <w:marTop w:val="0"/>
      <w:marBottom w:val="0"/>
      <w:divBdr>
        <w:top w:val="none" w:sz="0" w:space="0" w:color="auto"/>
        <w:left w:val="none" w:sz="0" w:space="0" w:color="auto"/>
        <w:bottom w:val="none" w:sz="0" w:space="0" w:color="auto"/>
        <w:right w:val="none" w:sz="0" w:space="0" w:color="auto"/>
      </w:divBdr>
    </w:div>
    <w:div w:id="652609903">
      <w:bodyDiv w:val="1"/>
      <w:marLeft w:val="0"/>
      <w:marRight w:val="0"/>
      <w:marTop w:val="0"/>
      <w:marBottom w:val="0"/>
      <w:divBdr>
        <w:top w:val="none" w:sz="0" w:space="0" w:color="auto"/>
        <w:left w:val="none" w:sz="0" w:space="0" w:color="auto"/>
        <w:bottom w:val="none" w:sz="0" w:space="0" w:color="auto"/>
        <w:right w:val="none" w:sz="0" w:space="0" w:color="auto"/>
      </w:divBdr>
    </w:div>
    <w:div w:id="676155265">
      <w:bodyDiv w:val="1"/>
      <w:marLeft w:val="0"/>
      <w:marRight w:val="0"/>
      <w:marTop w:val="0"/>
      <w:marBottom w:val="0"/>
      <w:divBdr>
        <w:top w:val="none" w:sz="0" w:space="0" w:color="auto"/>
        <w:left w:val="none" w:sz="0" w:space="0" w:color="auto"/>
        <w:bottom w:val="none" w:sz="0" w:space="0" w:color="auto"/>
        <w:right w:val="none" w:sz="0" w:space="0" w:color="auto"/>
      </w:divBdr>
    </w:div>
    <w:div w:id="690299074">
      <w:bodyDiv w:val="1"/>
      <w:marLeft w:val="0"/>
      <w:marRight w:val="0"/>
      <w:marTop w:val="0"/>
      <w:marBottom w:val="0"/>
      <w:divBdr>
        <w:top w:val="none" w:sz="0" w:space="0" w:color="auto"/>
        <w:left w:val="none" w:sz="0" w:space="0" w:color="auto"/>
        <w:bottom w:val="none" w:sz="0" w:space="0" w:color="auto"/>
        <w:right w:val="none" w:sz="0" w:space="0" w:color="auto"/>
      </w:divBdr>
    </w:div>
    <w:div w:id="702368605">
      <w:bodyDiv w:val="1"/>
      <w:marLeft w:val="0"/>
      <w:marRight w:val="0"/>
      <w:marTop w:val="0"/>
      <w:marBottom w:val="0"/>
      <w:divBdr>
        <w:top w:val="none" w:sz="0" w:space="0" w:color="auto"/>
        <w:left w:val="none" w:sz="0" w:space="0" w:color="auto"/>
        <w:bottom w:val="none" w:sz="0" w:space="0" w:color="auto"/>
        <w:right w:val="none" w:sz="0" w:space="0" w:color="auto"/>
      </w:divBdr>
    </w:div>
    <w:div w:id="706486532">
      <w:bodyDiv w:val="1"/>
      <w:marLeft w:val="0"/>
      <w:marRight w:val="0"/>
      <w:marTop w:val="0"/>
      <w:marBottom w:val="0"/>
      <w:divBdr>
        <w:top w:val="none" w:sz="0" w:space="0" w:color="auto"/>
        <w:left w:val="none" w:sz="0" w:space="0" w:color="auto"/>
        <w:bottom w:val="none" w:sz="0" w:space="0" w:color="auto"/>
        <w:right w:val="none" w:sz="0" w:space="0" w:color="auto"/>
      </w:divBdr>
    </w:div>
    <w:div w:id="719668246">
      <w:bodyDiv w:val="1"/>
      <w:marLeft w:val="0"/>
      <w:marRight w:val="0"/>
      <w:marTop w:val="0"/>
      <w:marBottom w:val="0"/>
      <w:divBdr>
        <w:top w:val="none" w:sz="0" w:space="0" w:color="auto"/>
        <w:left w:val="none" w:sz="0" w:space="0" w:color="auto"/>
        <w:bottom w:val="none" w:sz="0" w:space="0" w:color="auto"/>
        <w:right w:val="none" w:sz="0" w:space="0" w:color="auto"/>
      </w:divBdr>
    </w:div>
    <w:div w:id="722605318">
      <w:bodyDiv w:val="1"/>
      <w:marLeft w:val="0"/>
      <w:marRight w:val="0"/>
      <w:marTop w:val="0"/>
      <w:marBottom w:val="0"/>
      <w:divBdr>
        <w:top w:val="none" w:sz="0" w:space="0" w:color="auto"/>
        <w:left w:val="none" w:sz="0" w:space="0" w:color="auto"/>
        <w:bottom w:val="none" w:sz="0" w:space="0" w:color="auto"/>
        <w:right w:val="none" w:sz="0" w:space="0" w:color="auto"/>
      </w:divBdr>
    </w:div>
    <w:div w:id="723715701">
      <w:bodyDiv w:val="1"/>
      <w:marLeft w:val="0"/>
      <w:marRight w:val="0"/>
      <w:marTop w:val="0"/>
      <w:marBottom w:val="0"/>
      <w:divBdr>
        <w:top w:val="none" w:sz="0" w:space="0" w:color="auto"/>
        <w:left w:val="none" w:sz="0" w:space="0" w:color="auto"/>
        <w:bottom w:val="none" w:sz="0" w:space="0" w:color="auto"/>
        <w:right w:val="none" w:sz="0" w:space="0" w:color="auto"/>
      </w:divBdr>
    </w:div>
    <w:div w:id="726882680">
      <w:bodyDiv w:val="1"/>
      <w:marLeft w:val="0"/>
      <w:marRight w:val="0"/>
      <w:marTop w:val="0"/>
      <w:marBottom w:val="0"/>
      <w:divBdr>
        <w:top w:val="none" w:sz="0" w:space="0" w:color="auto"/>
        <w:left w:val="none" w:sz="0" w:space="0" w:color="auto"/>
        <w:bottom w:val="none" w:sz="0" w:space="0" w:color="auto"/>
        <w:right w:val="none" w:sz="0" w:space="0" w:color="auto"/>
      </w:divBdr>
    </w:div>
    <w:div w:id="727920782">
      <w:bodyDiv w:val="1"/>
      <w:marLeft w:val="0"/>
      <w:marRight w:val="0"/>
      <w:marTop w:val="0"/>
      <w:marBottom w:val="0"/>
      <w:divBdr>
        <w:top w:val="none" w:sz="0" w:space="0" w:color="auto"/>
        <w:left w:val="none" w:sz="0" w:space="0" w:color="auto"/>
        <w:bottom w:val="none" w:sz="0" w:space="0" w:color="auto"/>
        <w:right w:val="none" w:sz="0" w:space="0" w:color="auto"/>
      </w:divBdr>
    </w:div>
    <w:div w:id="734085583">
      <w:bodyDiv w:val="1"/>
      <w:marLeft w:val="0"/>
      <w:marRight w:val="0"/>
      <w:marTop w:val="0"/>
      <w:marBottom w:val="0"/>
      <w:divBdr>
        <w:top w:val="none" w:sz="0" w:space="0" w:color="auto"/>
        <w:left w:val="none" w:sz="0" w:space="0" w:color="auto"/>
        <w:bottom w:val="none" w:sz="0" w:space="0" w:color="auto"/>
        <w:right w:val="none" w:sz="0" w:space="0" w:color="auto"/>
      </w:divBdr>
    </w:div>
    <w:div w:id="742527504">
      <w:bodyDiv w:val="1"/>
      <w:marLeft w:val="0"/>
      <w:marRight w:val="0"/>
      <w:marTop w:val="0"/>
      <w:marBottom w:val="0"/>
      <w:divBdr>
        <w:top w:val="none" w:sz="0" w:space="0" w:color="auto"/>
        <w:left w:val="none" w:sz="0" w:space="0" w:color="auto"/>
        <w:bottom w:val="none" w:sz="0" w:space="0" w:color="auto"/>
        <w:right w:val="none" w:sz="0" w:space="0" w:color="auto"/>
      </w:divBdr>
    </w:div>
    <w:div w:id="747774180">
      <w:bodyDiv w:val="1"/>
      <w:marLeft w:val="0"/>
      <w:marRight w:val="0"/>
      <w:marTop w:val="0"/>
      <w:marBottom w:val="0"/>
      <w:divBdr>
        <w:top w:val="none" w:sz="0" w:space="0" w:color="auto"/>
        <w:left w:val="none" w:sz="0" w:space="0" w:color="auto"/>
        <w:bottom w:val="none" w:sz="0" w:space="0" w:color="auto"/>
        <w:right w:val="none" w:sz="0" w:space="0" w:color="auto"/>
      </w:divBdr>
    </w:div>
    <w:div w:id="757600214">
      <w:bodyDiv w:val="1"/>
      <w:marLeft w:val="0"/>
      <w:marRight w:val="0"/>
      <w:marTop w:val="0"/>
      <w:marBottom w:val="0"/>
      <w:divBdr>
        <w:top w:val="none" w:sz="0" w:space="0" w:color="auto"/>
        <w:left w:val="none" w:sz="0" w:space="0" w:color="auto"/>
        <w:bottom w:val="none" w:sz="0" w:space="0" w:color="auto"/>
        <w:right w:val="none" w:sz="0" w:space="0" w:color="auto"/>
      </w:divBdr>
    </w:div>
    <w:div w:id="759062261">
      <w:bodyDiv w:val="1"/>
      <w:marLeft w:val="0"/>
      <w:marRight w:val="0"/>
      <w:marTop w:val="0"/>
      <w:marBottom w:val="0"/>
      <w:divBdr>
        <w:top w:val="none" w:sz="0" w:space="0" w:color="auto"/>
        <w:left w:val="none" w:sz="0" w:space="0" w:color="auto"/>
        <w:bottom w:val="none" w:sz="0" w:space="0" w:color="auto"/>
        <w:right w:val="none" w:sz="0" w:space="0" w:color="auto"/>
      </w:divBdr>
    </w:div>
    <w:div w:id="760637054">
      <w:bodyDiv w:val="1"/>
      <w:marLeft w:val="0"/>
      <w:marRight w:val="0"/>
      <w:marTop w:val="0"/>
      <w:marBottom w:val="0"/>
      <w:divBdr>
        <w:top w:val="none" w:sz="0" w:space="0" w:color="auto"/>
        <w:left w:val="none" w:sz="0" w:space="0" w:color="auto"/>
        <w:bottom w:val="none" w:sz="0" w:space="0" w:color="auto"/>
        <w:right w:val="none" w:sz="0" w:space="0" w:color="auto"/>
      </w:divBdr>
    </w:div>
    <w:div w:id="768283616">
      <w:bodyDiv w:val="1"/>
      <w:marLeft w:val="0"/>
      <w:marRight w:val="0"/>
      <w:marTop w:val="0"/>
      <w:marBottom w:val="0"/>
      <w:divBdr>
        <w:top w:val="none" w:sz="0" w:space="0" w:color="auto"/>
        <w:left w:val="none" w:sz="0" w:space="0" w:color="auto"/>
        <w:bottom w:val="none" w:sz="0" w:space="0" w:color="auto"/>
        <w:right w:val="none" w:sz="0" w:space="0" w:color="auto"/>
      </w:divBdr>
    </w:div>
    <w:div w:id="778064415">
      <w:bodyDiv w:val="1"/>
      <w:marLeft w:val="0"/>
      <w:marRight w:val="0"/>
      <w:marTop w:val="0"/>
      <w:marBottom w:val="0"/>
      <w:divBdr>
        <w:top w:val="none" w:sz="0" w:space="0" w:color="auto"/>
        <w:left w:val="none" w:sz="0" w:space="0" w:color="auto"/>
        <w:bottom w:val="none" w:sz="0" w:space="0" w:color="auto"/>
        <w:right w:val="none" w:sz="0" w:space="0" w:color="auto"/>
      </w:divBdr>
    </w:div>
    <w:div w:id="779495748">
      <w:bodyDiv w:val="1"/>
      <w:marLeft w:val="0"/>
      <w:marRight w:val="0"/>
      <w:marTop w:val="0"/>
      <w:marBottom w:val="0"/>
      <w:divBdr>
        <w:top w:val="none" w:sz="0" w:space="0" w:color="auto"/>
        <w:left w:val="none" w:sz="0" w:space="0" w:color="auto"/>
        <w:bottom w:val="none" w:sz="0" w:space="0" w:color="auto"/>
        <w:right w:val="none" w:sz="0" w:space="0" w:color="auto"/>
      </w:divBdr>
      <w:divsChild>
        <w:div w:id="2060351894">
          <w:marLeft w:val="0"/>
          <w:marRight w:val="0"/>
          <w:marTop w:val="0"/>
          <w:marBottom w:val="0"/>
          <w:divBdr>
            <w:top w:val="none" w:sz="0" w:space="0" w:color="auto"/>
            <w:left w:val="none" w:sz="0" w:space="0" w:color="auto"/>
            <w:bottom w:val="none" w:sz="0" w:space="0" w:color="auto"/>
            <w:right w:val="none" w:sz="0" w:space="0" w:color="auto"/>
          </w:divBdr>
        </w:div>
      </w:divsChild>
    </w:div>
    <w:div w:id="782849619">
      <w:bodyDiv w:val="1"/>
      <w:marLeft w:val="0"/>
      <w:marRight w:val="0"/>
      <w:marTop w:val="0"/>
      <w:marBottom w:val="0"/>
      <w:divBdr>
        <w:top w:val="none" w:sz="0" w:space="0" w:color="auto"/>
        <w:left w:val="none" w:sz="0" w:space="0" w:color="auto"/>
        <w:bottom w:val="none" w:sz="0" w:space="0" w:color="auto"/>
        <w:right w:val="none" w:sz="0" w:space="0" w:color="auto"/>
      </w:divBdr>
    </w:div>
    <w:div w:id="789007998">
      <w:bodyDiv w:val="1"/>
      <w:marLeft w:val="0"/>
      <w:marRight w:val="0"/>
      <w:marTop w:val="0"/>
      <w:marBottom w:val="0"/>
      <w:divBdr>
        <w:top w:val="none" w:sz="0" w:space="0" w:color="auto"/>
        <w:left w:val="none" w:sz="0" w:space="0" w:color="auto"/>
        <w:bottom w:val="none" w:sz="0" w:space="0" w:color="auto"/>
        <w:right w:val="none" w:sz="0" w:space="0" w:color="auto"/>
      </w:divBdr>
    </w:div>
    <w:div w:id="808474992">
      <w:bodyDiv w:val="1"/>
      <w:marLeft w:val="0"/>
      <w:marRight w:val="0"/>
      <w:marTop w:val="0"/>
      <w:marBottom w:val="0"/>
      <w:divBdr>
        <w:top w:val="none" w:sz="0" w:space="0" w:color="auto"/>
        <w:left w:val="none" w:sz="0" w:space="0" w:color="auto"/>
        <w:bottom w:val="none" w:sz="0" w:space="0" w:color="auto"/>
        <w:right w:val="none" w:sz="0" w:space="0" w:color="auto"/>
      </w:divBdr>
    </w:div>
    <w:div w:id="809252945">
      <w:bodyDiv w:val="1"/>
      <w:marLeft w:val="0"/>
      <w:marRight w:val="0"/>
      <w:marTop w:val="0"/>
      <w:marBottom w:val="0"/>
      <w:divBdr>
        <w:top w:val="none" w:sz="0" w:space="0" w:color="auto"/>
        <w:left w:val="none" w:sz="0" w:space="0" w:color="auto"/>
        <w:bottom w:val="none" w:sz="0" w:space="0" w:color="auto"/>
        <w:right w:val="none" w:sz="0" w:space="0" w:color="auto"/>
      </w:divBdr>
    </w:div>
    <w:div w:id="810050840">
      <w:bodyDiv w:val="1"/>
      <w:marLeft w:val="0"/>
      <w:marRight w:val="0"/>
      <w:marTop w:val="0"/>
      <w:marBottom w:val="0"/>
      <w:divBdr>
        <w:top w:val="none" w:sz="0" w:space="0" w:color="auto"/>
        <w:left w:val="none" w:sz="0" w:space="0" w:color="auto"/>
        <w:bottom w:val="none" w:sz="0" w:space="0" w:color="auto"/>
        <w:right w:val="none" w:sz="0" w:space="0" w:color="auto"/>
      </w:divBdr>
    </w:div>
    <w:div w:id="815952384">
      <w:bodyDiv w:val="1"/>
      <w:marLeft w:val="0"/>
      <w:marRight w:val="0"/>
      <w:marTop w:val="0"/>
      <w:marBottom w:val="0"/>
      <w:divBdr>
        <w:top w:val="none" w:sz="0" w:space="0" w:color="auto"/>
        <w:left w:val="none" w:sz="0" w:space="0" w:color="auto"/>
        <w:bottom w:val="none" w:sz="0" w:space="0" w:color="auto"/>
        <w:right w:val="none" w:sz="0" w:space="0" w:color="auto"/>
      </w:divBdr>
    </w:div>
    <w:div w:id="822086846">
      <w:bodyDiv w:val="1"/>
      <w:marLeft w:val="0"/>
      <w:marRight w:val="0"/>
      <w:marTop w:val="0"/>
      <w:marBottom w:val="0"/>
      <w:divBdr>
        <w:top w:val="none" w:sz="0" w:space="0" w:color="auto"/>
        <w:left w:val="none" w:sz="0" w:space="0" w:color="auto"/>
        <w:bottom w:val="none" w:sz="0" w:space="0" w:color="auto"/>
        <w:right w:val="none" w:sz="0" w:space="0" w:color="auto"/>
      </w:divBdr>
    </w:div>
    <w:div w:id="826750804">
      <w:bodyDiv w:val="1"/>
      <w:marLeft w:val="0"/>
      <w:marRight w:val="0"/>
      <w:marTop w:val="0"/>
      <w:marBottom w:val="0"/>
      <w:divBdr>
        <w:top w:val="none" w:sz="0" w:space="0" w:color="auto"/>
        <w:left w:val="none" w:sz="0" w:space="0" w:color="auto"/>
        <w:bottom w:val="none" w:sz="0" w:space="0" w:color="auto"/>
        <w:right w:val="none" w:sz="0" w:space="0" w:color="auto"/>
      </w:divBdr>
    </w:div>
    <w:div w:id="832797747">
      <w:bodyDiv w:val="1"/>
      <w:marLeft w:val="0"/>
      <w:marRight w:val="0"/>
      <w:marTop w:val="0"/>
      <w:marBottom w:val="0"/>
      <w:divBdr>
        <w:top w:val="none" w:sz="0" w:space="0" w:color="auto"/>
        <w:left w:val="none" w:sz="0" w:space="0" w:color="auto"/>
        <w:bottom w:val="none" w:sz="0" w:space="0" w:color="auto"/>
        <w:right w:val="none" w:sz="0" w:space="0" w:color="auto"/>
      </w:divBdr>
    </w:div>
    <w:div w:id="858347262">
      <w:bodyDiv w:val="1"/>
      <w:marLeft w:val="0"/>
      <w:marRight w:val="0"/>
      <w:marTop w:val="0"/>
      <w:marBottom w:val="0"/>
      <w:divBdr>
        <w:top w:val="none" w:sz="0" w:space="0" w:color="auto"/>
        <w:left w:val="none" w:sz="0" w:space="0" w:color="auto"/>
        <w:bottom w:val="none" w:sz="0" w:space="0" w:color="auto"/>
        <w:right w:val="none" w:sz="0" w:space="0" w:color="auto"/>
      </w:divBdr>
    </w:div>
    <w:div w:id="870872694">
      <w:bodyDiv w:val="1"/>
      <w:marLeft w:val="0"/>
      <w:marRight w:val="0"/>
      <w:marTop w:val="0"/>
      <w:marBottom w:val="0"/>
      <w:divBdr>
        <w:top w:val="none" w:sz="0" w:space="0" w:color="auto"/>
        <w:left w:val="none" w:sz="0" w:space="0" w:color="auto"/>
        <w:bottom w:val="none" w:sz="0" w:space="0" w:color="auto"/>
        <w:right w:val="none" w:sz="0" w:space="0" w:color="auto"/>
      </w:divBdr>
    </w:div>
    <w:div w:id="878206630">
      <w:bodyDiv w:val="1"/>
      <w:marLeft w:val="0"/>
      <w:marRight w:val="0"/>
      <w:marTop w:val="0"/>
      <w:marBottom w:val="0"/>
      <w:divBdr>
        <w:top w:val="none" w:sz="0" w:space="0" w:color="auto"/>
        <w:left w:val="none" w:sz="0" w:space="0" w:color="auto"/>
        <w:bottom w:val="none" w:sz="0" w:space="0" w:color="auto"/>
        <w:right w:val="none" w:sz="0" w:space="0" w:color="auto"/>
      </w:divBdr>
    </w:div>
    <w:div w:id="891159135">
      <w:bodyDiv w:val="1"/>
      <w:marLeft w:val="0"/>
      <w:marRight w:val="0"/>
      <w:marTop w:val="0"/>
      <w:marBottom w:val="0"/>
      <w:divBdr>
        <w:top w:val="none" w:sz="0" w:space="0" w:color="auto"/>
        <w:left w:val="none" w:sz="0" w:space="0" w:color="auto"/>
        <w:bottom w:val="none" w:sz="0" w:space="0" w:color="auto"/>
        <w:right w:val="none" w:sz="0" w:space="0" w:color="auto"/>
      </w:divBdr>
    </w:div>
    <w:div w:id="905845911">
      <w:bodyDiv w:val="1"/>
      <w:marLeft w:val="0"/>
      <w:marRight w:val="0"/>
      <w:marTop w:val="0"/>
      <w:marBottom w:val="0"/>
      <w:divBdr>
        <w:top w:val="none" w:sz="0" w:space="0" w:color="auto"/>
        <w:left w:val="none" w:sz="0" w:space="0" w:color="auto"/>
        <w:bottom w:val="none" w:sz="0" w:space="0" w:color="auto"/>
        <w:right w:val="none" w:sz="0" w:space="0" w:color="auto"/>
      </w:divBdr>
    </w:div>
    <w:div w:id="907227064">
      <w:bodyDiv w:val="1"/>
      <w:marLeft w:val="0"/>
      <w:marRight w:val="0"/>
      <w:marTop w:val="0"/>
      <w:marBottom w:val="0"/>
      <w:divBdr>
        <w:top w:val="none" w:sz="0" w:space="0" w:color="auto"/>
        <w:left w:val="none" w:sz="0" w:space="0" w:color="auto"/>
        <w:bottom w:val="none" w:sz="0" w:space="0" w:color="auto"/>
        <w:right w:val="none" w:sz="0" w:space="0" w:color="auto"/>
      </w:divBdr>
    </w:div>
    <w:div w:id="934559346">
      <w:bodyDiv w:val="1"/>
      <w:marLeft w:val="0"/>
      <w:marRight w:val="0"/>
      <w:marTop w:val="0"/>
      <w:marBottom w:val="0"/>
      <w:divBdr>
        <w:top w:val="none" w:sz="0" w:space="0" w:color="auto"/>
        <w:left w:val="none" w:sz="0" w:space="0" w:color="auto"/>
        <w:bottom w:val="none" w:sz="0" w:space="0" w:color="auto"/>
        <w:right w:val="none" w:sz="0" w:space="0" w:color="auto"/>
      </w:divBdr>
    </w:div>
    <w:div w:id="960037648">
      <w:bodyDiv w:val="1"/>
      <w:marLeft w:val="0"/>
      <w:marRight w:val="0"/>
      <w:marTop w:val="0"/>
      <w:marBottom w:val="0"/>
      <w:divBdr>
        <w:top w:val="none" w:sz="0" w:space="0" w:color="auto"/>
        <w:left w:val="none" w:sz="0" w:space="0" w:color="auto"/>
        <w:bottom w:val="none" w:sz="0" w:space="0" w:color="auto"/>
        <w:right w:val="none" w:sz="0" w:space="0" w:color="auto"/>
      </w:divBdr>
    </w:div>
    <w:div w:id="977151944">
      <w:bodyDiv w:val="1"/>
      <w:marLeft w:val="0"/>
      <w:marRight w:val="0"/>
      <w:marTop w:val="0"/>
      <w:marBottom w:val="0"/>
      <w:divBdr>
        <w:top w:val="none" w:sz="0" w:space="0" w:color="auto"/>
        <w:left w:val="none" w:sz="0" w:space="0" w:color="auto"/>
        <w:bottom w:val="none" w:sz="0" w:space="0" w:color="auto"/>
        <w:right w:val="none" w:sz="0" w:space="0" w:color="auto"/>
      </w:divBdr>
    </w:div>
    <w:div w:id="978267773">
      <w:bodyDiv w:val="1"/>
      <w:marLeft w:val="0"/>
      <w:marRight w:val="0"/>
      <w:marTop w:val="0"/>
      <w:marBottom w:val="0"/>
      <w:divBdr>
        <w:top w:val="none" w:sz="0" w:space="0" w:color="auto"/>
        <w:left w:val="none" w:sz="0" w:space="0" w:color="auto"/>
        <w:bottom w:val="none" w:sz="0" w:space="0" w:color="auto"/>
        <w:right w:val="none" w:sz="0" w:space="0" w:color="auto"/>
      </w:divBdr>
    </w:div>
    <w:div w:id="988438855">
      <w:bodyDiv w:val="1"/>
      <w:marLeft w:val="0"/>
      <w:marRight w:val="0"/>
      <w:marTop w:val="0"/>
      <w:marBottom w:val="0"/>
      <w:divBdr>
        <w:top w:val="none" w:sz="0" w:space="0" w:color="auto"/>
        <w:left w:val="none" w:sz="0" w:space="0" w:color="auto"/>
        <w:bottom w:val="none" w:sz="0" w:space="0" w:color="auto"/>
        <w:right w:val="none" w:sz="0" w:space="0" w:color="auto"/>
      </w:divBdr>
    </w:div>
    <w:div w:id="1000818204">
      <w:bodyDiv w:val="1"/>
      <w:marLeft w:val="0"/>
      <w:marRight w:val="0"/>
      <w:marTop w:val="0"/>
      <w:marBottom w:val="0"/>
      <w:divBdr>
        <w:top w:val="none" w:sz="0" w:space="0" w:color="auto"/>
        <w:left w:val="none" w:sz="0" w:space="0" w:color="auto"/>
        <w:bottom w:val="none" w:sz="0" w:space="0" w:color="auto"/>
        <w:right w:val="none" w:sz="0" w:space="0" w:color="auto"/>
      </w:divBdr>
    </w:div>
    <w:div w:id="1001273069">
      <w:bodyDiv w:val="1"/>
      <w:marLeft w:val="0"/>
      <w:marRight w:val="0"/>
      <w:marTop w:val="0"/>
      <w:marBottom w:val="0"/>
      <w:divBdr>
        <w:top w:val="none" w:sz="0" w:space="0" w:color="auto"/>
        <w:left w:val="none" w:sz="0" w:space="0" w:color="auto"/>
        <w:bottom w:val="none" w:sz="0" w:space="0" w:color="auto"/>
        <w:right w:val="none" w:sz="0" w:space="0" w:color="auto"/>
      </w:divBdr>
    </w:div>
    <w:div w:id="1018771242">
      <w:bodyDiv w:val="1"/>
      <w:marLeft w:val="0"/>
      <w:marRight w:val="0"/>
      <w:marTop w:val="0"/>
      <w:marBottom w:val="0"/>
      <w:divBdr>
        <w:top w:val="none" w:sz="0" w:space="0" w:color="auto"/>
        <w:left w:val="none" w:sz="0" w:space="0" w:color="auto"/>
        <w:bottom w:val="none" w:sz="0" w:space="0" w:color="auto"/>
        <w:right w:val="none" w:sz="0" w:space="0" w:color="auto"/>
      </w:divBdr>
    </w:div>
    <w:div w:id="1023677309">
      <w:bodyDiv w:val="1"/>
      <w:marLeft w:val="0"/>
      <w:marRight w:val="0"/>
      <w:marTop w:val="0"/>
      <w:marBottom w:val="0"/>
      <w:divBdr>
        <w:top w:val="none" w:sz="0" w:space="0" w:color="auto"/>
        <w:left w:val="none" w:sz="0" w:space="0" w:color="auto"/>
        <w:bottom w:val="none" w:sz="0" w:space="0" w:color="auto"/>
        <w:right w:val="none" w:sz="0" w:space="0" w:color="auto"/>
      </w:divBdr>
    </w:div>
    <w:div w:id="1029918797">
      <w:bodyDiv w:val="1"/>
      <w:marLeft w:val="0"/>
      <w:marRight w:val="0"/>
      <w:marTop w:val="0"/>
      <w:marBottom w:val="0"/>
      <w:divBdr>
        <w:top w:val="none" w:sz="0" w:space="0" w:color="auto"/>
        <w:left w:val="none" w:sz="0" w:space="0" w:color="auto"/>
        <w:bottom w:val="none" w:sz="0" w:space="0" w:color="auto"/>
        <w:right w:val="none" w:sz="0" w:space="0" w:color="auto"/>
      </w:divBdr>
    </w:div>
    <w:div w:id="1032615837">
      <w:bodyDiv w:val="1"/>
      <w:marLeft w:val="0"/>
      <w:marRight w:val="0"/>
      <w:marTop w:val="0"/>
      <w:marBottom w:val="0"/>
      <w:divBdr>
        <w:top w:val="none" w:sz="0" w:space="0" w:color="auto"/>
        <w:left w:val="none" w:sz="0" w:space="0" w:color="auto"/>
        <w:bottom w:val="none" w:sz="0" w:space="0" w:color="auto"/>
        <w:right w:val="none" w:sz="0" w:space="0" w:color="auto"/>
      </w:divBdr>
    </w:div>
    <w:div w:id="1044453006">
      <w:bodyDiv w:val="1"/>
      <w:marLeft w:val="0"/>
      <w:marRight w:val="0"/>
      <w:marTop w:val="0"/>
      <w:marBottom w:val="0"/>
      <w:divBdr>
        <w:top w:val="none" w:sz="0" w:space="0" w:color="auto"/>
        <w:left w:val="none" w:sz="0" w:space="0" w:color="auto"/>
        <w:bottom w:val="none" w:sz="0" w:space="0" w:color="auto"/>
        <w:right w:val="none" w:sz="0" w:space="0" w:color="auto"/>
      </w:divBdr>
    </w:div>
    <w:div w:id="1051154282">
      <w:bodyDiv w:val="1"/>
      <w:marLeft w:val="0"/>
      <w:marRight w:val="0"/>
      <w:marTop w:val="0"/>
      <w:marBottom w:val="0"/>
      <w:divBdr>
        <w:top w:val="none" w:sz="0" w:space="0" w:color="auto"/>
        <w:left w:val="none" w:sz="0" w:space="0" w:color="auto"/>
        <w:bottom w:val="none" w:sz="0" w:space="0" w:color="auto"/>
        <w:right w:val="none" w:sz="0" w:space="0" w:color="auto"/>
      </w:divBdr>
    </w:div>
    <w:div w:id="1053843960">
      <w:bodyDiv w:val="1"/>
      <w:marLeft w:val="0"/>
      <w:marRight w:val="0"/>
      <w:marTop w:val="0"/>
      <w:marBottom w:val="0"/>
      <w:divBdr>
        <w:top w:val="none" w:sz="0" w:space="0" w:color="auto"/>
        <w:left w:val="none" w:sz="0" w:space="0" w:color="auto"/>
        <w:bottom w:val="none" w:sz="0" w:space="0" w:color="auto"/>
        <w:right w:val="none" w:sz="0" w:space="0" w:color="auto"/>
      </w:divBdr>
    </w:div>
    <w:div w:id="1054888139">
      <w:bodyDiv w:val="1"/>
      <w:marLeft w:val="0"/>
      <w:marRight w:val="0"/>
      <w:marTop w:val="0"/>
      <w:marBottom w:val="0"/>
      <w:divBdr>
        <w:top w:val="none" w:sz="0" w:space="0" w:color="auto"/>
        <w:left w:val="none" w:sz="0" w:space="0" w:color="auto"/>
        <w:bottom w:val="none" w:sz="0" w:space="0" w:color="auto"/>
        <w:right w:val="none" w:sz="0" w:space="0" w:color="auto"/>
      </w:divBdr>
    </w:div>
    <w:div w:id="1116099890">
      <w:bodyDiv w:val="1"/>
      <w:marLeft w:val="0"/>
      <w:marRight w:val="0"/>
      <w:marTop w:val="0"/>
      <w:marBottom w:val="0"/>
      <w:divBdr>
        <w:top w:val="none" w:sz="0" w:space="0" w:color="auto"/>
        <w:left w:val="none" w:sz="0" w:space="0" w:color="auto"/>
        <w:bottom w:val="none" w:sz="0" w:space="0" w:color="auto"/>
        <w:right w:val="none" w:sz="0" w:space="0" w:color="auto"/>
      </w:divBdr>
    </w:div>
    <w:div w:id="1116100222">
      <w:bodyDiv w:val="1"/>
      <w:marLeft w:val="0"/>
      <w:marRight w:val="0"/>
      <w:marTop w:val="0"/>
      <w:marBottom w:val="0"/>
      <w:divBdr>
        <w:top w:val="none" w:sz="0" w:space="0" w:color="auto"/>
        <w:left w:val="none" w:sz="0" w:space="0" w:color="auto"/>
        <w:bottom w:val="none" w:sz="0" w:space="0" w:color="auto"/>
        <w:right w:val="none" w:sz="0" w:space="0" w:color="auto"/>
      </w:divBdr>
    </w:div>
    <w:div w:id="1119569529">
      <w:bodyDiv w:val="1"/>
      <w:marLeft w:val="0"/>
      <w:marRight w:val="0"/>
      <w:marTop w:val="0"/>
      <w:marBottom w:val="0"/>
      <w:divBdr>
        <w:top w:val="none" w:sz="0" w:space="0" w:color="auto"/>
        <w:left w:val="none" w:sz="0" w:space="0" w:color="auto"/>
        <w:bottom w:val="none" w:sz="0" w:space="0" w:color="auto"/>
        <w:right w:val="none" w:sz="0" w:space="0" w:color="auto"/>
      </w:divBdr>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133064462">
      <w:bodyDiv w:val="1"/>
      <w:marLeft w:val="0"/>
      <w:marRight w:val="0"/>
      <w:marTop w:val="0"/>
      <w:marBottom w:val="0"/>
      <w:divBdr>
        <w:top w:val="none" w:sz="0" w:space="0" w:color="auto"/>
        <w:left w:val="none" w:sz="0" w:space="0" w:color="auto"/>
        <w:bottom w:val="none" w:sz="0" w:space="0" w:color="auto"/>
        <w:right w:val="none" w:sz="0" w:space="0" w:color="auto"/>
      </w:divBdr>
    </w:div>
    <w:div w:id="1158694700">
      <w:bodyDiv w:val="1"/>
      <w:marLeft w:val="0"/>
      <w:marRight w:val="0"/>
      <w:marTop w:val="0"/>
      <w:marBottom w:val="0"/>
      <w:divBdr>
        <w:top w:val="none" w:sz="0" w:space="0" w:color="auto"/>
        <w:left w:val="none" w:sz="0" w:space="0" w:color="auto"/>
        <w:bottom w:val="none" w:sz="0" w:space="0" w:color="auto"/>
        <w:right w:val="none" w:sz="0" w:space="0" w:color="auto"/>
      </w:divBdr>
    </w:div>
    <w:div w:id="1163350099">
      <w:bodyDiv w:val="1"/>
      <w:marLeft w:val="0"/>
      <w:marRight w:val="0"/>
      <w:marTop w:val="0"/>
      <w:marBottom w:val="0"/>
      <w:divBdr>
        <w:top w:val="none" w:sz="0" w:space="0" w:color="auto"/>
        <w:left w:val="none" w:sz="0" w:space="0" w:color="auto"/>
        <w:bottom w:val="none" w:sz="0" w:space="0" w:color="auto"/>
        <w:right w:val="none" w:sz="0" w:space="0" w:color="auto"/>
      </w:divBdr>
    </w:div>
    <w:div w:id="1164273993">
      <w:bodyDiv w:val="1"/>
      <w:marLeft w:val="0"/>
      <w:marRight w:val="0"/>
      <w:marTop w:val="0"/>
      <w:marBottom w:val="0"/>
      <w:divBdr>
        <w:top w:val="none" w:sz="0" w:space="0" w:color="auto"/>
        <w:left w:val="none" w:sz="0" w:space="0" w:color="auto"/>
        <w:bottom w:val="none" w:sz="0" w:space="0" w:color="auto"/>
        <w:right w:val="none" w:sz="0" w:space="0" w:color="auto"/>
      </w:divBdr>
    </w:div>
    <w:div w:id="1171876239">
      <w:bodyDiv w:val="1"/>
      <w:marLeft w:val="0"/>
      <w:marRight w:val="0"/>
      <w:marTop w:val="0"/>
      <w:marBottom w:val="0"/>
      <w:divBdr>
        <w:top w:val="none" w:sz="0" w:space="0" w:color="auto"/>
        <w:left w:val="none" w:sz="0" w:space="0" w:color="auto"/>
        <w:bottom w:val="none" w:sz="0" w:space="0" w:color="auto"/>
        <w:right w:val="none" w:sz="0" w:space="0" w:color="auto"/>
      </w:divBdr>
    </w:div>
    <w:div w:id="1179349987">
      <w:bodyDiv w:val="1"/>
      <w:marLeft w:val="0"/>
      <w:marRight w:val="0"/>
      <w:marTop w:val="0"/>
      <w:marBottom w:val="0"/>
      <w:divBdr>
        <w:top w:val="none" w:sz="0" w:space="0" w:color="auto"/>
        <w:left w:val="none" w:sz="0" w:space="0" w:color="auto"/>
        <w:bottom w:val="none" w:sz="0" w:space="0" w:color="auto"/>
        <w:right w:val="none" w:sz="0" w:space="0" w:color="auto"/>
      </w:divBdr>
    </w:div>
    <w:div w:id="1226332133">
      <w:bodyDiv w:val="1"/>
      <w:marLeft w:val="0"/>
      <w:marRight w:val="0"/>
      <w:marTop w:val="0"/>
      <w:marBottom w:val="0"/>
      <w:divBdr>
        <w:top w:val="none" w:sz="0" w:space="0" w:color="auto"/>
        <w:left w:val="none" w:sz="0" w:space="0" w:color="auto"/>
        <w:bottom w:val="none" w:sz="0" w:space="0" w:color="auto"/>
        <w:right w:val="none" w:sz="0" w:space="0" w:color="auto"/>
      </w:divBdr>
    </w:div>
    <w:div w:id="1227302213">
      <w:bodyDiv w:val="1"/>
      <w:marLeft w:val="0"/>
      <w:marRight w:val="0"/>
      <w:marTop w:val="0"/>
      <w:marBottom w:val="0"/>
      <w:divBdr>
        <w:top w:val="none" w:sz="0" w:space="0" w:color="auto"/>
        <w:left w:val="none" w:sz="0" w:space="0" w:color="auto"/>
        <w:bottom w:val="none" w:sz="0" w:space="0" w:color="auto"/>
        <w:right w:val="none" w:sz="0" w:space="0" w:color="auto"/>
      </w:divBdr>
    </w:div>
    <w:div w:id="1234125821">
      <w:bodyDiv w:val="1"/>
      <w:marLeft w:val="0"/>
      <w:marRight w:val="0"/>
      <w:marTop w:val="0"/>
      <w:marBottom w:val="0"/>
      <w:divBdr>
        <w:top w:val="none" w:sz="0" w:space="0" w:color="auto"/>
        <w:left w:val="none" w:sz="0" w:space="0" w:color="auto"/>
        <w:bottom w:val="none" w:sz="0" w:space="0" w:color="auto"/>
        <w:right w:val="none" w:sz="0" w:space="0" w:color="auto"/>
      </w:divBdr>
    </w:div>
    <w:div w:id="1255626683">
      <w:bodyDiv w:val="1"/>
      <w:marLeft w:val="0"/>
      <w:marRight w:val="0"/>
      <w:marTop w:val="0"/>
      <w:marBottom w:val="0"/>
      <w:divBdr>
        <w:top w:val="none" w:sz="0" w:space="0" w:color="auto"/>
        <w:left w:val="none" w:sz="0" w:space="0" w:color="auto"/>
        <w:bottom w:val="none" w:sz="0" w:space="0" w:color="auto"/>
        <w:right w:val="none" w:sz="0" w:space="0" w:color="auto"/>
      </w:divBdr>
    </w:div>
    <w:div w:id="1256789017">
      <w:bodyDiv w:val="1"/>
      <w:marLeft w:val="0"/>
      <w:marRight w:val="0"/>
      <w:marTop w:val="0"/>
      <w:marBottom w:val="0"/>
      <w:divBdr>
        <w:top w:val="none" w:sz="0" w:space="0" w:color="auto"/>
        <w:left w:val="none" w:sz="0" w:space="0" w:color="auto"/>
        <w:bottom w:val="none" w:sz="0" w:space="0" w:color="auto"/>
        <w:right w:val="none" w:sz="0" w:space="0" w:color="auto"/>
      </w:divBdr>
    </w:div>
    <w:div w:id="1257862262">
      <w:bodyDiv w:val="1"/>
      <w:marLeft w:val="0"/>
      <w:marRight w:val="0"/>
      <w:marTop w:val="0"/>
      <w:marBottom w:val="0"/>
      <w:divBdr>
        <w:top w:val="none" w:sz="0" w:space="0" w:color="auto"/>
        <w:left w:val="none" w:sz="0" w:space="0" w:color="auto"/>
        <w:bottom w:val="none" w:sz="0" w:space="0" w:color="auto"/>
        <w:right w:val="none" w:sz="0" w:space="0" w:color="auto"/>
      </w:divBdr>
    </w:div>
    <w:div w:id="1303001327">
      <w:bodyDiv w:val="1"/>
      <w:marLeft w:val="0"/>
      <w:marRight w:val="0"/>
      <w:marTop w:val="0"/>
      <w:marBottom w:val="0"/>
      <w:divBdr>
        <w:top w:val="none" w:sz="0" w:space="0" w:color="auto"/>
        <w:left w:val="none" w:sz="0" w:space="0" w:color="auto"/>
        <w:bottom w:val="none" w:sz="0" w:space="0" w:color="auto"/>
        <w:right w:val="none" w:sz="0" w:space="0" w:color="auto"/>
      </w:divBdr>
    </w:div>
    <w:div w:id="1314868980">
      <w:bodyDiv w:val="1"/>
      <w:marLeft w:val="0"/>
      <w:marRight w:val="0"/>
      <w:marTop w:val="0"/>
      <w:marBottom w:val="0"/>
      <w:divBdr>
        <w:top w:val="none" w:sz="0" w:space="0" w:color="auto"/>
        <w:left w:val="none" w:sz="0" w:space="0" w:color="auto"/>
        <w:bottom w:val="none" w:sz="0" w:space="0" w:color="auto"/>
        <w:right w:val="none" w:sz="0" w:space="0" w:color="auto"/>
      </w:divBdr>
    </w:div>
    <w:div w:id="1317495809">
      <w:bodyDiv w:val="1"/>
      <w:marLeft w:val="0"/>
      <w:marRight w:val="0"/>
      <w:marTop w:val="0"/>
      <w:marBottom w:val="0"/>
      <w:divBdr>
        <w:top w:val="none" w:sz="0" w:space="0" w:color="auto"/>
        <w:left w:val="none" w:sz="0" w:space="0" w:color="auto"/>
        <w:bottom w:val="none" w:sz="0" w:space="0" w:color="auto"/>
        <w:right w:val="none" w:sz="0" w:space="0" w:color="auto"/>
      </w:divBdr>
    </w:div>
    <w:div w:id="1319722791">
      <w:bodyDiv w:val="1"/>
      <w:marLeft w:val="0"/>
      <w:marRight w:val="0"/>
      <w:marTop w:val="0"/>
      <w:marBottom w:val="0"/>
      <w:divBdr>
        <w:top w:val="none" w:sz="0" w:space="0" w:color="auto"/>
        <w:left w:val="none" w:sz="0" w:space="0" w:color="auto"/>
        <w:bottom w:val="none" w:sz="0" w:space="0" w:color="auto"/>
        <w:right w:val="none" w:sz="0" w:space="0" w:color="auto"/>
      </w:divBdr>
    </w:div>
    <w:div w:id="1321227596">
      <w:bodyDiv w:val="1"/>
      <w:marLeft w:val="0"/>
      <w:marRight w:val="0"/>
      <w:marTop w:val="0"/>
      <w:marBottom w:val="0"/>
      <w:divBdr>
        <w:top w:val="none" w:sz="0" w:space="0" w:color="auto"/>
        <w:left w:val="none" w:sz="0" w:space="0" w:color="auto"/>
        <w:bottom w:val="none" w:sz="0" w:space="0" w:color="auto"/>
        <w:right w:val="none" w:sz="0" w:space="0" w:color="auto"/>
      </w:divBdr>
    </w:div>
    <w:div w:id="1322806767">
      <w:bodyDiv w:val="1"/>
      <w:marLeft w:val="0"/>
      <w:marRight w:val="0"/>
      <w:marTop w:val="0"/>
      <w:marBottom w:val="0"/>
      <w:divBdr>
        <w:top w:val="none" w:sz="0" w:space="0" w:color="auto"/>
        <w:left w:val="none" w:sz="0" w:space="0" w:color="auto"/>
        <w:bottom w:val="none" w:sz="0" w:space="0" w:color="auto"/>
        <w:right w:val="none" w:sz="0" w:space="0" w:color="auto"/>
      </w:divBdr>
    </w:div>
    <w:div w:id="1326938691">
      <w:bodyDiv w:val="1"/>
      <w:marLeft w:val="0"/>
      <w:marRight w:val="0"/>
      <w:marTop w:val="0"/>
      <w:marBottom w:val="0"/>
      <w:divBdr>
        <w:top w:val="none" w:sz="0" w:space="0" w:color="auto"/>
        <w:left w:val="none" w:sz="0" w:space="0" w:color="auto"/>
        <w:bottom w:val="none" w:sz="0" w:space="0" w:color="auto"/>
        <w:right w:val="none" w:sz="0" w:space="0" w:color="auto"/>
      </w:divBdr>
    </w:div>
    <w:div w:id="1330988907">
      <w:bodyDiv w:val="1"/>
      <w:marLeft w:val="0"/>
      <w:marRight w:val="0"/>
      <w:marTop w:val="0"/>
      <w:marBottom w:val="0"/>
      <w:divBdr>
        <w:top w:val="none" w:sz="0" w:space="0" w:color="auto"/>
        <w:left w:val="none" w:sz="0" w:space="0" w:color="auto"/>
        <w:bottom w:val="none" w:sz="0" w:space="0" w:color="auto"/>
        <w:right w:val="none" w:sz="0" w:space="0" w:color="auto"/>
      </w:divBdr>
    </w:div>
    <w:div w:id="1344867497">
      <w:bodyDiv w:val="1"/>
      <w:marLeft w:val="0"/>
      <w:marRight w:val="0"/>
      <w:marTop w:val="0"/>
      <w:marBottom w:val="0"/>
      <w:divBdr>
        <w:top w:val="none" w:sz="0" w:space="0" w:color="auto"/>
        <w:left w:val="none" w:sz="0" w:space="0" w:color="auto"/>
        <w:bottom w:val="none" w:sz="0" w:space="0" w:color="auto"/>
        <w:right w:val="none" w:sz="0" w:space="0" w:color="auto"/>
      </w:divBdr>
    </w:div>
    <w:div w:id="1355495615">
      <w:bodyDiv w:val="1"/>
      <w:marLeft w:val="0"/>
      <w:marRight w:val="0"/>
      <w:marTop w:val="0"/>
      <w:marBottom w:val="0"/>
      <w:divBdr>
        <w:top w:val="none" w:sz="0" w:space="0" w:color="auto"/>
        <w:left w:val="none" w:sz="0" w:space="0" w:color="auto"/>
        <w:bottom w:val="none" w:sz="0" w:space="0" w:color="auto"/>
        <w:right w:val="none" w:sz="0" w:space="0" w:color="auto"/>
      </w:divBdr>
    </w:div>
    <w:div w:id="1358774722">
      <w:bodyDiv w:val="1"/>
      <w:marLeft w:val="0"/>
      <w:marRight w:val="0"/>
      <w:marTop w:val="0"/>
      <w:marBottom w:val="0"/>
      <w:divBdr>
        <w:top w:val="none" w:sz="0" w:space="0" w:color="auto"/>
        <w:left w:val="none" w:sz="0" w:space="0" w:color="auto"/>
        <w:bottom w:val="none" w:sz="0" w:space="0" w:color="auto"/>
        <w:right w:val="none" w:sz="0" w:space="0" w:color="auto"/>
      </w:divBdr>
    </w:div>
    <w:div w:id="1385448501">
      <w:bodyDiv w:val="1"/>
      <w:marLeft w:val="0"/>
      <w:marRight w:val="0"/>
      <w:marTop w:val="0"/>
      <w:marBottom w:val="0"/>
      <w:divBdr>
        <w:top w:val="none" w:sz="0" w:space="0" w:color="auto"/>
        <w:left w:val="none" w:sz="0" w:space="0" w:color="auto"/>
        <w:bottom w:val="none" w:sz="0" w:space="0" w:color="auto"/>
        <w:right w:val="none" w:sz="0" w:space="0" w:color="auto"/>
      </w:divBdr>
    </w:div>
    <w:div w:id="1387146006">
      <w:bodyDiv w:val="1"/>
      <w:marLeft w:val="0"/>
      <w:marRight w:val="0"/>
      <w:marTop w:val="0"/>
      <w:marBottom w:val="0"/>
      <w:divBdr>
        <w:top w:val="none" w:sz="0" w:space="0" w:color="auto"/>
        <w:left w:val="none" w:sz="0" w:space="0" w:color="auto"/>
        <w:bottom w:val="none" w:sz="0" w:space="0" w:color="auto"/>
        <w:right w:val="none" w:sz="0" w:space="0" w:color="auto"/>
      </w:divBdr>
    </w:div>
    <w:div w:id="1390301454">
      <w:bodyDiv w:val="1"/>
      <w:marLeft w:val="0"/>
      <w:marRight w:val="0"/>
      <w:marTop w:val="0"/>
      <w:marBottom w:val="0"/>
      <w:divBdr>
        <w:top w:val="none" w:sz="0" w:space="0" w:color="auto"/>
        <w:left w:val="none" w:sz="0" w:space="0" w:color="auto"/>
        <w:bottom w:val="none" w:sz="0" w:space="0" w:color="auto"/>
        <w:right w:val="none" w:sz="0" w:space="0" w:color="auto"/>
      </w:divBdr>
    </w:div>
    <w:div w:id="1423725176">
      <w:bodyDiv w:val="1"/>
      <w:marLeft w:val="0"/>
      <w:marRight w:val="0"/>
      <w:marTop w:val="0"/>
      <w:marBottom w:val="0"/>
      <w:divBdr>
        <w:top w:val="none" w:sz="0" w:space="0" w:color="auto"/>
        <w:left w:val="none" w:sz="0" w:space="0" w:color="auto"/>
        <w:bottom w:val="none" w:sz="0" w:space="0" w:color="auto"/>
        <w:right w:val="none" w:sz="0" w:space="0" w:color="auto"/>
      </w:divBdr>
    </w:div>
    <w:div w:id="1434284388">
      <w:bodyDiv w:val="1"/>
      <w:marLeft w:val="0"/>
      <w:marRight w:val="0"/>
      <w:marTop w:val="0"/>
      <w:marBottom w:val="0"/>
      <w:divBdr>
        <w:top w:val="none" w:sz="0" w:space="0" w:color="auto"/>
        <w:left w:val="none" w:sz="0" w:space="0" w:color="auto"/>
        <w:bottom w:val="none" w:sz="0" w:space="0" w:color="auto"/>
        <w:right w:val="none" w:sz="0" w:space="0" w:color="auto"/>
      </w:divBdr>
    </w:div>
    <w:div w:id="1434397860">
      <w:bodyDiv w:val="1"/>
      <w:marLeft w:val="0"/>
      <w:marRight w:val="0"/>
      <w:marTop w:val="0"/>
      <w:marBottom w:val="0"/>
      <w:divBdr>
        <w:top w:val="none" w:sz="0" w:space="0" w:color="auto"/>
        <w:left w:val="none" w:sz="0" w:space="0" w:color="auto"/>
        <w:bottom w:val="none" w:sz="0" w:space="0" w:color="auto"/>
        <w:right w:val="none" w:sz="0" w:space="0" w:color="auto"/>
      </w:divBdr>
    </w:div>
    <w:div w:id="1436099572">
      <w:bodyDiv w:val="1"/>
      <w:marLeft w:val="0"/>
      <w:marRight w:val="0"/>
      <w:marTop w:val="0"/>
      <w:marBottom w:val="0"/>
      <w:divBdr>
        <w:top w:val="none" w:sz="0" w:space="0" w:color="auto"/>
        <w:left w:val="none" w:sz="0" w:space="0" w:color="auto"/>
        <w:bottom w:val="none" w:sz="0" w:space="0" w:color="auto"/>
        <w:right w:val="none" w:sz="0" w:space="0" w:color="auto"/>
      </w:divBdr>
    </w:div>
    <w:div w:id="1457797197">
      <w:bodyDiv w:val="1"/>
      <w:marLeft w:val="0"/>
      <w:marRight w:val="0"/>
      <w:marTop w:val="0"/>
      <w:marBottom w:val="0"/>
      <w:divBdr>
        <w:top w:val="none" w:sz="0" w:space="0" w:color="auto"/>
        <w:left w:val="none" w:sz="0" w:space="0" w:color="auto"/>
        <w:bottom w:val="none" w:sz="0" w:space="0" w:color="auto"/>
        <w:right w:val="none" w:sz="0" w:space="0" w:color="auto"/>
      </w:divBdr>
    </w:div>
    <w:div w:id="1472476815">
      <w:bodyDiv w:val="1"/>
      <w:marLeft w:val="0"/>
      <w:marRight w:val="0"/>
      <w:marTop w:val="0"/>
      <w:marBottom w:val="0"/>
      <w:divBdr>
        <w:top w:val="none" w:sz="0" w:space="0" w:color="auto"/>
        <w:left w:val="none" w:sz="0" w:space="0" w:color="auto"/>
        <w:bottom w:val="none" w:sz="0" w:space="0" w:color="auto"/>
        <w:right w:val="none" w:sz="0" w:space="0" w:color="auto"/>
      </w:divBdr>
    </w:div>
    <w:div w:id="1492940279">
      <w:bodyDiv w:val="1"/>
      <w:marLeft w:val="0"/>
      <w:marRight w:val="0"/>
      <w:marTop w:val="0"/>
      <w:marBottom w:val="0"/>
      <w:divBdr>
        <w:top w:val="none" w:sz="0" w:space="0" w:color="auto"/>
        <w:left w:val="none" w:sz="0" w:space="0" w:color="auto"/>
        <w:bottom w:val="none" w:sz="0" w:space="0" w:color="auto"/>
        <w:right w:val="none" w:sz="0" w:space="0" w:color="auto"/>
      </w:divBdr>
    </w:div>
    <w:div w:id="1495413512">
      <w:bodyDiv w:val="1"/>
      <w:marLeft w:val="0"/>
      <w:marRight w:val="0"/>
      <w:marTop w:val="0"/>
      <w:marBottom w:val="0"/>
      <w:divBdr>
        <w:top w:val="none" w:sz="0" w:space="0" w:color="auto"/>
        <w:left w:val="none" w:sz="0" w:space="0" w:color="auto"/>
        <w:bottom w:val="none" w:sz="0" w:space="0" w:color="auto"/>
        <w:right w:val="none" w:sz="0" w:space="0" w:color="auto"/>
      </w:divBdr>
    </w:div>
    <w:div w:id="1504206367">
      <w:bodyDiv w:val="1"/>
      <w:marLeft w:val="0"/>
      <w:marRight w:val="0"/>
      <w:marTop w:val="0"/>
      <w:marBottom w:val="0"/>
      <w:divBdr>
        <w:top w:val="none" w:sz="0" w:space="0" w:color="auto"/>
        <w:left w:val="none" w:sz="0" w:space="0" w:color="auto"/>
        <w:bottom w:val="none" w:sz="0" w:space="0" w:color="auto"/>
        <w:right w:val="none" w:sz="0" w:space="0" w:color="auto"/>
      </w:divBdr>
    </w:div>
    <w:div w:id="1512720833">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526404418">
      <w:bodyDiv w:val="1"/>
      <w:marLeft w:val="0"/>
      <w:marRight w:val="0"/>
      <w:marTop w:val="0"/>
      <w:marBottom w:val="0"/>
      <w:divBdr>
        <w:top w:val="none" w:sz="0" w:space="0" w:color="auto"/>
        <w:left w:val="none" w:sz="0" w:space="0" w:color="auto"/>
        <w:bottom w:val="none" w:sz="0" w:space="0" w:color="auto"/>
        <w:right w:val="none" w:sz="0" w:space="0" w:color="auto"/>
      </w:divBdr>
    </w:div>
    <w:div w:id="1543906535">
      <w:bodyDiv w:val="1"/>
      <w:marLeft w:val="0"/>
      <w:marRight w:val="0"/>
      <w:marTop w:val="0"/>
      <w:marBottom w:val="0"/>
      <w:divBdr>
        <w:top w:val="none" w:sz="0" w:space="0" w:color="auto"/>
        <w:left w:val="none" w:sz="0" w:space="0" w:color="auto"/>
        <w:bottom w:val="none" w:sz="0" w:space="0" w:color="auto"/>
        <w:right w:val="none" w:sz="0" w:space="0" w:color="auto"/>
      </w:divBdr>
    </w:div>
    <w:div w:id="1550605446">
      <w:bodyDiv w:val="1"/>
      <w:marLeft w:val="0"/>
      <w:marRight w:val="0"/>
      <w:marTop w:val="0"/>
      <w:marBottom w:val="0"/>
      <w:divBdr>
        <w:top w:val="none" w:sz="0" w:space="0" w:color="auto"/>
        <w:left w:val="none" w:sz="0" w:space="0" w:color="auto"/>
        <w:bottom w:val="none" w:sz="0" w:space="0" w:color="auto"/>
        <w:right w:val="none" w:sz="0" w:space="0" w:color="auto"/>
      </w:divBdr>
    </w:div>
    <w:div w:id="1574192726">
      <w:bodyDiv w:val="1"/>
      <w:marLeft w:val="0"/>
      <w:marRight w:val="0"/>
      <w:marTop w:val="0"/>
      <w:marBottom w:val="0"/>
      <w:divBdr>
        <w:top w:val="none" w:sz="0" w:space="0" w:color="auto"/>
        <w:left w:val="none" w:sz="0" w:space="0" w:color="auto"/>
        <w:bottom w:val="none" w:sz="0" w:space="0" w:color="auto"/>
        <w:right w:val="none" w:sz="0" w:space="0" w:color="auto"/>
      </w:divBdr>
    </w:div>
    <w:div w:id="1598715176">
      <w:bodyDiv w:val="1"/>
      <w:marLeft w:val="0"/>
      <w:marRight w:val="0"/>
      <w:marTop w:val="0"/>
      <w:marBottom w:val="0"/>
      <w:divBdr>
        <w:top w:val="none" w:sz="0" w:space="0" w:color="auto"/>
        <w:left w:val="none" w:sz="0" w:space="0" w:color="auto"/>
        <w:bottom w:val="none" w:sz="0" w:space="0" w:color="auto"/>
        <w:right w:val="none" w:sz="0" w:space="0" w:color="auto"/>
      </w:divBdr>
    </w:div>
    <w:div w:id="1606694418">
      <w:bodyDiv w:val="1"/>
      <w:marLeft w:val="0"/>
      <w:marRight w:val="0"/>
      <w:marTop w:val="0"/>
      <w:marBottom w:val="0"/>
      <w:divBdr>
        <w:top w:val="none" w:sz="0" w:space="0" w:color="auto"/>
        <w:left w:val="none" w:sz="0" w:space="0" w:color="auto"/>
        <w:bottom w:val="none" w:sz="0" w:space="0" w:color="auto"/>
        <w:right w:val="none" w:sz="0" w:space="0" w:color="auto"/>
      </w:divBdr>
    </w:div>
    <w:div w:id="1607930418">
      <w:bodyDiv w:val="1"/>
      <w:marLeft w:val="0"/>
      <w:marRight w:val="0"/>
      <w:marTop w:val="0"/>
      <w:marBottom w:val="0"/>
      <w:divBdr>
        <w:top w:val="none" w:sz="0" w:space="0" w:color="auto"/>
        <w:left w:val="none" w:sz="0" w:space="0" w:color="auto"/>
        <w:bottom w:val="none" w:sz="0" w:space="0" w:color="auto"/>
        <w:right w:val="none" w:sz="0" w:space="0" w:color="auto"/>
      </w:divBdr>
    </w:div>
    <w:div w:id="1608275819">
      <w:bodyDiv w:val="1"/>
      <w:marLeft w:val="0"/>
      <w:marRight w:val="0"/>
      <w:marTop w:val="0"/>
      <w:marBottom w:val="0"/>
      <w:divBdr>
        <w:top w:val="none" w:sz="0" w:space="0" w:color="auto"/>
        <w:left w:val="none" w:sz="0" w:space="0" w:color="auto"/>
        <w:bottom w:val="none" w:sz="0" w:space="0" w:color="auto"/>
        <w:right w:val="none" w:sz="0" w:space="0" w:color="auto"/>
      </w:divBdr>
    </w:div>
    <w:div w:id="1617252573">
      <w:bodyDiv w:val="1"/>
      <w:marLeft w:val="0"/>
      <w:marRight w:val="0"/>
      <w:marTop w:val="0"/>
      <w:marBottom w:val="0"/>
      <w:divBdr>
        <w:top w:val="none" w:sz="0" w:space="0" w:color="auto"/>
        <w:left w:val="none" w:sz="0" w:space="0" w:color="auto"/>
        <w:bottom w:val="none" w:sz="0" w:space="0" w:color="auto"/>
        <w:right w:val="none" w:sz="0" w:space="0" w:color="auto"/>
      </w:divBdr>
    </w:div>
    <w:div w:id="1663116001">
      <w:bodyDiv w:val="1"/>
      <w:marLeft w:val="0"/>
      <w:marRight w:val="0"/>
      <w:marTop w:val="0"/>
      <w:marBottom w:val="0"/>
      <w:divBdr>
        <w:top w:val="none" w:sz="0" w:space="0" w:color="auto"/>
        <w:left w:val="none" w:sz="0" w:space="0" w:color="auto"/>
        <w:bottom w:val="none" w:sz="0" w:space="0" w:color="auto"/>
        <w:right w:val="none" w:sz="0" w:space="0" w:color="auto"/>
      </w:divBdr>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679697408">
      <w:bodyDiv w:val="1"/>
      <w:marLeft w:val="0"/>
      <w:marRight w:val="0"/>
      <w:marTop w:val="0"/>
      <w:marBottom w:val="0"/>
      <w:divBdr>
        <w:top w:val="none" w:sz="0" w:space="0" w:color="auto"/>
        <w:left w:val="none" w:sz="0" w:space="0" w:color="auto"/>
        <w:bottom w:val="none" w:sz="0" w:space="0" w:color="auto"/>
        <w:right w:val="none" w:sz="0" w:space="0" w:color="auto"/>
      </w:divBdr>
    </w:div>
    <w:div w:id="1688556809">
      <w:bodyDiv w:val="1"/>
      <w:marLeft w:val="0"/>
      <w:marRight w:val="0"/>
      <w:marTop w:val="0"/>
      <w:marBottom w:val="0"/>
      <w:divBdr>
        <w:top w:val="none" w:sz="0" w:space="0" w:color="auto"/>
        <w:left w:val="none" w:sz="0" w:space="0" w:color="auto"/>
        <w:bottom w:val="none" w:sz="0" w:space="0" w:color="auto"/>
        <w:right w:val="none" w:sz="0" w:space="0" w:color="auto"/>
      </w:divBdr>
    </w:div>
    <w:div w:id="1688673677">
      <w:bodyDiv w:val="1"/>
      <w:marLeft w:val="0"/>
      <w:marRight w:val="0"/>
      <w:marTop w:val="0"/>
      <w:marBottom w:val="0"/>
      <w:divBdr>
        <w:top w:val="none" w:sz="0" w:space="0" w:color="auto"/>
        <w:left w:val="none" w:sz="0" w:space="0" w:color="auto"/>
        <w:bottom w:val="none" w:sz="0" w:space="0" w:color="auto"/>
        <w:right w:val="none" w:sz="0" w:space="0" w:color="auto"/>
      </w:divBdr>
    </w:div>
    <w:div w:id="1697539154">
      <w:bodyDiv w:val="1"/>
      <w:marLeft w:val="0"/>
      <w:marRight w:val="0"/>
      <w:marTop w:val="0"/>
      <w:marBottom w:val="0"/>
      <w:divBdr>
        <w:top w:val="none" w:sz="0" w:space="0" w:color="auto"/>
        <w:left w:val="none" w:sz="0" w:space="0" w:color="auto"/>
        <w:bottom w:val="none" w:sz="0" w:space="0" w:color="auto"/>
        <w:right w:val="none" w:sz="0" w:space="0" w:color="auto"/>
      </w:divBdr>
    </w:div>
    <w:div w:id="1702705755">
      <w:bodyDiv w:val="1"/>
      <w:marLeft w:val="0"/>
      <w:marRight w:val="0"/>
      <w:marTop w:val="0"/>
      <w:marBottom w:val="0"/>
      <w:divBdr>
        <w:top w:val="none" w:sz="0" w:space="0" w:color="auto"/>
        <w:left w:val="none" w:sz="0" w:space="0" w:color="auto"/>
        <w:bottom w:val="none" w:sz="0" w:space="0" w:color="auto"/>
        <w:right w:val="none" w:sz="0" w:space="0" w:color="auto"/>
      </w:divBdr>
    </w:div>
    <w:div w:id="1713462487">
      <w:bodyDiv w:val="1"/>
      <w:marLeft w:val="0"/>
      <w:marRight w:val="0"/>
      <w:marTop w:val="0"/>
      <w:marBottom w:val="0"/>
      <w:divBdr>
        <w:top w:val="none" w:sz="0" w:space="0" w:color="auto"/>
        <w:left w:val="none" w:sz="0" w:space="0" w:color="auto"/>
        <w:bottom w:val="none" w:sz="0" w:space="0" w:color="auto"/>
        <w:right w:val="none" w:sz="0" w:space="0" w:color="auto"/>
      </w:divBdr>
    </w:div>
    <w:div w:id="1728337358">
      <w:bodyDiv w:val="1"/>
      <w:marLeft w:val="0"/>
      <w:marRight w:val="0"/>
      <w:marTop w:val="0"/>
      <w:marBottom w:val="0"/>
      <w:divBdr>
        <w:top w:val="none" w:sz="0" w:space="0" w:color="auto"/>
        <w:left w:val="none" w:sz="0" w:space="0" w:color="auto"/>
        <w:bottom w:val="none" w:sz="0" w:space="0" w:color="auto"/>
        <w:right w:val="none" w:sz="0" w:space="0" w:color="auto"/>
      </w:divBdr>
    </w:div>
    <w:div w:id="1729957574">
      <w:bodyDiv w:val="1"/>
      <w:marLeft w:val="0"/>
      <w:marRight w:val="0"/>
      <w:marTop w:val="0"/>
      <w:marBottom w:val="0"/>
      <w:divBdr>
        <w:top w:val="none" w:sz="0" w:space="0" w:color="auto"/>
        <w:left w:val="none" w:sz="0" w:space="0" w:color="auto"/>
        <w:bottom w:val="none" w:sz="0" w:space="0" w:color="auto"/>
        <w:right w:val="none" w:sz="0" w:space="0" w:color="auto"/>
      </w:divBdr>
    </w:div>
    <w:div w:id="1731808829">
      <w:bodyDiv w:val="1"/>
      <w:marLeft w:val="0"/>
      <w:marRight w:val="0"/>
      <w:marTop w:val="0"/>
      <w:marBottom w:val="0"/>
      <w:divBdr>
        <w:top w:val="none" w:sz="0" w:space="0" w:color="auto"/>
        <w:left w:val="none" w:sz="0" w:space="0" w:color="auto"/>
        <w:bottom w:val="none" w:sz="0" w:space="0" w:color="auto"/>
        <w:right w:val="none" w:sz="0" w:space="0" w:color="auto"/>
      </w:divBdr>
    </w:div>
    <w:div w:id="1732536150">
      <w:bodyDiv w:val="1"/>
      <w:marLeft w:val="0"/>
      <w:marRight w:val="0"/>
      <w:marTop w:val="0"/>
      <w:marBottom w:val="0"/>
      <w:divBdr>
        <w:top w:val="none" w:sz="0" w:space="0" w:color="auto"/>
        <w:left w:val="none" w:sz="0" w:space="0" w:color="auto"/>
        <w:bottom w:val="none" w:sz="0" w:space="0" w:color="auto"/>
        <w:right w:val="none" w:sz="0" w:space="0" w:color="auto"/>
      </w:divBdr>
    </w:div>
    <w:div w:id="1737627406">
      <w:bodyDiv w:val="1"/>
      <w:marLeft w:val="0"/>
      <w:marRight w:val="0"/>
      <w:marTop w:val="0"/>
      <w:marBottom w:val="0"/>
      <w:divBdr>
        <w:top w:val="none" w:sz="0" w:space="0" w:color="auto"/>
        <w:left w:val="none" w:sz="0" w:space="0" w:color="auto"/>
        <w:bottom w:val="none" w:sz="0" w:space="0" w:color="auto"/>
        <w:right w:val="none" w:sz="0" w:space="0" w:color="auto"/>
      </w:divBdr>
    </w:div>
    <w:div w:id="1741177829">
      <w:bodyDiv w:val="1"/>
      <w:marLeft w:val="0"/>
      <w:marRight w:val="0"/>
      <w:marTop w:val="0"/>
      <w:marBottom w:val="0"/>
      <w:divBdr>
        <w:top w:val="none" w:sz="0" w:space="0" w:color="auto"/>
        <w:left w:val="none" w:sz="0" w:space="0" w:color="auto"/>
        <w:bottom w:val="none" w:sz="0" w:space="0" w:color="auto"/>
        <w:right w:val="none" w:sz="0" w:space="0" w:color="auto"/>
      </w:divBdr>
    </w:div>
    <w:div w:id="1742559952">
      <w:bodyDiv w:val="1"/>
      <w:marLeft w:val="0"/>
      <w:marRight w:val="0"/>
      <w:marTop w:val="0"/>
      <w:marBottom w:val="0"/>
      <w:divBdr>
        <w:top w:val="none" w:sz="0" w:space="0" w:color="auto"/>
        <w:left w:val="none" w:sz="0" w:space="0" w:color="auto"/>
        <w:bottom w:val="none" w:sz="0" w:space="0" w:color="auto"/>
        <w:right w:val="none" w:sz="0" w:space="0" w:color="auto"/>
      </w:divBdr>
    </w:div>
    <w:div w:id="1797600528">
      <w:bodyDiv w:val="1"/>
      <w:marLeft w:val="0"/>
      <w:marRight w:val="0"/>
      <w:marTop w:val="0"/>
      <w:marBottom w:val="0"/>
      <w:divBdr>
        <w:top w:val="none" w:sz="0" w:space="0" w:color="auto"/>
        <w:left w:val="none" w:sz="0" w:space="0" w:color="auto"/>
        <w:bottom w:val="none" w:sz="0" w:space="0" w:color="auto"/>
        <w:right w:val="none" w:sz="0" w:space="0" w:color="auto"/>
      </w:divBdr>
    </w:div>
    <w:div w:id="1809741688">
      <w:bodyDiv w:val="1"/>
      <w:marLeft w:val="0"/>
      <w:marRight w:val="0"/>
      <w:marTop w:val="0"/>
      <w:marBottom w:val="0"/>
      <w:divBdr>
        <w:top w:val="none" w:sz="0" w:space="0" w:color="auto"/>
        <w:left w:val="none" w:sz="0" w:space="0" w:color="auto"/>
        <w:bottom w:val="none" w:sz="0" w:space="0" w:color="auto"/>
        <w:right w:val="none" w:sz="0" w:space="0" w:color="auto"/>
      </w:divBdr>
    </w:div>
    <w:div w:id="1815102161">
      <w:bodyDiv w:val="1"/>
      <w:marLeft w:val="0"/>
      <w:marRight w:val="0"/>
      <w:marTop w:val="0"/>
      <w:marBottom w:val="0"/>
      <w:divBdr>
        <w:top w:val="none" w:sz="0" w:space="0" w:color="auto"/>
        <w:left w:val="none" w:sz="0" w:space="0" w:color="auto"/>
        <w:bottom w:val="none" w:sz="0" w:space="0" w:color="auto"/>
        <w:right w:val="none" w:sz="0" w:space="0" w:color="auto"/>
      </w:divBdr>
    </w:div>
    <w:div w:id="1869028168">
      <w:bodyDiv w:val="1"/>
      <w:marLeft w:val="0"/>
      <w:marRight w:val="0"/>
      <w:marTop w:val="0"/>
      <w:marBottom w:val="0"/>
      <w:divBdr>
        <w:top w:val="none" w:sz="0" w:space="0" w:color="auto"/>
        <w:left w:val="none" w:sz="0" w:space="0" w:color="auto"/>
        <w:bottom w:val="none" w:sz="0" w:space="0" w:color="auto"/>
        <w:right w:val="none" w:sz="0" w:space="0" w:color="auto"/>
      </w:divBdr>
    </w:div>
    <w:div w:id="1883908537">
      <w:bodyDiv w:val="1"/>
      <w:marLeft w:val="0"/>
      <w:marRight w:val="0"/>
      <w:marTop w:val="0"/>
      <w:marBottom w:val="0"/>
      <w:divBdr>
        <w:top w:val="none" w:sz="0" w:space="0" w:color="auto"/>
        <w:left w:val="none" w:sz="0" w:space="0" w:color="auto"/>
        <w:bottom w:val="none" w:sz="0" w:space="0" w:color="auto"/>
        <w:right w:val="none" w:sz="0" w:space="0" w:color="auto"/>
      </w:divBdr>
    </w:div>
    <w:div w:id="1886792961">
      <w:bodyDiv w:val="1"/>
      <w:marLeft w:val="0"/>
      <w:marRight w:val="0"/>
      <w:marTop w:val="0"/>
      <w:marBottom w:val="0"/>
      <w:divBdr>
        <w:top w:val="none" w:sz="0" w:space="0" w:color="auto"/>
        <w:left w:val="none" w:sz="0" w:space="0" w:color="auto"/>
        <w:bottom w:val="none" w:sz="0" w:space="0" w:color="auto"/>
        <w:right w:val="none" w:sz="0" w:space="0" w:color="auto"/>
      </w:divBdr>
    </w:div>
    <w:div w:id="1890190697">
      <w:bodyDiv w:val="1"/>
      <w:marLeft w:val="0"/>
      <w:marRight w:val="0"/>
      <w:marTop w:val="0"/>
      <w:marBottom w:val="0"/>
      <w:divBdr>
        <w:top w:val="none" w:sz="0" w:space="0" w:color="auto"/>
        <w:left w:val="none" w:sz="0" w:space="0" w:color="auto"/>
        <w:bottom w:val="none" w:sz="0" w:space="0" w:color="auto"/>
        <w:right w:val="none" w:sz="0" w:space="0" w:color="auto"/>
      </w:divBdr>
    </w:div>
    <w:div w:id="1900507226">
      <w:bodyDiv w:val="1"/>
      <w:marLeft w:val="0"/>
      <w:marRight w:val="0"/>
      <w:marTop w:val="0"/>
      <w:marBottom w:val="0"/>
      <w:divBdr>
        <w:top w:val="none" w:sz="0" w:space="0" w:color="auto"/>
        <w:left w:val="none" w:sz="0" w:space="0" w:color="auto"/>
        <w:bottom w:val="none" w:sz="0" w:space="0" w:color="auto"/>
        <w:right w:val="none" w:sz="0" w:space="0" w:color="auto"/>
      </w:divBdr>
    </w:div>
    <w:div w:id="1905942882">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2493873">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 w:id="1973244731">
      <w:bodyDiv w:val="1"/>
      <w:marLeft w:val="0"/>
      <w:marRight w:val="0"/>
      <w:marTop w:val="0"/>
      <w:marBottom w:val="0"/>
      <w:divBdr>
        <w:top w:val="none" w:sz="0" w:space="0" w:color="auto"/>
        <w:left w:val="none" w:sz="0" w:space="0" w:color="auto"/>
        <w:bottom w:val="none" w:sz="0" w:space="0" w:color="auto"/>
        <w:right w:val="none" w:sz="0" w:space="0" w:color="auto"/>
      </w:divBdr>
    </w:div>
    <w:div w:id="1982615787">
      <w:bodyDiv w:val="1"/>
      <w:marLeft w:val="0"/>
      <w:marRight w:val="0"/>
      <w:marTop w:val="0"/>
      <w:marBottom w:val="0"/>
      <w:divBdr>
        <w:top w:val="none" w:sz="0" w:space="0" w:color="auto"/>
        <w:left w:val="none" w:sz="0" w:space="0" w:color="auto"/>
        <w:bottom w:val="none" w:sz="0" w:space="0" w:color="auto"/>
        <w:right w:val="none" w:sz="0" w:space="0" w:color="auto"/>
      </w:divBdr>
    </w:div>
    <w:div w:id="1999770323">
      <w:bodyDiv w:val="1"/>
      <w:marLeft w:val="0"/>
      <w:marRight w:val="0"/>
      <w:marTop w:val="0"/>
      <w:marBottom w:val="0"/>
      <w:divBdr>
        <w:top w:val="none" w:sz="0" w:space="0" w:color="auto"/>
        <w:left w:val="none" w:sz="0" w:space="0" w:color="auto"/>
        <w:bottom w:val="none" w:sz="0" w:space="0" w:color="auto"/>
        <w:right w:val="none" w:sz="0" w:space="0" w:color="auto"/>
      </w:divBdr>
    </w:div>
    <w:div w:id="2002586267">
      <w:bodyDiv w:val="1"/>
      <w:marLeft w:val="0"/>
      <w:marRight w:val="0"/>
      <w:marTop w:val="0"/>
      <w:marBottom w:val="0"/>
      <w:divBdr>
        <w:top w:val="none" w:sz="0" w:space="0" w:color="auto"/>
        <w:left w:val="none" w:sz="0" w:space="0" w:color="auto"/>
        <w:bottom w:val="none" w:sz="0" w:space="0" w:color="auto"/>
        <w:right w:val="none" w:sz="0" w:space="0" w:color="auto"/>
      </w:divBdr>
    </w:div>
    <w:div w:id="2005235969">
      <w:bodyDiv w:val="1"/>
      <w:marLeft w:val="0"/>
      <w:marRight w:val="0"/>
      <w:marTop w:val="0"/>
      <w:marBottom w:val="0"/>
      <w:divBdr>
        <w:top w:val="none" w:sz="0" w:space="0" w:color="auto"/>
        <w:left w:val="none" w:sz="0" w:space="0" w:color="auto"/>
        <w:bottom w:val="none" w:sz="0" w:space="0" w:color="auto"/>
        <w:right w:val="none" w:sz="0" w:space="0" w:color="auto"/>
      </w:divBdr>
    </w:div>
    <w:div w:id="2013751171">
      <w:bodyDiv w:val="1"/>
      <w:marLeft w:val="0"/>
      <w:marRight w:val="0"/>
      <w:marTop w:val="0"/>
      <w:marBottom w:val="0"/>
      <w:divBdr>
        <w:top w:val="none" w:sz="0" w:space="0" w:color="auto"/>
        <w:left w:val="none" w:sz="0" w:space="0" w:color="auto"/>
        <w:bottom w:val="none" w:sz="0" w:space="0" w:color="auto"/>
        <w:right w:val="none" w:sz="0" w:space="0" w:color="auto"/>
      </w:divBdr>
    </w:div>
    <w:div w:id="2023555956">
      <w:bodyDiv w:val="1"/>
      <w:marLeft w:val="0"/>
      <w:marRight w:val="0"/>
      <w:marTop w:val="0"/>
      <w:marBottom w:val="0"/>
      <w:divBdr>
        <w:top w:val="none" w:sz="0" w:space="0" w:color="auto"/>
        <w:left w:val="none" w:sz="0" w:space="0" w:color="auto"/>
        <w:bottom w:val="none" w:sz="0" w:space="0" w:color="auto"/>
        <w:right w:val="none" w:sz="0" w:space="0" w:color="auto"/>
      </w:divBdr>
    </w:div>
    <w:div w:id="2034109256">
      <w:bodyDiv w:val="1"/>
      <w:marLeft w:val="0"/>
      <w:marRight w:val="0"/>
      <w:marTop w:val="0"/>
      <w:marBottom w:val="0"/>
      <w:divBdr>
        <w:top w:val="none" w:sz="0" w:space="0" w:color="auto"/>
        <w:left w:val="none" w:sz="0" w:space="0" w:color="auto"/>
        <w:bottom w:val="none" w:sz="0" w:space="0" w:color="auto"/>
        <w:right w:val="none" w:sz="0" w:space="0" w:color="auto"/>
      </w:divBdr>
    </w:div>
    <w:div w:id="2037148464">
      <w:bodyDiv w:val="1"/>
      <w:marLeft w:val="0"/>
      <w:marRight w:val="0"/>
      <w:marTop w:val="0"/>
      <w:marBottom w:val="0"/>
      <w:divBdr>
        <w:top w:val="none" w:sz="0" w:space="0" w:color="auto"/>
        <w:left w:val="none" w:sz="0" w:space="0" w:color="auto"/>
        <w:bottom w:val="none" w:sz="0" w:space="0" w:color="auto"/>
        <w:right w:val="none" w:sz="0" w:space="0" w:color="auto"/>
      </w:divBdr>
    </w:div>
    <w:div w:id="2060393730">
      <w:bodyDiv w:val="1"/>
      <w:marLeft w:val="0"/>
      <w:marRight w:val="0"/>
      <w:marTop w:val="0"/>
      <w:marBottom w:val="0"/>
      <w:divBdr>
        <w:top w:val="none" w:sz="0" w:space="0" w:color="auto"/>
        <w:left w:val="none" w:sz="0" w:space="0" w:color="auto"/>
        <w:bottom w:val="none" w:sz="0" w:space="0" w:color="auto"/>
        <w:right w:val="none" w:sz="0" w:space="0" w:color="auto"/>
      </w:divBdr>
    </w:div>
    <w:div w:id="2061396713">
      <w:bodyDiv w:val="1"/>
      <w:marLeft w:val="0"/>
      <w:marRight w:val="0"/>
      <w:marTop w:val="0"/>
      <w:marBottom w:val="0"/>
      <w:divBdr>
        <w:top w:val="none" w:sz="0" w:space="0" w:color="auto"/>
        <w:left w:val="none" w:sz="0" w:space="0" w:color="auto"/>
        <w:bottom w:val="none" w:sz="0" w:space="0" w:color="auto"/>
        <w:right w:val="none" w:sz="0" w:space="0" w:color="auto"/>
      </w:divBdr>
    </w:div>
    <w:div w:id="2072069842">
      <w:bodyDiv w:val="1"/>
      <w:marLeft w:val="0"/>
      <w:marRight w:val="0"/>
      <w:marTop w:val="0"/>
      <w:marBottom w:val="0"/>
      <w:divBdr>
        <w:top w:val="none" w:sz="0" w:space="0" w:color="auto"/>
        <w:left w:val="none" w:sz="0" w:space="0" w:color="auto"/>
        <w:bottom w:val="none" w:sz="0" w:space="0" w:color="auto"/>
        <w:right w:val="none" w:sz="0" w:space="0" w:color="auto"/>
      </w:divBdr>
    </w:div>
    <w:div w:id="2131778735">
      <w:bodyDiv w:val="1"/>
      <w:marLeft w:val="0"/>
      <w:marRight w:val="0"/>
      <w:marTop w:val="0"/>
      <w:marBottom w:val="0"/>
      <w:divBdr>
        <w:top w:val="none" w:sz="0" w:space="0" w:color="auto"/>
        <w:left w:val="none" w:sz="0" w:space="0" w:color="auto"/>
        <w:bottom w:val="none" w:sz="0" w:space="0" w:color="auto"/>
        <w:right w:val="none" w:sz="0" w:space="0" w:color="auto"/>
      </w:divBdr>
    </w:div>
    <w:div w:id="21403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27</b:RefOrder>
  </b:Source>
  <b:Source>
    <b:Tag>htt</b:Tag>
    <b:SourceType>InternetSite</b:SourceType>
    <b:Guid>{43004DEA-9764-4447-84D1-9E19704EEAE2}</b:Guid>
    <b:URL>http://www.st.com/en/microcontrollers/stm32f446.html?querycriteria=productId=LN1875</b:URL>
    <b:Title>asdf</b:Title>
    <b:RefOrder>28</b:RefOrder>
  </b:Source>
  <b:Source>
    <b:Tag>Placeholder1</b:Tag>
    <b:SourceType>InternetSite</b:SourceType>
    <b:Guid>{F0BEF281-9C10-40CF-A2B7-AEE223E3EBA1}</b:Guid>
    <b:RefOrder>29</b:RefOrder>
  </b:Source>
  <b:Source>
    <b:Tag>STM</b:Tag>
    <b:SourceType>InternetSite</b:SourceType>
    <b:Guid>{9B321487-260A-449E-A50E-23A09ED03C3E}</b:Guid>
    <b:Title>STM32 - F446RE arendusplaat</b:Title>
    <b:URL>http://www.st.com/en/microcontrollers/stm32f446.html?querycriteria=productId=LN1875</b:URL>
    <b:RefOrder>1</b:RefOrder>
  </b:Source>
  <b:Source>
    <b:Tag>BNO055</b:Tag>
    <b:SourceType>InternetSite</b:SourceType>
    <b:Guid>{1F9E4B26-87C6-42B7-BAC9-D4EFEEF18130}</b:Guid>
    <b:URL>https://www.bosch-sensortec.com/bst/products/all_products/bno055</b:URL>
    <b:RefOrder>2</b:RefOrder>
  </b:Source>
  <b:Source>
    <b:Tag>prose</b:Tag>
    <b:SourceType>InternetSite</b:SourceType>
    <b:Guid>{758188A1-E2C7-4EA9-AE7B-70738BE811FD}</b:Guid>
    <b:URL>https://www.arm.com/products/processors/cortex-m/cortex-m4-processor.php</b:URL>
    <b:RefOrder>11</b:RefOrder>
  </b:Source>
  <b:Source>
    <b:Tag>CUBE</b:Tag>
    <b:SourceType>InternetSite</b:SourceType>
    <b:Guid>{FEC0F516-D5FE-453E-B030-DE27CFD2BB17}</b:Guid>
    <b:URL>http://www.st.com/en/embedded-software/stm32cube-embedded-software.html?querycriteria=productId=LN1897</b:URL>
    <b:RefOrder>12</b:RefOrder>
  </b:Source>
  <b:Source>
    <b:Tag>TI</b:Tag>
    <b:SourceType>InternetSite</b:SourceType>
    <b:Guid>{E2B1B3CC-0227-43A5-BC93-43482B5C4B3E}</b:Guid>
    <b:URL>http://www.ti.com/tool/tmdslcdk6748#descriptionArea</b:URL>
    <b:RefOrder>30</b:RefOrder>
  </b:Source>
  <b:Source>
    <b:Tag>Arduino</b:Tag>
    <b:SourceType>InternetSite</b:SourceType>
    <b:Guid>{A9CE1710-DCBE-4731-A7DD-781E2384D931}</b:Guid>
    <b:URL>https://www.arduino.cc/</b:URL>
    <b:RefOrder>3</b:RefOrder>
  </b:Source>
  <b:Source>
    <b:Tag>Rasberry</b:Tag>
    <b:SourceType>InternetSite</b:SourceType>
    <b:Guid>{30A4BA58-BC91-47FB-90C5-0231153330D7}</b:Guid>
    <b:URL>https://www.raspberrypi.org/</b:URL>
    <b:RefOrder>4</b:RefOrder>
  </b:Source>
  <b:Source>
    <b:Tag>BeagleBone</b:Tag>
    <b:SourceType>InternetSite</b:SourceType>
    <b:Guid>{92B0524F-41E8-435B-872B-79B5D446CFAD}</b:Guid>
    <b:URL>http://beagleboard.org/bone</b:URL>
    <b:RefOrder>5</b:RefOrder>
  </b:Source>
  <b:Source>
    <b:Tag>ARMM0</b:Tag>
    <b:SourceType>InternetSite</b:SourceType>
    <b:Guid>{6DAA5A7F-B8F4-4B06-85FF-FD63304EB874}</b:Guid>
    <b:URL>https://www.arm.com/products/processors/cortex-m/cortex-m0.php</b:URL>
    <b:RefOrder>13</b:RefOrder>
  </b:Source>
  <b:Source>
    <b:Tag>absolute</b:Tag>
    <b:SourceType>InternetSite</b:SourceType>
    <b:Guid>{BDE5D10B-74F1-45D7-8EEB-D4E3A2B53488}</b:Guid>
    <b:URL>https://learn.adafruit.com/adafruit-bno055-absolute-orientation-sensor/overview</b:URL>
    <b:RefOrder>14</b:RefOrder>
  </b:Source>
  <b:Source>
    <b:Tag>wearablese</b:Tag>
    <b:SourceType>InternetSite</b:SourceType>
    <b:Guid>{4AC60754-62E7-4872-A8B4-E5B5A319CC69}</b:Guid>
    <b:URL>http://ieeexplore.ieee.org/stamp/stamp.jsp?arnumber=1617246</b:URL>
    <b:RefOrder>19</b:RefOrder>
  </b:Source>
  <b:Source>
    <b:Tag>accurate</b:Tag>
    <b:SourceType>InternetSite</b:SourceType>
    <b:Guid>{31888B6F-6DD5-4975-BC9E-D1D6793CBD94}</b:Guid>
    <b:URL>  http://ieeexplore.ieee.org/stamp/stamp.jsp?arnumber=5226903</b:URL>
    <b:RefOrder>20</b:RefOrder>
  </b:Source>
  <b:Source>
    <b:Tag>philips</b:Tag>
    <b:SourceType>InternetSite</b:SourceType>
    <b:Guid>{6A8CD59A-10C6-4893-B700-4D9782CA7B04}</b:Guid>
    <b:URL>https://www.lifeline.philips.com/safety-solutions/gosafe.html</b:URL>
    <b:RefOrder>21</b:RefOrder>
  </b:Source>
  <b:Source>
    <b:Tag>shimmer</b:Tag>
    <b:SourceType>InternetSite</b:SourceType>
    <b:Guid>{0606EEDB-BF8F-4094-AB8C-EDB709215D96}</b:Guid>
    <b:URL>https://www.shimmersensing.com/products/</b:URL>
    <b:RefOrder>23</b:RefOrder>
  </b:Source>
  <b:Source>
    <b:Tag>Mica</b:Tag>
    <b:SourceType>InternetSite</b:SourceType>
    <b:Guid>{7DC3BAA2-2C5B-4373-8EE6-F282E60A5919}</b:Guid>
    <b:URL>  https://www.eol.ucar.edu/isf/facilities/isa/internal/CrossBow/DataSheets/mica2dot.pdf</b:URL>
    <b:RefOrder>17</b:RefOrder>
  </b:Source>
  <b:Source>
    <b:Tag>Tinyos</b:Tag>
    <b:SourceType>InternetSite</b:SourceType>
    <b:Guid>{32556A07-EFF8-4CEF-AE6E-8BCEE5053EC9}</b:Guid>
    <b:URL>https://github.com/tinyos/tinyos-main</b:URL>
    <b:RefOrder>18</b:RefOrder>
  </b:Source>
  <b:Source>
    <b:Tag>htt1</b:Tag>
    <b:SourceType>InternetSite</b:SourceType>
    <b:Guid>{F7E81E15-5CD2-420F-B9F2-FA2C4A0B3CB1}</b:Guid>
    <b:URL>https://www.shimmersensing.com/products/shimmer3-development-kit#download-tab</b:URL>
    <b:RefOrder>31</b:RefOrder>
  </b:Source>
  <b:Source>
    <b:Tag>consensys</b:Tag>
    <b:SourceType>InternetSite</b:SourceType>
    <b:Guid>{CECF818B-AF96-4418-8DE6-098C12E7325D}</b:Guid>
    <b:URL>https://www.shimmersensing.com/products/shimmer3-development-kit#download-tab</b:URL>
    <b:RefOrder>22</b:RefOrder>
  </b:Source>
  <b:Source>
    <b:Tag>ArduinoOTTO</b:Tag>
    <b:SourceType>InternetSite</b:SourceType>
    <b:Guid>{C53E410D-9295-4CED-8341-09577AB48FE6}</b:Guid>
    <b:URL>http://www.arduino.org/products/boards/arduino-star-otto</b:URL>
    <b:RefOrder>6</b:RefOrder>
  </b:Source>
  <b:Source>
    <b:Tag>Model3</b:Tag>
    <b:SourceType>InternetSite</b:SourceType>
    <b:Guid>{7969387B-5E3F-4297-9E98-A4C0B8E853BA}</b:Guid>
    <b:URL>https://www.raspberrypi.org/products/raspberry-pi-3-model-b/</b:URL>
    <b:RefOrder>7</b:RefOrder>
  </b:Source>
  <b:Source>
    <b:Tag>x15</b:Tag>
    <b:SourceType>InternetSite</b:SourceType>
    <b:Guid>{CB78C8FB-5EF3-4B4E-A47B-6542CBF6B123}</b:Guid>
    <b:URL>https://beagleboard.org/x15</b:URL>
    <b:RefOrder>8</b:RefOrder>
  </b:Source>
  <b:Source>
    <b:Tag>Linux</b:Tag>
    <b:SourceType>InternetSite</b:SourceType>
    <b:Guid>{5EDB1B12-0CAF-4C14-8218-4160F811A845}</b:Guid>
    <b:URL>https://www.linux.org/</b:URL>
    <b:RefOrder>9</b:RefOrder>
  </b:Source>
  <b:Source>
    <b:Tag>IIS</b:Tag>
    <b:SourceType>InternetSite</b:SourceType>
    <b:Guid>{17398A27-6ACA-4573-BB09-7C252090A8AF}</b:Guid>
    <b:URL>IIS328DQ</b:URL>
    <b:RefOrder>10</b:RefOrder>
  </b:Source>
  <b:Source>
    <b:Tag>UART</b:Tag>
    <b:SourceType>InternetSite</b:SourceType>
    <b:Guid>{05E256E1-8B1B-401C-8D51-F55A61B732E9}</b:Guid>
    <b:URL>http://www.ftdichip.com/Support/Documents/TechnicalNotes/TN_111%20What%20is%20UART.pdf</b:URL>
    <b:RefOrder>16</b:RefOrder>
  </b:Source>
  <b:Source>
    <b:Tag>Register</b:Tag>
    <b:SourceType>InternetSite</b:SourceType>
    <b:Guid>{3EABC9B7-3A0B-443A-8A52-258DEEEB067E}</b:Guid>
    <b:URL>https://ae-bst.resource.bosch.com/media/_tech/media/datasheets/BST_BNO055_DS000_14.pdf</b:URL>
    <b:RefOrder>15</b:RefOrder>
  </b:Source>
  <b:Source>
    <b:Tag>C</b:Tag>
    <b:SourceType>InternetSite</b:SourceType>
    <b:Guid>{1A250712-DDDA-46CC-AC81-65249AC25D4E}</b:Guid>
    <b:URL>https://www.bell-labs.com/usr/dmr/www/chist.pdf</b:URL>
    <b:RefOrder>24</b:RefOrder>
  </b:Source>
  <b:Source>
    <b:Tag>HAL</b:Tag>
    <b:SourceType>InternetSite</b:SourceType>
    <b:Guid>{ADD474BB-EBA9-4F28-B63C-E198D6DA7A8E}</b:Guid>
    <b:RefOrder>25</b:RefOrder>
  </b:Source>
  <b:Source>
    <b:Tag>Realterm</b:Tag>
    <b:SourceType>InternetSite</b:SourceType>
    <b:Guid>{C52139AD-D95B-4CDB-9FF0-1F70B8DEF47D}</b:Guid>
    <b:URL>https://realterm.sourceforge.io/</b:URL>
    <b:RefOrder>26</b:RefOrder>
  </b:Source>
</b:Sources>
</file>

<file path=customXml/itemProps1.xml><?xml version="1.0" encoding="utf-8"?>
<ds:datastoreItem xmlns:ds="http://schemas.openxmlformats.org/officeDocument/2006/customXml" ds:itemID="{86639F1E-9A0E-48A7-BA09-C5517736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36</Pages>
  <Words>4619</Words>
  <Characters>26330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30888</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2017-05-05T20:44:00Z</dcterms:created>
  <dcterms:modified xsi:type="dcterms:W3CDTF">2017-05-19T12:27:00Z</dcterms:modified>
</cp:coreProperties>
</file>