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1E4" w:rsidRPr="00CF699D" w:rsidRDefault="003731E4" w:rsidP="003731E4">
      <w:pPr>
        <w:pStyle w:val="Prrafodelista"/>
        <w:jc w:val="center"/>
        <w:rPr>
          <w:rFonts w:cstheme="minorHAnsi"/>
          <w:b/>
          <w:sz w:val="56"/>
          <w:szCs w:val="60"/>
        </w:rPr>
      </w:pPr>
      <w:r w:rsidRPr="00CF699D">
        <w:rPr>
          <w:rFonts w:cstheme="minorHAnsi"/>
          <w:b/>
          <w:sz w:val="56"/>
          <w:szCs w:val="60"/>
        </w:rPr>
        <w:t>Universidad Politécnica de Victoria</w:t>
      </w:r>
    </w:p>
    <w:p w:rsidR="003731E4" w:rsidRPr="00AD1D77" w:rsidRDefault="003731E4" w:rsidP="003731E4">
      <w:pPr>
        <w:pStyle w:val="Prrafodelista"/>
        <w:jc w:val="center"/>
        <w:rPr>
          <w:rFonts w:cstheme="minorHAnsi"/>
          <w:sz w:val="48"/>
          <w:szCs w:val="60"/>
        </w:rPr>
      </w:pPr>
      <w:r w:rsidRPr="00AD1D77">
        <w:rPr>
          <w:rFonts w:cstheme="minorHAnsi"/>
          <w:sz w:val="48"/>
          <w:szCs w:val="60"/>
        </w:rPr>
        <w:t>Manual Técnico.</w:t>
      </w:r>
    </w:p>
    <w:p w:rsidR="003731E4" w:rsidRPr="00CF699D" w:rsidRDefault="003731E4" w:rsidP="003731E4">
      <w:pPr>
        <w:pStyle w:val="Prrafodelista"/>
        <w:jc w:val="center"/>
        <w:rPr>
          <w:rFonts w:cstheme="minorHAnsi"/>
          <w:sz w:val="44"/>
          <w:szCs w:val="60"/>
        </w:rPr>
      </w:pPr>
      <w:r w:rsidRPr="00CF699D">
        <w:rPr>
          <w:rFonts w:cstheme="minorHAnsi"/>
          <w:sz w:val="44"/>
          <w:szCs w:val="60"/>
        </w:rPr>
        <w:t xml:space="preserve">Unidad </w:t>
      </w:r>
      <w:r>
        <w:rPr>
          <w:rFonts w:cstheme="minorHAnsi"/>
          <w:sz w:val="44"/>
          <w:szCs w:val="60"/>
        </w:rPr>
        <w:t>I</w:t>
      </w:r>
      <w:r w:rsidRPr="00CF699D">
        <w:rPr>
          <w:rFonts w:cstheme="minorHAnsi"/>
          <w:sz w:val="44"/>
          <w:szCs w:val="60"/>
        </w:rPr>
        <w:t>I</w:t>
      </w:r>
      <w:r>
        <w:rPr>
          <w:rFonts w:cstheme="minorHAnsi"/>
          <w:sz w:val="44"/>
          <w:szCs w:val="60"/>
        </w:rPr>
        <w:t>.</w:t>
      </w:r>
    </w:p>
    <w:p w:rsidR="003731E4" w:rsidRPr="00CF699D" w:rsidRDefault="003731E4" w:rsidP="003731E4">
      <w:pPr>
        <w:pStyle w:val="Prrafodelista"/>
        <w:jc w:val="center"/>
        <w:rPr>
          <w:rFonts w:cstheme="minorHAnsi"/>
          <w:sz w:val="44"/>
          <w:szCs w:val="60"/>
        </w:rPr>
      </w:pPr>
      <w:r>
        <w:rPr>
          <w:rFonts w:cstheme="minorHAnsi"/>
          <w:sz w:val="44"/>
          <w:szCs w:val="60"/>
        </w:rPr>
        <w:t>Recolección de Evidencias.</w:t>
      </w:r>
    </w:p>
    <w:p w:rsidR="003731E4" w:rsidRPr="005146A8" w:rsidRDefault="003731E4" w:rsidP="003731E4">
      <w:pPr>
        <w:pStyle w:val="Prrafodelista"/>
        <w:jc w:val="center"/>
        <w:rPr>
          <w:rFonts w:cstheme="minorHAnsi"/>
          <w:sz w:val="60"/>
          <w:szCs w:val="60"/>
        </w:rPr>
      </w:pPr>
      <w:r>
        <w:rPr>
          <w:b/>
          <w:noProof/>
          <w:color w:val="000000" w:themeColor="text1"/>
          <w:sz w:val="72"/>
          <w:szCs w:val="72"/>
          <w:lang w:eastAsia="es-MX"/>
        </w:rPr>
        <w:drawing>
          <wp:anchor distT="0" distB="0" distL="114300" distR="114300" simplePos="0" relativeHeight="251659264" behindDoc="0" locked="0" layoutInCell="1" allowOverlap="1" wp14:anchorId="31C0DE6F" wp14:editId="4F222370">
            <wp:simplePos x="0" y="0"/>
            <wp:positionH relativeFrom="column">
              <wp:posOffset>1767840</wp:posOffset>
            </wp:positionH>
            <wp:positionV relativeFrom="paragraph">
              <wp:posOffset>315595</wp:posOffset>
            </wp:positionV>
            <wp:extent cx="2316480" cy="1971675"/>
            <wp:effectExtent l="0" t="0" r="7620" b="9525"/>
            <wp:wrapThrough wrapText="bothSides">
              <wp:wrapPolygon edited="0">
                <wp:start x="0" y="0"/>
                <wp:lineTo x="0" y="21496"/>
                <wp:lineTo x="21493" y="21496"/>
                <wp:lineTo x="2149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-universidad-politecnica-de-victori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31E4" w:rsidRDefault="003731E4" w:rsidP="003731E4">
      <w:pPr>
        <w:pStyle w:val="Prrafodelista"/>
      </w:pPr>
    </w:p>
    <w:p w:rsidR="003731E4" w:rsidRDefault="003731E4" w:rsidP="003731E4">
      <w:pPr>
        <w:pStyle w:val="Prrafodelista"/>
      </w:pPr>
    </w:p>
    <w:p w:rsidR="003731E4" w:rsidRDefault="003731E4" w:rsidP="003731E4">
      <w:pPr>
        <w:pStyle w:val="Prrafodelista"/>
      </w:pPr>
    </w:p>
    <w:p w:rsidR="003731E4" w:rsidRDefault="003731E4" w:rsidP="003731E4">
      <w:pPr>
        <w:pStyle w:val="Prrafodelista"/>
      </w:pPr>
    </w:p>
    <w:p w:rsidR="003731E4" w:rsidRDefault="003731E4" w:rsidP="003731E4">
      <w:pPr>
        <w:pStyle w:val="Prrafodelista"/>
      </w:pPr>
    </w:p>
    <w:p w:rsidR="003731E4" w:rsidRDefault="003731E4" w:rsidP="003731E4">
      <w:pPr>
        <w:pStyle w:val="Prrafodelista"/>
      </w:pPr>
    </w:p>
    <w:p w:rsidR="003731E4" w:rsidRDefault="003731E4" w:rsidP="003731E4">
      <w:pPr>
        <w:pStyle w:val="Prrafodelista"/>
        <w:jc w:val="center"/>
        <w:rPr>
          <w:rFonts w:ascii="Bernard MT Condensed" w:hAnsi="Bernard MT Condensed"/>
          <w:sz w:val="60"/>
          <w:szCs w:val="60"/>
        </w:rPr>
      </w:pPr>
    </w:p>
    <w:p w:rsidR="003731E4" w:rsidRDefault="003731E4" w:rsidP="003731E4">
      <w:pPr>
        <w:pStyle w:val="Prrafodelista"/>
        <w:jc w:val="center"/>
        <w:rPr>
          <w:rFonts w:ascii="Bernard MT Condensed" w:hAnsi="Bernard MT Condensed"/>
          <w:sz w:val="60"/>
          <w:szCs w:val="60"/>
        </w:rPr>
      </w:pPr>
    </w:p>
    <w:p w:rsidR="003731E4" w:rsidRPr="006D2095" w:rsidRDefault="003731E4" w:rsidP="003731E4">
      <w:pPr>
        <w:rPr>
          <w:rFonts w:ascii="Bernard MT Condensed" w:hAnsi="Bernard MT Condensed"/>
          <w:sz w:val="60"/>
          <w:szCs w:val="60"/>
        </w:rPr>
      </w:pPr>
    </w:p>
    <w:p w:rsidR="003731E4" w:rsidRDefault="003731E4" w:rsidP="003731E4">
      <w:pPr>
        <w:pStyle w:val="Prrafodelista"/>
        <w:jc w:val="both"/>
        <w:rPr>
          <w:rFonts w:cstheme="minorHAnsi"/>
          <w:sz w:val="36"/>
          <w:szCs w:val="60"/>
        </w:rPr>
      </w:pPr>
      <w:r>
        <w:rPr>
          <w:rFonts w:cstheme="minorHAnsi"/>
          <w:b/>
          <w:sz w:val="36"/>
          <w:szCs w:val="60"/>
        </w:rPr>
        <w:t>Alumno</w:t>
      </w:r>
      <w:r w:rsidRPr="00CF699D">
        <w:rPr>
          <w:rFonts w:cstheme="minorHAnsi"/>
          <w:b/>
          <w:sz w:val="36"/>
          <w:szCs w:val="60"/>
        </w:rPr>
        <w:t>:</w:t>
      </w:r>
      <w:r w:rsidRPr="00CF699D">
        <w:rPr>
          <w:rFonts w:cstheme="minorHAnsi"/>
          <w:sz w:val="36"/>
          <w:szCs w:val="60"/>
        </w:rPr>
        <w:t xml:space="preserve"> </w:t>
      </w:r>
    </w:p>
    <w:p w:rsidR="003731E4" w:rsidRPr="00206838" w:rsidRDefault="003731E4" w:rsidP="003731E4">
      <w:pPr>
        <w:pStyle w:val="Prrafodelista"/>
        <w:jc w:val="both"/>
        <w:rPr>
          <w:rFonts w:cstheme="minorHAnsi"/>
          <w:sz w:val="36"/>
          <w:szCs w:val="60"/>
        </w:rPr>
      </w:pPr>
      <w:r w:rsidRPr="00CF699D">
        <w:rPr>
          <w:rFonts w:cstheme="minorHAnsi"/>
          <w:sz w:val="36"/>
          <w:szCs w:val="60"/>
        </w:rPr>
        <w:t>Pedro Luis Espinoza Martinez (1730314).</w:t>
      </w:r>
    </w:p>
    <w:p w:rsidR="003731E4" w:rsidRPr="00CF699D" w:rsidRDefault="003731E4" w:rsidP="003731E4">
      <w:pPr>
        <w:pStyle w:val="Prrafodelista"/>
        <w:jc w:val="both"/>
        <w:rPr>
          <w:rFonts w:cstheme="minorHAnsi"/>
          <w:sz w:val="36"/>
          <w:szCs w:val="60"/>
        </w:rPr>
      </w:pPr>
      <w:r w:rsidRPr="00CF699D">
        <w:rPr>
          <w:rFonts w:cstheme="minorHAnsi"/>
          <w:b/>
          <w:sz w:val="36"/>
          <w:szCs w:val="60"/>
        </w:rPr>
        <w:t>Grupo:</w:t>
      </w:r>
      <w:r w:rsidRPr="00CF699D">
        <w:rPr>
          <w:rFonts w:cstheme="minorHAnsi"/>
          <w:sz w:val="36"/>
          <w:szCs w:val="60"/>
        </w:rPr>
        <w:t xml:space="preserve"> ITI 2-1</w:t>
      </w:r>
    </w:p>
    <w:p w:rsidR="003731E4" w:rsidRPr="00CF699D" w:rsidRDefault="003731E4" w:rsidP="003731E4">
      <w:pPr>
        <w:pStyle w:val="Prrafodelista"/>
        <w:jc w:val="both"/>
        <w:rPr>
          <w:rFonts w:cstheme="minorHAnsi"/>
          <w:sz w:val="36"/>
          <w:szCs w:val="60"/>
        </w:rPr>
      </w:pPr>
      <w:r w:rsidRPr="00CF699D">
        <w:rPr>
          <w:rFonts w:cstheme="minorHAnsi"/>
          <w:b/>
          <w:sz w:val="36"/>
          <w:szCs w:val="60"/>
        </w:rPr>
        <w:t>Materia:</w:t>
      </w:r>
      <w:r w:rsidRPr="00CF699D">
        <w:rPr>
          <w:rFonts w:cstheme="minorHAnsi"/>
          <w:sz w:val="36"/>
          <w:szCs w:val="60"/>
        </w:rPr>
        <w:t xml:space="preserve"> Herramientas Multimedia.</w:t>
      </w:r>
    </w:p>
    <w:p w:rsidR="002502F0" w:rsidRDefault="002502F0"/>
    <w:p w:rsidR="00BB1638" w:rsidRDefault="00BB1638"/>
    <w:p w:rsidR="00BB1638" w:rsidRDefault="00BB1638"/>
    <w:p w:rsidR="00BB1638" w:rsidRDefault="00BB1638"/>
    <w:p w:rsidR="00BB1638" w:rsidRDefault="00BB1638"/>
    <w:p w:rsidR="00BB1638" w:rsidRDefault="00BB1638"/>
    <w:p w:rsidR="00BB1638" w:rsidRDefault="00BB1638"/>
    <w:p w:rsidR="00BB1638" w:rsidRDefault="00BB1638">
      <w:pPr>
        <w:rPr>
          <w:b/>
          <w:sz w:val="28"/>
        </w:rPr>
      </w:pPr>
      <w:proofErr w:type="spellStart"/>
      <w:r w:rsidRPr="00BB1638">
        <w:rPr>
          <w:b/>
          <w:sz w:val="28"/>
        </w:rPr>
        <w:lastRenderedPageBreak/>
        <w:t>Frame</w:t>
      </w:r>
      <w:proofErr w:type="spellEnd"/>
      <w:r w:rsidRPr="00BB1638">
        <w:rPr>
          <w:b/>
          <w:sz w:val="28"/>
        </w:rPr>
        <w:t xml:space="preserve"> 1:</w:t>
      </w:r>
    </w:p>
    <w:p w:rsidR="00BB1638" w:rsidRDefault="00BB1638" w:rsidP="00BB1638">
      <w:pPr>
        <w:jc w:val="both"/>
        <w:rPr>
          <w:sz w:val="28"/>
          <w:szCs w:val="28"/>
        </w:rPr>
      </w:pPr>
      <w:r w:rsidRPr="00BB1638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3156823"/>
            <wp:effectExtent l="0" t="0" r="7620" b="5715"/>
            <wp:docPr id="2" name="Imagen 2" descr="C:\Users\Pedro Martinez\Pictures\Screenshots\Captura de pantalla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dro Martinez\Pictures\Screenshots\Captura de pantalla (65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38" w:rsidRPr="00BB1638" w:rsidRDefault="00BB1638" w:rsidP="00BB1638">
      <w:pPr>
        <w:jc w:val="both"/>
        <w:rPr>
          <w:sz w:val="24"/>
          <w:szCs w:val="24"/>
        </w:rPr>
      </w:pPr>
      <w:r w:rsidRPr="00BB1638">
        <w:rPr>
          <w:sz w:val="24"/>
          <w:szCs w:val="24"/>
        </w:rPr>
        <w:t>Aquí podremos Observar el fotograma 1 donde es muy parecido a una pantalla de bloque</w:t>
      </w:r>
      <w:r>
        <w:rPr>
          <w:sz w:val="24"/>
          <w:szCs w:val="24"/>
        </w:rPr>
        <w:t>o</w:t>
      </w:r>
      <w:r w:rsidRPr="00BB1638">
        <w:rPr>
          <w:sz w:val="24"/>
          <w:szCs w:val="24"/>
        </w:rPr>
        <w:t xml:space="preserve"> de una computadora</w:t>
      </w:r>
      <w:r>
        <w:rPr>
          <w:sz w:val="24"/>
          <w:szCs w:val="24"/>
        </w:rPr>
        <w:t>, nos pedirá una contraseña la cual es cualquier palabra que introduzcas, si no es así te aparecerá una advertencia.</w:t>
      </w:r>
    </w:p>
    <w:p w:rsidR="00BB1638" w:rsidRDefault="00BB1638" w:rsidP="00BB1638">
      <w:pPr>
        <w:rPr>
          <w:b/>
          <w:sz w:val="28"/>
        </w:rPr>
      </w:pPr>
      <w:proofErr w:type="spellStart"/>
      <w:r>
        <w:rPr>
          <w:b/>
          <w:sz w:val="28"/>
        </w:rPr>
        <w:t>Frame</w:t>
      </w:r>
      <w:proofErr w:type="spellEnd"/>
      <w:r>
        <w:rPr>
          <w:b/>
          <w:sz w:val="28"/>
        </w:rPr>
        <w:t xml:space="preserve"> 2</w:t>
      </w:r>
      <w:r w:rsidRPr="00BB1638">
        <w:rPr>
          <w:b/>
          <w:sz w:val="28"/>
        </w:rPr>
        <w:t>:</w:t>
      </w:r>
    </w:p>
    <w:p w:rsidR="00BB1638" w:rsidRDefault="00BB1638" w:rsidP="00BB1638">
      <w:pPr>
        <w:jc w:val="both"/>
        <w:rPr>
          <w:sz w:val="28"/>
          <w:szCs w:val="28"/>
        </w:rPr>
      </w:pPr>
      <w:r w:rsidRPr="00BB1638">
        <w:rPr>
          <w:noProof/>
          <w:sz w:val="28"/>
          <w:szCs w:val="28"/>
          <w:lang w:eastAsia="es-MX"/>
        </w:rPr>
        <w:drawing>
          <wp:inline distT="0" distB="0" distL="0" distR="0">
            <wp:extent cx="5612130" cy="3156823"/>
            <wp:effectExtent l="0" t="0" r="7620" b="5715"/>
            <wp:docPr id="3" name="Imagen 3" descr="C:\Users\Pedro Martinez\Pictures\Screenshots\Captura de pantalla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dro Martinez\Pictures\Screenshots\Captura de pantalla (65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38" w:rsidRDefault="00BB1638" w:rsidP="00BB16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este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veremos las diferentes opciones que dispondremos, con datos del alumno, en las opciones disponibles, esta:</w:t>
      </w:r>
    </w:p>
    <w:p w:rsidR="00BB1638" w:rsidRDefault="00BB1638" w:rsidP="00BB163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Inicio.</w:t>
      </w:r>
    </w:p>
    <w:p w:rsidR="00BB1638" w:rsidRDefault="00BB1638" w:rsidP="00BB163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Prácticas.</w:t>
      </w:r>
    </w:p>
    <w:p w:rsidR="00BB1638" w:rsidRDefault="00BB1638" w:rsidP="00BB163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Multimedia.</w:t>
      </w:r>
    </w:p>
    <w:p w:rsidR="00BB1638" w:rsidRDefault="00BB1638" w:rsidP="00BB163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Videojuegos</w:t>
      </w:r>
    </w:p>
    <w:p w:rsidR="00BB1638" w:rsidRDefault="00BB1638" w:rsidP="00BB163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Videos.</w:t>
      </w:r>
    </w:p>
    <w:p w:rsidR="00BB1638" w:rsidRPr="00BB1638" w:rsidRDefault="00BB1638" w:rsidP="00BB1638">
      <w:pPr>
        <w:rPr>
          <w:b/>
          <w:sz w:val="28"/>
        </w:rPr>
      </w:pPr>
      <w:proofErr w:type="spellStart"/>
      <w:r>
        <w:rPr>
          <w:b/>
          <w:sz w:val="28"/>
        </w:rPr>
        <w:t>Frame</w:t>
      </w:r>
      <w:proofErr w:type="spellEnd"/>
      <w:r>
        <w:rPr>
          <w:b/>
          <w:sz w:val="28"/>
        </w:rPr>
        <w:t xml:space="preserve"> 3</w:t>
      </w:r>
      <w:r w:rsidRPr="00BB1638">
        <w:rPr>
          <w:b/>
          <w:sz w:val="28"/>
        </w:rPr>
        <w:t>:</w:t>
      </w:r>
    </w:p>
    <w:p w:rsidR="00BB1638" w:rsidRDefault="00BB1638" w:rsidP="00BB1638">
      <w:pPr>
        <w:jc w:val="both"/>
        <w:rPr>
          <w:sz w:val="24"/>
          <w:szCs w:val="24"/>
        </w:rPr>
      </w:pPr>
      <w:r w:rsidRPr="00BB1638">
        <w:rPr>
          <w:noProof/>
          <w:sz w:val="24"/>
          <w:szCs w:val="24"/>
          <w:lang w:eastAsia="es-MX"/>
        </w:rPr>
        <w:drawing>
          <wp:inline distT="0" distB="0" distL="0" distR="0">
            <wp:extent cx="5612130" cy="3156823"/>
            <wp:effectExtent l="0" t="0" r="7620" b="5715"/>
            <wp:docPr id="4" name="Imagen 4" descr="C:\Users\Pedro Martinez\Pictures\Screenshots\Captura de pantalla (6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dro Martinez\Pictures\Screenshots\Captura de pantalla (6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38" w:rsidRDefault="00BB1638" w:rsidP="00BB16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tercer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, estarán casi todos nuestros trabajos hechos a lo largo del curso, seguido de un botón de siguiente, en donde nos mandara a otro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en donde podremos encontrar los demás trabajos, estas prácticas de abren a través de la extensión de .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, directamente del navegador predeterminado de tu sistema operativo.</w:t>
      </w:r>
    </w:p>
    <w:p w:rsidR="00BB1638" w:rsidRDefault="00BB1638" w:rsidP="00BB1638">
      <w:pPr>
        <w:rPr>
          <w:b/>
          <w:sz w:val="28"/>
        </w:rPr>
      </w:pPr>
    </w:p>
    <w:p w:rsidR="00BB1638" w:rsidRDefault="00BB1638" w:rsidP="00BB1638">
      <w:pPr>
        <w:rPr>
          <w:b/>
          <w:sz w:val="28"/>
        </w:rPr>
      </w:pPr>
    </w:p>
    <w:p w:rsidR="00BB1638" w:rsidRDefault="00BB1638" w:rsidP="00BB1638">
      <w:pPr>
        <w:rPr>
          <w:b/>
          <w:sz w:val="28"/>
        </w:rPr>
      </w:pPr>
    </w:p>
    <w:p w:rsidR="00BB1638" w:rsidRDefault="00BB1638" w:rsidP="00BB1638">
      <w:pPr>
        <w:rPr>
          <w:b/>
          <w:sz w:val="28"/>
        </w:rPr>
      </w:pPr>
    </w:p>
    <w:p w:rsidR="00BB1638" w:rsidRDefault="00BB1638" w:rsidP="00BB1638">
      <w:pPr>
        <w:rPr>
          <w:b/>
          <w:sz w:val="28"/>
        </w:rPr>
      </w:pPr>
    </w:p>
    <w:p w:rsidR="00BB1638" w:rsidRDefault="00BB1638" w:rsidP="00BB1638">
      <w:pPr>
        <w:rPr>
          <w:b/>
          <w:sz w:val="28"/>
        </w:rPr>
      </w:pPr>
    </w:p>
    <w:p w:rsidR="00BB1638" w:rsidRPr="00BB1638" w:rsidRDefault="00BB1638" w:rsidP="00BB1638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Frame</w:t>
      </w:r>
      <w:proofErr w:type="spellEnd"/>
      <w:r>
        <w:rPr>
          <w:b/>
          <w:sz w:val="28"/>
        </w:rPr>
        <w:t xml:space="preserve"> 4</w:t>
      </w:r>
      <w:r w:rsidRPr="00BB1638">
        <w:rPr>
          <w:b/>
          <w:sz w:val="28"/>
        </w:rPr>
        <w:t>:</w:t>
      </w:r>
    </w:p>
    <w:p w:rsidR="00BB1638" w:rsidRDefault="00BB1638" w:rsidP="00BB1638">
      <w:pPr>
        <w:jc w:val="both"/>
        <w:rPr>
          <w:sz w:val="24"/>
          <w:szCs w:val="24"/>
        </w:rPr>
      </w:pPr>
      <w:r w:rsidRPr="00BB1638">
        <w:rPr>
          <w:noProof/>
          <w:sz w:val="24"/>
          <w:szCs w:val="24"/>
          <w:lang w:eastAsia="es-MX"/>
        </w:rPr>
        <w:drawing>
          <wp:inline distT="0" distB="0" distL="0" distR="0">
            <wp:extent cx="5612130" cy="3156823"/>
            <wp:effectExtent l="0" t="0" r="7620" b="5715"/>
            <wp:docPr id="5" name="Imagen 5" descr="C:\Users\Pedro Martinez\Pictures\Screenshots\Captura de pantalla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dro Martinez\Pictures\Screenshots\Captura de pantalla (65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38" w:rsidRDefault="00906C35" w:rsidP="00BB16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4 se encuentra nuestra galería de imágenes, en este caso son 20, estas se abren mediante un documento de XML, al dar clic a la imagen te llevara a otro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en donde te mostrara dicha imagen.</w:t>
      </w:r>
    </w:p>
    <w:p w:rsidR="00906C35" w:rsidRPr="00BB1638" w:rsidRDefault="00906C35" w:rsidP="00906C35">
      <w:pPr>
        <w:rPr>
          <w:b/>
          <w:sz w:val="28"/>
        </w:rPr>
      </w:pPr>
      <w:proofErr w:type="spellStart"/>
      <w:r>
        <w:rPr>
          <w:b/>
          <w:sz w:val="28"/>
        </w:rPr>
        <w:t>Frame</w:t>
      </w:r>
      <w:proofErr w:type="spellEnd"/>
      <w:r>
        <w:rPr>
          <w:b/>
          <w:sz w:val="28"/>
        </w:rPr>
        <w:t xml:space="preserve"> 5</w:t>
      </w:r>
      <w:r w:rsidRPr="00BB1638">
        <w:rPr>
          <w:b/>
          <w:sz w:val="28"/>
        </w:rPr>
        <w:t>:</w:t>
      </w:r>
    </w:p>
    <w:p w:rsidR="00BB1638" w:rsidRPr="00BB1638" w:rsidRDefault="00906C35" w:rsidP="00BB1638">
      <w:pPr>
        <w:jc w:val="both"/>
        <w:rPr>
          <w:sz w:val="24"/>
          <w:szCs w:val="24"/>
        </w:rPr>
      </w:pPr>
      <w:r w:rsidRPr="00906C35">
        <w:rPr>
          <w:noProof/>
          <w:sz w:val="24"/>
          <w:szCs w:val="24"/>
          <w:lang w:eastAsia="es-MX"/>
        </w:rPr>
        <w:drawing>
          <wp:inline distT="0" distB="0" distL="0" distR="0">
            <wp:extent cx="5612130" cy="3156823"/>
            <wp:effectExtent l="0" t="0" r="7620" b="5715"/>
            <wp:docPr id="6" name="Imagen 6" descr="C:\Users\Pedro Martinez\Pictures\Screenshots\Captura de pantalla (6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dro Martinez\Pictures\Screenshots\Captura de pantalla (65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38" w:rsidRDefault="00906C35" w:rsidP="00BB16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5 están las prácticas de los juegos desarrollados a lo largo del curso, en donde encontraremos el juego de Colisiones, </w:t>
      </w:r>
      <w:proofErr w:type="spellStart"/>
      <w:r>
        <w:rPr>
          <w:sz w:val="24"/>
          <w:szCs w:val="24"/>
        </w:rPr>
        <w:t>Memorama</w:t>
      </w:r>
      <w:proofErr w:type="spellEnd"/>
      <w:r>
        <w:rPr>
          <w:sz w:val="24"/>
          <w:szCs w:val="24"/>
        </w:rPr>
        <w:t>, y Serpientes y Escaleras.</w:t>
      </w:r>
    </w:p>
    <w:p w:rsidR="00906C35" w:rsidRPr="00BB1638" w:rsidRDefault="00906C35" w:rsidP="00906C35">
      <w:pPr>
        <w:rPr>
          <w:b/>
          <w:sz w:val="28"/>
        </w:rPr>
      </w:pPr>
      <w:proofErr w:type="spellStart"/>
      <w:r>
        <w:rPr>
          <w:b/>
          <w:sz w:val="28"/>
        </w:rPr>
        <w:t>Frame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</w:rPr>
        <w:t>6</w:t>
      </w:r>
      <w:r w:rsidRPr="00BB1638">
        <w:rPr>
          <w:b/>
          <w:sz w:val="28"/>
        </w:rPr>
        <w:t>:</w:t>
      </w:r>
    </w:p>
    <w:p w:rsidR="00906C35" w:rsidRDefault="00906C35" w:rsidP="00BB1638">
      <w:pPr>
        <w:jc w:val="both"/>
        <w:rPr>
          <w:sz w:val="24"/>
          <w:szCs w:val="24"/>
        </w:rPr>
      </w:pPr>
      <w:r w:rsidRPr="00906C35">
        <w:rPr>
          <w:noProof/>
          <w:sz w:val="24"/>
          <w:szCs w:val="24"/>
          <w:lang w:eastAsia="es-MX"/>
        </w:rPr>
        <w:drawing>
          <wp:inline distT="0" distB="0" distL="0" distR="0">
            <wp:extent cx="5612130" cy="3156823"/>
            <wp:effectExtent l="0" t="0" r="7620" b="5715"/>
            <wp:docPr id="7" name="Imagen 7" descr="C:\Users\Pedro Martinez\Pictures\Screenshots\Captura de pantalla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dro Martinez\Pictures\Screenshots\Captura de pantalla (66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C35" w:rsidRDefault="00906C35" w:rsidP="00BB16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estarán todos los videos que desarrollamos</w:t>
      </w:r>
      <w:bookmarkStart w:id="0" w:name="_GoBack"/>
      <w:bookmarkEnd w:id="0"/>
      <w:r>
        <w:rPr>
          <w:sz w:val="24"/>
          <w:szCs w:val="24"/>
        </w:rPr>
        <w:t xml:space="preserve"> a lo largo del curso, incluyendo los videos de opinión sobre las prácticas.</w:t>
      </w:r>
    </w:p>
    <w:p w:rsidR="00906C35" w:rsidRDefault="00906C35" w:rsidP="00BB1638">
      <w:pPr>
        <w:jc w:val="both"/>
        <w:rPr>
          <w:sz w:val="24"/>
          <w:szCs w:val="24"/>
        </w:rPr>
      </w:pPr>
    </w:p>
    <w:p w:rsidR="00906C35" w:rsidRPr="00906C35" w:rsidRDefault="00906C35" w:rsidP="00BB1638">
      <w:pPr>
        <w:jc w:val="both"/>
        <w:rPr>
          <w:sz w:val="24"/>
          <w:szCs w:val="24"/>
        </w:rPr>
      </w:pPr>
    </w:p>
    <w:sectPr w:rsidR="00906C35" w:rsidRPr="00906C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83946"/>
    <w:multiLevelType w:val="hybridMultilevel"/>
    <w:tmpl w:val="CDC472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DC"/>
    <w:rsid w:val="002502F0"/>
    <w:rsid w:val="003731E4"/>
    <w:rsid w:val="00906C35"/>
    <w:rsid w:val="00B54CDC"/>
    <w:rsid w:val="00BB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50540A-6D8E-45E5-90A2-B08F90512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31E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3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Martinez</dc:creator>
  <cp:keywords/>
  <dc:description/>
  <cp:lastModifiedBy>Pedro Martinez</cp:lastModifiedBy>
  <cp:revision>3</cp:revision>
  <dcterms:created xsi:type="dcterms:W3CDTF">2018-04-03T06:52:00Z</dcterms:created>
  <dcterms:modified xsi:type="dcterms:W3CDTF">2018-04-03T07:26:00Z</dcterms:modified>
</cp:coreProperties>
</file>