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6BFF"/>
          <w:sz w:val="68"/>
        </w:rPr>
        <w:t>Uni·one</w:t>
      </w:r>
    </w:p>
    <w:p>
      <w:pPr>
        <w:jc w:val="center"/>
      </w:pPr>
      <w:r>
        <w:rPr>
          <w:color w:val="6B7280"/>
          <w:sz w:val="28"/>
        </w:rPr>
        <w:t>Исследование пользователей · Customer Development</w:t>
      </w:r>
    </w:p>
    <w:p>
      <w:pPr>
        <w:jc w:val="center"/>
      </w:pPr>
      <w:r>
        <w:rPr>
          <w:b w:val="0"/>
          <w:i/>
          <w:color w:val="6B7280"/>
          <w:sz w:val="22"/>
        </w:rPr>
        <w:t>Приложение для знакомств и социализации студентов</w:t>
      </w:r>
    </w:p>
    <w:p>
      <w:pPr>
        <w:jc w:val="center"/>
      </w:pPr>
      <w:r>
        <w:rPr>
          <w:i/>
          <w:color w:val="F5512F"/>
          <w:sz w:val="19"/>
        </w:rPr>
        <w:t>⚠ Данные модельные (иллюстративные) — оформлены для презентации</w:t>
      </w:r>
    </w:p>
    <w:p>
      <w:pPr>
        <w:pStyle w:val="Heading1"/>
      </w:pPr>
      <w:r>
        <w:rPr>
          <w:color w:val="2F6BFF"/>
        </w:rPr>
        <w:t>1. Методология</w:t>
      </w:r>
    </w:p>
    <w:p>
      <w:r>
        <w:rPr>
          <w:b w:val="0"/>
          <w:i w:val="0"/>
          <w:color w:val="1C2230"/>
          <w:sz w:val="22"/>
        </w:rPr>
        <w:t>Выборка: 45 человек — студенты 1 курса бакалавриата / абитуриенты и 1 курса магистратуры.</w:t>
      </w:r>
    </w:p>
    <w:p>
      <w:pPr>
        <w:pStyle w:val="ListNumber"/>
      </w:pPr>
      <w:r>
        <w:t>Проблемное интервью (адаптация и поиск друзей) — до показа продукта.</w:t>
      </w:r>
    </w:p>
    <w:p>
      <w:pPr>
        <w:pStyle w:val="ListNumber"/>
      </w:pPr>
      <w:r>
        <w:t>Вопросы на потребность в подобном приложении.</w:t>
      </w:r>
    </w:p>
    <w:p>
      <w:pPr>
        <w:pStyle w:val="ListNumber"/>
      </w:pPr>
      <w:r>
        <w:t>Тест прототипа Uni-one (свободное использование) → сбор проблем.</w:t>
      </w:r>
    </w:p>
    <w:p>
      <w:pPr>
        <w:pStyle w:val="ListNumber"/>
      </w:pPr>
      <w:r>
        <w:t>Синтез инсайтов → доработки продукта.</w:t>
      </w:r>
    </w:p>
    <w:p>
      <w:pPr>
        <w:pStyle w:val="Heading1"/>
      </w:pPr>
      <w:r>
        <w:rPr>
          <w:color w:val="2F6BFF"/>
        </w:rPr>
        <w:t>2. Демография респондентов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fill="2F6BFF"/>
          </w:tcPr>
          <w:p>
            <w:r/>
            <w:r>
              <w:rPr>
                <w:b/>
                <w:color w:val="FFFFFF"/>
                <w:sz w:val="21"/>
              </w:rPr>
              <w:t>Параметр</w:t>
            </w:r>
          </w:p>
        </w:tc>
        <w:tc>
          <w:tcPr>
            <w:tcW w:type="dxa" w:w="6912"/>
            <w:shd w:fill="2F6BFF"/>
          </w:tcPr>
          <w:p>
            <w:r/>
            <w:r>
              <w:rPr>
                <w:b/>
                <w:color w:val="FFFFFF"/>
                <w:sz w:val="21"/>
              </w:rPr>
              <w:t>Распределение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Ступень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1 курс бак./абитуриенты — 29 (64%) · 1 курс магистратуры — 16 (36%)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Пол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Женский — 24 (53%) · Мужской — 21 (47%)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Откуда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Иногородние — 27 (60%) · Москва — 18 (40%)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1563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spondents_st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563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22152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spondents_ori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215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2F6BFF"/>
        </w:rPr>
        <w:t>3. Блок 1. Адаптация и поиск друзей</w:t>
      </w:r>
    </w:p>
    <w:p>
      <w:r>
        <w:rPr>
          <w:b w:val="0"/>
          <w:i/>
          <w:color w:val="6B7280"/>
          <w:sz w:val="22"/>
        </w:rPr>
        <w:t>10 вопросов до показа продукта.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fill="2F6BFF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744"/>
            <w:shd w:fill="2F6BFF"/>
          </w:tcPr>
          <w:p>
            <w:r/>
            <w:r>
              <w:rPr>
                <w:b/>
                <w:color w:val="FFFFFF"/>
                <w:sz w:val="21"/>
              </w:rPr>
              <w:t>Вопрос</w:t>
            </w:r>
          </w:p>
        </w:tc>
        <w:tc>
          <w:tcPr>
            <w:tcW w:type="dxa" w:w="5184"/>
            <w:shd w:fill="2F6BFF"/>
          </w:tcPr>
          <w:p>
            <w:r/>
            <w:r>
              <w:rPr>
                <w:b/>
                <w:color w:val="FFFFFF"/>
                <w:sz w:val="21"/>
              </w:rPr>
              <w:t>Ответы (n=45)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Насколько легко находить друзей?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Очень сложно 38% · скорее 33% · нейтр. 16% · легко 13% → 71% сложно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Близких друзей за 1-й месяц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0–1: 49% · 2–3: 31% · 4+: 20%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Главный барьер знакомства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Стеснение 42% · нет повода 27% · мало времени 18% · компании 13%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Одиночество в первые недели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Часто 29% · иногда 47% · нет 24% → 76%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Откуда узнаёшь о событиях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Чаты/ТГ 40% · друзья 27% · никак 18% · стенды 15%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Инфо в одном месте найти сложно?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Да 69%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Ходишь на события один?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«Не с кем» 38% · некомфортно 29% · спокойно 33%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Что мешает ходить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Не с кем 44% · не знаю что есть 31% · стесняюсь 25%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Знакомиться онлайн заранее?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Да 73%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Круг общения влияет на мотивацию?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Сильно 58% · немного 31% · нет 11%</w:t>
            </w:r>
          </w:p>
        </w:tc>
      </w:tr>
    </w:tbl>
    <w:p>
      <w:r>
        <w:rPr>
          <w:b/>
          <w:i w:val="0"/>
          <w:color w:val="1C2230"/>
          <w:sz w:val="22"/>
        </w:rPr>
        <w:t>Вывод: проблема не «не с кем общаться», а нет повода и безопасной среды + информация разрознена.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174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riends_difficul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17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6791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arri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79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6791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fo_sour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79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2F6BFF"/>
        </w:rPr>
        <w:t>4. Блок 2. Потребность в приложении</w:t>
      </w:r>
    </w:p>
    <w:p>
      <w:r>
        <w:rPr>
          <w:b w:val="0"/>
          <w:i/>
          <w:color w:val="6B7280"/>
          <w:sz w:val="22"/>
        </w:rPr>
        <w:t>10 вопросов после презентации идеи.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fill="2F6BFF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744"/>
            <w:shd w:fill="2F6BFF"/>
          </w:tcPr>
          <w:p>
            <w:r/>
            <w:r>
              <w:rPr>
                <w:b/>
                <w:color w:val="FFFFFF"/>
                <w:sz w:val="21"/>
              </w:rPr>
              <w:t>Вопрос</w:t>
            </w:r>
          </w:p>
        </w:tc>
        <w:tc>
          <w:tcPr>
            <w:tcW w:type="dxa" w:w="5184"/>
            <w:shd w:fill="2F6BFF"/>
          </w:tcPr>
          <w:p>
            <w:r/>
            <w:r>
              <w:rPr>
                <w:b/>
                <w:color w:val="FFFFFF"/>
                <w:sz w:val="21"/>
              </w:rPr>
              <w:t>Ответы (n=45)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Пользуешься дейтинг/нетворкингом?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Да 51% · нет 49%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Хотел бы приложение для своего вуза?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Да 80%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Что важнее — знакомства или события?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Связка обоих 56% · события 24% · знакомства 20%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Идея «люди через общие события»?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Очень 47% · скорее да 31% → 4.3/5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Фича «позвать вместе на событие»?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Да 71%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Групповой чат события нужен?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Да 67%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Важно видеть, куда идут друзья?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Да 62%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Делить контакты на круги?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Интересно 54% · нейтр. 30% · не нужно 16%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XP/ачивки мотивируют?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Да 49% · возможно 33% · нет 18%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Установил бы приложение?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Точно да 38% · скорее да 40% · вряд ли 22% → 78%</w:t>
            </w:r>
          </w:p>
        </w:tc>
      </w:tr>
    </w:tbl>
    <w:p>
      <w:r>
        <w:rPr>
          <w:b/>
          <w:i w:val="0"/>
          <w:color w:val="1C2230"/>
          <w:sz w:val="22"/>
        </w:rPr>
        <w:t>Вывод: спрос есть, ключевая ценность — симбиоз знакомств и событий, а не «ещё один Tinder».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075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nstall_int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7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552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key_metr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2F6BFF"/>
        </w:rPr>
        <w:t>5. Тест прототипа: что нашли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0"/>
            <w:shd w:fill="2F6BFF"/>
          </w:tcPr>
          <w:p>
            <w:r/>
            <w:r>
              <w:rPr>
                <w:b/>
                <w:color w:val="FFFFFF"/>
                <w:sz w:val="21"/>
              </w:rPr>
              <w:t>Находка</w:t>
            </w:r>
          </w:p>
        </w:tc>
        <w:tc>
          <w:tcPr>
            <w:tcW w:type="dxa" w:w="2016"/>
            <w:shd w:fill="2F6BFF"/>
          </w:tcPr>
          <w:p>
            <w:r/>
            <w:r>
              <w:rPr>
                <w:b/>
                <w:color w:val="FFFFFF"/>
                <w:sz w:val="21"/>
              </w:rPr>
              <w:t>Частота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20"/>
              </w:rPr>
              <w:t>Звёздочка непонятна — думали «суперлайк»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16 (36%)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20"/>
              </w:rPr>
              <w:t>Неясно, с чего начать / что умеет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14 (31%)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20"/>
              </w:rPr>
              <w:t>Хотели менять интересы после онбординга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12 (27%)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20"/>
              </w:rPr>
              <w:t>Хотели включать несколько фильтров сразу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10 (22%)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20"/>
              </w:rPr>
              <w:t>Не видно, кто из друзей идёт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9 (20%)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20"/>
              </w:rPr>
              <w:t>Вкладка «Пары» лишняя/пустоватая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8 (18%)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20"/>
              </w:rPr>
              <w:t>В свайпе не хватало «общего» с человеком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8 (18%)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20"/>
              </w:rPr>
              <w:t>Хотели ходить компанией, а не 1-на-1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7 (16%)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32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ototype_find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3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2F6BFF"/>
        </w:rPr>
        <w:t>6. Инсайты → доработки продукта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6BFF"/>
          </w:tcPr>
          <w:p>
            <w:r/>
            <w:r>
              <w:rPr>
                <w:b/>
                <w:color w:val="FFFFFF"/>
                <w:sz w:val="21"/>
              </w:rPr>
              <w:t>Инсайт из исследования</w:t>
            </w:r>
          </w:p>
        </w:tc>
        <w:tc>
          <w:tcPr>
            <w:tcW w:type="dxa" w:w="4896"/>
            <w:shd w:fill="2F6BFF"/>
          </w:tcPr>
          <w:p>
            <w:r/>
            <w:r>
              <w:rPr>
                <w:b/>
                <w:color w:val="FFFFFF"/>
                <w:sz w:val="21"/>
              </w:rPr>
              <w:t>Что изменили в продукте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Звезда дублировала лайк и путала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⭐ Фича «Позвать на мероприятие» (свайп + чат)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Барьер №1 — «не с кем пойти»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👥 «Пойти компанией» + групповой чат события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Хотят видеть друзей в контексте событий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👀 «Где друзья сегодня» + друзья на карточках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Нужно «общее» для старта разговора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🔥 Бейдж «Вы оба идёте на…» в свайпах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Непонятно, с чего начать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🧭 Онбординг-тур по возможностям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Хотят управлять профилем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✏️ Редактирование интересов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Фильтры неудобны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✅ Мультивыбор фильтров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«Пары» лишние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💬 Убрали вкладку, мэтчи → сторис в чатах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Нужна вовлечённость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🏆 Геймификация (XP, бейджи, статусы)</w:t>
            </w:r>
          </w:p>
        </w:tc>
      </w:tr>
    </w:tbl>
    <w:p/>
    <w:p>
      <w:r>
        <w:rPr>
          <w:b/>
          <w:color w:val="F5512F"/>
        </w:rPr>
        <w:t xml:space="preserve">Главный инсайт: </w:t>
      </w:r>
      <w:r>
        <w:rPr>
          <w:b/>
        </w:rPr>
        <w:t>студенты готовы знакомиться, если есть повод и безопасная среда — поэтому продукт строится как симбиоз знакомств и мероприятий, а не как отдельный дейтинг или афиша.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