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yle18"/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Разработка системы оценки сложности планов SQL запросов</w:t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Техническое задание</w:t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643.1.0001-01 90 01-1</w:t>
      </w:r>
    </w:p>
    <w:p>
      <w:pPr>
        <w:pStyle w:val="LO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sz w:val="40"/>
          <w:szCs w:val="40"/>
        </w:rPr>
        <w:t>Листов 12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200" w:right="560" w:gutter="0" w:header="1174" w:top="2037" w:footer="720" w:bottom="850"/>
          <w:pgNumType w:start="1" w:fmt="decimal"/>
          <w:formProt w:val="false"/>
          <w:textDirection w:val="lrTb"/>
          <w:docGrid w:type="default" w:linePitch="100" w:charSpace="4096"/>
        </w:sectPr>
        <w:pStyle w:val="LOnormal1"/>
        <w:widowControl/>
        <w:suppressAutoHyphens w:val="true"/>
        <w:bidi w:val="0"/>
        <w:spacing w:lineRule="auto" w:line="360" w:before="0" w:after="0"/>
        <w:ind w:left="-1191" w:right="0" w:hanging="0"/>
        <w:jc w:val="left"/>
        <w:rPr>
          <w:rFonts w:ascii="Times New Roman" w:hAnsi="Times New Roman" w:eastAsia="Times New Roman" w:cs="Times New Roman"/>
          <w:sz w:val="40"/>
          <w:szCs w:val="40"/>
        </w:rPr>
      </w:pPr>
      <w:r>
        <w:rPr/>
        <w:drawing>
          <wp:inline distT="0" distB="0" distL="0" distR="0">
            <wp:extent cx="728345" cy="46120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31"/>
            <w:tabs>
              <w:tab w:val="clear" w:pos="9640"/>
              <w:tab w:val="right" w:pos="10205" w:leader="dot"/>
            </w:tabs>
            <w:rPr/>
          </w:pPr>
          <w:r>
            <w:fldChar w:fldCharType="begin"/>
          </w:r>
          <w:r>
            <w:rPr/>
            <w:instrText xml:space="preserve"> TOC \o "1-9" \t "Заголовок 1,1,Заголовок 2,2,Заголовок 3,3,Заголовок 4,4,Заголовок 5,5,Заголовок 6,6" \h</w:instrText>
          </w:r>
          <w:r>
            <w:rPr/>
            <w:fldChar w:fldCharType="separate"/>
          </w:r>
          <w:hyperlink w:anchor="__RefHeading___Toc416_2031643108">
            <w:r>
              <w:rPr/>
              <w:t>1. ВВЕДЕНИЕ</w:t>
              <w:tab/>
              <w:t>3</w:t>
            </w:r>
          </w:hyperlink>
        </w:p>
        <w:p>
          <w:pPr>
            <w:pStyle w:val="41"/>
            <w:tabs>
              <w:tab w:val="clear" w:pos="9357"/>
              <w:tab w:val="right" w:pos="10205" w:leader="dot"/>
            </w:tabs>
            <w:rPr/>
          </w:pPr>
          <w:hyperlink w:anchor="__RefHeading___Toc432_2031643108">
            <w:r>
              <w:rPr/>
              <w:t>1.1 Наименование темы</w:t>
              <w:tab/>
              <w:t>3</w:t>
            </w:r>
          </w:hyperlink>
        </w:p>
        <w:p>
          <w:pPr>
            <w:pStyle w:val="41"/>
            <w:tabs>
              <w:tab w:val="clear" w:pos="9357"/>
              <w:tab w:val="right" w:pos="10205" w:leader="dot"/>
            </w:tabs>
            <w:rPr/>
          </w:pPr>
          <w:hyperlink w:anchor="__RefHeading___Toc456_20316431081">
            <w:r>
              <w:rPr/>
              <w:t>1.2 Актуальность разработки</w:t>
              <w:tab/>
              <w:t>3</w:t>
            </w:r>
          </w:hyperlink>
        </w:p>
        <w:p>
          <w:pPr>
            <w:pStyle w:val="41"/>
            <w:tabs>
              <w:tab w:val="clear" w:pos="9357"/>
              <w:tab w:val="right" w:pos="10205" w:leader="dot"/>
            </w:tabs>
            <w:rPr/>
          </w:pPr>
          <w:hyperlink w:anchor="__RefHeading___Toc456_2031643108">
            <w:r>
              <w:rPr/>
              <w:t>1.3 Область применения</w:t>
              <w:tab/>
              <w:t>3</w:t>
            </w:r>
          </w:hyperlink>
        </w:p>
        <w:p>
          <w:pPr>
            <w:pStyle w:val="31"/>
            <w:tabs>
              <w:tab w:val="clear" w:pos="9640"/>
              <w:tab w:val="right" w:pos="10205" w:leader="dot"/>
            </w:tabs>
            <w:rPr/>
          </w:pPr>
          <w:hyperlink w:anchor="__RefHeading___Toc430_2031643108">
            <w:r>
              <w:rPr/>
              <w:t>2. ОСНОВАНИЯ ДЛЯ РАЗРАБОТКИ</w:t>
              <w:tab/>
              <w:t>4</w:t>
            </w:r>
          </w:hyperlink>
        </w:p>
        <w:p>
          <w:pPr>
            <w:pStyle w:val="31"/>
            <w:tabs>
              <w:tab w:val="clear" w:pos="9640"/>
              <w:tab w:val="right" w:pos="10205" w:leader="dot"/>
            </w:tabs>
            <w:rPr/>
          </w:pPr>
          <w:hyperlink w:anchor="__RefHeading___Toc428_2031643108">
            <w:r>
              <w:rPr/>
              <w:t>3. НАЗНАЧЕНИЕ РАЗРАБОТКИ</w:t>
              <w:tab/>
              <w:t>5</w:t>
            </w:r>
          </w:hyperlink>
        </w:p>
        <w:p>
          <w:pPr>
            <w:pStyle w:val="41"/>
            <w:tabs>
              <w:tab w:val="clear" w:pos="9357"/>
              <w:tab w:val="right" w:pos="10205" w:leader="dot"/>
            </w:tabs>
            <w:rPr/>
          </w:pPr>
          <w:hyperlink w:anchor="__RefHeading___Toc454_2031643108">
            <w:r>
              <w:rPr/>
              <w:t>3.1 Цель проекта</w:t>
              <w:tab/>
              <w:t>5</w:t>
            </w:r>
          </w:hyperlink>
        </w:p>
        <w:p>
          <w:pPr>
            <w:pStyle w:val="41"/>
            <w:tabs>
              <w:tab w:val="clear" w:pos="9357"/>
              <w:tab w:val="right" w:pos="10205" w:leader="dot"/>
            </w:tabs>
            <w:rPr/>
          </w:pPr>
          <w:hyperlink w:anchor="__RefHeading___Toc452_2031643108">
            <w:r>
              <w:rPr/>
              <w:t>3.2 Задачи проекта</w:t>
              <w:tab/>
              <w:t>5</w:t>
            </w:r>
          </w:hyperlink>
        </w:p>
        <w:p>
          <w:pPr>
            <w:pStyle w:val="31"/>
            <w:tabs>
              <w:tab w:val="clear" w:pos="9640"/>
              <w:tab w:val="right" w:pos="10205" w:leader="dot"/>
            </w:tabs>
            <w:rPr/>
          </w:pPr>
          <w:hyperlink w:anchor="__RefHeading___Toc426_2031643108">
            <w:r>
              <w:rPr/>
              <w:t>4. СОДЕРЖАНИЕ И ОСНОВНЫЕ ТРЕБОВАНИЯ К ПРОВЕДЕНИЮ ДИПЛОМНОЙ РАБОТЫ</w:t>
              <w:tab/>
              <w:t>7</w:t>
            </w:r>
          </w:hyperlink>
        </w:p>
        <w:p>
          <w:pPr>
            <w:pStyle w:val="41"/>
            <w:tabs>
              <w:tab w:val="clear" w:pos="9357"/>
              <w:tab w:val="right" w:pos="10205" w:leader="dot"/>
            </w:tabs>
            <w:rPr/>
          </w:pPr>
          <w:hyperlink w:anchor="__RefHeading___Toc1126_1229431424">
            <w:r>
              <w:rPr/>
              <w:t>4.1 Требования к функциональным характеристикам</w:t>
              <w:tab/>
              <w:t>7</w:t>
            </w:r>
          </w:hyperlink>
        </w:p>
        <w:p>
          <w:pPr>
            <w:pStyle w:val="51"/>
            <w:tabs>
              <w:tab w:val="clear" w:pos="9073"/>
              <w:tab w:val="right" w:pos="10205" w:leader="dot"/>
            </w:tabs>
            <w:rPr/>
          </w:pPr>
          <w:hyperlink w:anchor="__RefHeading___Toc458_2031643108">
            <w:r>
              <w:rPr/>
              <w:t>4.1.1 Требования к составу выполняемых функций</w:t>
              <w:tab/>
              <w:t>7</w:t>
            </w:r>
          </w:hyperlink>
        </w:p>
        <w:p>
          <w:pPr>
            <w:pStyle w:val="51"/>
            <w:tabs>
              <w:tab w:val="clear" w:pos="9073"/>
              <w:tab w:val="right" w:pos="10205" w:leader="dot"/>
            </w:tabs>
            <w:rPr/>
          </w:pPr>
          <w:hyperlink w:anchor="__RefHeading___Toc470_2031643108">
            <w:r>
              <w:rPr/>
              <w:t>4.1.2 Требования к организации входных и выходных данных</w:t>
              <w:tab/>
              <w:t>7</w:t>
            </w:r>
          </w:hyperlink>
        </w:p>
        <w:p>
          <w:pPr>
            <w:pStyle w:val="51"/>
            <w:tabs>
              <w:tab w:val="clear" w:pos="9073"/>
              <w:tab w:val="right" w:pos="10205" w:leader="dot"/>
            </w:tabs>
            <w:rPr/>
          </w:pPr>
          <w:hyperlink w:anchor="__RefHeading___Toc468_2031643108">
            <w:r>
              <w:rPr/>
              <w:t>4.1.3 Требования к временным характеристикам</w:t>
              <w:tab/>
              <w:t>7</w:t>
            </w:r>
          </w:hyperlink>
        </w:p>
        <w:p>
          <w:pPr>
            <w:pStyle w:val="41"/>
            <w:tabs>
              <w:tab w:val="clear" w:pos="9357"/>
              <w:tab w:val="right" w:pos="10205" w:leader="dot"/>
            </w:tabs>
            <w:rPr/>
          </w:pPr>
          <w:hyperlink w:anchor="__RefHeading___Toc448_2031643108">
            <w:r>
              <w:rPr/>
              <w:t>4.2 Требования к надежности</w:t>
              <w:tab/>
              <w:t>7</w:t>
            </w:r>
          </w:hyperlink>
        </w:p>
        <w:p>
          <w:pPr>
            <w:pStyle w:val="41"/>
            <w:tabs>
              <w:tab w:val="clear" w:pos="9357"/>
              <w:tab w:val="right" w:pos="10205" w:leader="dot"/>
            </w:tabs>
            <w:rPr/>
          </w:pPr>
          <w:hyperlink w:anchor="__RefHeading___Toc446_2031643108">
            <w:r>
              <w:rPr/>
              <w:t>4.3 Требования к эксплуатации</w:t>
              <w:tab/>
              <w:t>8</w:t>
            </w:r>
          </w:hyperlink>
        </w:p>
        <w:p>
          <w:pPr>
            <w:pStyle w:val="51"/>
            <w:tabs>
              <w:tab w:val="clear" w:pos="9073"/>
              <w:tab w:val="right" w:pos="10205" w:leader="dot"/>
            </w:tabs>
            <w:rPr/>
          </w:pPr>
          <w:hyperlink w:anchor="__RefHeading___Toc466_2031643108">
            <w:r>
              <w:rPr/>
              <w:t>4.3.1 Климатические условия эксплуатации</w:t>
              <w:tab/>
              <w:t>8</w:t>
            </w:r>
          </w:hyperlink>
        </w:p>
        <w:p>
          <w:pPr>
            <w:pStyle w:val="41"/>
            <w:tabs>
              <w:tab w:val="clear" w:pos="9357"/>
              <w:tab w:val="right" w:pos="10205" w:leader="dot"/>
            </w:tabs>
            <w:rPr/>
          </w:pPr>
          <w:hyperlink w:anchor="__RefHeading___Toc444_2031643108">
            <w:r>
              <w:rPr/>
              <w:t>4.4 Требования к информационной и программной совместимости</w:t>
              <w:tab/>
              <w:t>8</w:t>
            </w:r>
          </w:hyperlink>
        </w:p>
        <w:p>
          <w:pPr>
            <w:pStyle w:val="51"/>
            <w:tabs>
              <w:tab w:val="clear" w:pos="9073"/>
              <w:tab w:val="right" w:pos="10205" w:leader="dot"/>
            </w:tabs>
            <w:rPr/>
          </w:pPr>
          <w:hyperlink w:anchor="__RefHeading___Toc464_2031643108">
            <w:r>
              <w:rPr/>
              <w:t>4.4.1 Требования к информационным структурам и методам решения</w:t>
              <w:tab/>
              <w:t>8</w:t>
            </w:r>
          </w:hyperlink>
        </w:p>
        <w:p>
          <w:pPr>
            <w:pStyle w:val="51"/>
            <w:tabs>
              <w:tab w:val="clear" w:pos="9073"/>
              <w:tab w:val="right" w:pos="10205" w:leader="dot"/>
            </w:tabs>
            <w:rPr/>
          </w:pPr>
          <w:hyperlink w:anchor="__RefHeading___Toc462_2031643108">
            <w:r>
              <w:rPr/>
              <w:t>4.4.2 Требования к исходным кодам и языкам программирования</w:t>
              <w:tab/>
              <w:t>8</w:t>
            </w:r>
          </w:hyperlink>
        </w:p>
        <w:p>
          <w:pPr>
            <w:pStyle w:val="51"/>
            <w:tabs>
              <w:tab w:val="clear" w:pos="9073"/>
              <w:tab w:val="right" w:pos="10205" w:leader="dot"/>
            </w:tabs>
            <w:rPr/>
          </w:pPr>
          <w:hyperlink w:anchor="__RefHeading___Toc460_2031643108">
            <w:r>
              <w:rPr/>
              <w:t>4.4.3 Требования к программным средствам, используемым программой</w:t>
              <w:tab/>
              <w:t>8</w:t>
            </w:r>
          </w:hyperlink>
        </w:p>
        <w:p>
          <w:pPr>
            <w:pStyle w:val="41"/>
            <w:tabs>
              <w:tab w:val="clear" w:pos="9357"/>
              <w:tab w:val="right" w:pos="10205" w:leader="dot"/>
            </w:tabs>
            <w:rPr/>
          </w:pPr>
          <w:hyperlink w:anchor="__RefHeading___Toc442_2031643108">
            <w:r>
              <w:rPr/>
              <w:t>4.5 Требования к маркировке и упаковке</w:t>
              <w:tab/>
              <w:t>8</w:t>
            </w:r>
          </w:hyperlink>
        </w:p>
        <w:p>
          <w:pPr>
            <w:pStyle w:val="41"/>
            <w:tabs>
              <w:tab w:val="clear" w:pos="9357"/>
              <w:tab w:val="right" w:pos="10205" w:leader="dot"/>
            </w:tabs>
            <w:rPr/>
          </w:pPr>
          <w:hyperlink w:anchor="__RefHeading___Toc440_2031643108">
            <w:r>
              <w:rPr/>
              <w:t>4.6 Требования к программной документации</w:t>
              <w:tab/>
              <w:t>8</w:t>
            </w:r>
          </w:hyperlink>
        </w:p>
        <w:p>
          <w:pPr>
            <w:pStyle w:val="31"/>
            <w:tabs>
              <w:tab w:val="clear" w:pos="9640"/>
              <w:tab w:val="right" w:pos="10205" w:leader="dot"/>
            </w:tabs>
            <w:rPr/>
          </w:pPr>
          <w:hyperlink w:anchor="__RefHeading___Toc420_2031643108">
            <w:r>
              <w:rPr/>
              <w:t>5. СТАДИИ И ЭТАПЫ РАЗРАБОТКИ</w:t>
              <w:tab/>
              <w:t>9</w:t>
            </w:r>
          </w:hyperlink>
        </w:p>
        <w:p>
          <w:pPr>
            <w:pStyle w:val="41"/>
            <w:tabs>
              <w:tab w:val="clear" w:pos="9357"/>
              <w:tab w:val="right" w:pos="10205" w:leader="dot"/>
            </w:tabs>
            <w:rPr/>
          </w:pPr>
          <w:hyperlink w:anchor="__RefHeading___Toc440_20316431081">
            <w:r>
              <w:rPr/>
              <w:t>5.1 Разработка архитектуры системы</w:t>
              <w:tab/>
              <w:t>9</w:t>
            </w:r>
          </w:hyperlink>
        </w:p>
        <w:p>
          <w:pPr>
            <w:pStyle w:val="41"/>
            <w:tabs>
              <w:tab w:val="clear" w:pos="9357"/>
              <w:tab w:val="right" w:pos="10205" w:leader="dot"/>
            </w:tabs>
            <w:rPr/>
          </w:pPr>
          <w:hyperlink w:anchor="__RefHeading___Toc440_203164310811">
            <w:r>
              <w:rPr/>
              <w:t>5.2 Создание базы данных и настройка ее структуры в соответствии с требованиями</w:t>
              <w:tab/>
              <w:t>9</w:t>
            </w:r>
          </w:hyperlink>
        </w:p>
        <w:p>
          <w:pPr>
            <w:pStyle w:val="41"/>
            <w:tabs>
              <w:tab w:val="clear" w:pos="9357"/>
              <w:tab w:val="right" w:pos="10205" w:leader="dot"/>
            </w:tabs>
            <w:rPr/>
          </w:pPr>
          <w:hyperlink w:anchor="__RefHeading___Toc440_2031643108111">
            <w:r>
              <w:rPr/>
              <w:t>5.3 Реализация серверной и клиентской сторон системы</w:t>
              <w:tab/>
              <w:t>9</w:t>
            </w:r>
          </w:hyperlink>
        </w:p>
        <w:p>
          <w:pPr>
            <w:pStyle w:val="41"/>
            <w:tabs>
              <w:tab w:val="clear" w:pos="9357"/>
              <w:tab w:val="right" w:pos="10205" w:leader="dot"/>
            </w:tabs>
            <w:rPr/>
          </w:pPr>
          <w:hyperlink w:anchor="__RefHeading___Toc440_2031643108112">
            <w:r>
              <w:rPr/>
              <w:t>5.4 Разработка модулей для оценки сложности планов SQL запросов</w:t>
              <w:tab/>
              <w:t>10</w:t>
            </w:r>
          </w:hyperlink>
        </w:p>
        <w:p>
          <w:pPr>
            <w:pStyle w:val="41"/>
            <w:tabs>
              <w:tab w:val="clear" w:pos="9357"/>
              <w:tab w:val="right" w:pos="10205" w:leader="dot"/>
            </w:tabs>
            <w:rPr/>
          </w:pPr>
          <w:hyperlink w:anchor="__RefHeading___Toc440_2031643108113">
            <w:r>
              <w:rPr/>
              <w:t>5.5 Реализация пользовательского интерфейса</w:t>
              <w:tab/>
              <w:t>10</w:t>
            </w:r>
          </w:hyperlink>
        </w:p>
        <w:p>
          <w:pPr>
            <w:pStyle w:val="41"/>
            <w:tabs>
              <w:tab w:val="clear" w:pos="9357"/>
              <w:tab w:val="right" w:pos="10205" w:leader="dot"/>
            </w:tabs>
            <w:rPr/>
          </w:pPr>
          <w:hyperlink w:anchor="__RefHeading___Toc440_2031643108114">
            <w:r>
              <w:rPr/>
              <w:t>5.6 Unit тестирование</w:t>
              <w:tab/>
              <w:t>10</w:t>
            </w:r>
          </w:hyperlink>
        </w:p>
        <w:p>
          <w:pPr>
            <w:pStyle w:val="41"/>
            <w:tabs>
              <w:tab w:val="clear" w:pos="9357"/>
              <w:tab w:val="right" w:pos="10205" w:leader="dot"/>
            </w:tabs>
            <w:rPr/>
          </w:pPr>
          <w:hyperlink w:anchor="__RefHeading___Toc440_2031643108115">
            <w:r>
              <w:rPr/>
              <w:t>5.7 Интеграционное тестирование и отладка</w:t>
              <w:tab/>
              <w:t>10</w:t>
            </w:r>
          </w:hyperlink>
        </w:p>
        <w:p>
          <w:pPr>
            <w:pStyle w:val="31"/>
            <w:tabs>
              <w:tab w:val="clear" w:pos="9640"/>
              <w:tab w:val="right" w:pos="10205" w:leader="dot"/>
            </w:tabs>
            <w:rPr/>
          </w:pPr>
          <w:hyperlink w:anchor="__RefHeading___Toc418_20316431081">
            <w:r>
              <w:rPr/>
              <w:t>6. ТЕХНИКО-ЭКОНОМИЧЕСКИЕ ПОКАЗАТЕЛИ</w:t>
              <w:tab/>
              <w:t>11</w:t>
            </w:r>
          </w:hyperlink>
        </w:p>
        <w:p>
          <w:pPr>
            <w:pStyle w:val="31"/>
            <w:tabs>
              <w:tab w:val="clear" w:pos="9640"/>
              <w:tab w:val="right" w:pos="10205" w:leader="dot"/>
            </w:tabs>
            <w:rPr/>
          </w:pPr>
          <w:hyperlink w:anchor="__RefHeading___Toc418_2031643108">
            <w:r>
              <w:rPr/>
              <w:t>7. ПОРЯДОК КОНТРОЛЯ ПРИЕМКИ</w:t>
              <w:tab/>
              <w:t>12</w:t>
            </w:r>
          </w:hyperlink>
          <w:r>
            <w:rPr/>
            <w:fldChar w:fldCharType="end"/>
          </w:r>
        </w:p>
      </w:sdtContent>
    </w:sdt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  <w:r>
        <w:br w:type="page"/>
      </w:r>
    </w:p>
    <w:p>
      <w:pPr>
        <w:pStyle w:val="3"/>
        <w:numPr>
          <w:ilvl w:val="0"/>
          <w:numId w:val="1"/>
        </w:numPr>
        <w:spacing w:lineRule="auto" w:line="360" w:before="300" w:after="240"/>
        <w:ind w:left="720" w:right="0" w:hanging="11"/>
        <w:jc w:val="center"/>
        <w:rPr>
          <w:rFonts w:ascii="Times New Roman" w:hAnsi="Times New Roman" w:eastAsia="Times New Roman" w:cs="Times New Roman"/>
          <w:color w:val="000000"/>
        </w:rPr>
      </w:pPr>
      <w:bookmarkStart w:id="0" w:name="__RefHeading___Toc416_2031643108"/>
      <w:bookmarkEnd w:id="0"/>
      <w:r>
        <w:rPr>
          <w:rFonts w:eastAsia="Times New Roman" w:cs="Times New Roman" w:ascii="Times New Roman" w:hAnsi="Times New Roman"/>
          <w:color w:val="000000"/>
        </w:rPr>
        <w:t>ВВЕДЕНИЕ</w:t>
      </w:r>
    </w:p>
    <w:p>
      <w:pPr>
        <w:pStyle w:val="4"/>
        <w:spacing w:lineRule="auto" w:line="360" w:before="300" w:after="240"/>
        <w:rPr>
          <w:rFonts w:ascii="Times New Roman" w:hAnsi="Times New Roman" w:eastAsia="Times New Roman" w:cs="Times New Roman"/>
          <w:color w:val="000000"/>
        </w:rPr>
      </w:pPr>
      <w:bookmarkStart w:id="1" w:name="__RefHeading___Toc432_2031643108"/>
      <w:bookmarkStart w:id="2" w:name="_w9zap9hwmb0e"/>
      <w:bookmarkEnd w:id="1"/>
      <w:bookmarkEnd w:id="2"/>
      <w:r>
        <w:rPr>
          <w:rFonts w:eastAsia="Times New Roman" w:cs="Times New Roman" w:ascii="Times New Roman" w:hAnsi="Times New Roman"/>
          <w:color w:val="000000"/>
        </w:rPr>
        <w:t>1.1 Наименование темы</w:t>
      </w:r>
    </w:p>
    <w:p>
      <w:pPr>
        <w:pStyle w:val="LOnormal"/>
        <w:spacing w:lineRule="auto" w:line="360" w:before="300" w:after="240"/>
        <w:ind w:left="0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Тема разработки ПО — “Разработка учебной системы оценки сложности планов SQL запросов”.</w:t>
      </w:r>
    </w:p>
    <w:p>
      <w:pPr>
        <w:pStyle w:val="4"/>
        <w:spacing w:lineRule="auto" w:line="360" w:before="300" w:after="240"/>
        <w:rPr/>
      </w:pPr>
      <w:bookmarkStart w:id="3" w:name="__RefHeading___Toc456_20316431081"/>
      <w:bookmarkStart w:id="4" w:name="_kmpufsl5i6ek1"/>
      <w:bookmarkEnd w:id="3"/>
      <w:bookmarkEnd w:id="4"/>
      <w:r>
        <w:rPr>
          <w:rFonts w:eastAsia="Times New Roman" w:cs="Times New Roman" w:ascii="Times New Roman" w:hAnsi="Times New Roman"/>
          <w:color w:val="000000"/>
        </w:rPr>
        <w:t>1.2 Актуальность разработки</w:t>
      </w:r>
    </w:p>
    <w:p>
      <w:pPr>
        <w:pStyle w:val="Style14"/>
        <w:rPr/>
      </w:pPr>
      <w:r>
        <w:rPr/>
        <w:tab/>
        <w:t>SQL (Structured Query Language) является одним из основных инструментов работы с базами данных и широко применяется в различных сферах, включая программирование, аналитику данных, бизнес-разработку и т. д. Разработка системы, которая помогает оценивать сложность SQL запросов, может быть востребована среди студентов, обучающихся и профессиональных специалистов</w:t>
      </w:r>
      <w:r>
        <w:rPr>
          <w:rFonts w:eastAsia="Arial" w:cs="Arial"/>
          <w:color w:val="auto"/>
          <w:kern w:val="0"/>
          <w:sz w:val="24"/>
          <w:szCs w:val="22"/>
          <w:lang w:val="ru-RU" w:eastAsia="zh-CN" w:bidi="hi-IN"/>
        </w:rPr>
        <w:t xml:space="preserve">. </w:t>
      </w: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ru-RU" w:eastAsia="zh-CN" w:bidi="hi-IN"/>
        </w:rPr>
        <w:t>Эффективные SQL запросы играют важную роль в производительности баз данных. Оценка сложности планов SQL запросов помогает разработчикам и аналитикам улучшить производительность и оптимизировать эффективность запросов, что может привести к снижению времени выполнения запросов и улучшению общей производительности системы</w:t>
      </w:r>
    </w:p>
    <w:p>
      <w:pPr>
        <w:pStyle w:val="4"/>
        <w:spacing w:lineRule="auto" w:line="360" w:before="300" w:after="240"/>
        <w:rPr/>
      </w:pPr>
      <w:bookmarkStart w:id="5" w:name="__RefHeading___Toc456_2031643108"/>
      <w:bookmarkStart w:id="6" w:name="_kmpufsl5i6ek"/>
      <w:bookmarkEnd w:id="5"/>
      <w:bookmarkEnd w:id="6"/>
      <w:r>
        <w:rPr>
          <w:rFonts w:eastAsia="Times New Roman" w:cs="Times New Roman" w:ascii="Times New Roman" w:hAnsi="Times New Roman"/>
          <w:color w:val="000000"/>
        </w:rPr>
        <w:t>1.3 Область применения</w:t>
      </w:r>
    </w:p>
    <w:p>
      <w:pPr>
        <w:pStyle w:val="Style14"/>
        <w:spacing w:lineRule="auto" w:line="360" w:before="300" w:after="240"/>
        <w:ind w:left="0" w:right="0" w:firstLine="72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Полученная система может быть использована в учебных заведениях, где изучаются базы данных и SQL, таких как: университеты, колледжи и учебные курсы. Система может быть полезной для компаний, занимающихся разработкой программного обеспечения, баз данных или аналитикой данных. Разработчики и аналитики смогут использовать систему для анализа и оптимизации SQL запросов, а также для оценки производительности баз данных. Система может стать основой для дальнейших исследований и разработки новых методов оценки сложности запросов и оптимизации баз данных.</w:t>
      </w:r>
      <w:r>
        <w:br w:type="page"/>
      </w:r>
    </w:p>
    <w:p>
      <w:pPr>
        <w:pStyle w:val="3"/>
        <w:numPr>
          <w:ilvl w:val="0"/>
          <w:numId w:val="1"/>
        </w:numPr>
        <w:spacing w:lineRule="auto" w:line="360" w:before="300" w:after="240"/>
        <w:ind w:left="720" w:right="0" w:hanging="360"/>
        <w:jc w:val="center"/>
        <w:rPr/>
      </w:pPr>
      <w:bookmarkStart w:id="7" w:name="__RefHeading___Toc430_2031643108"/>
      <w:bookmarkEnd w:id="7"/>
      <w:r>
        <w:rPr>
          <w:rFonts w:eastAsia="Times New Roman" w:cs="Times New Roman" w:ascii="Times New Roman" w:hAnsi="Times New Roman"/>
          <w:color w:val="000000"/>
        </w:rPr>
        <w:t>ОСНОВАНИЯ ДЛЯ РАЗРАБОТКИ</w:t>
      </w:r>
    </w:p>
    <w:p>
      <w:pPr>
        <w:pStyle w:val="LO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Основанием для разработки является договор от 01.09.2023 номером _. Договор утвержден ректором НГУ Лаврентьевым М.М., именуемым в дальнейшем «Заказчиком», и Савченко Егором Владимировичем, именуемым в дальнейшем «Исполнителем».</w:t>
      </w:r>
    </w:p>
    <w:p>
      <w:pPr>
        <w:pStyle w:val="LOnormal"/>
        <w:spacing w:lineRule="auto" w:line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Согласно Договору, Исполнитель обязан провести исследование методов оценивания сложности SQL запросов, разработать учебную систему по оцениванию сложности планов SQL запросов, предоставить Заказчику результаты исследований и программный код системы не позднее 06.06.2024.</w:t>
      </w:r>
      <w:r>
        <w:br w:type="page"/>
      </w:r>
    </w:p>
    <w:p>
      <w:pPr>
        <w:pStyle w:val="3"/>
        <w:numPr>
          <w:ilvl w:val="0"/>
          <w:numId w:val="1"/>
        </w:numPr>
        <w:spacing w:lineRule="auto" w:line="360" w:before="300" w:after="240"/>
        <w:jc w:val="center"/>
        <w:rPr>
          <w:rFonts w:ascii="Times New Roman" w:hAnsi="Times New Roman" w:eastAsia="Times New Roman" w:cs="Times New Roman"/>
          <w:color w:val="000000"/>
        </w:rPr>
      </w:pPr>
      <w:bookmarkStart w:id="8" w:name="__RefHeading___Toc428_2031643108"/>
      <w:bookmarkStart w:id="9" w:name="_3r8q11f9znsa"/>
      <w:bookmarkEnd w:id="8"/>
      <w:bookmarkEnd w:id="9"/>
      <w:r>
        <w:rPr>
          <w:rFonts w:eastAsia="Times New Roman" w:cs="Times New Roman" w:ascii="Times New Roman" w:hAnsi="Times New Roman"/>
          <w:color w:val="000000"/>
        </w:rPr>
        <w:t>НАЗНАЧЕНИЕ РАЗРАБОТКИ</w:t>
      </w:r>
    </w:p>
    <w:p>
      <w:pPr>
        <w:pStyle w:val="LOnormal"/>
        <w:spacing w:lineRule="auto" w:line="360" w:before="300" w:after="240"/>
        <w:ind w:left="0" w:right="0" w:firstLine="720"/>
        <w:rPr>
          <w:rFonts w:ascii="Noto Sans SC;SF Pro SC;SF Pro Text;SF Pro Icons;PingFang SC;Helvetica Neue;Helvetica;Arial;sans-serif" w:hAnsi="Noto Sans SC;SF Pro SC;SF Pro Text;SF Pro Icons;PingFang SC;Helvetica Neue;Helvetica;Arial;sans-serif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1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Назначение разработки состоит в создании программного инструмента, предназначенного для обучения, изучения и практического применения навыков анализа сложности планов SQL запросов. Главной преследуемой целью разработки является помощь студентам и учащимся в освоении концепций, методов и практических аспектов определения сложности SQL запросов.</w:t>
      </w:r>
    </w:p>
    <w:p>
      <w:pPr>
        <w:pStyle w:val="4"/>
        <w:spacing w:lineRule="auto" w:line="360" w:before="300" w:after="240"/>
        <w:rPr/>
      </w:pPr>
      <w:bookmarkStart w:id="10" w:name="__RefHeading___Toc454_2031643108"/>
      <w:bookmarkEnd w:id="10"/>
      <w:r>
        <w:rPr>
          <w:rFonts w:eastAsia="Times New Roman" w:cs="Times New Roman" w:ascii="Times New Roman" w:hAnsi="Times New Roman"/>
          <w:color w:val="000000"/>
        </w:rPr>
        <w:t>3.1 Цель проекта</w:t>
      </w:r>
    </w:p>
    <w:p>
      <w:pPr>
        <w:pStyle w:val="Style14"/>
        <w:rPr/>
      </w:pPr>
      <w:r>
        <w:rPr/>
        <w:tab/>
      </w:r>
      <w:r>
        <w:rPr>
          <w:rFonts w:eastAsia="Times New Roman" w:cs="Times New Roman"/>
          <w:b w:val="false"/>
          <w:i w:val="false"/>
          <w:caps w:val="false"/>
          <w:smallCaps w:val="false"/>
          <w:color w:val="24292F"/>
          <w:spacing w:val="0"/>
          <w:kern w:val="0"/>
          <w:sz w:val="24"/>
          <w:szCs w:val="24"/>
          <w:lang w:val="ru-RU" w:eastAsia="zh-CN" w:bidi="hi-IN"/>
        </w:rPr>
        <w:t>Разработать систему оценки сложности планов SQL запросов.</w:t>
      </w:r>
    </w:p>
    <w:p>
      <w:pPr>
        <w:pStyle w:val="4"/>
        <w:spacing w:lineRule="auto" w:line="360" w:before="300" w:after="240"/>
        <w:rPr/>
      </w:pPr>
      <w:bookmarkStart w:id="11" w:name="__RefHeading___Toc452_2031643108"/>
      <w:bookmarkEnd w:id="11"/>
      <w:r>
        <w:rPr>
          <w:rFonts w:eastAsia="Times New Roman" w:cs="Times New Roman" w:ascii="Times New Roman" w:hAnsi="Times New Roman"/>
          <w:color w:val="000000"/>
        </w:rPr>
        <w:t>3.2 Задачи проекта</w:t>
      </w:r>
    </w:p>
    <w:p>
      <w:pPr>
        <w:pStyle w:val="Style14"/>
        <w:numPr>
          <w:ilvl w:val="0"/>
          <w:numId w:val="3"/>
        </w:numPr>
        <w:tabs>
          <w:tab w:val="clear" w:pos="720"/>
          <w:tab w:val="left" w:pos="0" w:leader="none"/>
        </w:tabs>
        <w:ind w:left="709" w:hanging="0"/>
        <w:rPr/>
      </w:pPr>
      <w:r>
        <w:rPr/>
        <w:t xml:space="preserve"> </w:t>
      </w:r>
      <w:r>
        <w:rPr/>
        <w:t>Проектирование системы: Разработать архитектуру и дизайн учебной системы, определить основные модули, функции и интерфейсы системы.</w:t>
      </w:r>
    </w:p>
    <w:p>
      <w:pPr>
        <w:pStyle w:val="Style14"/>
        <w:numPr>
          <w:ilvl w:val="0"/>
          <w:numId w:val="3"/>
        </w:numPr>
        <w:tabs>
          <w:tab w:val="clear" w:pos="720"/>
          <w:tab w:val="left" w:pos="0" w:leader="none"/>
        </w:tabs>
        <w:ind w:left="709" w:hanging="0"/>
        <w:rPr/>
      </w:pPr>
      <w:r>
        <w:rPr/>
        <w:t xml:space="preserve"> </w:t>
      </w:r>
      <w:r>
        <w:rPr/>
        <w:t>Разработка обучающего материала: Создать обучающий материал, который поможет студентам понять основы SQL запросов, структуру, синтаксис и основные концепции.</w:t>
      </w:r>
    </w:p>
    <w:p>
      <w:pPr>
        <w:pStyle w:val="Style14"/>
        <w:numPr>
          <w:ilvl w:val="0"/>
          <w:numId w:val="3"/>
        </w:numPr>
        <w:tabs>
          <w:tab w:val="clear" w:pos="720"/>
          <w:tab w:val="left" w:pos="0" w:leader="none"/>
        </w:tabs>
        <w:ind w:left="709" w:hanging="0"/>
        <w:rPr/>
      </w:pPr>
      <w:r>
        <w:rPr/>
        <w:t xml:space="preserve"> </w:t>
      </w:r>
      <w:r>
        <w:rPr/>
        <w:t>Разработка компоненты оценки сложности: Реализовать компоненту системы, которая позволит оценивать сложность планов SQL запросов на основе различных метрик, таких как количество операторов, уровень вложенности, количество условий и т. д.</w:t>
      </w:r>
    </w:p>
    <w:p>
      <w:pPr>
        <w:pStyle w:val="Style14"/>
        <w:numPr>
          <w:ilvl w:val="0"/>
          <w:numId w:val="3"/>
        </w:numPr>
        <w:tabs>
          <w:tab w:val="clear" w:pos="720"/>
          <w:tab w:val="left" w:pos="0" w:leader="none"/>
        </w:tabs>
        <w:ind w:left="709" w:hanging="0"/>
        <w:rPr/>
      </w:pPr>
      <w:r>
        <w:rPr/>
        <w:t xml:space="preserve"> </w:t>
      </w:r>
      <w:r>
        <w:rPr/>
        <w:t>Разработка компоненты измерения производительности: Создать компоненту системы, которая позволит измерять производительность SQL запросов, включая время выполнения запроса, объем передаваемых данных и другие показатели производительности.</w:t>
      </w:r>
    </w:p>
    <w:p>
      <w:pPr>
        <w:pStyle w:val="Style14"/>
        <w:numPr>
          <w:ilvl w:val="0"/>
          <w:numId w:val="3"/>
        </w:numPr>
        <w:tabs>
          <w:tab w:val="clear" w:pos="720"/>
          <w:tab w:val="left" w:pos="0" w:leader="none"/>
        </w:tabs>
        <w:ind w:left="709" w:hanging="0"/>
        <w:rPr/>
      </w:pPr>
      <w:r>
        <w:rPr/>
        <w:t xml:space="preserve"> </w:t>
      </w:r>
      <w:r>
        <w:rPr/>
        <w:t>Разработка анализатора запросов: Реализовать анализатор, который будет анализировать структуру и синтаксис SQL запросов, выявлять возможные проблемы и улучшения для оптимизации запросов.</w:t>
      </w:r>
    </w:p>
    <w:p>
      <w:pPr>
        <w:pStyle w:val="Style14"/>
        <w:numPr>
          <w:ilvl w:val="0"/>
          <w:numId w:val="3"/>
        </w:numPr>
        <w:tabs>
          <w:tab w:val="clear" w:pos="720"/>
          <w:tab w:val="left" w:pos="0" w:leader="none"/>
        </w:tabs>
        <w:ind w:left="709" w:hanging="0"/>
        <w:rPr/>
      </w:pPr>
      <w:r>
        <w:rPr/>
        <w:t xml:space="preserve"> </w:t>
      </w:r>
      <w:r>
        <w:rPr/>
        <w:t>Разработка среды выполнения и практических заданий: Создать среду выполнения SQL запросов, где студенты смогут практиковаться, выполнять запросы и получать обратную связь о сложности и производительности.</w:t>
      </w:r>
    </w:p>
    <w:p>
      <w:pPr>
        <w:pStyle w:val="Style14"/>
        <w:numPr>
          <w:ilvl w:val="0"/>
          <w:numId w:val="3"/>
        </w:numPr>
        <w:tabs>
          <w:tab w:val="clear" w:pos="720"/>
          <w:tab w:val="left" w:pos="0" w:leader="none"/>
        </w:tabs>
        <w:ind w:left="709" w:hanging="0"/>
        <w:rPr/>
      </w:pPr>
      <w:r>
        <w:rPr/>
        <w:t xml:space="preserve"> </w:t>
      </w:r>
      <w:r>
        <w:rPr/>
        <w:t>Тестирование и отладка: Провести тестирование системы, выявить и исправить возможные ошибки и проблемы.</w:t>
      </w:r>
    </w:p>
    <w:p>
      <w:pPr>
        <w:pStyle w:val="Style14"/>
        <w:numPr>
          <w:ilvl w:val="0"/>
          <w:numId w:val="3"/>
        </w:numPr>
        <w:tabs>
          <w:tab w:val="clear" w:pos="720"/>
          <w:tab w:val="left" w:pos="0" w:leader="none"/>
        </w:tabs>
        <w:ind w:left="709" w:hanging="0"/>
        <w:rPr/>
      </w:pPr>
      <w:r>
        <w:rPr/>
        <w:t xml:space="preserve"> </w:t>
      </w:r>
      <w:r>
        <w:rPr/>
        <w:t>Оценка эффективности: Провести оценку эффективности разработанной системы, сравнить результаты оценки сложности и измерения производительности с реальными показателями.</w:t>
      </w:r>
    </w:p>
    <w:p>
      <w:pPr>
        <w:pStyle w:val="Style14"/>
        <w:numPr>
          <w:ilvl w:val="0"/>
          <w:numId w:val="3"/>
        </w:numPr>
        <w:tabs>
          <w:tab w:val="clear" w:pos="720"/>
          <w:tab w:val="left" w:pos="0" w:leader="none"/>
        </w:tabs>
        <w:ind w:left="709" w:hanging="0"/>
        <w:rPr/>
      </w:pPr>
      <w:r>
        <w:rPr/>
        <w:t xml:space="preserve"> </w:t>
      </w:r>
      <w:r>
        <w:rPr/>
        <w:t>Документирование: Подготовить документацию по системе: инструкции для пользователей, разработчиков и администраторов.</w:t>
      </w:r>
    </w:p>
    <w:p>
      <w:pPr>
        <w:pStyle w:val="Style14"/>
        <w:numPr>
          <w:ilvl w:val="0"/>
          <w:numId w:val="3"/>
        </w:numPr>
        <w:tabs>
          <w:tab w:val="clear" w:pos="720"/>
          <w:tab w:val="left" w:pos="0" w:leader="none"/>
        </w:tabs>
        <w:ind w:left="709" w:hanging="0"/>
        <w:rPr/>
      </w:pPr>
      <w:r>
        <w:rPr/>
        <w:t xml:space="preserve"> </w:t>
      </w:r>
      <w:r>
        <w:rPr/>
        <w:t>Внедрение и демонстрация: Подготовить систему к внедрению, провести демонстрацию и обучение пользователей.</w:t>
      </w:r>
    </w:p>
    <w:p>
      <w:pPr>
        <w:pStyle w:val="Style14"/>
        <w:numPr>
          <w:ilvl w:val="0"/>
          <w:numId w:val="3"/>
        </w:numPr>
        <w:tabs>
          <w:tab w:val="clear" w:pos="720"/>
          <w:tab w:val="left" w:pos="0" w:leader="none"/>
        </w:tabs>
        <w:ind w:left="709" w:hanging="0"/>
        <w:rPr/>
      </w:pPr>
      <w:r>
        <w:rPr/>
        <w:t xml:space="preserve"> </w:t>
      </w:r>
      <w:r>
        <w:rPr/>
        <w:t>Поддержка и сопровождение: Обеспечить поддержку и сопровождение системы после внедрения, реагировать на обратную связь от пользователей, исправлять возникающие проблемы и предлагать улучшения.</w:t>
      </w:r>
    </w:p>
    <w:p>
      <w:pPr>
        <w:pStyle w:val="LOnormal"/>
        <w:spacing w:lineRule="auto" w:line="360" w:before="300" w:after="240"/>
        <w:ind w:left="0" w:right="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 w:before="300" w:after="240"/>
        <w:ind w:left="0" w:right="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3"/>
        <w:numPr>
          <w:ilvl w:val="0"/>
          <w:numId w:val="1"/>
        </w:numPr>
        <w:spacing w:lineRule="auto" w:line="360"/>
        <w:ind w:left="720" w:right="0" w:hanging="360"/>
        <w:jc w:val="center"/>
        <w:rPr>
          <w:rFonts w:ascii="Times New Roman" w:hAnsi="Times New Roman" w:eastAsia="Times New Roman" w:cs="Times New Roman"/>
          <w:color w:val="000000"/>
        </w:rPr>
      </w:pPr>
      <w:bookmarkStart w:id="12" w:name="__RefHeading___Toc426_2031643108"/>
      <w:bookmarkStart w:id="13" w:name="_o6dap4y19c6f"/>
      <w:bookmarkEnd w:id="12"/>
      <w:bookmarkEnd w:id="13"/>
      <w:r>
        <w:rPr>
          <w:rFonts w:eastAsia="Times New Roman" w:cs="Times New Roman" w:ascii="Times New Roman" w:hAnsi="Times New Roman"/>
          <w:color w:val="000000"/>
        </w:rPr>
        <w:t>СОДЕРЖАНИЕ И ОСНОВНЫЕ ТРЕБОВАНИЯ К ПРОВЕДЕНИЮ ДИПЛОМНОЙ РАБОТЫ</w:t>
      </w:r>
    </w:p>
    <w:p>
      <w:pPr>
        <w:pStyle w:val="4"/>
        <w:spacing w:lineRule="auto" w:line="360"/>
        <w:rPr>
          <w:rFonts w:ascii="Times New Roman" w:hAnsi="Times New Roman" w:eastAsia="Times New Roman" w:cs="Times New Roman"/>
          <w:color w:val="000000"/>
        </w:rPr>
      </w:pPr>
      <w:bookmarkStart w:id="14" w:name="__RefHeading___Toc1126_1229431424"/>
      <w:bookmarkStart w:id="15" w:name="_9fusvgczmshx"/>
      <w:bookmarkEnd w:id="14"/>
      <w:bookmarkEnd w:id="15"/>
      <w:r>
        <w:rPr>
          <w:rFonts w:eastAsia="Times New Roman" w:cs="Times New Roman" w:ascii="Times New Roman" w:hAnsi="Times New Roman"/>
          <w:color w:val="000000"/>
        </w:rPr>
        <w:t>4.1 Требования к функциональным характеристикам</w:t>
      </w:r>
    </w:p>
    <w:p>
      <w:pPr>
        <w:pStyle w:val="Style14"/>
        <w:rPr/>
      </w:pPr>
      <w:r>
        <w:rPr/>
        <w:tab/>
        <w:t>Система должна предоставлять DSL (DSL должен быть написан на языке Haskell), который предоставляет «fluent interface» по вводу языка напоминающего SQL. С помощью DSL пользователи могут выполнять запросы и получать результаты в виде реряционных данных, а также информацию о сложности запроса к виде текста. Система должна также автоматически проверять правильность выполнения запросов и выдавать обратную связь пользователю.</w:t>
      </w:r>
    </w:p>
    <w:p>
      <w:pPr>
        <w:pStyle w:val="5"/>
        <w:spacing w:lineRule="auto" w:line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bookmarkStart w:id="16" w:name="__RefHeading___Toc458_2031643108"/>
      <w:bookmarkStart w:id="17" w:name="_u7dge1r9hhh6"/>
      <w:bookmarkEnd w:id="16"/>
      <w:bookmarkEnd w:id="17"/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4.1.1 Требования к составу выполняемых функций</w:t>
      </w:r>
    </w:p>
    <w:p>
      <w:pPr>
        <w:pStyle w:val="Style14"/>
        <w:rPr/>
      </w:pPr>
      <w:r>
        <w:rPr/>
        <w:tab/>
        <w:t>К системе можно сконструировать запрос, на который она даст ответ.</w:t>
      </w:r>
    </w:p>
    <w:p>
      <w:pPr>
        <w:pStyle w:val="5"/>
        <w:spacing w:lineRule="auto" w:line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bookmarkStart w:id="18" w:name="__RefHeading___Toc470_2031643108"/>
      <w:bookmarkStart w:id="19" w:name="_d3sfo698brd7"/>
      <w:bookmarkEnd w:id="18"/>
      <w:bookmarkEnd w:id="19"/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4.1.2 Требования к организации входных и выходных данных</w:t>
      </w:r>
    </w:p>
    <w:p>
      <w:pPr>
        <w:pStyle w:val="LOnormal"/>
        <w:spacing w:lineRule="auto" w:line="360"/>
        <w:ind w:left="0" w:right="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Входные данные программы состоят из пользовательского запроса и конфигурации отображения на реальную базу данных. Пользовательский запрос - формируются пользователем посредствам синтаксиса DSL-клиента. Конфигурация отображения базы данных задается в формате json (содержит перечисление названий необходимых таблиц и необходимые данные для подключения к существующей базе данных).</w:t>
      </w:r>
    </w:p>
    <w:p>
      <w:pPr>
        <w:pStyle w:val="LOnormal"/>
        <w:spacing w:lineRule="auto" w:line="36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Выходные данные состоят из 2х частей: json-объект с описанием сложности запроса и json-объект с результатами выполнения запроса.</w:t>
      </w:r>
    </w:p>
    <w:p>
      <w:pPr>
        <w:pStyle w:val="5"/>
        <w:spacing w:lineRule="auto" w:line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bookmarkStart w:id="20" w:name="__RefHeading___Toc468_2031643108"/>
      <w:bookmarkStart w:id="21" w:name="_j8dvkpia6u5h"/>
      <w:bookmarkEnd w:id="20"/>
      <w:bookmarkEnd w:id="21"/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4.1.3 Требования к временным характеристикам</w:t>
      </w:r>
    </w:p>
    <w:p>
      <w:pPr>
        <w:pStyle w:val="LOnormal"/>
        <w:spacing w:lineRule="auto" w:line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Время исполнения запроса не должно превышать timeout  указанный для этого запроса (timeout указывается пользователем, является частью запроса)</w:t>
      </w:r>
    </w:p>
    <w:p>
      <w:pPr>
        <w:pStyle w:val="4"/>
        <w:spacing w:lineRule="auto" w:line="360"/>
        <w:rPr>
          <w:rFonts w:ascii="Times New Roman" w:hAnsi="Times New Roman" w:eastAsia="Times New Roman" w:cs="Times New Roman"/>
          <w:color w:val="000000"/>
        </w:rPr>
      </w:pPr>
      <w:bookmarkStart w:id="22" w:name="__RefHeading___Toc448_2031643108"/>
      <w:bookmarkStart w:id="23" w:name="_p9s2dfojqchg"/>
      <w:bookmarkEnd w:id="22"/>
      <w:bookmarkEnd w:id="23"/>
      <w:r>
        <w:rPr>
          <w:rFonts w:eastAsia="Times New Roman" w:cs="Times New Roman" w:ascii="Times New Roman" w:hAnsi="Times New Roman"/>
          <w:color w:val="000000"/>
        </w:rPr>
        <w:t>4.2 Требования к надежности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Требования к надежности не предъявляются.</w:t>
      </w:r>
    </w:p>
    <w:p>
      <w:pPr>
        <w:pStyle w:val="4"/>
        <w:spacing w:lineRule="auto" w:line="360"/>
        <w:rPr>
          <w:rFonts w:ascii="Times New Roman" w:hAnsi="Times New Roman" w:eastAsia="Times New Roman" w:cs="Times New Roman"/>
          <w:color w:val="000000"/>
        </w:rPr>
      </w:pPr>
      <w:bookmarkStart w:id="24" w:name="__RefHeading___Toc446_2031643108"/>
      <w:bookmarkStart w:id="25" w:name="_o5uualwi51ba"/>
      <w:bookmarkEnd w:id="24"/>
      <w:bookmarkEnd w:id="25"/>
      <w:r>
        <w:rPr>
          <w:rFonts w:eastAsia="Times New Roman" w:cs="Times New Roman" w:ascii="Times New Roman" w:hAnsi="Times New Roman"/>
          <w:color w:val="000000"/>
        </w:rPr>
        <w:t>4.3 Требования к эксплуатации</w:t>
      </w:r>
    </w:p>
    <w:p>
      <w:pPr>
        <w:pStyle w:val="5"/>
        <w:spacing w:lineRule="auto" w:line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bookmarkStart w:id="26" w:name="__RefHeading___Toc466_2031643108"/>
      <w:bookmarkStart w:id="27" w:name="_brzh03xzedg9"/>
      <w:bookmarkEnd w:id="26"/>
      <w:bookmarkEnd w:id="27"/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4.3.1 Климатические условия эксплуатации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ноутбукам и стационарным компьютерам в части условий их эксплуатации.</w:t>
      </w:r>
    </w:p>
    <w:p>
      <w:pPr>
        <w:pStyle w:val="4"/>
        <w:spacing w:lineRule="auto" w:line="360"/>
        <w:rPr>
          <w:rFonts w:ascii="Times New Roman" w:hAnsi="Times New Roman" w:eastAsia="Times New Roman" w:cs="Times New Roman"/>
          <w:color w:val="000000"/>
        </w:rPr>
      </w:pPr>
      <w:bookmarkStart w:id="28" w:name="__RefHeading___Toc444_2031643108"/>
      <w:bookmarkStart w:id="29" w:name="_36qx63pp3tmd"/>
      <w:bookmarkEnd w:id="28"/>
      <w:bookmarkEnd w:id="29"/>
      <w:r>
        <w:rPr>
          <w:rFonts w:eastAsia="Times New Roman" w:cs="Times New Roman" w:ascii="Times New Roman" w:hAnsi="Times New Roman"/>
          <w:color w:val="000000"/>
        </w:rPr>
        <w:t>4.4 Требования к информационной и программной совместимости</w:t>
      </w:r>
    </w:p>
    <w:p>
      <w:pPr>
        <w:pStyle w:val="LOnormal"/>
        <w:spacing w:lineRule="auto" w:line="360"/>
        <w:rPr/>
      </w:pPr>
      <w:r>
        <w:rPr>
          <w:rFonts w:eastAsia="Times New Roman" w:cs="Times New Roman" w:ascii="Times New Roman" w:hAnsi="Times New Roman"/>
          <w:color w:val="000000"/>
        </w:rPr>
        <w:tab/>
        <w:t>Необходимо любое окружение удовлетворяющее минимальным системным требованиям программы Docker Desktop.</w:t>
      </w:r>
    </w:p>
    <w:p>
      <w:pPr>
        <w:pStyle w:val="5"/>
        <w:spacing w:lineRule="auto" w:line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bookmarkStart w:id="30" w:name="__RefHeading___Toc464_2031643108"/>
      <w:bookmarkStart w:id="31" w:name="_534wsveo5b7d"/>
      <w:bookmarkEnd w:id="30"/>
      <w:bookmarkEnd w:id="31"/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4.4.1 Требования к информационным структурам и методам решения</w:t>
      </w:r>
    </w:p>
    <w:p>
      <w:pPr>
        <w:pStyle w:val="LOnormal"/>
        <w:spacing w:lineRule="auto" w:line="360"/>
        <w:ind w:left="0" w:right="0" w:firstLine="720"/>
        <w:rPr>
          <w:rFonts w:ascii="Verdana;MS Sans Serif;sans-serif;Arial" w:hAnsi="Verdana;MS Sans Serif;sans-serif;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База данных работает под управлением Microsoft SQL Server или Postgre SQL. Используется многопоточный доступ к базе данных. Необходимо обеспечить одновременную работу всех компонентов системы.</w:t>
      </w:r>
    </w:p>
    <w:p>
      <w:pPr>
        <w:pStyle w:val="5"/>
        <w:spacing w:lineRule="auto" w:line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bookmarkStart w:id="32" w:name="__RefHeading___Toc462_2031643108"/>
      <w:bookmarkStart w:id="33" w:name="_ciwcol7xbyxq"/>
      <w:bookmarkEnd w:id="32"/>
      <w:bookmarkEnd w:id="33"/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4.4.2 Требования к исходным кодам и языкам программирования</w:t>
      </w:r>
    </w:p>
    <w:p>
      <w:pPr>
        <w:pStyle w:val="LOnormal"/>
        <w:spacing w:lineRule="auto" w:line="36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Исходный код сервера системы должен быть реализован на языке Java. Исходный код клиента системы должн быть реализован на языке Haskell. В качестве интегрированной среды разработки программы может быть использована среда «Intellij Idea».</w:t>
      </w:r>
    </w:p>
    <w:p>
      <w:pPr>
        <w:pStyle w:val="5"/>
        <w:spacing w:lineRule="auto" w:line="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bookmarkStart w:id="34" w:name="__RefHeading___Toc460_2031643108"/>
      <w:bookmarkStart w:id="35" w:name="_f4bpgsot4tr0"/>
      <w:bookmarkEnd w:id="34"/>
      <w:bookmarkEnd w:id="35"/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4.4.3 Требования к программным средствам, используемым программой</w:t>
      </w:r>
    </w:p>
    <w:p>
      <w:pPr>
        <w:pStyle w:val="LOnormal"/>
        <w:spacing w:lineRule="auto" w:line="360"/>
        <w:ind w:left="0" w:right="0" w:firstLine="720"/>
        <w:rPr/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zh-CN" w:bidi="hi-IN"/>
        </w:rPr>
        <w:t xml:space="preserve">Java 11, Parboiled 1.4.1. Haskell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zh-CN" w:bidi="hi-IN"/>
        </w:rPr>
        <w:t>GHC </w:t>
      </w:r>
      <w:r>
        <w:rPr>
          <w:rStyle w:val="Style12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zh-CN" w:bidi="hi-IN"/>
        </w:rPr>
        <w:t>version</w:t>
      </w:r>
      <w:r>
        <w:rPr>
          <w:rFonts w:eastAsia="Times New Roman" w:cs="Times New Roman" w:ascii="Times New Roman" w:hAnsi="Times New Roman"/>
          <w:caps w:val="false"/>
          <w:smallCaps w:val="false"/>
          <w:color w:val="auto"/>
          <w:spacing w:val="0"/>
          <w:kern w:val="0"/>
          <w:sz w:val="24"/>
          <w:szCs w:val="24"/>
          <w:lang w:val="ru-RU" w:eastAsia="zh-CN" w:bidi="hi-IN"/>
        </w:rPr>
        <w:t>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zh-CN" w:bidi="hi-IN"/>
        </w:rPr>
        <w:t>9.2.1. Docker Desktop 4.25.0</w:t>
      </w:r>
    </w:p>
    <w:p>
      <w:pPr>
        <w:pStyle w:val="4"/>
        <w:spacing w:lineRule="auto" w:line="360"/>
        <w:rPr>
          <w:rFonts w:ascii="Times New Roman" w:hAnsi="Times New Roman" w:eastAsia="Times New Roman" w:cs="Times New Roman"/>
          <w:color w:val="000000"/>
        </w:rPr>
      </w:pPr>
      <w:bookmarkStart w:id="36" w:name="__RefHeading___Toc442_2031643108"/>
      <w:bookmarkStart w:id="37" w:name="_mzo2dedu7gql"/>
      <w:bookmarkEnd w:id="36"/>
      <w:bookmarkEnd w:id="37"/>
      <w:r>
        <w:rPr>
          <w:rFonts w:eastAsia="Times New Roman" w:cs="Times New Roman" w:ascii="Times New Roman" w:hAnsi="Times New Roman"/>
          <w:color w:val="000000"/>
        </w:rPr>
        <w:t>4.5 Требования к маркировке и упаковке</w:t>
      </w:r>
    </w:p>
    <w:p>
      <w:pPr>
        <w:pStyle w:val="LOnormal"/>
        <w:spacing w:lineRule="auto" w:line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  <w:shd w:fill="FBFBFB" w:val="clear"/>
        </w:rPr>
        <w:t>Программное изделие передается по сети Internet в формате .tar структура которого задается форматом модулей docker image. Специальных требований к маркировке не предъявляется.</w:t>
      </w:r>
    </w:p>
    <w:p>
      <w:pPr>
        <w:pStyle w:val="4"/>
        <w:spacing w:lineRule="auto" w:line="360"/>
        <w:rPr>
          <w:rFonts w:ascii="Times New Roman" w:hAnsi="Times New Roman" w:eastAsia="Times New Roman" w:cs="Times New Roman"/>
          <w:color w:val="000000"/>
        </w:rPr>
      </w:pPr>
      <w:bookmarkStart w:id="38" w:name="__RefHeading___Toc440_2031643108"/>
      <w:bookmarkStart w:id="39" w:name="_6r8tmh6820jd"/>
      <w:bookmarkEnd w:id="38"/>
      <w:bookmarkEnd w:id="39"/>
      <w:r>
        <w:rPr>
          <w:rFonts w:eastAsia="Times New Roman" w:cs="Times New Roman" w:ascii="Times New Roman" w:hAnsi="Times New Roman"/>
          <w:color w:val="000000"/>
        </w:rPr>
        <w:t>4.6 Требования к программной документации</w:t>
      </w:r>
    </w:p>
    <w:p>
      <w:pPr>
        <w:pStyle w:val="Style14"/>
        <w:rPr/>
      </w:pPr>
      <w:r>
        <w:rPr>
          <w:rFonts w:eastAsia="Times New Roman" w:cs="Times New Roman"/>
          <w:sz w:val="24"/>
          <w:szCs w:val="24"/>
          <w:shd w:fill="FBFBFB" w:val="clear"/>
        </w:rPr>
        <w:tab/>
        <w:t xml:space="preserve">В программную документацию должны входить следующие документы: техническое задание (включает описание применения), </w:t>
      </w:r>
      <w:r>
        <w:rPr>
          <w:rFonts w:eastAsia="Times New Roman" w:cs="Times New Roman"/>
          <w:sz w:val="24"/>
          <w:szCs w:val="24"/>
        </w:rPr>
        <w:t>спецификация, текст (код) и описание программы, ТЗ, пояснительная записка, руководство по техническому обслуживанию, описание применения.</w:t>
      </w:r>
      <w:r>
        <w:br w:type="page"/>
      </w:r>
    </w:p>
    <w:p>
      <w:pPr>
        <w:pStyle w:val="3"/>
        <w:numPr>
          <w:ilvl w:val="0"/>
          <w:numId w:val="1"/>
        </w:numPr>
        <w:spacing w:lineRule="auto" w:line="360" w:before="0" w:after="240"/>
        <w:ind w:left="720" w:right="0" w:hanging="360"/>
        <w:jc w:val="center"/>
        <w:rPr>
          <w:rFonts w:ascii="Times New Roman" w:hAnsi="Times New Roman" w:eastAsia="Times New Roman" w:cs="Times New Roman"/>
          <w:color w:val="000000"/>
        </w:rPr>
      </w:pPr>
      <w:bookmarkStart w:id="40" w:name="__RefHeading___Toc420_2031643108"/>
      <w:bookmarkStart w:id="41" w:name="_h0fup8ra2jx0"/>
      <w:bookmarkEnd w:id="40"/>
      <w:bookmarkEnd w:id="41"/>
      <w:r>
        <w:rPr>
          <w:rFonts w:eastAsia="Times New Roman" w:cs="Times New Roman" w:ascii="Times New Roman" w:hAnsi="Times New Roman"/>
          <w:color w:val="000000"/>
        </w:rPr>
        <w:t>СТАДИИ И ЭТАПЫ РАЗРАБОТКИ</w:t>
      </w:r>
    </w:p>
    <w:p>
      <w:pPr>
        <w:pStyle w:val="LOnormal"/>
        <w:spacing w:lineRule="auto" w:line="360" w:before="240" w:after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Разработка должна быть проведена в несколько стадий.</w:t>
      </w:r>
    </w:p>
    <w:p>
      <w:pPr>
        <w:pStyle w:val="Style14"/>
        <w:numPr>
          <w:ilvl w:val="0"/>
          <w:numId w:val="2"/>
        </w:numPr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Разработка архитектуры системы;</w:t>
      </w:r>
    </w:p>
    <w:p>
      <w:pPr>
        <w:pStyle w:val="Style14"/>
        <w:numPr>
          <w:ilvl w:val="0"/>
          <w:numId w:val="2"/>
        </w:numPr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Создание базы данных и настройка ее структуры в соответствии с требованиями</w:t>
      </w:r>
      <w:r>
        <w:rPr>
          <w:rFonts w:eastAsia="Times New Roman" w:cs="Times New Roman"/>
          <w:sz w:val="24"/>
          <w:szCs w:val="24"/>
        </w:rPr>
        <w:t>;</w:t>
      </w:r>
    </w:p>
    <w:p>
      <w:pPr>
        <w:pStyle w:val="Style14"/>
        <w:numPr>
          <w:ilvl w:val="0"/>
          <w:numId w:val="2"/>
        </w:numPr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24292F"/>
          <w:spacing w:val="0"/>
          <w:kern w:val="0"/>
          <w:sz w:val="24"/>
          <w:szCs w:val="24"/>
          <w:lang w:val="ru-RU" w:eastAsia="zh-CN" w:bidi="hi-IN"/>
        </w:rPr>
        <w:t>Реализация серверной и клиентской сторон системы;</w:t>
      </w:r>
    </w:p>
    <w:p>
      <w:pPr>
        <w:pStyle w:val="Style14"/>
        <w:numPr>
          <w:ilvl w:val="0"/>
          <w:numId w:val="2"/>
        </w:numPr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24292F"/>
          <w:spacing w:val="0"/>
          <w:kern w:val="0"/>
          <w:sz w:val="24"/>
          <w:szCs w:val="24"/>
          <w:lang w:val="ru-RU" w:eastAsia="zh-CN" w:bidi="hi-IN"/>
        </w:rPr>
        <w:t>Разработка модулей для оценки сложности планов SQL запросов;</w:t>
      </w:r>
    </w:p>
    <w:p>
      <w:pPr>
        <w:pStyle w:val="Style14"/>
        <w:numPr>
          <w:ilvl w:val="0"/>
          <w:numId w:val="2"/>
        </w:numPr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24292F"/>
          <w:spacing w:val="0"/>
          <w:kern w:val="0"/>
          <w:sz w:val="24"/>
          <w:szCs w:val="24"/>
          <w:lang w:val="ru-RU" w:eastAsia="zh-CN" w:bidi="hi-IN"/>
        </w:rPr>
        <w:t>Реализация пользовательского интерфейса;</w:t>
      </w:r>
    </w:p>
    <w:p>
      <w:pPr>
        <w:pStyle w:val="Style14"/>
        <w:numPr>
          <w:ilvl w:val="0"/>
          <w:numId w:val="2"/>
        </w:numPr>
        <w:rPr/>
      </w:pPr>
      <w:r>
        <w:rPr>
          <w:rFonts w:eastAsia="Times New Roman" w:cs="Times New Roman"/>
          <w:sz w:val="24"/>
          <w:szCs w:val="24"/>
        </w:rPr>
        <w:t>Unit тестирование;</w:t>
      </w:r>
    </w:p>
    <w:p>
      <w:pPr>
        <w:pStyle w:val="Style14"/>
        <w:numPr>
          <w:ilvl w:val="0"/>
          <w:numId w:val="2"/>
        </w:numPr>
        <w:rPr/>
      </w:pPr>
      <w:r>
        <w:rPr/>
        <w:t>Интеграционное тестирование и отладка;</w:t>
      </w:r>
    </w:p>
    <w:p>
      <w:pPr>
        <w:pStyle w:val="Style14"/>
        <w:rPr/>
      </w:pPr>
      <w:r>
        <w:rPr/>
        <w:tab/>
        <w:t>Далее подробно описывается каждый из этапов, конкретизируются проводимые действия.</w:t>
      </w:r>
    </w:p>
    <w:p>
      <w:pPr>
        <w:pStyle w:val="4"/>
        <w:spacing w:lineRule="auto" w:line="360"/>
        <w:rPr/>
      </w:pPr>
      <w:bookmarkStart w:id="42" w:name="__RefHeading___Toc440_20316431081"/>
      <w:bookmarkEnd w:id="42"/>
      <w:r>
        <w:rPr>
          <w:rFonts w:eastAsia="Times New Roman" w:cs="Times New Roman" w:ascii="Times New Roman" w:hAnsi="Times New Roman"/>
          <w:color w:val="000000"/>
        </w:rPr>
        <w:t>5.1 Разработка архитектуры системы</w:t>
      </w:r>
    </w:p>
    <w:p>
      <w:pPr>
        <w:pStyle w:val="Style14"/>
        <w:rPr/>
      </w:pPr>
      <w:r>
        <w:rPr/>
        <w:tab/>
        <w:t>Определение основных компонентов системы, включая сервер, клиентское приложение и базу данных. Разработка диаграммы классов и диаграммы последовательностей для иллюстрации взаимодействия компонентов. Определения алгоритмов и методов оценки сложности планов SQL запросов, которые будут использоваться в системе. Разработка архитектурного дизайна и определение технологий, которые будут применяться.</w:t>
      </w:r>
    </w:p>
    <w:p>
      <w:pPr>
        <w:pStyle w:val="4"/>
        <w:spacing w:lineRule="auto" w:line="360"/>
        <w:rPr/>
      </w:pPr>
      <w:bookmarkStart w:id="43" w:name="__RefHeading___Toc440_203164310811"/>
      <w:bookmarkEnd w:id="43"/>
      <w:r>
        <w:rPr>
          <w:rFonts w:eastAsia="Times New Roman" w:cs="Times New Roman" w:ascii="Times New Roman" w:hAnsi="Times New Roman"/>
          <w:color w:val="000000"/>
        </w:rPr>
        <w:t>5.2 Создание базы данных и настройка ее структуры в соответствии с требованиями</w:t>
      </w:r>
    </w:p>
    <w:p>
      <w:pPr>
        <w:pStyle w:val="Style14"/>
        <w:rPr/>
      </w:pPr>
      <w:r>
        <w:rPr/>
        <w:tab/>
        <w:t>Создание таблиц, определение связей между ними и настраивание ограничений целостности данных. Определение необходимых индексов для обеспечения эффективности выполнения запросов. Реализация механизмов обновления базы данных при изменении требований или добавлении новых функций.</w:t>
      </w:r>
    </w:p>
    <w:p>
      <w:pPr>
        <w:pStyle w:val="4"/>
        <w:spacing w:lineRule="auto" w:line="360"/>
        <w:rPr/>
      </w:pPr>
      <w:bookmarkStart w:id="44" w:name="__RefHeading___Toc440_2031643108111"/>
      <w:bookmarkEnd w:id="44"/>
      <w:r>
        <w:rPr>
          <w:rFonts w:eastAsia="Times New Roman" w:cs="Times New Roman" w:ascii="Times New Roman" w:hAnsi="Times New Roman"/>
          <w:color w:val="000000"/>
        </w:rPr>
        <w:t>5.3 Реализация серверной и клиентской сторон системы</w:t>
      </w:r>
    </w:p>
    <w:p>
      <w:pPr>
        <w:pStyle w:val="Style14"/>
        <w:rPr/>
      </w:pPr>
      <w:r>
        <w:rPr/>
        <w:tab/>
        <w:t>Разработка серверной часть системы, которая будет обрабатывать запросы от клиентского приложенияю. Создание API (Application Programming Interface) для взаимодействия между сервером и клиентом. Реализация функции обработки запросов от клиентского приложения, включая оценку сложности планов SQL запросов. Обеспечение безопасности (аутентификацию) при обмене данными между сервером и клиентом.</w:t>
      </w:r>
    </w:p>
    <w:p>
      <w:pPr>
        <w:pStyle w:val="4"/>
        <w:spacing w:lineRule="auto" w:line="360"/>
        <w:rPr/>
      </w:pPr>
      <w:bookmarkStart w:id="45" w:name="__RefHeading___Toc440_2031643108112"/>
      <w:bookmarkEnd w:id="45"/>
      <w:r>
        <w:rPr>
          <w:rFonts w:eastAsia="Times New Roman" w:cs="Times New Roman" w:ascii="Times New Roman" w:hAnsi="Times New Roman"/>
          <w:color w:val="000000"/>
        </w:rPr>
        <w:t>5.4 Разработка модулей для оценки сложности планов SQL запросов</w:t>
      </w:r>
    </w:p>
    <w:p>
      <w:pPr>
        <w:pStyle w:val="Style14"/>
        <w:rPr/>
      </w:pPr>
      <w:r>
        <w:rPr/>
        <w:tab/>
        <w:t>Разработайтка модулей, которыми будут использоваться для оценки сложности планов SQL запросов. Определение и реализация алгоритмов оценки сложности, включая учет различных факторов, таких как количество таблиц, условий, соединений и других. Интеграция этих модулей в систему.</w:t>
      </w:r>
    </w:p>
    <w:p>
      <w:pPr>
        <w:pStyle w:val="4"/>
        <w:spacing w:lineRule="auto" w:line="360"/>
        <w:rPr/>
      </w:pPr>
      <w:bookmarkStart w:id="46" w:name="__RefHeading___Toc440_2031643108113"/>
      <w:bookmarkEnd w:id="46"/>
      <w:r>
        <w:rPr>
          <w:rFonts w:eastAsia="Times New Roman" w:cs="Times New Roman" w:ascii="Times New Roman" w:hAnsi="Times New Roman"/>
          <w:color w:val="000000"/>
        </w:rPr>
        <w:t>5.5 Реализация пользовательского интерфейса</w:t>
      </w:r>
    </w:p>
    <w:p>
      <w:pPr>
        <w:pStyle w:val="Style14"/>
        <w:rPr/>
      </w:pPr>
      <w:r>
        <w:rPr/>
        <w:tab/>
        <w:t>Разработка интерфейса взаимодействия пользователя с системой для ввода и отображения запросов. Создание формы и элементов управления для ввода SQL запросов. Определение и реализация функций отображения результатов оценки сложности запросов и дополнительной информации.</w:t>
      </w:r>
    </w:p>
    <w:p>
      <w:pPr>
        <w:pStyle w:val="4"/>
        <w:spacing w:lineRule="auto" w:line="360"/>
        <w:rPr/>
      </w:pPr>
      <w:bookmarkStart w:id="47" w:name="__RefHeading___Toc440_2031643108114"/>
      <w:bookmarkEnd w:id="47"/>
      <w:r>
        <w:rPr>
          <w:rFonts w:eastAsia="Times New Roman" w:cs="Times New Roman" w:ascii="Times New Roman" w:hAnsi="Times New Roman"/>
          <w:color w:val="000000"/>
        </w:rPr>
        <w:t>5.6 Unit тестирование</w:t>
      </w:r>
    </w:p>
    <w:p>
      <w:pPr>
        <w:pStyle w:val="Style14"/>
        <w:rPr/>
      </w:pPr>
      <w:r>
        <w:rPr/>
        <w:tab/>
        <w:t>Написание модульных тестов для каждого компонента системы. Выполнение автоматическое тестирование при помощи фреймворка для тестирования.</w:t>
      </w:r>
    </w:p>
    <w:p>
      <w:pPr>
        <w:pStyle w:val="4"/>
        <w:spacing w:lineRule="auto" w:line="360"/>
        <w:rPr/>
      </w:pPr>
      <w:bookmarkStart w:id="48" w:name="__RefHeading___Toc440_2031643108115"/>
      <w:bookmarkEnd w:id="48"/>
      <w:r>
        <w:rPr>
          <w:rFonts w:eastAsia="Times New Roman" w:cs="Times New Roman" w:ascii="Times New Roman" w:hAnsi="Times New Roman"/>
          <w:color w:val="000000"/>
        </w:rPr>
        <w:t>5.7 Интеграционное тестирование и отладка</w:t>
      </w:r>
    </w:p>
    <w:p>
      <w:pPr>
        <w:pStyle w:val="Style14"/>
        <w:rPr/>
      </w:pPr>
      <w:r>
        <w:rPr/>
        <w:tab/>
        <w:t>Проведение тестирования взаимодействия компонентов системы и обработки запросов от клиентского приложения. Проверка правильности передачи данных между сервером и клиентом. Отлаживание и исправление ошибкок, которые были обнаружены в процессе тестирования. Проверка эффективности системы и обеспечение стабильной работы.</w:t>
      </w:r>
      <w:r>
        <w:br w:type="page"/>
      </w:r>
    </w:p>
    <w:p>
      <w:pPr>
        <w:pStyle w:val="3"/>
        <w:numPr>
          <w:ilvl w:val="0"/>
          <w:numId w:val="1"/>
        </w:numPr>
        <w:spacing w:lineRule="auto" w:line="360"/>
        <w:ind w:left="720" w:right="0" w:hanging="360"/>
        <w:jc w:val="center"/>
        <w:rPr/>
      </w:pPr>
      <w:bookmarkStart w:id="49" w:name="__RefHeading___Toc418_20316431081"/>
      <w:bookmarkEnd w:id="49"/>
      <w:r>
        <w:rPr>
          <w:rFonts w:eastAsia="Times New Roman" w:cs="Times New Roman" w:ascii="Times New Roman" w:hAnsi="Times New Roman"/>
          <w:color w:val="000000"/>
        </w:rPr>
        <w:t>ТЕХНИКО-ЭКОНОМИЧЕСКИЕ ПОКАЗАТЕЛИ</w:t>
      </w:r>
    </w:p>
    <w:p>
      <w:pPr>
        <w:pStyle w:val="Style14"/>
        <w:rPr/>
      </w:pPr>
      <w:r>
        <w:rPr/>
        <w:tab/>
        <w:t>При разработке учебной системы оценки сложности планов SQL запросов, основным акцентом будет являться приведение алгоритмов оценки сложности и разрешение типичных задач, связанных с оценкой планов запросов. Система является учебной и не предполагает коммерческую эксплуатацию, необходимость в представлении детальных расчетов финансовых показателей отпадает.</w:t>
      </w:r>
      <w:r>
        <w:br w:type="page"/>
      </w:r>
    </w:p>
    <w:p>
      <w:pPr>
        <w:pStyle w:val="3"/>
        <w:numPr>
          <w:ilvl w:val="0"/>
          <w:numId w:val="1"/>
        </w:numPr>
        <w:spacing w:lineRule="auto" w:line="360"/>
        <w:ind w:left="720" w:right="0" w:hanging="360"/>
        <w:jc w:val="center"/>
        <w:rPr>
          <w:rFonts w:ascii="Times New Roman" w:hAnsi="Times New Roman" w:eastAsia="Times New Roman" w:cs="Times New Roman"/>
          <w:color w:val="000000"/>
        </w:rPr>
      </w:pPr>
      <w:bookmarkStart w:id="50" w:name="__RefHeading___Toc418_2031643108"/>
      <w:bookmarkStart w:id="51" w:name="_j1t4dkgeijri"/>
      <w:bookmarkEnd w:id="50"/>
      <w:bookmarkEnd w:id="51"/>
      <w:r>
        <w:rPr>
          <w:rFonts w:eastAsia="Times New Roman" w:cs="Times New Roman" w:ascii="Times New Roman" w:hAnsi="Times New Roman"/>
          <w:color w:val="000000"/>
        </w:rPr>
        <w:t>ПОРЯДОК КОНТРОЛЯ ПРИЕМКИ</w:t>
      </w:r>
    </w:p>
    <w:p>
      <w:pPr>
        <w:pStyle w:val="Style14"/>
        <w:spacing w:lineRule="auto" w:line="360" w:before="0" w:after="140"/>
        <w:jc w:val="both"/>
        <w:rPr/>
      </w:pPr>
      <w:r>
        <w:rPr/>
        <w:tab/>
        <w:t>По окончании разработки продукта программа поставляется заказчику, где она проходит окончательную проверку на соответствие всем требованиям заказчика, и правильность выполнения всех функций (комплексное тестирование со стороны Заказчика). В случае обнаружения ошибок и/или недочетов, програмное средство дорабатывается Исполнителем в течение срока не превышающего две недели.</w:t>
      </w:r>
    </w:p>
    <w:sectPr>
      <w:headerReference w:type="default" r:id="rId5"/>
      <w:footerReference w:type="default" r:id="rId6"/>
      <w:type w:val="nextPage"/>
      <w:pgSz w:w="11906" w:h="16838"/>
      <w:pgMar w:left="1134" w:right="567" w:gutter="0" w:header="567" w:top="1417" w:footer="850" w:bottom="141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oto Sans SC">
    <w:altName w:val="SF Pro SC"/>
    <w:charset w:val="01"/>
    <w:family w:val="roman"/>
    <w:pitch w:val="variable"/>
  </w:font>
  <w:font w:name="Verdana">
    <w:altName w:val="MS Sans 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center"/>
      <w:rPr/>
    </w:pPr>
    <w:r>
      <w:rPr/>
      <w:t>Новосибирск 2023</w:t>
    </w:r>
  </w:p>
  <w:p>
    <w:pPr>
      <w:pStyle w:val="LOnormal"/>
      <w:jc w:val="right"/>
      <w:rPr/>
    </w:pPr>
    <w:r>
      <w:rPr/>
      <w:t>П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center"/>
      <w:rPr/>
    </w:pPr>
    <w:r>
      <w:rPr/>
      <w:t>Новосибирск 2023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1"/>
      <w:rPr/>
    </w:pPr>
    <w:r>
      <w:rPr>
        <w:rFonts w:eastAsia="Times New Roman" w:cs="Times New Roman" w:ascii="Times New Roman" w:hAnsi="Times New Roman"/>
      </w:rPr>
      <w:t xml:space="preserve">   </w:t>
    </w:r>
    <w:r>
      <w:rPr>
        <w:rFonts w:eastAsia="Times New Roman" w:cs="Times New Roman" w:ascii="Times New Roman" w:hAnsi="Times New Roman"/>
      </w:rPr>
      <w:t>Утверждено</w:t>
      <w:br/>
      <w:t xml:space="preserve">   ЛУ 643.1.0001-01 90 01-1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 w:val="false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</w:rPr>
  </w:style>
  <w:style w:type="character" w:styleId="Style9">
    <w:name w:val="Ссылка указателя"/>
    <w:qFormat/>
    <w:rPr/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Style11">
    <w:name w:val="Символ нумерации"/>
    <w:qFormat/>
    <w:rPr/>
  </w:style>
  <w:style w:type="character" w:styleId="Style12">
    <w:name w:val="Выделение"/>
    <w:qFormat/>
    <w:rPr>
      <w:i/>
      <w:iCs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360" w:before="0" w:after="140"/>
      <w:jc w:val="both"/>
    </w:pPr>
    <w:rPr>
      <w:rFonts w:ascii="Times New Roman" w:hAnsi="Times New Roman"/>
      <w:sz w:val="24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8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9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Style20"/>
    <w:pPr/>
    <w:rPr/>
  </w:style>
  <w:style w:type="paragraph" w:styleId="Style22">
    <w:name w:val="Footer"/>
    <w:basedOn w:val="Style20"/>
    <w:pPr/>
    <w:rPr/>
  </w:style>
  <w:style w:type="paragraph" w:styleId="31">
    <w:name w:val="TOC 3"/>
    <w:basedOn w:val="Style17"/>
    <w:pPr>
      <w:tabs>
        <w:tab w:val="clear" w:pos="720"/>
        <w:tab w:val="right" w:pos="9640" w:leader="dot"/>
      </w:tabs>
      <w:ind w:left="567" w:right="0" w:hanging="0"/>
    </w:pPr>
    <w:rPr/>
  </w:style>
  <w:style w:type="paragraph" w:styleId="41">
    <w:name w:val="TOC 4"/>
    <w:basedOn w:val="Style17"/>
    <w:pPr>
      <w:tabs>
        <w:tab w:val="clear" w:pos="720"/>
        <w:tab w:val="right" w:pos="9357" w:leader="dot"/>
      </w:tabs>
      <w:ind w:left="850" w:right="0" w:hanging="0"/>
    </w:pPr>
    <w:rPr/>
  </w:style>
  <w:style w:type="paragraph" w:styleId="51">
    <w:name w:val="TOC 5"/>
    <w:basedOn w:val="Style17"/>
    <w:pPr>
      <w:tabs>
        <w:tab w:val="clear" w:pos="720"/>
        <w:tab w:val="right" w:pos="9073" w:leader="dot"/>
      </w:tabs>
      <w:ind w:left="1134" w:right="0" w:hanging="0"/>
    </w:pPr>
    <w:rPr/>
  </w:style>
  <w:style w:type="paragraph" w:styleId="Style23">
    <w:name w:val="Основа"/>
    <w:basedOn w:val="Style14"/>
    <w:qFormat/>
    <w:pPr>
      <w:spacing w:lineRule="auto" w:line="360" w:before="300" w:after="240"/>
      <w:ind w:left="0" w:right="0" w:firstLine="720"/>
      <w:jc w:val="both"/>
    </w:pPr>
    <w:rPr>
      <w:rFonts w:ascii="Noto Sans SC;SF Pro SC;SF Pro Text;SF Pro Icons;PingFang SC;Helvetica Neue;Helvetica;Arial;sans-serif" w:hAnsi="Noto Sans SC;SF Pro SC;SF Pro Text;SF Pro Icons;PingFang SC;Helvetica Neue;Helvetica;Arial;sans-serif"/>
      <w:b w:val="false"/>
      <w:i w:val="false"/>
      <w:caps w:val="false"/>
      <w:smallCaps w:val="false"/>
      <w:color w:val="24292F"/>
      <w:spacing w:val="0"/>
      <w:sz w:val="21"/>
    </w:rPr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LOnormal1">
    <w:name w:val="LO-normal1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LibreOffice/7.3.7.2$Linux_X86_64 LibreOffice_project/30$Build-2</Application>
  <AppVersion>15.0000</AppVersion>
  <Pages>12</Pages>
  <Words>1563</Words>
  <Characters>11151</Characters>
  <CharactersWithSpaces>12609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2023-12-23T15:45:32Z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