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C423" w14:textId="77777777" w:rsidR="00842D5F" w:rsidRPr="00F54D8D" w:rsidRDefault="00842D5F" w:rsidP="00F54D8D">
      <w:pPr>
        <w:pStyle w:val="Default"/>
        <w:jc w:val="center"/>
        <w:rPr>
          <w:color w:val="auto"/>
          <w:sz w:val="36"/>
          <w:szCs w:val="36"/>
        </w:rPr>
      </w:pPr>
      <w:r w:rsidRPr="00F54D8D">
        <w:rPr>
          <w:b/>
          <w:bCs/>
          <w:color w:val="auto"/>
          <w:sz w:val="36"/>
          <w:szCs w:val="36"/>
        </w:rPr>
        <w:t>STŘEDOŠKOLSKÁ ODBORNÁ ČINNOST</w:t>
      </w:r>
    </w:p>
    <w:p w14:paraId="174D38A0" w14:textId="77777777" w:rsidR="00842D5F" w:rsidRDefault="00842D5F" w:rsidP="00F54D8D">
      <w:pPr>
        <w:pStyle w:val="Default"/>
        <w:rPr>
          <w:b/>
          <w:bCs/>
          <w:color w:val="auto"/>
          <w:sz w:val="23"/>
          <w:szCs w:val="23"/>
        </w:rPr>
      </w:pPr>
    </w:p>
    <w:p w14:paraId="088217AA" w14:textId="77777777" w:rsidR="00842D5F" w:rsidRDefault="00842D5F" w:rsidP="00F54D8D">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01D27774" w14:textId="77777777" w:rsidR="00842D5F" w:rsidRPr="006B19F5" w:rsidRDefault="00842D5F" w:rsidP="00F54D8D">
      <w:pPr>
        <w:pStyle w:val="Default"/>
        <w:jc w:val="center"/>
        <w:rPr>
          <w:color w:val="auto"/>
          <w:sz w:val="28"/>
          <w:szCs w:val="28"/>
        </w:rPr>
      </w:pPr>
      <w:r w:rsidRPr="006B19F5">
        <w:rPr>
          <w:bCs/>
          <w:color w:val="FF0000"/>
          <w:sz w:val="28"/>
          <w:szCs w:val="28"/>
        </w:rPr>
        <w:t>(červeně psané věci přepište podle skutečnosti a změňte jejich barvu na černo. Toto doporučení vymažte)</w:t>
      </w:r>
    </w:p>
    <w:p w14:paraId="023D5471" w14:textId="77777777" w:rsidR="00842D5F" w:rsidRDefault="00842D5F" w:rsidP="00F54D8D">
      <w:pPr>
        <w:pStyle w:val="Default"/>
        <w:jc w:val="center"/>
        <w:rPr>
          <w:b/>
          <w:bCs/>
          <w:color w:val="auto"/>
          <w:sz w:val="40"/>
          <w:szCs w:val="40"/>
        </w:rPr>
      </w:pPr>
    </w:p>
    <w:p w14:paraId="05DD287B" w14:textId="77777777" w:rsidR="00842D5F" w:rsidRDefault="00842D5F" w:rsidP="00F54D8D">
      <w:pPr>
        <w:pStyle w:val="Default"/>
        <w:jc w:val="center"/>
        <w:rPr>
          <w:b/>
          <w:bCs/>
          <w:color w:val="auto"/>
          <w:sz w:val="40"/>
          <w:szCs w:val="40"/>
        </w:rPr>
      </w:pPr>
    </w:p>
    <w:p w14:paraId="1066AE5B" w14:textId="77777777" w:rsidR="00842D5F" w:rsidRDefault="00842D5F" w:rsidP="00F54D8D">
      <w:pPr>
        <w:pStyle w:val="Default"/>
        <w:jc w:val="center"/>
        <w:rPr>
          <w:b/>
          <w:bCs/>
          <w:color w:val="auto"/>
          <w:sz w:val="40"/>
          <w:szCs w:val="40"/>
        </w:rPr>
      </w:pPr>
    </w:p>
    <w:p w14:paraId="4E3B8355" w14:textId="77777777" w:rsidR="00842D5F" w:rsidRDefault="00842D5F" w:rsidP="00F54D8D">
      <w:pPr>
        <w:pStyle w:val="Default"/>
        <w:jc w:val="center"/>
        <w:rPr>
          <w:b/>
          <w:bCs/>
          <w:color w:val="auto"/>
          <w:sz w:val="40"/>
          <w:szCs w:val="40"/>
        </w:rPr>
      </w:pPr>
    </w:p>
    <w:p w14:paraId="5C2A2F54" w14:textId="77777777" w:rsidR="00842D5F" w:rsidRDefault="00842D5F" w:rsidP="00F54D8D">
      <w:pPr>
        <w:pStyle w:val="Default"/>
        <w:jc w:val="center"/>
        <w:rPr>
          <w:b/>
          <w:bCs/>
          <w:color w:val="auto"/>
          <w:sz w:val="40"/>
          <w:szCs w:val="40"/>
        </w:rPr>
      </w:pPr>
    </w:p>
    <w:p w14:paraId="59668AC5" w14:textId="77777777" w:rsidR="00842D5F" w:rsidRDefault="00842D5F" w:rsidP="00F54D8D">
      <w:pPr>
        <w:pStyle w:val="Default"/>
        <w:jc w:val="center"/>
        <w:rPr>
          <w:b/>
          <w:bCs/>
          <w:color w:val="auto"/>
          <w:sz w:val="40"/>
          <w:szCs w:val="40"/>
        </w:rPr>
      </w:pPr>
    </w:p>
    <w:p w14:paraId="4DE69EED" w14:textId="77777777" w:rsidR="00842D5F" w:rsidRDefault="00842D5F" w:rsidP="00F54D8D">
      <w:pPr>
        <w:pStyle w:val="Default"/>
        <w:jc w:val="center"/>
        <w:rPr>
          <w:b/>
          <w:bCs/>
          <w:color w:val="auto"/>
          <w:sz w:val="40"/>
          <w:szCs w:val="40"/>
        </w:rPr>
      </w:pPr>
    </w:p>
    <w:p w14:paraId="236BD180" w14:textId="77777777" w:rsidR="00842D5F" w:rsidRDefault="00842D5F" w:rsidP="00F54D8D">
      <w:pPr>
        <w:pStyle w:val="Default"/>
        <w:jc w:val="center"/>
        <w:rPr>
          <w:b/>
          <w:bCs/>
          <w:color w:val="auto"/>
          <w:sz w:val="40"/>
          <w:szCs w:val="40"/>
        </w:rPr>
      </w:pPr>
    </w:p>
    <w:p w14:paraId="7A50E873" w14:textId="77777777" w:rsidR="00842D5F" w:rsidRDefault="00842D5F" w:rsidP="00F54D8D">
      <w:pPr>
        <w:pStyle w:val="Default"/>
        <w:jc w:val="center"/>
        <w:rPr>
          <w:b/>
          <w:bCs/>
          <w:color w:val="auto"/>
          <w:sz w:val="40"/>
          <w:szCs w:val="40"/>
        </w:rPr>
      </w:pPr>
    </w:p>
    <w:p w14:paraId="0CF27286" w14:textId="77777777" w:rsidR="00842D5F" w:rsidRDefault="00842D5F" w:rsidP="00F54D8D">
      <w:pPr>
        <w:pStyle w:val="Default"/>
        <w:jc w:val="center"/>
        <w:rPr>
          <w:b/>
          <w:bCs/>
          <w:color w:val="auto"/>
          <w:sz w:val="40"/>
          <w:szCs w:val="40"/>
        </w:rPr>
      </w:pPr>
    </w:p>
    <w:p w14:paraId="4C204423" w14:textId="77777777" w:rsidR="00842D5F" w:rsidRPr="00DB5C9F" w:rsidRDefault="00842D5F" w:rsidP="00F54D8D">
      <w:pPr>
        <w:pStyle w:val="Default"/>
        <w:jc w:val="center"/>
        <w:rPr>
          <w:color w:val="FF0000"/>
          <w:sz w:val="40"/>
          <w:szCs w:val="40"/>
        </w:rPr>
      </w:pPr>
      <w:r w:rsidRPr="00DB5C9F">
        <w:rPr>
          <w:b/>
          <w:bCs/>
          <w:color w:val="FF0000"/>
          <w:sz w:val="40"/>
          <w:szCs w:val="40"/>
        </w:rPr>
        <w:t>Plný název práce v češtině</w:t>
      </w:r>
    </w:p>
    <w:p w14:paraId="0CE2DB2B" w14:textId="77777777" w:rsidR="00842D5F" w:rsidRDefault="00842D5F" w:rsidP="00F54D8D">
      <w:pPr>
        <w:pStyle w:val="Default"/>
        <w:rPr>
          <w:b/>
          <w:bCs/>
          <w:color w:val="auto"/>
          <w:sz w:val="32"/>
          <w:szCs w:val="32"/>
        </w:rPr>
      </w:pPr>
    </w:p>
    <w:p w14:paraId="75FEBC09" w14:textId="77777777" w:rsidR="00842D5F" w:rsidRDefault="00842D5F" w:rsidP="00F54D8D">
      <w:pPr>
        <w:pStyle w:val="Default"/>
        <w:rPr>
          <w:b/>
          <w:bCs/>
          <w:color w:val="auto"/>
          <w:sz w:val="32"/>
          <w:szCs w:val="32"/>
        </w:rPr>
      </w:pPr>
    </w:p>
    <w:p w14:paraId="4880A70C" w14:textId="77777777" w:rsidR="00842D5F" w:rsidRDefault="00842D5F" w:rsidP="00F54D8D">
      <w:pPr>
        <w:pStyle w:val="Default"/>
        <w:rPr>
          <w:b/>
          <w:bCs/>
          <w:color w:val="auto"/>
          <w:sz w:val="32"/>
          <w:szCs w:val="32"/>
        </w:rPr>
      </w:pPr>
    </w:p>
    <w:p w14:paraId="0A9541EB" w14:textId="77777777" w:rsidR="00842D5F" w:rsidRDefault="00842D5F" w:rsidP="00F54D8D">
      <w:pPr>
        <w:pStyle w:val="Default"/>
        <w:rPr>
          <w:b/>
          <w:bCs/>
          <w:color w:val="auto"/>
          <w:sz w:val="32"/>
          <w:szCs w:val="32"/>
        </w:rPr>
      </w:pPr>
    </w:p>
    <w:p w14:paraId="1B0E7D96" w14:textId="77777777" w:rsidR="00842D5F" w:rsidRDefault="00842D5F" w:rsidP="00F54D8D">
      <w:pPr>
        <w:pStyle w:val="Default"/>
        <w:rPr>
          <w:b/>
          <w:bCs/>
          <w:color w:val="auto"/>
          <w:sz w:val="32"/>
          <w:szCs w:val="32"/>
        </w:rPr>
      </w:pPr>
    </w:p>
    <w:p w14:paraId="15F49339" w14:textId="77777777" w:rsidR="00842D5F" w:rsidRDefault="00842D5F" w:rsidP="00F54D8D">
      <w:pPr>
        <w:pStyle w:val="Default"/>
        <w:rPr>
          <w:b/>
          <w:bCs/>
          <w:color w:val="auto"/>
          <w:sz w:val="32"/>
          <w:szCs w:val="32"/>
        </w:rPr>
      </w:pPr>
    </w:p>
    <w:p w14:paraId="62C0C03B" w14:textId="77777777" w:rsidR="00842D5F" w:rsidRDefault="00842D5F" w:rsidP="00F54D8D">
      <w:pPr>
        <w:pStyle w:val="Default"/>
        <w:rPr>
          <w:b/>
          <w:bCs/>
          <w:color w:val="auto"/>
          <w:sz w:val="32"/>
          <w:szCs w:val="32"/>
        </w:rPr>
      </w:pPr>
    </w:p>
    <w:p w14:paraId="179B7F10" w14:textId="77777777" w:rsidR="00842D5F" w:rsidRDefault="00842D5F" w:rsidP="00F54D8D">
      <w:pPr>
        <w:pStyle w:val="Default"/>
        <w:rPr>
          <w:b/>
          <w:bCs/>
          <w:color w:val="auto"/>
          <w:sz w:val="32"/>
          <w:szCs w:val="32"/>
        </w:rPr>
      </w:pPr>
    </w:p>
    <w:p w14:paraId="4366444E" w14:textId="77777777" w:rsidR="00842D5F" w:rsidRDefault="00842D5F" w:rsidP="00F54D8D">
      <w:pPr>
        <w:pStyle w:val="Default"/>
        <w:rPr>
          <w:b/>
          <w:bCs/>
          <w:color w:val="auto"/>
          <w:sz w:val="32"/>
          <w:szCs w:val="32"/>
        </w:rPr>
      </w:pPr>
    </w:p>
    <w:p w14:paraId="455746B7" w14:textId="77777777" w:rsidR="00842D5F" w:rsidRDefault="00842D5F" w:rsidP="00F54D8D">
      <w:pPr>
        <w:pStyle w:val="Default"/>
        <w:rPr>
          <w:b/>
          <w:bCs/>
          <w:color w:val="auto"/>
          <w:sz w:val="32"/>
          <w:szCs w:val="32"/>
        </w:rPr>
      </w:pPr>
    </w:p>
    <w:p w14:paraId="4040C747" w14:textId="77777777" w:rsidR="00842D5F" w:rsidRDefault="00842D5F" w:rsidP="00F54D8D">
      <w:pPr>
        <w:pStyle w:val="Default"/>
        <w:rPr>
          <w:b/>
          <w:bCs/>
          <w:color w:val="auto"/>
          <w:sz w:val="32"/>
          <w:szCs w:val="32"/>
        </w:rPr>
      </w:pPr>
    </w:p>
    <w:p w14:paraId="1029BEBF" w14:textId="77777777" w:rsidR="00842D5F" w:rsidRDefault="00842D5F" w:rsidP="00F54D8D">
      <w:pPr>
        <w:pStyle w:val="Default"/>
        <w:rPr>
          <w:b/>
          <w:bCs/>
          <w:color w:val="auto"/>
          <w:sz w:val="32"/>
          <w:szCs w:val="32"/>
        </w:rPr>
      </w:pPr>
    </w:p>
    <w:p w14:paraId="2C875199" w14:textId="77777777" w:rsidR="00842D5F" w:rsidRDefault="00842D5F" w:rsidP="00F54D8D">
      <w:pPr>
        <w:pStyle w:val="Default"/>
        <w:rPr>
          <w:b/>
          <w:bCs/>
          <w:color w:val="auto"/>
          <w:sz w:val="32"/>
          <w:szCs w:val="32"/>
        </w:rPr>
      </w:pPr>
    </w:p>
    <w:p w14:paraId="5E521480" w14:textId="77777777" w:rsidR="00842D5F" w:rsidRDefault="00842D5F" w:rsidP="00F54D8D">
      <w:pPr>
        <w:pStyle w:val="Default"/>
        <w:rPr>
          <w:b/>
          <w:bCs/>
          <w:color w:val="auto"/>
          <w:sz w:val="32"/>
          <w:szCs w:val="32"/>
        </w:rPr>
      </w:pPr>
    </w:p>
    <w:p w14:paraId="0DE95C01" w14:textId="77777777" w:rsidR="00842D5F" w:rsidRPr="00EE6C6D" w:rsidRDefault="00842D5F" w:rsidP="00F54D8D">
      <w:pPr>
        <w:pStyle w:val="Default"/>
        <w:rPr>
          <w:b/>
          <w:bCs/>
          <w:color w:val="auto"/>
          <w:sz w:val="32"/>
          <w:szCs w:val="32"/>
        </w:rPr>
      </w:pPr>
    </w:p>
    <w:p w14:paraId="4C7B3C3F" w14:textId="77777777" w:rsidR="00842D5F" w:rsidRPr="00EE6C6D" w:rsidRDefault="00842D5F" w:rsidP="00F54D8D">
      <w:pPr>
        <w:pStyle w:val="Default"/>
        <w:rPr>
          <w:b/>
          <w:bCs/>
          <w:color w:val="auto"/>
          <w:sz w:val="32"/>
          <w:szCs w:val="32"/>
        </w:rPr>
      </w:pPr>
    </w:p>
    <w:p w14:paraId="2EC32B55" w14:textId="77777777" w:rsidR="00842D5F" w:rsidRPr="00EE6C6D" w:rsidRDefault="00842D5F" w:rsidP="00F54D8D">
      <w:pPr>
        <w:pStyle w:val="Default"/>
        <w:rPr>
          <w:b/>
          <w:bCs/>
          <w:color w:val="auto"/>
          <w:sz w:val="32"/>
          <w:szCs w:val="32"/>
        </w:rPr>
      </w:pPr>
    </w:p>
    <w:p w14:paraId="10622BAE" w14:textId="77777777" w:rsidR="00842D5F" w:rsidRPr="00DB5C9F" w:rsidRDefault="00842D5F" w:rsidP="00EE6C6D">
      <w:pPr>
        <w:pStyle w:val="Default"/>
        <w:rPr>
          <w:b/>
          <w:bCs/>
          <w:color w:val="FF0000"/>
          <w:sz w:val="32"/>
          <w:szCs w:val="32"/>
        </w:rPr>
      </w:pPr>
      <w:r w:rsidRPr="00DB5C9F">
        <w:rPr>
          <w:b/>
          <w:bCs/>
          <w:color w:val="FF0000"/>
          <w:sz w:val="32"/>
          <w:szCs w:val="32"/>
        </w:rPr>
        <w:t>Jméno autora/autorky/autorů</w:t>
      </w:r>
    </w:p>
    <w:p w14:paraId="213276D9" w14:textId="77777777" w:rsidR="00842D5F" w:rsidRPr="00DB5C9F" w:rsidRDefault="00842D5F" w:rsidP="00EE6C6D">
      <w:pPr>
        <w:pStyle w:val="Default"/>
        <w:rPr>
          <w:b/>
          <w:bCs/>
          <w:color w:val="FF0000"/>
          <w:sz w:val="32"/>
          <w:szCs w:val="32"/>
        </w:rPr>
        <w:sectPr w:rsidR="00842D5F" w:rsidRPr="00DB5C9F" w:rsidSect="00FD30B8">
          <w:footerReference w:type="default" r:id="rId8"/>
          <w:pgSz w:w="11906" w:h="16838"/>
          <w:pgMar w:top="1417" w:right="1417" w:bottom="1417" w:left="1417" w:header="709" w:footer="709" w:gutter="0"/>
          <w:cols w:space="708"/>
          <w:docGrid w:linePitch="360"/>
        </w:sectPr>
      </w:pPr>
      <w:r w:rsidRPr="00DB5C9F">
        <w:rPr>
          <w:b/>
          <w:bCs/>
          <w:color w:val="FF0000"/>
          <w:sz w:val="32"/>
          <w:szCs w:val="32"/>
        </w:rPr>
        <w:t>Oficiální název kraje</w:t>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r>
      <w:r w:rsidRPr="00DB5C9F">
        <w:rPr>
          <w:b/>
          <w:bCs/>
          <w:color w:val="FF0000"/>
          <w:sz w:val="32"/>
          <w:szCs w:val="32"/>
        </w:rPr>
        <w:tab/>
        <w:t>Město a vročení</w:t>
      </w:r>
    </w:p>
    <w:p w14:paraId="280624FF" w14:textId="77777777" w:rsidR="00842D5F" w:rsidRDefault="00842D5F" w:rsidP="00EE6C6D">
      <w:pPr>
        <w:pStyle w:val="Default"/>
        <w:jc w:val="center"/>
        <w:rPr>
          <w:color w:val="auto"/>
          <w:sz w:val="36"/>
          <w:szCs w:val="36"/>
        </w:rPr>
      </w:pPr>
      <w:r>
        <w:rPr>
          <w:b/>
          <w:bCs/>
          <w:color w:val="auto"/>
          <w:sz w:val="36"/>
          <w:szCs w:val="36"/>
        </w:rPr>
        <w:lastRenderedPageBreak/>
        <w:t>STŘEDOŠKOLSKÁ ODBORNÁ ČINNOST</w:t>
      </w:r>
    </w:p>
    <w:p w14:paraId="0EC60D07" w14:textId="77777777" w:rsidR="00842D5F" w:rsidRDefault="00842D5F" w:rsidP="00EE6C6D">
      <w:pPr>
        <w:pStyle w:val="Default"/>
        <w:rPr>
          <w:b/>
          <w:bCs/>
          <w:color w:val="auto"/>
          <w:sz w:val="23"/>
          <w:szCs w:val="23"/>
        </w:rPr>
      </w:pPr>
    </w:p>
    <w:p w14:paraId="5EEE7678" w14:textId="77777777" w:rsidR="00842D5F" w:rsidRPr="006B19F5" w:rsidRDefault="00842D5F" w:rsidP="006B19F5">
      <w:pPr>
        <w:pStyle w:val="Default"/>
        <w:jc w:val="center"/>
        <w:rPr>
          <w:b/>
          <w:color w:val="auto"/>
          <w:sz w:val="28"/>
          <w:szCs w:val="28"/>
        </w:rPr>
      </w:pPr>
      <w:r w:rsidRPr="006B19F5">
        <w:rPr>
          <w:b/>
          <w:bCs/>
          <w:color w:val="auto"/>
          <w:sz w:val="28"/>
          <w:szCs w:val="28"/>
        </w:rPr>
        <w:t xml:space="preserve">Obor č. </w:t>
      </w:r>
      <w:r w:rsidRPr="006B19F5">
        <w:rPr>
          <w:b/>
          <w:bCs/>
          <w:color w:val="FF0000"/>
          <w:sz w:val="28"/>
          <w:szCs w:val="28"/>
        </w:rPr>
        <w:t>číslo oboru</w:t>
      </w:r>
      <w:r w:rsidRPr="006B19F5">
        <w:rPr>
          <w:b/>
          <w:bCs/>
          <w:color w:val="auto"/>
          <w:sz w:val="28"/>
          <w:szCs w:val="28"/>
        </w:rPr>
        <w:t>:</w:t>
      </w:r>
      <w:r w:rsidRPr="006B19F5">
        <w:rPr>
          <w:b/>
          <w:bCs/>
          <w:color w:val="FF0000"/>
          <w:sz w:val="28"/>
          <w:szCs w:val="28"/>
        </w:rPr>
        <w:t xml:space="preserve"> Název oboru</w:t>
      </w:r>
    </w:p>
    <w:p w14:paraId="7D43CAE2" w14:textId="77777777" w:rsidR="00842D5F" w:rsidRDefault="00842D5F" w:rsidP="00EE6C6D">
      <w:pPr>
        <w:pStyle w:val="Default"/>
        <w:jc w:val="center"/>
        <w:rPr>
          <w:b/>
          <w:bCs/>
          <w:color w:val="auto"/>
          <w:sz w:val="40"/>
          <w:szCs w:val="40"/>
        </w:rPr>
      </w:pPr>
    </w:p>
    <w:p w14:paraId="2CCB3285" w14:textId="77777777" w:rsidR="00842D5F" w:rsidRDefault="00842D5F" w:rsidP="00EE6C6D">
      <w:pPr>
        <w:pStyle w:val="Default"/>
        <w:jc w:val="center"/>
        <w:rPr>
          <w:b/>
          <w:bCs/>
          <w:color w:val="auto"/>
          <w:sz w:val="40"/>
          <w:szCs w:val="40"/>
        </w:rPr>
      </w:pPr>
    </w:p>
    <w:p w14:paraId="0A5DD9E2" w14:textId="77777777" w:rsidR="00842D5F" w:rsidRDefault="00842D5F" w:rsidP="00EE6C6D">
      <w:pPr>
        <w:pStyle w:val="Default"/>
        <w:jc w:val="center"/>
        <w:rPr>
          <w:b/>
          <w:bCs/>
          <w:color w:val="auto"/>
          <w:sz w:val="40"/>
          <w:szCs w:val="40"/>
        </w:rPr>
      </w:pPr>
    </w:p>
    <w:p w14:paraId="4D7C641B" w14:textId="77777777" w:rsidR="00842D5F" w:rsidRDefault="00842D5F" w:rsidP="00EE6C6D">
      <w:pPr>
        <w:pStyle w:val="Default"/>
        <w:jc w:val="center"/>
        <w:rPr>
          <w:b/>
          <w:bCs/>
          <w:color w:val="auto"/>
          <w:sz w:val="40"/>
          <w:szCs w:val="40"/>
        </w:rPr>
      </w:pPr>
    </w:p>
    <w:p w14:paraId="381931B5" w14:textId="77777777" w:rsidR="00842D5F" w:rsidRDefault="00842D5F" w:rsidP="00EE6C6D">
      <w:pPr>
        <w:pStyle w:val="Default"/>
        <w:jc w:val="center"/>
        <w:rPr>
          <w:b/>
          <w:bCs/>
          <w:color w:val="auto"/>
          <w:sz w:val="40"/>
          <w:szCs w:val="40"/>
        </w:rPr>
      </w:pPr>
    </w:p>
    <w:p w14:paraId="3994B4B0" w14:textId="77777777" w:rsidR="00842D5F" w:rsidRDefault="00842D5F" w:rsidP="00EE6C6D">
      <w:pPr>
        <w:pStyle w:val="Default"/>
        <w:jc w:val="center"/>
        <w:rPr>
          <w:b/>
          <w:bCs/>
          <w:color w:val="auto"/>
          <w:sz w:val="40"/>
          <w:szCs w:val="40"/>
        </w:rPr>
      </w:pPr>
    </w:p>
    <w:p w14:paraId="18E485CD" w14:textId="77777777" w:rsidR="00842D5F" w:rsidRDefault="00842D5F" w:rsidP="00EE6C6D">
      <w:pPr>
        <w:pStyle w:val="Default"/>
        <w:jc w:val="center"/>
        <w:rPr>
          <w:b/>
          <w:bCs/>
          <w:color w:val="auto"/>
          <w:sz w:val="40"/>
          <w:szCs w:val="40"/>
        </w:rPr>
      </w:pPr>
    </w:p>
    <w:p w14:paraId="11EDD65A" w14:textId="77777777" w:rsidR="00842D5F" w:rsidRPr="00DB5C9F" w:rsidRDefault="00842D5F" w:rsidP="00EE6C6D">
      <w:pPr>
        <w:pStyle w:val="Default"/>
        <w:jc w:val="center"/>
        <w:rPr>
          <w:color w:val="FF0000"/>
          <w:sz w:val="40"/>
          <w:szCs w:val="40"/>
        </w:rPr>
      </w:pPr>
      <w:r w:rsidRPr="00DB5C9F">
        <w:rPr>
          <w:b/>
          <w:bCs/>
          <w:color w:val="FF0000"/>
          <w:sz w:val="40"/>
          <w:szCs w:val="40"/>
        </w:rPr>
        <w:t>Plný název práce v češtině</w:t>
      </w:r>
    </w:p>
    <w:p w14:paraId="6C44FC1B" w14:textId="77777777" w:rsidR="00842D5F" w:rsidRPr="00DB5C9F" w:rsidRDefault="00842D5F" w:rsidP="00EE6C6D">
      <w:pPr>
        <w:pStyle w:val="Default"/>
        <w:jc w:val="center"/>
        <w:rPr>
          <w:b/>
          <w:bCs/>
          <w:color w:val="FF0000"/>
          <w:sz w:val="40"/>
          <w:szCs w:val="40"/>
        </w:rPr>
      </w:pPr>
    </w:p>
    <w:p w14:paraId="2D88879A" w14:textId="77777777" w:rsidR="00842D5F" w:rsidRPr="00DB5C9F" w:rsidRDefault="00842D5F" w:rsidP="00EE6C6D">
      <w:pPr>
        <w:pStyle w:val="Default"/>
        <w:jc w:val="center"/>
        <w:rPr>
          <w:color w:val="FF0000"/>
          <w:sz w:val="40"/>
          <w:szCs w:val="40"/>
        </w:rPr>
      </w:pPr>
      <w:r w:rsidRPr="00DB5C9F">
        <w:rPr>
          <w:b/>
          <w:bCs/>
          <w:color w:val="FF0000"/>
          <w:sz w:val="40"/>
          <w:szCs w:val="40"/>
        </w:rPr>
        <w:t>Plný název práce v angličtině</w:t>
      </w:r>
    </w:p>
    <w:p w14:paraId="69C6F915" w14:textId="77777777" w:rsidR="00842D5F" w:rsidRDefault="00842D5F" w:rsidP="00F54D8D">
      <w:pPr>
        <w:pStyle w:val="Default"/>
        <w:rPr>
          <w:b/>
          <w:bCs/>
          <w:color w:val="auto"/>
          <w:sz w:val="28"/>
          <w:szCs w:val="28"/>
        </w:rPr>
      </w:pPr>
    </w:p>
    <w:p w14:paraId="114E882D" w14:textId="77777777" w:rsidR="00842D5F" w:rsidRDefault="00842D5F" w:rsidP="00EE6C6D">
      <w:pPr>
        <w:pStyle w:val="Default"/>
        <w:rPr>
          <w:b/>
          <w:bCs/>
          <w:color w:val="auto"/>
          <w:sz w:val="32"/>
          <w:szCs w:val="32"/>
        </w:rPr>
      </w:pPr>
    </w:p>
    <w:p w14:paraId="0CCAEF42" w14:textId="77777777" w:rsidR="00842D5F" w:rsidRDefault="00842D5F" w:rsidP="00EE6C6D">
      <w:pPr>
        <w:pStyle w:val="Default"/>
        <w:rPr>
          <w:b/>
          <w:bCs/>
          <w:color w:val="auto"/>
          <w:sz w:val="32"/>
          <w:szCs w:val="32"/>
        </w:rPr>
      </w:pPr>
    </w:p>
    <w:p w14:paraId="60496056" w14:textId="77777777" w:rsidR="00842D5F" w:rsidRDefault="00842D5F" w:rsidP="00EE6C6D">
      <w:pPr>
        <w:pStyle w:val="Default"/>
        <w:rPr>
          <w:b/>
          <w:bCs/>
          <w:color w:val="auto"/>
          <w:sz w:val="32"/>
          <w:szCs w:val="32"/>
        </w:rPr>
      </w:pPr>
    </w:p>
    <w:p w14:paraId="7A01A745" w14:textId="77777777" w:rsidR="00842D5F" w:rsidRDefault="00842D5F" w:rsidP="00EE6C6D">
      <w:pPr>
        <w:pStyle w:val="Default"/>
        <w:rPr>
          <w:b/>
          <w:bCs/>
          <w:color w:val="auto"/>
          <w:sz w:val="32"/>
          <w:szCs w:val="32"/>
        </w:rPr>
      </w:pPr>
    </w:p>
    <w:p w14:paraId="2C7AEEB7" w14:textId="77777777" w:rsidR="00842D5F" w:rsidRDefault="00842D5F" w:rsidP="00EE6C6D">
      <w:pPr>
        <w:pStyle w:val="Default"/>
        <w:rPr>
          <w:b/>
          <w:bCs/>
          <w:color w:val="auto"/>
          <w:sz w:val="32"/>
          <w:szCs w:val="32"/>
        </w:rPr>
      </w:pPr>
    </w:p>
    <w:p w14:paraId="0324A4A5" w14:textId="77777777" w:rsidR="00842D5F" w:rsidRDefault="00842D5F" w:rsidP="00EE6C6D">
      <w:pPr>
        <w:pStyle w:val="Default"/>
        <w:rPr>
          <w:b/>
          <w:bCs/>
          <w:color w:val="auto"/>
          <w:sz w:val="32"/>
          <w:szCs w:val="32"/>
        </w:rPr>
      </w:pPr>
    </w:p>
    <w:p w14:paraId="2FCD1054" w14:textId="77777777" w:rsidR="00842D5F" w:rsidRDefault="00842D5F" w:rsidP="00EE6C6D">
      <w:pPr>
        <w:pStyle w:val="Default"/>
        <w:rPr>
          <w:b/>
          <w:bCs/>
          <w:color w:val="auto"/>
          <w:sz w:val="32"/>
          <w:szCs w:val="32"/>
        </w:rPr>
      </w:pPr>
    </w:p>
    <w:p w14:paraId="68F83DCF" w14:textId="77777777" w:rsidR="00842D5F" w:rsidRDefault="00842D5F" w:rsidP="00EE6C6D">
      <w:pPr>
        <w:pStyle w:val="Default"/>
        <w:rPr>
          <w:b/>
          <w:bCs/>
          <w:color w:val="auto"/>
          <w:sz w:val="32"/>
          <w:szCs w:val="32"/>
        </w:rPr>
      </w:pPr>
    </w:p>
    <w:p w14:paraId="16681022" w14:textId="77777777" w:rsidR="00842D5F" w:rsidRDefault="00842D5F" w:rsidP="00EE6C6D">
      <w:pPr>
        <w:pStyle w:val="Default"/>
        <w:rPr>
          <w:b/>
          <w:bCs/>
          <w:color w:val="auto"/>
          <w:sz w:val="32"/>
          <w:szCs w:val="32"/>
        </w:rPr>
      </w:pPr>
    </w:p>
    <w:p w14:paraId="313FAB57" w14:textId="77777777" w:rsidR="00842D5F" w:rsidRDefault="00842D5F" w:rsidP="00EE6C6D">
      <w:pPr>
        <w:pStyle w:val="Default"/>
        <w:rPr>
          <w:b/>
          <w:bCs/>
          <w:color w:val="auto"/>
          <w:sz w:val="32"/>
          <w:szCs w:val="32"/>
        </w:rPr>
      </w:pPr>
    </w:p>
    <w:p w14:paraId="729CEAEA" w14:textId="77777777" w:rsidR="00842D5F" w:rsidRDefault="00842D5F" w:rsidP="00EE6C6D">
      <w:pPr>
        <w:pStyle w:val="Default"/>
        <w:rPr>
          <w:b/>
          <w:bCs/>
          <w:color w:val="auto"/>
          <w:sz w:val="32"/>
          <w:szCs w:val="32"/>
        </w:rPr>
      </w:pPr>
    </w:p>
    <w:p w14:paraId="08ED09B3" w14:textId="77777777" w:rsidR="00842D5F" w:rsidRDefault="00842D5F" w:rsidP="00EE6C6D">
      <w:pPr>
        <w:pStyle w:val="Default"/>
        <w:rPr>
          <w:b/>
          <w:bCs/>
          <w:color w:val="auto"/>
          <w:sz w:val="32"/>
          <w:szCs w:val="32"/>
        </w:rPr>
      </w:pPr>
    </w:p>
    <w:p w14:paraId="0899C0B8" w14:textId="77777777" w:rsidR="00842D5F" w:rsidRPr="00EE6C6D" w:rsidRDefault="00842D5F" w:rsidP="00EE6C6D">
      <w:pPr>
        <w:pStyle w:val="Default"/>
        <w:rPr>
          <w:bCs/>
          <w:color w:val="auto"/>
          <w:sz w:val="32"/>
          <w:szCs w:val="32"/>
        </w:rPr>
      </w:pPr>
      <w:r w:rsidRPr="00EE6C6D">
        <w:rPr>
          <w:b/>
          <w:bCs/>
          <w:color w:val="auto"/>
          <w:sz w:val="32"/>
          <w:szCs w:val="32"/>
        </w:rPr>
        <w:t xml:space="preserve">Autoři: </w:t>
      </w:r>
      <w:r w:rsidRPr="00DB5C9F">
        <w:rPr>
          <w:bCs/>
          <w:color w:val="FF0000"/>
          <w:sz w:val="32"/>
          <w:szCs w:val="32"/>
        </w:rPr>
        <w:t>Jméno autora/autorky/autorů</w:t>
      </w:r>
    </w:p>
    <w:p w14:paraId="0D82F829" w14:textId="77777777" w:rsidR="00842D5F" w:rsidRDefault="00842D5F" w:rsidP="00EE6C6D">
      <w:pPr>
        <w:pStyle w:val="Default"/>
        <w:rPr>
          <w:bCs/>
          <w:color w:val="auto"/>
          <w:sz w:val="32"/>
          <w:szCs w:val="32"/>
        </w:rPr>
      </w:pPr>
      <w:r>
        <w:rPr>
          <w:b/>
          <w:bCs/>
          <w:color w:val="auto"/>
          <w:sz w:val="32"/>
          <w:szCs w:val="32"/>
        </w:rPr>
        <w:t>Škola</w:t>
      </w:r>
      <w:r w:rsidRPr="00EE6C6D">
        <w:rPr>
          <w:b/>
          <w:bCs/>
          <w:color w:val="auto"/>
          <w:sz w:val="32"/>
          <w:szCs w:val="32"/>
        </w:rPr>
        <w:t xml:space="preserve">: </w:t>
      </w:r>
      <w:r w:rsidRPr="00DB5C9F">
        <w:rPr>
          <w:bCs/>
          <w:color w:val="FF0000"/>
          <w:sz w:val="32"/>
          <w:szCs w:val="32"/>
        </w:rPr>
        <w:t>Oficiální název, ulice č. p., PSČ město</w:t>
      </w:r>
    </w:p>
    <w:p w14:paraId="747701E7" w14:textId="77777777" w:rsidR="00842D5F" w:rsidRDefault="00842D5F" w:rsidP="00EE6C6D">
      <w:pPr>
        <w:pStyle w:val="Default"/>
        <w:rPr>
          <w:b/>
          <w:bCs/>
          <w:color w:val="auto"/>
          <w:sz w:val="32"/>
          <w:szCs w:val="32"/>
        </w:rPr>
      </w:pPr>
      <w:r>
        <w:rPr>
          <w:b/>
          <w:bCs/>
          <w:color w:val="auto"/>
          <w:sz w:val="32"/>
          <w:szCs w:val="32"/>
        </w:rPr>
        <w:t xml:space="preserve">Kraj: </w:t>
      </w:r>
      <w:r w:rsidRPr="00DB5C9F">
        <w:rPr>
          <w:bCs/>
          <w:color w:val="FF0000"/>
          <w:sz w:val="32"/>
          <w:szCs w:val="32"/>
        </w:rPr>
        <w:t>Oficiální název kraje</w:t>
      </w:r>
    </w:p>
    <w:p w14:paraId="1490DFED" w14:textId="77777777" w:rsidR="00842D5F" w:rsidRPr="00EE6C6D" w:rsidRDefault="00842D5F" w:rsidP="00EE6C6D">
      <w:pPr>
        <w:pStyle w:val="Default"/>
        <w:rPr>
          <w:bCs/>
          <w:color w:val="auto"/>
          <w:sz w:val="32"/>
          <w:szCs w:val="32"/>
        </w:rPr>
      </w:pPr>
      <w:r>
        <w:rPr>
          <w:b/>
          <w:bCs/>
          <w:color w:val="auto"/>
          <w:sz w:val="32"/>
          <w:szCs w:val="32"/>
        </w:rPr>
        <w:t xml:space="preserve">Konzultant: </w:t>
      </w:r>
      <w:r w:rsidRPr="00DB5C9F">
        <w:rPr>
          <w:bCs/>
          <w:color w:val="FF0000"/>
          <w:sz w:val="32"/>
          <w:szCs w:val="32"/>
        </w:rPr>
        <w:t>Jméno a příjmení konzultantů včetně všech titulů</w:t>
      </w:r>
    </w:p>
    <w:p w14:paraId="14EB34E2" w14:textId="77777777" w:rsidR="00842D5F" w:rsidRDefault="00842D5F" w:rsidP="006B19F5"/>
    <w:p w14:paraId="1E5874E8" w14:textId="77777777" w:rsidR="00842D5F" w:rsidRPr="00DB5C9F" w:rsidRDefault="00842D5F" w:rsidP="006B19F5">
      <w:r w:rsidRPr="00DB5C9F">
        <w:t>Město a vročení</w:t>
      </w:r>
    </w:p>
    <w:p w14:paraId="4289A19A" w14:textId="77777777" w:rsidR="00842D5F" w:rsidRDefault="00842D5F" w:rsidP="006B19F5">
      <w:pPr>
        <w:rPr>
          <w:color w:val="000000"/>
        </w:rPr>
      </w:pPr>
      <w:r>
        <w:br w:type="page"/>
      </w:r>
    </w:p>
    <w:p w14:paraId="35096910" w14:textId="77777777" w:rsidR="00842D5F" w:rsidRDefault="00842D5F" w:rsidP="00E11182">
      <w:pPr>
        <w:pStyle w:val="Default"/>
        <w:spacing w:after="360"/>
        <w:rPr>
          <w:sz w:val="36"/>
          <w:szCs w:val="36"/>
        </w:rPr>
      </w:pPr>
      <w:r>
        <w:rPr>
          <w:b/>
          <w:bCs/>
          <w:sz w:val="36"/>
          <w:szCs w:val="36"/>
        </w:rPr>
        <w:lastRenderedPageBreak/>
        <w:t xml:space="preserve">Prohlášení </w:t>
      </w:r>
    </w:p>
    <w:p w14:paraId="451055AA" w14:textId="77777777" w:rsidR="00842D5F" w:rsidRPr="00EE6C6D" w:rsidRDefault="00842D5F" w:rsidP="00E11182">
      <w:pPr>
        <w:pStyle w:val="Default"/>
        <w:spacing w:after="240" w:line="288" w:lineRule="auto"/>
        <w:jc w:val="both"/>
        <w:rPr>
          <w:iCs/>
        </w:rPr>
      </w:pPr>
      <w:r w:rsidRPr="00EE6C6D">
        <w:rPr>
          <w:iCs/>
        </w:rPr>
        <w:t>Prohlašuji, že jsem svou práci SOČ vypracoval/a samostatně a použil/a jsem pouze prameny a literaturu uvedené v seznamu bibliografických záznamů.</w:t>
      </w:r>
    </w:p>
    <w:p w14:paraId="1EB34635" w14:textId="77777777" w:rsidR="00842D5F" w:rsidRPr="00EE6C6D" w:rsidRDefault="00842D5F" w:rsidP="00E11182">
      <w:pPr>
        <w:pStyle w:val="Default"/>
        <w:spacing w:after="240" w:line="288" w:lineRule="auto"/>
        <w:jc w:val="both"/>
      </w:pPr>
      <w:r w:rsidRPr="00EE6C6D">
        <w:rPr>
          <w:iCs/>
        </w:rPr>
        <w:t xml:space="preserve">Prohlašuji, že tištěná verze a elektronická verze soutěžní práce SOČ jsou shodné. </w:t>
      </w:r>
    </w:p>
    <w:p w14:paraId="5E9924DC" w14:textId="77777777" w:rsidR="00842D5F" w:rsidRDefault="00842D5F" w:rsidP="00E11182">
      <w:pPr>
        <w:pStyle w:val="Default"/>
        <w:spacing w:after="240" w:line="288"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 xml:space="preserve">. </w:t>
      </w:r>
    </w:p>
    <w:p w14:paraId="3428024F" w14:textId="77777777" w:rsidR="00842D5F" w:rsidRDefault="00842D5F" w:rsidP="00F54D8D">
      <w:pPr>
        <w:pStyle w:val="Default"/>
        <w:rPr>
          <w:iCs/>
        </w:rPr>
      </w:pPr>
    </w:p>
    <w:p w14:paraId="7DED6A3C" w14:textId="77777777" w:rsidR="00842D5F" w:rsidRDefault="00842D5F" w:rsidP="00F54D8D">
      <w:pPr>
        <w:pStyle w:val="Default"/>
        <w:rPr>
          <w:iCs/>
        </w:rPr>
      </w:pPr>
    </w:p>
    <w:p w14:paraId="18118253" w14:textId="77777777" w:rsidR="00842D5F" w:rsidRDefault="00842D5F" w:rsidP="00F54D8D">
      <w:pPr>
        <w:pStyle w:val="Default"/>
        <w:rPr>
          <w:iCs/>
        </w:rPr>
      </w:pPr>
    </w:p>
    <w:p w14:paraId="72C16DCF" w14:textId="77777777" w:rsidR="00842D5F" w:rsidRDefault="00842D5F" w:rsidP="00F54D8D">
      <w:pPr>
        <w:pStyle w:val="Default"/>
        <w:rPr>
          <w:iCs/>
        </w:rPr>
      </w:pPr>
      <w:r>
        <w:rPr>
          <w:iCs/>
        </w:rPr>
        <w:t xml:space="preserve">V </w:t>
      </w:r>
      <w:r w:rsidRPr="00DB5C9F">
        <w:rPr>
          <w:iCs/>
          <w:color w:val="FF0000"/>
        </w:rPr>
        <w:t>město</w:t>
      </w:r>
      <w:r>
        <w:rPr>
          <w:iCs/>
        </w:rPr>
        <w:t xml:space="preserve"> dne </w:t>
      </w:r>
      <w:r w:rsidRPr="00DB5C9F">
        <w:rPr>
          <w:iCs/>
          <w:color w:val="FF0000"/>
        </w:rPr>
        <w:t>datum</w:t>
      </w:r>
      <w:r w:rsidRPr="00DB5C9F">
        <w:rPr>
          <w:iCs/>
        </w:rPr>
        <w:t xml:space="preserve"> ………………………………………………</w:t>
      </w:r>
    </w:p>
    <w:p w14:paraId="019E9F3B" w14:textId="77777777" w:rsidR="00842D5F" w:rsidRPr="00DB5C9F" w:rsidRDefault="00842D5F" w:rsidP="00F54D8D">
      <w:pPr>
        <w:pStyle w:val="Default"/>
        <w:rPr>
          <w:color w:val="FF0000"/>
        </w:rPr>
      </w:pPr>
      <w:r>
        <w:rPr>
          <w:iCs/>
        </w:rPr>
        <w:tab/>
      </w:r>
      <w:r>
        <w:rPr>
          <w:iCs/>
        </w:rPr>
        <w:tab/>
      </w:r>
      <w:r>
        <w:rPr>
          <w:iCs/>
        </w:rPr>
        <w:tab/>
      </w:r>
      <w:r w:rsidRPr="00DB5C9F">
        <w:rPr>
          <w:iCs/>
          <w:color w:val="FF0000"/>
        </w:rPr>
        <w:t>Jméno a Příjmení autora</w:t>
      </w:r>
      <w:r>
        <w:rPr>
          <w:iCs/>
          <w:color w:val="FF0000"/>
        </w:rPr>
        <w:t xml:space="preserve"> (totéž pro všechny autory)</w:t>
      </w:r>
    </w:p>
    <w:p w14:paraId="3D4F45D1" w14:textId="77777777" w:rsidR="00842D5F" w:rsidRPr="00445ED4" w:rsidRDefault="00842D5F" w:rsidP="006B19F5">
      <w:pPr>
        <w:rPr>
          <w:color w:val="00B050"/>
        </w:rPr>
      </w:pPr>
      <w:r>
        <w:br w:type="page"/>
      </w:r>
    </w:p>
    <w:p w14:paraId="25364349" w14:textId="77777777" w:rsidR="00842D5F" w:rsidRPr="00E11182" w:rsidRDefault="00842D5F" w:rsidP="00E11182">
      <w:pPr>
        <w:pStyle w:val="Default"/>
        <w:spacing w:after="360"/>
        <w:rPr>
          <w:sz w:val="36"/>
          <w:szCs w:val="36"/>
        </w:rPr>
      </w:pPr>
      <w:r w:rsidRPr="00E11182">
        <w:rPr>
          <w:b/>
          <w:bCs/>
          <w:sz w:val="36"/>
          <w:szCs w:val="36"/>
        </w:rPr>
        <w:lastRenderedPageBreak/>
        <w:t xml:space="preserve">Poděkování </w:t>
      </w:r>
    </w:p>
    <w:p w14:paraId="2DC01D17" w14:textId="77777777" w:rsidR="00842D5F" w:rsidRPr="00DB5C9F" w:rsidRDefault="00842D5F" w:rsidP="006B19F5">
      <w:r w:rsidRPr="00DB5C9F">
        <w:t>Na tomto místě můžete vložit poděkování těm, kteří vám s tvorbou práce SOČ pomohli. Poděkování je vaše autorské dílo, nemá předepsanou podobu a není povinnou součástí práce SOČ. Záleží jen na vás, zda, komu a jakým způsobem poděkujete</w:t>
      </w:r>
    </w:p>
    <w:p w14:paraId="3E28BF77" w14:textId="77777777" w:rsidR="00842D5F" w:rsidRDefault="00842D5F" w:rsidP="006B19F5">
      <w:r>
        <w:br w:type="page"/>
      </w:r>
    </w:p>
    <w:p w14:paraId="3C461657" w14:textId="77777777" w:rsidR="00842D5F" w:rsidRPr="00E11182" w:rsidRDefault="00842D5F" w:rsidP="00E11182">
      <w:pPr>
        <w:pStyle w:val="Default"/>
        <w:spacing w:after="360"/>
        <w:rPr>
          <w:sz w:val="36"/>
          <w:szCs w:val="36"/>
        </w:rPr>
      </w:pPr>
      <w:r>
        <w:rPr>
          <w:b/>
          <w:bCs/>
          <w:sz w:val="36"/>
          <w:szCs w:val="36"/>
        </w:rPr>
        <w:lastRenderedPageBreak/>
        <w:t>Anotace</w:t>
      </w:r>
    </w:p>
    <w:p w14:paraId="67D3E6D6" w14:textId="77777777" w:rsidR="00842D5F" w:rsidRPr="00DB5C9F" w:rsidRDefault="00842D5F" w:rsidP="006B19F5">
      <w:r w:rsidRPr="00DB5C9F">
        <w:t xml:space="preserve">Shrnutí celého obsahu práce. </w:t>
      </w:r>
      <w:r>
        <w:t>Často začíná slovy „Ve své práci SOČ jsem se zabýval/a…“ nebo „Tato práce se zabývá…“. S</w:t>
      </w:r>
      <w:r w:rsidRPr="00DB5C9F">
        <w:t xml:space="preserve">hrnuje téma práce, její cíle, použité metody a dosažené výsledky. Rozsah by se měl pohybovat mezi </w:t>
      </w:r>
      <w:smartTag w:uri="urn:schemas-microsoft-com:office:smarttags" w:element="metricconverter">
        <w:smartTagPr>
          <w:attr w:name="ProductID" w:val="5 a"/>
        </w:smartTagPr>
        <w:r w:rsidRPr="00DB5C9F">
          <w:t>5 a</w:t>
        </w:r>
      </w:smartTag>
      <w:r w:rsidRPr="00DB5C9F">
        <w:t xml:space="preserve"> 10 větami. </w:t>
      </w:r>
    </w:p>
    <w:p w14:paraId="474B9AC6" w14:textId="77777777" w:rsidR="00842D5F" w:rsidRPr="00E11182" w:rsidRDefault="00842D5F" w:rsidP="00E11182">
      <w:pPr>
        <w:pStyle w:val="Default"/>
        <w:spacing w:after="360"/>
        <w:rPr>
          <w:sz w:val="36"/>
          <w:szCs w:val="36"/>
        </w:rPr>
      </w:pPr>
      <w:r>
        <w:rPr>
          <w:b/>
          <w:bCs/>
          <w:sz w:val="36"/>
          <w:szCs w:val="36"/>
        </w:rPr>
        <w:t>Klíčová slova</w:t>
      </w:r>
    </w:p>
    <w:p w14:paraId="3A7D8183" w14:textId="77777777" w:rsidR="00842D5F" w:rsidRPr="00DB5C9F" w:rsidRDefault="00842D5F" w:rsidP="006B19F5">
      <w:r w:rsidRPr="00DB5C9F">
        <w:t>3-5 klíčových slov oddělených středníkem</w:t>
      </w:r>
    </w:p>
    <w:p w14:paraId="7BDE416C" w14:textId="77777777" w:rsidR="00842D5F" w:rsidRPr="00E11182" w:rsidRDefault="00842D5F" w:rsidP="00E11182">
      <w:pPr>
        <w:pStyle w:val="Default"/>
        <w:spacing w:after="360"/>
        <w:rPr>
          <w:sz w:val="36"/>
          <w:szCs w:val="36"/>
        </w:rPr>
      </w:pPr>
      <w:proofErr w:type="spellStart"/>
      <w:r>
        <w:rPr>
          <w:b/>
          <w:bCs/>
          <w:sz w:val="36"/>
          <w:szCs w:val="36"/>
        </w:rPr>
        <w:t>Annotation</w:t>
      </w:r>
      <w:proofErr w:type="spellEnd"/>
    </w:p>
    <w:p w14:paraId="1880CD57" w14:textId="77777777" w:rsidR="00842D5F" w:rsidRPr="00DB5C9F" w:rsidRDefault="00842D5F" w:rsidP="006B19F5">
      <w:r w:rsidRPr="00DB5C9F">
        <w:t>Překlad anotace do anglického jazyka</w:t>
      </w:r>
    </w:p>
    <w:p w14:paraId="205234E2" w14:textId="77777777" w:rsidR="00842D5F" w:rsidRPr="00E11182" w:rsidRDefault="00842D5F" w:rsidP="00E11182">
      <w:pPr>
        <w:pStyle w:val="Default"/>
        <w:spacing w:after="360"/>
        <w:rPr>
          <w:sz w:val="36"/>
          <w:szCs w:val="36"/>
        </w:rPr>
      </w:pPr>
      <w:proofErr w:type="spellStart"/>
      <w:r>
        <w:rPr>
          <w:b/>
          <w:bCs/>
          <w:sz w:val="36"/>
          <w:szCs w:val="36"/>
        </w:rPr>
        <w:t>Keywords</w:t>
      </w:r>
      <w:proofErr w:type="spellEnd"/>
    </w:p>
    <w:p w14:paraId="0CC39760" w14:textId="77777777" w:rsidR="00842D5F" w:rsidRPr="00DB5C9F" w:rsidRDefault="00842D5F" w:rsidP="006B19F5">
      <w:r w:rsidRPr="00DB5C9F">
        <w:t>Překlad klíčových slov do anglického jazyka</w:t>
      </w:r>
    </w:p>
    <w:p w14:paraId="4692E61D" w14:textId="77777777" w:rsidR="00842D5F" w:rsidRDefault="00842D5F" w:rsidP="006B19F5">
      <w:pPr>
        <w:sectPr w:rsidR="00842D5F" w:rsidSect="00FD30B8">
          <w:footerReference w:type="default" r:id="rId9"/>
          <w:pgSz w:w="11906" w:h="16838"/>
          <w:pgMar w:top="1418" w:right="851" w:bottom="1418" w:left="1985" w:header="709" w:footer="709" w:gutter="0"/>
          <w:pgNumType w:start="1"/>
          <w:cols w:space="708"/>
          <w:docGrid w:linePitch="360"/>
        </w:sectPr>
      </w:pPr>
    </w:p>
    <w:p w14:paraId="0C92AEC5" w14:textId="77777777" w:rsidR="00842D5F" w:rsidRPr="004F4CCD" w:rsidRDefault="00842D5F" w:rsidP="006B19F5">
      <w:r w:rsidRPr="004F4CCD">
        <w:lastRenderedPageBreak/>
        <w:t>Obsah</w:t>
      </w:r>
    </w:p>
    <w:p w14:paraId="07A2EECA" w14:textId="20928BBE" w:rsidR="009450C6" w:rsidRDefault="00C002CE">
      <w:pPr>
        <w:pStyle w:val="TOC1"/>
        <w:tabs>
          <w:tab w:val="left" w:pos="480"/>
          <w:tab w:val="right" w:leader="dot" w:pos="9060"/>
        </w:tabs>
        <w:rPr>
          <w:rFonts w:asciiTheme="minorHAnsi" w:eastAsiaTheme="minorEastAsia" w:hAnsiTheme="minorHAnsi" w:cstheme="minorBidi"/>
          <w:noProof/>
          <w:sz w:val="22"/>
          <w:lang w:eastAsia="cs-CZ"/>
        </w:rPr>
      </w:pPr>
      <w:r>
        <w:fldChar w:fldCharType="begin"/>
      </w:r>
      <w:r w:rsidR="00842D5F">
        <w:instrText xml:space="preserve"> TOC \o "1-3" \h \z \u </w:instrText>
      </w:r>
      <w:r>
        <w:fldChar w:fldCharType="separate"/>
      </w:r>
      <w:hyperlink w:anchor="_Toc159587594" w:history="1">
        <w:r w:rsidR="009450C6" w:rsidRPr="00875D70">
          <w:rPr>
            <w:rStyle w:val="Hyperlink"/>
            <w:noProof/>
          </w:rPr>
          <w:t>1</w:t>
        </w:r>
        <w:r w:rsidR="009450C6">
          <w:rPr>
            <w:rFonts w:asciiTheme="minorHAnsi" w:eastAsiaTheme="minorEastAsia" w:hAnsiTheme="minorHAnsi" w:cstheme="minorBidi"/>
            <w:noProof/>
            <w:sz w:val="22"/>
            <w:lang w:eastAsia="cs-CZ"/>
          </w:rPr>
          <w:tab/>
        </w:r>
        <w:r w:rsidR="009450C6" w:rsidRPr="00875D70">
          <w:rPr>
            <w:rStyle w:val="Hyperlink"/>
            <w:noProof/>
          </w:rPr>
          <w:t>Úvod</w:t>
        </w:r>
        <w:r w:rsidR="009450C6">
          <w:rPr>
            <w:noProof/>
            <w:webHidden/>
          </w:rPr>
          <w:tab/>
        </w:r>
        <w:r w:rsidR="009450C6">
          <w:rPr>
            <w:noProof/>
            <w:webHidden/>
          </w:rPr>
          <w:fldChar w:fldCharType="begin"/>
        </w:r>
        <w:r w:rsidR="009450C6">
          <w:rPr>
            <w:noProof/>
            <w:webHidden/>
          </w:rPr>
          <w:instrText xml:space="preserve"> PAGEREF _Toc159587594 \h </w:instrText>
        </w:r>
        <w:r w:rsidR="009450C6">
          <w:rPr>
            <w:noProof/>
            <w:webHidden/>
          </w:rPr>
        </w:r>
        <w:r w:rsidR="009450C6">
          <w:rPr>
            <w:noProof/>
            <w:webHidden/>
          </w:rPr>
          <w:fldChar w:fldCharType="separate"/>
        </w:r>
        <w:r w:rsidR="009450C6">
          <w:rPr>
            <w:noProof/>
            <w:webHidden/>
          </w:rPr>
          <w:t>8</w:t>
        </w:r>
        <w:r w:rsidR="009450C6">
          <w:rPr>
            <w:noProof/>
            <w:webHidden/>
          </w:rPr>
          <w:fldChar w:fldCharType="end"/>
        </w:r>
      </w:hyperlink>
    </w:p>
    <w:p w14:paraId="10AF5F5A" w14:textId="184E7935" w:rsidR="009450C6" w:rsidRDefault="009450C6">
      <w:pPr>
        <w:pStyle w:val="TOC1"/>
        <w:tabs>
          <w:tab w:val="right" w:leader="dot" w:pos="9060"/>
        </w:tabs>
        <w:rPr>
          <w:rFonts w:asciiTheme="minorHAnsi" w:eastAsiaTheme="minorEastAsia" w:hAnsiTheme="minorHAnsi" w:cstheme="minorBidi"/>
          <w:noProof/>
          <w:sz w:val="22"/>
          <w:lang w:eastAsia="cs-CZ"/>
        </w:rPr>
      </w:pPr>
      <w:hyperlink w:anchor="_Toc159587595" w:history="1">
        <w:r w:rsidRPr="00875D70">
          <w:rPr>
            <w:rStyle w:val="Hyperlink"/>
            <w:noProof/>
          </w:rPr>
          <w:t>Co chybí</w:t>
        </w:r>
        <w:r>
          <w:rPr>
            <w:noProof/>
            <w:webHidden/>
          </w:rPr>
          <w:tab/>
        </w:r>
        <w:r>
          <w:rPr>
            <w:noProof/>
            <w:webHidden/>
          </w:rPr>
          <w:fldChar w:fldCharType="begin"/>
        </w:r>
        <w:r>
          <w:rPr>
            <w:noProof/>
            <w:webHidden/>
          </w:rPr>
          <w:instrText xml:space="preserve"> PAGEREF _Toc159587595 \h </w:instrText>
        </w:r>
        <w:r>
          <w:rPr>
            <w:noProof/>
            <w:webHidden/>
          </w:rPr>
        </w:r>
        <w:r>
          <w:rPr>
            <w:noProof/>
            <w:webHidden/>
          </w:rPr>
          <w:fldChar w:fldCharType="separate"/>
        </w:r>
        <w:r>
          <w:rPr>
            <w:noProof/>
            <w:webHidden/>
          </w:rPr>
          <w:t>8</w:t>
        </w:r>
        <w:r>
          <w:rPr>
            <w:noProof/>
            <w:webHidden/>
          </w:rPr>
          <w:fldChar w:fldCharType="end"/>
        </w:r>
      </w:hyperlink>
    </w:p>
    <w:p w14:paraId="32E9BA5E" w14:textId="25E205E2"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596" w:history="1">
        <w:r w:rsidRPr="00875D70">
          <w:rPr>
            <w:rStyle w:val="Hyperlink"/>
            <w:noProof/>
          </w:rPr>
          <w:t>2</w:t>
        </w:r>
        <w:r>
          <w:rPr>
            <w:rFonts w:asciiTheme="minorHAnsi" w:eastAsiaTheme="minorEastAsia" w:hAnsiTheme="minorHAnsi" w:cstheme="minorBidi"/>
            <w:noProof/>
            <w:sz w:val="22"/>
            <w:lang w:eastAsia="cs-CZ"/>
          </w:rPr>
          <w:tab/>
        </w:r>
        <w:r w:rsidRPr="00875D70">
          <w:rPr>
            <w:rStyle w:val="Hyperlink"/>
            <w:noProof/>
          </w:rPr>
          <w:t>Sluneční skvrny</w:t>
        </w:r>
        <w:r>
          <w:rPr>
            <w:noProof/>
            <w:webHidden/>
          </w:rPr>
          <w:tab/>
        </w:r>
        <w:r>
          <w:rPr>
            <w:noProof/>
            <w:webHidden/>
          </w:rPr>
          <w:fldChar w:fldCharType="begin"/>
        </w:r>
        <w:r>
          <w:rPr>
            <w:noProof/>
            <w:webHidden/>
          </w:rPr>
          <w:instrText xml:space="preserve"> PAGEREF _Toc159587596 \h </w:instrText>
        </w:r>
        <w:r>
          <w:rPr>
            <w:noProof/>
            <w:webHidden/>
          </w:rPr>
        </w:r>
        <w:r>
          <w:rPr>
            <w:noProof/>
            <w:webHidden/>
          </w:rPr>
          <w:fldChar w:fldCharType="separate"/>
        </w:r>
        <w:r>
          <w:rPr>
            <w:noProof/>
            <w:webHidden/>
          </w:rPr>
          <w:t>9</w:t>
        </w:r>
        <w:r>
          <w:rPr>
            <w:noProof/>
            <w:webHidden/>
          </w:rPr>
          <w:fldChar w:fldCharType="end"/>
        </w:r>
      </w:hyperlink>
    </w:p>
    <w:p w14:paraId="4B9F643E" w14:textId="206AD4D8"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597" w:history="1">
        <w:r w:rsidRPr="00875D70">
          <w:rPr>
            <w:rStyle w:val="Hyperlink"/>
            <w:noProof/>
          </w:rPr>
          <w:t>2.1</w:t>
        </w:r>
        <w:r>
          <w:rPr>
            <w:rFonts w:asciiTheme="minorHAnsi" w:eastAsiaTheme="minorEastAsia" w:hAnsiTheme="minorHAnsi" w:cstheme="minorBidi"/>
            <w:noProof/>
            <w:sz w:val="22"/>
            <w:lang w:eastAsia="cs-CZ"/>
          </w:rPr>
          <w:tab/>
        </w:r>
        <w:r w:rsidRPr="00875D70">
          <w:rPr>
            <w:rStyle w:val="Hyperlink"/>
            <w:noProof/>
          </w:rPr>
          <w:t>Slunce obecně</w:t>
        </w:r>
        <w:r>
          <w:rPr>
            <w:noProof/>
            <w:webHidden/>
          </w:rPr>
          <w:tab/>
        </w:r>
        <w:r>
          <w:rPr>
            <w:noProof/>
            <w:webHidden/>
          </w:rPr>
          <w:fldChar w:fldCharType="begin"/>
        </w:r>
        <w:r>
          <w:rPr>
            <w:noProof/>
            <w:webHidden/>
          </w:rPr>
          <w:instrText xml:space="preserve"> PAGEREF _Toc159587597 \h </w:instrText>
        </w:r>
        <w:r>
          <w:rPr>
            <w:noProof/>
            <w:webHidden/>
          </w:rPr>
        </w:r>
        <w:r>
          <w:rPr>
            <w:noProof/>
            <w:webHidden/>
          </w:rPr>
          <w:fldChar w:fldCharType="separate"/>
        </w:r>
        <w:r>
          <w:rPr>
            <w:noProof/>
            <w:webHidden/>
          </w:rPr>
          <w:t>9</w:t>
        </w:r>
        <w:r>
          <w:rPr>
            <w:noProof/>
            <w:webHidden/>
          </w:rPr>
          <w:fldChar w:fldCharType="end"/>
        </w:r>
      </w:hyperlink>
    </w:p>
    <w:p w14:paraId="3CD56BED" w14:textId="7A250E7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598" w:history="1">
        <w:r w:rsidRPr="00875D70">
          <w:rPr>
            <w:rStyle w:val="Hyperlink"/>
            <w:noProof/>
          </w:rPr>
          <w:t>2.2</w:t>
        </w:r>
        <w:r>
          <w:rPr>
            <w:rFonts w:asciiTheme="minorHAnsi" w:eastAsiaTheme="minorEastAsia" w:hAnsiTheme="minorHAnsi" w:cstheme="minorBidi"/>
            <w:noProof/>
            <w:sz w:val="22"/>
            <w:lang w:eastAsia="cs-CZ"/>
          </w:rPr>
          <w:tab/>
        </w:r>
        <w:r w:rsidRPr="00875D70">
          <w:rPr>
            <w:rStyle w:val="Hyperlink"/>
            <w:noProof/>
          </w:rPr>
          <w:t>Tvorba slunečních skvrn</w:t>
        </w:r>
        <w:r>
          <w:rPr>
            <w:noProof/>
            <w:webHidden/>
          </w:rPr>
          <w:tab/>
        </w:r>
        <w:r>
          <w:rPr>
            <w:noProof/>
            <w:webHidden/>
          </w:rPr>
          <w:fldChar w:fldCharType="begin"/>
        </w:r>
        <w:r>
          <w:rPr>
            <w:noProof/>
            <w:webHidden/>
          </w:rPr>
          <w:instrText xml:space="preserve"> PAGEREF _Toc159587598 \h </w:instrText>
        </w:r>
        <w:r>
          <w:rPr>
            <w:noProof/>
            <w:webHidden/>
          </w:rPr>
        </w:r>
        <w:r>
          <w:rPr>
            <w:noProof/>
            <w:webHidden/>
          </w:rPr>
          <w:fldChar w:fldCharType="separate"/>
        </w:r>
        <w:r>
          <w:rPr>
            <w:noProof/>
            <w:webHidden/>
          </w:rPr>
          <w:t>10</w:t>
        </w:r>
        <w:r>
          <w:rPr>
            <w:noProof/>
            <w:webHidden/>
          </w:rPr>
          <w:fldChar w:fldCharType="end"/>
        </w:r>
      </w:hyperlink>
    </w:p>
    <w:p w14:paraId="629A2EEC" w14:textId="0385F1B9"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599" w:history="1">
        <w:r w:rsidRPr="00875D70">
          <w:rPr>
            <w:rStyle w:val="Hyperlink"/>
            <w:noProof/>
          </w:rPr>
          <w:t>2.3</w:t>
        </w:r>
        <w:r>
          <w:rPr>
            <w:rFonts w:asciiTheme="minorHAnsi" w:eastAsiaTheme="minorEastAsia" w:hAnsiTheme="minorHAnsi" w:cstheme="minorBidi"/>
            <w:noProof/>
            <w:sz w:val="22"/>
            <w:lang w:eastAsia="cs-CZ"/>
          </w:rPr>
          <w:tab/>
        </w:r>
        <w:r w:rsidRPr="00875D70">
          <w:rPr>
            <w:rStyle w:val="Hyperlink"/>
            <w:noProof/>
          </w:rPr>
          <w:t>Skupiny skvrn</w:t>
        </w:r>
        <w:r>
          <w:rPr>
            <w:noProof/>
            <w:webHidden/>
          </w:rPr>
          <w:tab/>
        </w:r>
        <w:r>
          <w:rPr>
            <w:noProof/>
            <w:webHidden/>
          </w:rPr>
          <w:fldChar w:fldCharType="begin"/>
        </w:r>
        <w:r>
          <w:rPr>
            <w:noProof/>
            <w:webHidden/>
          </w:rPr>
          <w:instrText xml:space="preserve"> PAGEREF _Toc159587599 \h </w:instrText>
        </w:r>
        <w:r>
          <w:rPr>
            <w:noProof/>
            <w:webHidden/>
          </w:rPr>
        </w:r>
        <w:r>
          <w:rPr>
            <w:noProof/>
            <w:webHidden/>
          </w:rPr>
          <w:fldChar w:fldCharType="separate"/>
        </w:r>
        <w:r>
          <w:rPr>
            <w:noProof/>
            <w:webHidden/>
          </w:rPr>
          <w:t>11</w:t>
        </w:r>
        <w:r>
          <w:rPr>
            <w:noProof/>
            <w:webHidden/>
          </w:rPr>
          <w:fldChar w:fldCharType="end"/>
        </w:r>
      </w:hyperlink>
    </w:p>
    <w:p w14:paraId="50070D0B" w14:textId="353BD577"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0" w:history="1">
        <w:r w:rsidRPr="00875D70">
          <w:rPr>
            <w:rStyle w:val="Hyperlink"/>
            <w:noProof/>
          </w:rPr>
          <w:t>2.3.1</w:t>
        </w:r>
        <w:r>
          <w:rPr>
            <w:rFonts w:asciiTheme="minorHAnsi" w:eastAsiaTheme="minorEastAsia" w:hAnsiTheme="minorHAnsi" w:cstheme="minorBidi"/>
            <w:noProof/>
            <w:sz w:val="22"/>
            <w:lang w:eastAsia="cs-CZ"/>
          </w:rPr>
          <w:tab/>
        </w:r>
        <w:r w:rsidRPr="00875D70">
          <w:rPr>
            <w:rStyle w:val="Hyperlink"/>
            <w:noProof/>
          </w:rPr>
          <w:t>Polarita skupin</w:t>
        </w:r>
        <w:r>
          <w:rPr>
            <w:noProof/>
            <w:webHidden/>
          </w:rPr>
          <w:tab/>
        </w:r>
        <w:r>
          <w:rPr>
            <w:noProof/>
            <w:webHidden/>
          </w:rPr>
          <w:fldChar w:fldCharType="begin"/>
        </w:r>
        <w:r>
          <w:rPr>
            <w:noProof/>
            <w:webHidden/>
          </w:rPr>
          <w:instrText xml:space="preserve"> PAGEREF _Toc159587600 \h </w:instrText>
        </w:r>
        <w:r>
          <w:rPr>
            <w:noProof/>
            <w:webHidden/>
          </w:rPr>
        </w:r>
        <w:r>
          <w:rPr>
            <w:noProof/>
            <w:webHidden/>
          </w:rPr>
          <w:fldChar w:fldCharType="separate"/>
        </w:r>
        <w:r>
          <w:rPr>
            <w:noProof/>
            <w:webHidden/>
          </w:rPr>
          <w:t>11</w:t>
        </w:r>
        <w:r>
          <w:rPr>
            <w:noProof/>
            <w:webHidden/>
          </w:rPr>
          <w:fldChar w:fldCharType="end"/>
        </w:r>
      </w:hyperlink>
    </w:p>
    <w:p w14:paraId="398C3BC2" w14:textId="6B53A5F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1" w:history="1">
        <w:r w:rsidRPr="00875D70">
          <w:rPr>
            <w:rStyle w:val="Hyperlink"/>
            <w:noProof/>
          </w:rPr>
          <w:t>2.3.2</w:t>
        </w:r>
        <w:r>
          <w:rPr>
            <w:rFonts w:asciiTheme="minorHAnsi" w:eastAsiaTheme="minorEastAsia" w:hAnsiTheme="minorHAnsi" w:cstheme="minorBidi"/>
            <w:noProof/>
            <w:sz w:val="22"/>
            <w:lang w:eastAsia="cs-CZ"/>
          </w:rPr>
          <w:tab/>
        </w:r>
        <w:r w:rsidRPr="00875D70">
          <w:rPr>
            <w:rStyle w:val="Hyperlink"/>
            <w:noProof/>
          </w:rPr>
          <w:t>Relativní číslo</w:t>
        </w:r>
        <w:r>
          <w:rPr>
            <w:noProof/>
            <w:webHidden/>
          </w:rPr>
          <w:tab/>
        </w:r>
        <w:r>
          <w:rPr>
            <w:noProof/>
            <w:webHidden/>
          </w:rPr>
          <w:fldChar w:fldCharType="begin"/>
        </w:r>
        <w:r>
          <w:rPr>
            <w:noProof/>
            <w:webHidden/>
          </w:rPr>
          <w:instrText xml:space="preserve"> PAGEREF _Toc159587601 \h </w:instrText>
        </w:r>
        <w:r>
          <w:rPr>
            <w:noProof/>
            <w:webHidden/>
          </w:rPr>
        </w:r>
        <w:r>
          <w:rPr>
            <w:noProof/>
            <w:webHidden/>
          </w:rPr>
          <w:fldChar w:fldCharType="separate"/>
        </w:r>
        <w:r>
          <w:rPr>
            <w:noProof/>
            <w:webHidden/>
          </w:rPr>
          <w:t>11</w:t>
        </w:r>
        <w:r>
          <w:rPr>
            <w:noProof/>
            <w:webHidden/>
          </w:rPr>
          <w:fldChar w:fldCharType="end"/>
        </w:r>
      </w:hyperlink>
    </w:p>
    <w:p w14:paraId="53DD565F" w14:textId="0C795874"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02" w:history="1">
        <w:r w:rsidRPr="00875D70">
          <w:rPr>
            <w:rStyle w:val="Hyperlink"/>
            <w:noProof/>
          </w:rPr>
          <w:t>2.4</w:t>
        </w:r>
        <w:r>
          <w:rPr>
            <w:rFonts w:asciiTheme="minorHAnsi" w:eastAsiaTheme="minorEastAsia" w:hAnsiTheme="minorHAnsi" w:cstheme="minorBidi"/>
            <w:noProof/>
            <w:sz w:val="22"/>
            <w:lang w:eastAsia="cs-CZ"/>
          </w:rPr>
          <w:tab/>
        </w:r>
        <w:r w:rsidRPr="00875D70">
          <w:rPr>
            <w:rStyle w:val="Hyperlink"/>
            <w:noProof/>
          </w:rPr>
          <w:t>Klasifikace aktivní oblasti</w:t>
        </w:r>
        <w:r>
          <w:rPr>
            <w:noProof/>
            <w:webHidden/>
          </w:rPr>
          <w:tab/>
        </w:r>
        <w:r>
          <w:rPr>
            <w:noProof/>
            <w:webHidden/>
          </w:rPr>
          <w:fldChar w:fldCharType="begin"/>
        </w:r>
        <w:r>
          <w:rPr>
            <w:noProof/>
            <w:webHidden/>
          </w:rPr>
          <w:instrText xml:space="preserve"> PAGEREF _Toc159587602 \h </w:instrText>
        </w:r>
        <w:r>
          <w:rPr>
            <w:noProof/>
            <w:webHidden/>
          </w:rPr>
        </w:r>
        <w:r>
          <w:rPr>
            <w:noProof/>
            <w:webHidden/>
          </w:rPr>
          <w:fldChar w:fldCharType="separate"/>
        </w:r>
        <w:r>
          <w:rPr>
            <w:noProof/>
            <w:webHidden/>
          </w:rPr>
          <w:t>12</w:t>
        </w:r>
        <w:r>
          <w:rPr>
            <w:noProof/>
            <w:webHidden/>
          </w:rPr>
          <w:fldChar w:fldCharType="end"/>
        </w:r>
      </w:hyperlink>
    </w:p>
    <w:p w14:paraId="6D474CA1" w14:textId="64A22ECE"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3" w:history="1">
        <w:r w:rsidRPr="00875D70">
          <w:rPr>
            <w:rStyle w:val="Hyperlink"/>
            <w:noProof/>
          </w:rPr>
          <w:t>2.4.1</w:t>
        </w:r>
        <w:r>
          <w:rPr>
            <w:rFonts w:asciiTheme="minorHAnsi" w:eastAsiaTheme="minorEastAsia" w:hAnsiTheme="minorHAnsi" w:cstheme="minorBidi"/>
            <w:noProof/>
            <w:sz w:val="22"/>
            <w:lang w:eastAsia="cs-CZ"/>
          </w:rPr>
          <w:tab/>
        </w:r>
        <w:r w:rsidRPr="00875D70">
          <w:rPr>
            <w:rStyle w:val="Hyperlink"/>
            <w:noProof/>
          </w:rPr>
          <w:t>Curyšská klasifikace</w:t>
        </w:r>
        <w:r>
          <w:rPr>
            <w:noProof/>
            <w:webHidden/>
          </w:rPr>
          <w:tab/>
        </w:r>
        <w:r>
          <w:rPr>
            <w:noProof/>
            <w:webHidden/>
          </w:rPr>
          <w:fldChar w:fldCharType="begin"/>
        </w:r>
        <w:r>
          <w:rPr>
            <w:noProof/>
            <w:webHidden/>
          </w:rPr>
          <w:instrText xml:space="preserve"> PAGEREF _Toc159587603 \h </w:instrText>
        </w:r>
        <w:r>
          <w:rPr>
            <w:noProof/>
            <w:webHidden/>
          </w:rPr>
        </w:r>
        <w:r>
          <w:rPr>
            <w:noProof/>
            <w:webHidden/>
          </w:rPr>
          <w:fldChar w:fldCharType="separate"/>
        </w:r>
        <w:r>
          <w:rPr>
            <w:noProof/>
            <w:webHidden/>
          </w:rPr>
          <w:t>12</w:t>
        </w:r>
        <w:r>
          <w:rPr>
            <w:noProof/>
            <w:webHidden/>
          </w:rPr>
          <w:fldChar w:fldCharType="end"/>
        </w:r>
      </w:hyperlink>
    </w:p>
    <w:p w14:paraId="6353BFB0" w14:textId="17D2AF1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4" w:history="1">
        <w:r w:rsidRPr="00875D70">
          <w:rPr>
            <w:rStyle w:val="Hyperlink"/>
            <w:noProof/>
          </w:rPr>
          <w:t>2.4.2</w:t>
        </w:r>
        <w:r>
          <w:rPr>
            <w:rFonts w:asciiTheme="minorHAnsi" w:eastAsiaTheme="minorEastAsia" w:hAnsiTheme="minorHAnsi" w:cstheme="minorBidi"/>
            <w:noProof/>
            <w:sz w:val="22"/>
            <w:lang w:eastAsia="cs-CZ"/>
          </w:rPr>
          <w:tab/>
        </w:r>
        <w:r w:rsidRPr="00875D70">
          <w:rPr>
            <w:rStyle w:val="Hyperlink"/>
            <w:noProof/>
          </w:rPr>
          <w:t>McIntoshova klasifikace</w:t>
        </w:r>
        <w:r>
          <w:rPr>
            <w:noProof/>
            <w:webHidden/>
          </w:rPr>
          <w:tab/>
        </w:r>
        <w:r>
          <w:rPr>
            <w:noProof/>
            <w:webHidden/>
          </w:rPr>
          <w:fldChar w:fldCharType="begin"/>
        </w:r>
        <w:r>
          <w:rPr>
            <w:noProof/>
            <w:webHidden/>
          </w:rPr>
          <w:instrText xml:space="preserve"> PAGEREF _Toc159587604 \h </w:instrText>
        </w:r>
        <w:r>
          <w:rPr>
            <w:noProof/>
            <w:webHidden/>
          </w:rPr>
        </w:r>
        <w:r>
          <w:rPr>
            <w:noProof/>
            <w:webHidden/>
          </w:rPr>
          <w:fldChar w:fldCharType="separate"/>
        </w:r>
        <w:r>
          <w:rPr>
            <w:noProof/>
            <w:webHidden/>
          </w:rPr>
          <w:t>12</w:t>
        </w:r>
        <w:r>
          <w:rPr>
            <w:noProof/>
            <w:webHidden/>
          </w:rPr>
          <w:fldChar w:fldCharType="end"/>
        </w:r>
      </w:hyperlink>
    </w:p>
    <w:p w14:paraId="1EED9EE0" w14:textId="7340B7CD"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5" w:history="1">
        <w:r w:rsidRPr="00875D70">
          <w:rPr>
            <w:rStyle w:val="Hyperlink"/>
            <w:noProof/>
          </w:rPr>
          <w:t>2.4.3</w:t>
        </w:r>
        <w:r>
          <w:rPr>
            <w:rFonts w:asciiTheme="minorHAnsi" w:eastAsiaTheme="minorEastAsia" w:hAnsiTheme="minorHAnsi" w:cstheme="minorBidi"/>
            <w:noProof/>
            <w:sz w:val="22"/>
            <w:lang w:eastAsia="cs-CZ"/>
          </w:rPr>
          <w:tab/>
        </w:r>
        <w:r w:rsidRPr="00875D70">
          <w:rPr>
            <w:rStyle w:val="Hyperlink"/>
            <w:noProof/>
          </w:rPr>
          <w:t>Mount Wilson klasifikace</w:t>
        </w:r>
        <w:r>
          <w:rPr>
            <w:noProof/>
            <w:webHidden/>
          </w:rPr>
          <w:tab/>
        </w:r>
        <w:r>
          <w:rPr>
            <w:noProof/>
            <w:webHidden/>
          </w:rPr>
          <w:fldChar w:fldCharType="begin"/>
        </w:r>
        <w:r>
          <w:rPr>
            <w:noProof/>
            <w:webHidden/>
          </w:rPr>
          <w:instrText xml:space="preserve"> PAGEREF _Toc159587605 \h </w:instrText>
        </w:r>
        <w:r>
          <w:rPr>
            <w:noProof/>
            <w:webHidden/>
          </w:rPr>
        </w:r>
        <w:r>
          <w:rPr>
            <w:noProof/>
            <w:webHidden/>
          </w:rPr>
          <w:fldChar w:fldCharType="separate"/>
        </w:r>
        <w:r>
          <w:rPr>
            <w:noProof/>
            <w:webHidden/>
          </w:rPr>
          <w:t>13</w:t>
        </w:r>
        <w:r>
          <w:rPr>
            <w:noProof/>
            <w:webHidden/>
          </w:rPr>
          <w:fldChar w:fldCharType="end"/>
        </w:r>
      </w:hyperlink>
    </w:p>
    <w:p w14:paraId="1CF4CC59" w14:textId="431FFC4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06" w:history="1">
        <w:r w:rsidRPr="00875D70">
          <w:rPr>
            <w:rStyle w:val="Hyperlink"/>
            <w:noProof/>
          </w:rPr>
          <w:t>2.5</w:t>
        </w:r>
        <w:r>
          <w:rPr>
            <w:rFonts w:asciiTheme="minorHAnsi" w:eastAsiaTheme="minorEastAsia" w:hAnsiTheme="minorHAnsi" w:cstheme="minorBidi"/>
            <w:noProof/>
            <w:sz w:val="22"/>
            <w:lang w:eastAsia="cs-CZ"/>
          </w:rPr>
          <w:tab/>
        </w:r>
        <w:r w:rsidRPr="00875D70">
          <w:rPr>
            <w:rStyle w:val="Hyperlink"/>
            <w:noProof/>
          </w:rPr>
          <w:t>Kresba Slunce</w:t>
        </w:r>
        <w:r>
          <w:rPr>
            <w:noProof/>
            <w:webHidden/>
          </w:rPr>
          <w:tab/>
        </w:r>
        <w:r>
          <w:rPr>
            <w:noProof/>
            <w:webHidden/>
          </w:rPr>
          <w:fldChar w:fldCharType="begin"/>
        </w:r>
        <w:r>
          <w:rPr>
            <w:noProof/>
            <w:webHidden/>
          </w:rPr>
          <w:instrText xml:space="preserve"> PAGEREF _Toc159587606 \h </w:instrText>
        </w:r>
        <w:r>
          <w:rPr>
            <w:noProof/>
            <w:webHidden/>
          </w:rPr>
        </w:r>
        <w:r>
          <w:rPr>
            <w:noProof/>
            <w:webHidden/>
          </w:rPr>
          <w:fldChar w:fldCharType="separate"/>
        </w:r>
        <w:r>
          <w:rPr>
            <w:noProof/>
            <w:webHidden/>
          </w:rPr>
          <w:t>14</w:t>
        </w:r>
        <w:r>
          <w:rPr>
            <w:noProof/>
            <w:webHidden/>
          </w:rPr>
          <w:fldChar w:fldCharType="end"/>
        </w:r>
      </w:hyperlink>
    </w:p>
    <w:p w14:paraId="7650250E" w14:textId="09F34F4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7" w:history="1">
        <w:r w:rsidRPr="00875D70">
          <w:rPr>
            <w:rStyle w:val="Hyperlink"/>
            <w:noProof/>
          </w:rPr>
          <w:t>2.5.1</w:t>
        </w:r>
        <w:r>
          <w:rPr>
            <w:rFonts w:asciiTheme="minorHAnsi" w:eastAsiaTheme="minorEastAsia" w:hAnsiTheme="minorHAnsi" w:cstheme="minorBidi"/>
            <w:noProof/>
            <w:sz w:val="22"/>
            <w:lang w:eastAsia="cs-CZ"/>
          </w:rPr>
          <w:tab/>
        </w:r>
        <w:r w:rsidRPr="00875D70">
          <w:rPr>
            <w:rStyle w:val="Hyperlink"/>
            <w:noProof/>
          </w:rPr>
          <w:t>Návod, jak kreslit</w:t>
        </w:r>
        <w:r>
          <w:rPr>
            <w:noProof/>
            <w:webHidden/>
          </w:rPr>
          <w:tab/>
        </w:r>
        <w:r>
          <w:rPr>
            <w:noProof/>
            <w:webHidden/>
          </w:rPr>
          <w:fldChar w:fldCharType="begin"/>
        </w:r>
        <w:r>
          <w:rPr>
            <w:noProof/>
            <w:webHidden/>
          </w:rPr>
          <w:instrText xml:space="preserve"> PAGEREF _Toc159587607 \h </w:instrText>
        </w:r>
        <w:r>
          <w:rPr>
            <w:noProof/>
            <w:webHidden/>
          </w:rPr>
        </w:r>
        <w:r>
          <w:rPr>
            <w:noProof/>
            <w:webHidden/>
          </w:rPr>
          <w:fldChar w:fldCharType="separate"/>
        </w:r>
        <w:r>
          <w:rPr>
            <w:noProof/>
            <w:webHidden/>
          </w:rPr>
          <w:t>14</w:t>
        </w:r>
        <w:r>
          <w:rPr>
            <w:noProof/>
            <w:webHidden/>
          </w:rPr>
          <w:fldChar w:fldCharType="end"/>
        </w:r>
      </w:hyperlink>
    </w:p>
    <w:p w14:paraId="7BAA8929" w14:textId="4F87E8C8"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08" w:history="1">
        <w:r w:rsidRPr="00875D70">
          <w:rPr>
            <w:rStyle w:val="Hyperlink"/>
            <w:noProof/>
          </w:rPr>
          <w:t>2.5.2</w:t>
        </w:r>
        <w:r>
          <w:rPr>
            <w:rFonts w:asciiTheme="minorHAnsi" w:eastAsiaTheme="minorEastAsia" w:hAnsiTheme="minorHAnsi" w:cstheme="minorBidi"/>
            <w:noProof/>
            <w:sz w:val="22"/>
            <w:lang w:eastAsia="cs-CZ"/>
          </w:rPr>
          <w:tab/>
        </w:r>
        <w:r w:rsidRPr="00875D70">
          <w:rPr>
            <w:rStyle w:val="Hyperlink"/>
            <w:noProof/>
          </w:rPr>
          <w:t>Informace v protokolu</w:t>
        </w:r>
        <w:r>
          <w:rPr>
            <w:noProof/>
            <w:webHidden/>
          </w:rPr>
          <w:tab/>
        </w:r>
        <w:r>
          <w:rPr>
            <w:noProof/>
            <w:webHidden/>
          </w:rPr>
          <w:fldChar w:fldCharType="begin"/>
        </w:r>
        <w:r>
          <w:rPr>
            <w:noProof/>
            <w:webHidden/>
          </w:rPr>
          <w:instrText xml:space="preserve"> PAGEREF _Toc159587608 \h </w:instrText>
        </w:r>
        <w:r>
          <w:rPr>
            <w:noProof/>
            <w:webHidden/>
          </w:rPr>
        </w:r>
        <w:r>
          <w:rPr>
            <w:noProof/>
            <w:webHidden/>
          </w:rPr>
          <w:fldChar w:fldCharType="separate"/>
        </w:r>
        <w:r>
          <w:rPr>
            <w:noProof/>
            <w:webHidden/>
          </w:rPr>
          <w:t>15</w:t>
        </w:r>
        <w:r>
          <w:rPr>
            <w:noProof/>
            <w:webHidden/>
          </w:rPr>
          <w:fldChar w:fldCharType="end"/>
        </w:r>
      </w:hyperlink>
    </w:p>
    <w:p w14:paraId="585CEC7E" w14:textId="2E91E5BA"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09" w:history="1">
        <w:r w:rsidRPr="00875D70">
          <w:rPr>
            <w:rStyle w:val="Hyperlink"/>
            <w:noProof/>
          </w:rPr>
          <w:t>3</w:t>
        </w:r>
        <w:r>
          <w:rPr>
            <w:rFonts w:asciiTheme="minorHAnsi" w:eastAsiaTheme="minorEastAsia" w:hAnsiTheme="minorHAnsi" w:cstheme="minorBidi"/>
            <w:noProof/>
            <w:sz w:val="22"/>
            <w:lang w:eastAsia="cs-CZ"/>
          </w:rPr>
          <w:tab/>
        </w:r>
        <w:r w:rsidRPr="00875D70">
          <w:rPr>
            <w:rStyle w:val="Hyperlink"/>
            <w:noProof/>
          </w:rPr>
          <w:t>Strojové učení</w:t>
        </w:r>
        <w:r>
          <w:rPr>
            <w:noProof/>
            <w:webHidden/>
          </w:rPr>
          <w:tab/>
        </w:r>
        <w:r>
          <w:rPr>
            <w:noProof/>
            <w:webHidden/>
          </w:rPr>
          <w:fldChar w:fldCharType="begin"/>
        </w:r>
        <w:r>
          <w:rPr>
            <w:noProof/>
            <w:webHidden/>
          </w:rPr>
          <w:instrText xml:space="preserve"> PAGEREF _Toc159587609 \h </w:instrText>
        </w:r>
        <w:r>
          <w:rPr>
            <w:noProof/>
            <w:webHidden/>
          </w:rPr>
        </w:r>
        <w:r>
          <w:rPr>
            <w:noProof/>
            <w:webHidden/>
          </w:rPr>
          <w:fldChar w:fldCharType="separate"/>
        </w:r>
        <w:r>
          <w:rPr>
            <w:noProof/>
            <w:webHidden/>
          </w:rPr>
          <w:t>15</w:t>
        </w:r>
        <w:r>
          <w:rPr>
            <w:noProof/>
            <w:webHidden/>
          </w:rPr>
          <w:fldChar w:fldCharType="end"/>
        </w:r>
      </w:hyperlink>
    </w:p>
    <w:p w14:paraId="7FE98EB0" w14:textId="379693EF"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0" w:history="1">
        <w:r w:rsidRPr="00875D70">
          <w:rPr>
            <w:rStyle w:val="Hyperlink"/>
            <w:noProof/>
          </w:rPr>
          <w:t>3.1</w:t>
        </w:r>
        <w:r>
          <w:rPr>
            <w:rFonts w:asciiTheme="minorHAnsi" w:eastAsiaTheme="minorEastAsia" w:hAnsiTheme="minorHAnsi" w:cstheme="minorBidi"/>
            <w:noProof/>
            <w:sz w:val="22"/>
            <w:lang w:eastAsia="cs-CZ"/>
          </w:rPr>
          <w:tab/>
        </w:r>
        <w:r w:rsidRPr="00875D70">
          <w:rPr>
            <w:rStyle w:val="Hyperlink"/>
            <w:noProof/>
          </w:rPr>
          <w:t>Neuronové sítě</w:t>
        </w:r>
        <w:r>
          <w:rPr>
            <w:noProof/>
            <w:webHidden/>
          </w:rPr>
          <w:tab/>
        </w:r>
        <w:r>
          <w:rPr>
            <w:noProof/>
            <w:webHidden/>
          </w:rPr>
          <w:fldChar w:fldCharType="begin"/>
        </w:r>
        <w:r>
          <w:rPr>
            <w:noProof/>
            <w:webHidden/>
          </w:rPr>
          <w:instrText xml:space="preserve"> PAGEREF _Toc159587610 \h </w:instrText>
        </w:r>
        <w:r>
          <w:rPr>
            <w:noProof/>
            <w:webHidden/>
          </w:rPr>
        </w:r>
        <w:r>
          <w:rPr>
            <w:noProof/>
            <w:webHidden/>
          </w:rPr>
          <w:fldChar w:fldCharType="separate"/>
        </w:r>
        <w:r>
          <w:rPr>
            <w:noProof/>
            <w:webHidden/>
          </w:rPr>
          <w:t>16</w:t>
        </w:r>
        <w:r>
          <w:rPr>
            <w:noProof/>
            <w:webHidden/>
          </w:rPr>
          <w:fldChar w:fldCharType="end"/>
        </w:r>
      </w:hyperlink>
    </w:p>
    <w:p w14:paraId="3E13EBE0" w14:textId="5BD0C30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1" w:history="1">
        <w:r w:rsidRPr="00875D70">
          <w:rPr>
            <w:rStyle w:val="Hyperlink"/>
            <w:noProof/>
          </w:rPr>
          <w:t>3.1.1</w:t>
        </w:r>
        <w:r>
          <w:rPr>
            <w:rFonts w:asciiTheme="minorHAnsi" w:eastAsiaTheme="minorEastAsia" w:hAnsiTheme="minorHAnsi" w:cstheme="minorBidi"/>
            <w:noProof/>
            <w:sz w:val="22"/>
            <w:lang w:eastAsia="cs-CZ"/>
          </w:rPr>
          <w:tab/>
        </w:r>
        <w:r w:rsidRPr="00875D70">
          <w:rPr>
            <w:rStyle w:val="Hyperlink"/>
            <w:noProof/>
          </w:rPr>
          <w:t>Konvoluční neuronové sítě</w:t>
        </w:r>
        <w:r>
          <w:rPr>
            <w:noProof/>
            <w:webHidden/>
          </w:rPr>
          <w:tab/>
        </w:r>
        <w:r>
          <w:rPr>
            <w:noProof/>
            <w:webHidden/>
          </w:rPr>
          <w:fldChar w:fldCharType="begin"/>
        </w:r>
        <w:r>
          <w:rPr>
            <w:noProof/>
            <w:webHidden/>
          </w:rPr>
          <w:instrText xml:space="preserve"> PAGEREF _Toc159587611 \h </w:instrText>
        </w:r>
        <w:r>
          <w:rPr>
            <w:noProof/>
            <w:webHidden/>
          </w:rPr>
        </w:r>
        <w:r>
          <w:rPr>
            <w:noProof/>
            <w:webHidden/>
          </w:rPr>
          <w:fldChar w:fldCharType="separate"/>
        </w:r>
        <w:r>
          <w:rPr>
            <w:noProof/>
            <w:webHidden/>
          </w:rPr>
          <w:t>17</w:t>
        </w:r>
        <w:r>
          <w:rPr>
            <w:noProof/>
            <w:webHidden/>
          </w:rPr>
          <w:fldChar w:fldCharType="end"/>
        </w:r>
      </w:hyperlink>
    </w:p>
    <w:p w14:paraId="1D4CC69F" w14:textId="6A271CAC"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2" w:history="1">
        <w:r w:rsidRPr="00875D70">
          <w:rPr>
            <w:rStyle w:val="Hyperlink"/>
            <w:noProof/>
          </w:rPr>
          <w:t>3.2</w:t>
        </w:r>
        <w:r>
          <w:rPr>
            <w:rFonts w:asciiTheme="minorHAnsi" w:eastAsiaTheme="minorEastAsia" w:hAnsiTheme="minorHAnsi" w:cstheme="minorBidi"/>
            <w:noProof/>
            <w:sz w:val="22"/>
            <w:lang w:eastAsia="cs-CZ"/>
          </w:rPr>
          <w:tab/>
        </w:r>
        <w:r w:rsidRPr="00875D70">
          <w:rPr>
            <w:rStyle w:val="Hyperlink"/>
            <w:noProof/>
          </w:rPr>
          <w:t>Tvorba strojového učení</w:t>
        </w:r>
        <w:r>
          <w:rPr>
            <w:noProof/>
            <w:webHidden/>
          </w:rPr>
          <w:tab/>
        </w:r>
        <w:r>
          <w:rPr>
            <w:noProof/>
            <w:webHidden/>
          </w:rPr>
          <w:fldChar w:fldCharType="begin"/>
        </w:r>
        <w:r>
          <w:rPr>
            <w:noProof/>
            <w:webHidden/>
          </w:rPr>
          <w:instrText xml:space="preserve"> PAGEREF _Toc159587612 \h </w:instrText>
        </w:r>
        <w:r>
          <w:rPr>
            <w:noProof/>
            <w:webHidden/>
          </w:rPr>
        </w:r>
        <w:r>
          <w:rPr>
            <w:noProof/>
            <w:webHidden/>
          </w:rPr>
          <w:fldChar w:fldCharType="separate"/>
        </w:r>
        <w:r>
          <w:rPr>
            <w:noProof/>
            <w:webHidden/>
          </w:rPr>
          <w:t>17</w:t>
        </w:r>
        <w:r>
          <w:rPr>
            <w:noProof/>
            <w:webHidden/>
          </w:rPr>
          <w:fldChar w:fldCharType="end"/>
        </w:r>
      </w:hyperlink>
    </w:p>
    <w:p w14:paraId="256C77DD" w14:textId="567D36E1"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3" w:history="1">
        <w:r w:rsidRPr="00875D70">
          <w:rPr>
            <w:rStyle w:val="Hyperlink"/>
            <w:noProof/>
          </w:rPr>
          <w:t>3.2.1</w:t>
        </w:r>
        <w:r>
          <w:rPr>
            <w:rFonts w:asciiTheme="minorHAnsi" w:eastAsiaTheme="minorEastAsia" w:hAnsiTheme="minorHAnsi" w:cstheme="minorBidi"/>
            <w:noProof/>
            <w:sz w:val="22"/>
            <w:lang w:eastAsia="cs-CZ"/>
          </w:rPr>
          <w:tab/>
        </w:r>
        <w:r w:rsidRPr="00875D70">
          <w:rPr>
            <w:rStyle w:val="Hyperlink"/>
            <w:noProof/>
          </w:rPr>
          <w:t>Python</w:t>
        </w:r>
        <w:r>
          <w:rPr>
            <w:noProof/>
            <w:webHidden/>
          </w:rPr>
          <w:tab/>
        </w:r>
        <w:r>
          <w:rPr>
            <w:noProof/>
            <w:webHidden/>
          </w:rPr>
          <w:fldChar w:fldCharType="begin"/>
        </w:r>
        <w:r>
          <w:rPr>
            <w:noProof/>
            <w:webHidden/>
          </w:rPr>
          <w:instrText xml:space="preserve"> PAGEREF _Toc159587613 \h </w:instrText>
        </w:r>
        <w:r>
          <w:rPr>
            <w:noProof/>
            <w:webHidden/>
          </w:rPr>
        </w:r>
        <w:r>
          <w:rPr>
            <w:noProof/>
            <w:webHidden/>
          </w:rPr>
          <w:fldChar w:fldCharType="separate"/>
        </w:r>
        <w:r>
          <w:rPr>
            <w:noProof/>
            <w:webHidden/>
          </w:rPr>
          <w:t>17</w:t>
        </w:r>
        <w:r>
          <w:rPr>
            <w:noProof/>
            <w:webHidden/>
          </w:rPr>
          <w:fldChar w:fldCharType="end"/>
        </w:r>
      </w:hyperlink>
    </w:p>
    <w:p w14:paraId="4D3F124E" w14:textId="6EAB2130"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4" w:history="1">
        <w:r w:rsidRPr="00875D70">
          <w:rPr>
            <w:rStyle w:val="Hyperlink"/>
            <w:noProof/>
          </w:rPr>
          <w:t>3.3</w:t>
        </w:r>
        <w:r>
          <w:rPr>
            <w:rFonts w:asciiTheme="minorHAnsi" w:eastAsiaTheme="minorEastAsia" w:hAnsiTheme="minorHAnsi" w:cstheme="minorBidi"/>
            <w:noProof/>
            <w:sz w:val="22"/>
            <w:lang w:eastAsia="cs-CZ"/>
          </w:rPr>
          <w:tab/>
        </w:r>
        <w:r w:rsidRPr="00875D70">
          <w:rPr>
            <w:rStyle w:val="Hyperlink"/>
            <w:noProof/>
          </w:rPr>
          <w:t>TensorFlow</w:t>
        </w:r>
        <w:r>
          <w:rPr>
            <w:noProof/>
            <w:webHidden/>
          </w:rPr>
          <w:tab/>
        </w:r>
        <w:r>
          <w:rPr>
            <w:noProof/>
            <w:webHidden/>
          </w:rPr>
          <w:fldChar w:fldCharType="begin"/>
        </w:r>
        <w:r>
          <w:rPr>
            <w:noProof/>
            <w:webHidden/>
          </w:rPr>
          <w:instrText xml:space="preserve"> PAGEREF _Toc159587614 \h </w:instrText>
        </w:r>
        <w:r>
          <w:rPr>
            <w:noProof/>
            <w:webHidden/>
          </w:rPr>
        </w:r>
        <w:r>
          <w:rPr>
            <w:noProof/>
            <w:webHidden/>
          </w:rPr>
          <w:fldChar w:fldCharType="separate"/>
        </w:r>
        <w:r>
          <w:rPr>
            <w:noProof/>
            <w:webHidden/>
          </w:rPr>
          <w:t>17</w:t>
        </w:r>
        <w:r>
          <w:rPr>
            <w:noProof/>
            <w:webHidden/>
          </w:rPr>
          <w:fldChar w:fldCharType="end"/>
        </w:r>
      </w:hyperlink>
    </w:p>
    <w:p w14:paraId="07AE1CF2" w14:textId="6F33D7AB"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5" w:history="1">
        <w:r w:rsidRPr="00875D70">
          <w:rPr>
            <w:rStyle w:val="Hyperlink"/>
            <w:noProof/>
          </w:rPr>
          <w:t>3.3.1</w:t>
        </w:r>
        <w:r>
          <w:rPr>
            <w:rFonts w:asciiTheme="minorHAnsi" w:eastAsiaTheme="minorEastAsia" w:hAnsiTheme="minorHAnsi" w:cstheme="minorBidi"/>
            <w:noProof/>
            <w:sz w:val="22"/>
            <w:lang w:eastAsia="cs-CZ"/>
          </w:rPr>
          <w:tab/>
        </w:r>
        <w:r w:rsidRPr="00875D70">
          <w:rPr>
            <w:rStyle w:val="Hyperlink"/>
            <w:noProof/>
          </w:rPr>
          <w:t>Keras</w:t>
        </w:r>
        <w:r>
          <w:rPr>
            <w:noProof/>
            <w:webHidden/>
          </w:rPr>
          <w:tab/>
        </w:r>
        <w:r>
          <w:rPr>
            <w:noProof/>
            <w:webHidden/>
          </w:rPr>
          <w:fldChar w:fldCharType="begin"/>
        </w:r>
        <w:r>
          <w:rPr>
            <w:noProof/>
            <w:webHidden/>
          </w:rPr>
          <w:instrText xml:space="preserve"> PAGEREF _Toc159587615 \h </w:instrText>
        </w:r>
        <w:r>
          <w:rPr>
            <w:noProof/>
            <w:webHidden/>
          </w:rPr>
        </w:r>
        <w:r>
          <w:rPr>
            <w:noProof/>
            <w:webHidden/>
          </w:rPr>
          <w:fldChar w:fldCharType="separate"/>
        </w:r>
        <w:r>
          <w:rPr>
            <w:noProof/>
            <w:webHidden/>
          </w:rPr>
          <w:t>17</w:t>
        </w:r>
        <w:r>
          <w:rPr>
            <w:noProof/>
            <w:webHidden/>
          </w:rPr>
          <w:fldChar w:fldCharType="end"/>
        </w:r>
      </w:hyperlink>
    </w:p>
    <w:p w14:paraId="3D9924E4" w14:textId="6C7E2C4E"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6" w:history="1">
        <w:r w:rsidRPr="00875D70">
          <w:rPr>
            <w:rStyle w:val="Hyperlink"/>
            <w:noProof/>
          </w:rPr>
          <w:t>3.3.2</w:t>
        </w:r>
        <w:r>
          <w:rPr>
            <w:rFonts w:asciiTheme="minorHAnsi" w:eastAsiaTheme="minorEastAsia" w:hAnsiTheme="minorHAnsi" w:cstheme="minorBidi"/>
            <w:noProof/>
            <w:sz w:val="22"/>
            <w:lang w:eastAsia="cs-CZ"/>
          </w:rPr>
          <w:tab/>
        </w:r>
        <w:r w:rsidRPr="00875D70">
          <w:rPr>
            <w:rStyle w:val="Hyperlink"/>
            <w:noProof/>
          </w:rPr>
          <w:t>Visual studio code</w:t>
        </w:r>
        <w:r>
          <w:rPr>
            <w:noProof/>
            <w:webHidden/>
          </w:rPr>
          <w:tab/>
        </w:r>
        <w:r>
          <w:rPr>
            <w:noProof/>
            <w:webHidden/>
          </w:rPr>
          <w:fldChar w:fldCharType="begin"/>
        </w:r>
        <w:r>
          <w:rPr>
            <w:noProof/>
            <w:webHidden/>
          </w:rPr>
          <w:instrText xml:space="preserve"> PAGEREF _Toc159587616 \h </w:instrText>
        </w:r>
        <w:r>
          <w:rPr>
            <w:noProof/>
            <w:webHidden/>
          </w:rPr>
        </w:r>
        <w:r>
          <w:rPr>
            <w:noProof/>
            <w:webHidden/>
          </w:rPr>
          <w:fldChar w:fldCharType="separate"/>
        </w:r>
        <w:r>
          <w:rPr>
            <w:noProof/>
            <w:webHidden/>
          </w:rPr>
          <w:t>18</w:t>
        </w:r>
        <w:r>
          <w:rPr>
            <w:noProof/>
            <w:webHidden/>
          </w:rPr>
          <w:fldChar w:fldCharType="end"/>
        </w:r>
      </w:hyperlink>
    </w:p>
    <w:p w14:paraId="3729026A" w14:textId="67CD4AD9"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17" w:history="1">
        <w:r w:rsidRPr="00875D70">
          <w:rPr>
            <w:rStyle w:val="Hyperlink"/>
            <w:noProof/>
          </w:rPr>
          <w:t>3.3.3</w:t>
        </w:r>
        <w:r>
          <w:rPr>
            <w:rFonts w:asciiTheme="minorHAnsi" w:eastAsiaTheme="minorEastAsia" w:hAnsiTheme="minorHAnsi" w:cstheme="minorBidi"/>
            <w:noProof/>
            <w:sz w:val="22"/>
            <w:lang w:eastAsia="cs-CZ"/>
          </w:rPr>
          <w:tab/>
        </w:r>
        <w:r w:rsidRPr="00875D70">
          <w:rPr>
            <w:rStyle w:val="Hyperlink"/>
            <w:noProof/>
          </w:rPr>
          <w:t>GitHub</w:t>
        </w:r>
        <w:r>
          <w:rPr>
            <w:noProof/>
            <w:webHidden/>
          </w:rPr>
          <w:tab/>
        </w:r>
        <w:r>
          <w:rPr>
            <w:noProof/>
            <w:webHidden/>
          </w:rPr>
          <w:fldChar w:fldCharType="begin"/>
        </w:r>
        <w:r>
          <w:rPr>
            <w:noProof/>
            <w:webHidden/>
          </w:rPr>
          <w:instrText xml:space="preserve"> PAGEREF _Toc159587617 \h </w:instrText>
        </w:r>
        <w:r>
          <w:rPr>
            <w:noProof/>
            <w:webHidden/>
          </w:rPr>
        </w:r>
        <w:r>
          <w:rPr>
            <w:noProof/>
            <w:webHidden/>
          </w:rPr>
          <w:fldChar w:fldCharType="separate"/>
        </w:r>
        <w:r>
          <w:rPr>
            <w:noProof/>
            <w:webHidden/>
          </w:rPr>
          <w:t>18</w:t>
        </w:r>
        <w:r>
          <w:rPr>
            <w:noProof/>
            <w:webHidden/>
          </w:rPr>
          <w:fldChar w:fldCharType="end"/>
        </w:r>
      </w:hyperlink>
    </w:p>
    <w:p w14:paraId="3B4E7034" w14:textId="50390AD7"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18" w:history="1">
        <w:r w:rsidRPr="00875D70">
          <w:rPr>
            <w:rStyle w:val="Hyperlink"/>
            <w:noProof/>
          </w:rPr>
          <w:t>4</w:t>
        </w:r>
        <w:r>
          <w:rPr>
            <w:rFonts w:asciiTheme="minorHAnsi" w:eastAsiaTheme="minorEastAsia" w:hAnsiTheme="minorHAnsi" w:cstheme="minorBidi"/>
            <w:noProof/>
            <w:sz w:val="22"/>
            <w:lang w:eastAsia="cs-CZ"/>
          </w:rPr>
          <w:tab/>
        </w:r>
        <w:r w:rsidRPr="00875D70">
          <w:rPr>
            <w:rStyle w:val="Hyperlink"/>
            <w:noProof/>
          </w:rPr>
          <w:t>Vlastní práce</w:t>
        </w:r>
        <w:r>
          <w:rPr>
            <w:noProof/>
            <w:webHidden/>
          </w:rPr>
          <w:tab/>
        </w:r>
        <w:r>
          <w:rPr>
            <w:noProof/>
            <w:webHidden/>
          </w:rPr>
          <w:fldChar w:fldCharType="begin"/>
        </w:r>
        <w:r>
          <w:rPr>
            <w:noProof/>
            <w:webHidden/>
          </w:rPr>
          <w:instrText xml:space="preserve"> PAGEREF _Toc159587618 \h </w:instrText>
        </w:r>
        <w:r>
          <w:rPr>
            <w:noProof/>
            <w:webHidden/>
          </w:rPr>
        </w:r>
        <w:r>
          <w:rPr>
            <w:noProof/>
            <w:webHidden/>
          </w:rPr>
          <w:fldChar w:fldCharType="separate"/>
        </w:r>
        <w:r>
          <w:rPr>
            <w:noProof/>
            <w:webHidden/>
          </w:rPr>
          <w:t>18</w:t>
        </w:r>
        <w:r>
          <w:rPr>
            <w:noProof/>
            <w:webHidden/>
          </w:rPr>
          <w:fldChar w:fldCharType="end"/>
        </w:r>
      </w:hyperlink>
    </w:p>
    <w:p w14:paraId="4B33509C" w14:textId="3E200C29"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19" w:history="1">
        <w:r w:rsidRPr="00875D70">
          <w:rPr>
            <w:rStyle w:val="Hyperlink"/>
            <w:noProof/>
          </w:rPr>
          <w:t>4.1</w:t>
        </w:r>
        <w:r>
          <w:rPr>
            <w:rFonts w:asciiTheme="minorHAnsi" w:eastAsiaTheme="minorEastAsia" w:hAnsiTheme="minorHAnsi" w:cstheme="minorBidi"/>
            <w:noProof/>
            <w:sz w:val="22"/>
            <w:lang w:eastAsia="cs-CZ"/>
          </w:rPr>
          <w:tab/>
        </w:r>
        <w:r w:rsidRPr="00875D70">
          <w:rPr>
            <w:rStyle w:val="Hyperlink"/>
            <w:noProof/>
          </w:rPr>
          <w:t>Pipeline</w:t>
        </w:r>
        <w:r>
          <w:rPr>
            <w:noProof/>
            <w:webHidden/>
          </w:rPr>
          <w:tab/>
        </w:r>
        <w:r>
          <w:rPr>
            <w:noProof/>
            <w:webHidden/>
          </w:rPr>
          <w:fldChar w:fldCharType="begin"/>
        </w:r>
        <w:r>
          <w:rPr>
            <w:noProof/>
            <w:webHidden/>
          </w:rPr>
          <w:instrText xml:space="preserve"> PAGEREF _Toc159587619 \h </w:instrText>
        </w:r>
        <w:r>
          <w:rPr>
            <w:noProof/>
            <w:webHidden/>
          </w:rPr>
        </w:r>
        <w:r>
          <w:rPr>
            <w:noProof/>
            <w:webHidden/>
          </w:rPr>
          <w:fldChar w:fldCharType="separate"/>
        </w:r>
        <w:r>
          <w:rPr>
            <w:noProof/>
            <w:webHidden/>
          </w:rPr>
          <w:t>18</w:t>
        </w:r>
        <w:r>
          <w:rPr>
            <w:noProof/>
            <w:webHidden/>
          </w:rPr>
          <w:fldChar w:fldCharType="end"/>
        </w:r>
      </w:hyperlink>
    </w:p>
    <w:p w14:paraId="0AA842B9" w14:textId="46F15B24"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0" w:history="1">
        <w:r w:rsidRPr="00875D70">
          <w:rPr>
            <w:rStyle w:val="Hyperlink"/>
            <w:noProof/>
          </w:rPr>
          <w:t>4.2</w:t>
        </w:r>
        <w:r>
          <w:rPr>
            <w:rFonts w:asciiTheme="minorHAnsi" w:eastAsiaTheme="minorEastAsia" w:hAnsiTheme="minorHAnsi" w:cstheme="minorBidi"/>
            <w:noProof/>
            <w:sz w:val="22"/>
            <w:lang w:eastAsia="cs-CZ"/>
          </w:rPr>
          <w:tab/>
        </w:r>
        <w:r w:rsidRPr="00875D70">
          <w:rPr>
            <w:rStyle w:val="Hyperlink"/>
            <w:noProof/>
          </w:rPr>
          <w:t>Vstupní data – NECHAT?</w:t>
        </w:r>
        <w:r>
          <w:rPr>
            <w:noProof/>
            <w:webHidden/>
          </w:rPr>
          <w:tab/>
        </w:r>
        <w:r>
          <w:rPr>
            <w:noProof/>
            <w:webHidden/>
          </w:rPr>
          <w:fldChar w:fldCharType="begin"/>
        </w:r>
        <w:r>
          <w:rPr>
            <w:noProof/>
            <w:webHidden/>
          </w:rPr>
          <w:instrText xml:space="preserve"> PAGEREF _Toc159587620 \h </w:instrText>
        </w:r>
        <w:r>
          <w:rPr>
            <w:noProof/>
            <w:webHidden/>
          </w:rPr>
        </w:r>
        <w:r>
          <w:rPr>
            <w:noProof/>
            <w:webHidden/>
          </w:rPr>
          <w:fldChar w:fldCharType="separate"/>
        </w:r>
        <w:r>
          <w:rPr>
            <w:noProof/>
            <w:webHidden/>
          </w:rPr>
          <w:t>19</w:t>
        </w:r>
        <w:r>
          <w:rPr>
            <w:noProof/>
            <w:webHidden/>
          </w:rPr>
          <w:fldChar w:fldCharType="end"/>
        </w:r>
      </w:hyperlink>
    </w:p>
    <w:p w14:paraId="741462B5" w14:textId="5C8488D4"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21" w:history="1">
        <w:r w:rsidRPr="00875D70">
          <w:rPr>
            <w:rStyle w:val="Hyperlink"/>
            <w:noProof/>
          </w:rPr>
          <w:t>4.2.1</w:t>
        </w:r>
        <w:r>
          <w:rPr>
            <w:rFonts w:asciiTheme="minorHAnsi" w:eastAsiaTheme="minorEastAsia" w:hAnsiTheme="minorHAnsi" w:cstheme="minorBidi"/>
            <w:noProof/>
            <w:sz w:val="22"/>
            <w:lang w:eastAsia="cs-CZ"/>
          </w:rPr>
          <w:tab/>
        </w:r>
        <w:r w:rsidRPr="00875D70">
          <w:rPr>
            <w:rStyle w:val="Hyperlink"/>
            <w:noProof/>
          </w:rPr>
          <w:t>Úprava vstupní kresby</w:t>
        </w:r>
        <w:r>
          <w:rPr>
            <w:noProof/>
            <w:webHidden/>
          </w:rPr>
          <w:tab/>
        </w:r>
        <w:r>
          <w:rPr>
            <w:noProof/>
            <w:webHidden/>
          </w:rPr>
          <w:fldChar w:fldCharType="begin"/>
        </w:r>
        <w:r>
          <w:rPr>
            <w:noProof/>
            <w:webHidden/>
          </w:rPr>
          <w:instrText xml:space="preserve"> PAGEREF _Toc159587621 \h </w:instrText>
        </w:r>
        <w:r>
          <w:rPr>
            <w:noProof/>
            <w:webHidden/>
          </w:rPr>
        </w:r>
        <w:r>
          <w:rPr>
            <w:noProof/>
            <w:webHidden/>
          </w:rPr>
          <w:fldChar w:fldCharType="separate"/>
        </w:r>
        <w:r>
          <w:rPr>
            <w:noProof/>
            <w:webHidden/>
          </w:rPr>
          <w:t>19</w:t>
        </w:r>
        <w:r>
          <w:rPr>
            <w:noProof/>
            <w:webHidden/>
          </w:rPr>
          <w:fldChar w:fldCharType="end"/>
        </w:r>
      </w:hyperlink>
    </w:p>
    <w:p w14:paraId="4D1BC01A" w14:textId="2357C926"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2" w:history="1">
        <w:r w:rsidRPr="00875D70">
          <w:rPr>
            <w:rStyle w:val="Hyperlink"/>
            <w:noProof/>
          </w:rPr>
          <w:t>4.3</w:t>
        </w:r>
        <w:r>
          <w:rPr>
            <w:rFonts w:asciiTheme="minorHAnsi" w:eastAsiaTheme="minorEastAsia" w:hAnsiTheme="minorHAnsi" w:cstheme="minorBidi"/>
            <w:noProof/>
            <w:sz w:val="22"/>
            <w:lang w:eastAsia="cs-CZ"/>
          </w:rPr>
          <w:tab/>
        </w:r>
        <w:r w:rsidRPr="00875D70">
          <w:rPr>
            <w:rStyle w:val="Hyperlink"/>
            <w:noProof/>
          </w:rPr>
          <w:t>Detekce čtyřúhelníků</w:t>
        </w:r>
        <w:r>
          <w:rPr>
            <w:noProof/>
            <w:webHidden/>
          </w:rPr>
          <w:tab/>
        </w:r>
        <w:r>
          <w:rPr>
            <w:noProof/>
            <w:webHidden/>
          </w:rPr>
          <w:fldChar w:fldCharType="begin"/>
        </w:r>
        <w:r>
          <w:rPr>
            <w:noProof/>
            <w:webHidden/>
          </w:rPr>
          <w:instrText xml:space="preserve"> PAGEREF _Toc159587622 \h </w:instrText>
        </w:r>
        <w:r>
          <w:rPr>
            <w:noProof/>
            <w:webHidden/>
          </w:rPr>
        </w:r>
        <w:r>
          <w:rPr>
            <w:noProof/>
            <w:webHidden/>
          </w:rPr>
          <w:fldChar w:fldCharType="separate"/>
        </w:r>
        <w:r>
          <w:rPr>
            <w:noProof/>
            <w:webHidden/>
          </w:rPr>
          <w:t>19</w:t>
        </w:r>
        <w:r>
          <w:rPr>
            <w:noProof/>
            <w:webHidden/>
          </w:rPr>
          <w:fldChar w:fldCharType="end"/>
        </w:r>
      </w:hyperlink>
    </w:p>
    <w:p w14:paraId="3CA57325" w14:textId="3D37FD01"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3" w:history="1">
        <w:r w:rsidRPr="00875D70">
          <w:rPr>
            <w:rStyle w:val="Hyperlink"/>
            <w:noProof/>
          </w:rPr>
          <w:t>4.4</w:t>
        </w:r>
        <w:r>
          <w:rPr>
            <w:rFonts w:asciiTheme="minorHAnsi" w:eastAsiaTheme="minorEastAsia" w:hAnsiTheme="minorHAnsi" w:cstheme="minorBidi"/>
            <w:noProof/>
            <w:sz w:val="22"/>
            <w:lang w:eastAsia="cs-CZ"/>
          </w:rPr>
          <w:tab/>
        </w:r>
        <w:r w:rsidRPr="00875D70">
          <w:rPr>
            <w:rStyle w:val="Hyperlink"/>
            <w:noProof/>
          </w:rPr>
          <w:t>Rozřazení dat podle klasifikace</w:t>
        </w:r>
        <w:r>
          <w:rPr>
            <w:noProof/>
            <w:webHidden/>
          </w:rPr>
          <w:tab/>
        </w:r>
        <w:r>
          <w:rPr>
            <w:noProof/>
            <w:webHidden/>
          </w:rPr>
          <w:fldChar w:fldCharType="begin"/>
        </w:r>
        <w:r>
          <w:rPr>
            <w:noProof/>
            <w:webHidden/>
          </w:rPr>
          <w:instrText xml:space="preserve"> PAGEREF _Toc159587623 \h </w:instrText>
        </w:r>
        <w:r>
          <w:rPr>
            <w:noProof/>
            <w:webHidden/>
          </w:rPr>
        </w:r>
        <w:r>
          <w:rPr>
            <w:noProof/>
            <w:webHidden/>
          </w:rPr>
          <w:fldChar w:fldCharType="separate"/>
        </w:r>
        <w:r>
          <w:rPr>
            <w:noProof/>
            <w:webHidden/>
          </w:rPr>
          <w:t>20</w:t>
        </w:r>
        <w:r>
          <w:rPr>
            <w:noProof/>
            <w:webHidden/>
          </w:rPr>
          <w:fldChar w:fldCharType="end"/>
        </w:r>
      </w:hyperlink>
    </w:p>
    <w:p w14:paraId="323F3A25" w14:textId="6CED99A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4" w:history="1">
        <w:r w:rsidRPr="00875D70">
          <w:rPr>
            <w:rStyle w:val="Hyperlink"/>
            <w:noProof/>
          </w:rPr>
          <w:t>4.5</w:t>
        </w:r>
        <w:r>
          <w:rPr>
            <w:rFonts w:asciiTheme="minorHAnsi" w:eastAsiaTheme="minorEastAsia" w:hAnsiTheme="minorHAnsi" w:cstheme="minorBidi"/>
            <w:noProof/>
            <w:sz w:val="22"/>
            <w:lang w:eastAsia="cs-CZ"/>
          </w:rPr>
          <w:tab/>
        </w:r>
        <w:r w:rsidRPr="00875D70">
          <w:rPr>
            <w:rStyle w:val="Hyperlink"/>
            <w:noProof/>
          </w:rPr>
          <w:t>Příprava dat na trénování</w:t>
        </w:r>
        <w:r>
          <w:rPr>
            <w:noProof/>
            <w:webHidden/>
          </w:rPr>
          <w:tab/>
        </w:r>
        <w:r>
          <w:rPr>
            <w:noProof/>
            <w:webHidden/>
          </w:rPr>
          <w:fldChar w:fldCharType="begin"/>
        </w:r>
        <w:r>
          <w:rPr>
            <w:noProof/>
            <w:webHidden/>
          </w:rPr>
          <w:instrText xml:space="preserve"> PAGEREF _Toc159587624 \h </w:instrText>
        </w:r>
        <w:r>
          <w:rPr>
            <w:noProof/>
            <w:webHidden/>
          </w:rPr>
        </w:r>
        <w:r>
          <w:rPr>
            <w:noProof/>
            <w:webHidden/>
          </w:rPr>
          <w:fldChar w:fldCharType="separate"/>
        </w:r>
        <w:r>
          <w:rPr>
            <w:noProof/>
            <w:webHidden/>
          </w:rPr>
          <w:t>20</w:t>
        </w:r>
        <w:r>
          <w:rPr>
            <w:noProof/>
            <w:webHidden/>
          </w:rPr>
          <w:fldChar w:fldCharType="end"/>
        </w:r>
      </w:hyperlink>
    </w:p>
    <w:p w14:paraId="3EA65FE7" w14:textId="46A4564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5" w:history="1">
        <w:r w:rsidRPr="00875D70">
          <w:rPr>
            <w:rStyle w:val="Hyperlink"/>
            <w:noProof/>
          </w:rPr>
          <w:t>4.6</w:t>
        </w:r>
        <w:r>
          <w:rPr>
            <w:rFonts w:asciiTheme="minorHAnsi" w:eastAsiaTheme="minorEastAsia" w:hAnsiTheme="minorHAnsi" w:cstheme="minorBidi"/>
            <w:noProof/>
            <w:sz w:val="22"/>
            <w:lang w:eastAsia="cs-CZ"/>
          </w:rPr>
          <w:tab/>
        </w:r>
        <w:r w:rsidRPr="00875D70">
          <w:rPr>
            <w:rStyle w:val="Hyperlink"/>
            <w:noProof/>
          </w:rPr>
          <w:t>Tvorba CNN/modelu</w:t>
        </w:r>
        <w:r>
          <w:rPr>
            <w:noProof/>
            <w:webHidden/>
          </w:rPr>
          <w:tab/>
        </w:r>
        <w:r>
          <w:rPr>
            <w:noProof/>
            <w:webHidden/>
          </w:rPr>
          <w:fldChar w:fldCharType="begin"/>
        </w:r>
        <w:r>
          <w:rPr>
            <w:noProof/>
            <w:webHidden/>
          </w:rPr>
          <w:instrText xml:space="preserve"> PAGEREF _Toc159587625 \h </w:instrText>
        </w:r>
        <w:r>
          <w:rPr>
            <w:noProof/>
            <w:webHidden/>
          </w:rPr>
        </w:r>
        <w:r>
          <w:rPr>
            <w:noProof/>
            <w:webHidden/>
          </w:rPr>
          <w:fldChar w:fldCharType="separate"/>
        </w:r>
        <w:r>
          <w:rPr>
            <w:noProof/>
            <w:webHidden/>
          </w:rPr>
          <w:t>20</w:t>
        </w:r>
        <w:r>
          <w:rPr>
            <w:noProof/>
            <w:webHidden/>
          </w:rPr>
          <w:fldChar w:fldCharType="end"/>
        </w:r>
      </w:hyperlink>
    </w:p>
    <w:p w14:paraId="0FB9FF2E" w14:textId="0D99BFE2"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6" w:history="1">
        <w:r w:rsidRPr="00875D70">
          <w:rPr>
            <w:rStyle w:val="Hyperlink"/>
            <w:noProof/>
          </w:rPr>
          <w:t>4.7</w:t>
        </w:r>
        <w:r>
          <w:rPr>
            <w:rFonts w:asciiTheme="minorHAnsi" w:eastAsiaTheme="minorEastAsia" w:hAnsiTheme="minorHAnsi" w:cstheme="minorBidi"/>
            <w:noProof/>
            <w:sz w:val="22"/>
            <w:lang w:eastAsia="cs-CZ"/>
          </w:rPr>
          <w:tab/>
        </w:r>
        <w:r w:rsidRPr="00875D70">
          <w:rPr>
            <w:rStyle w:val="Hyperlink"/>
            <w:noProof/>
          </w:rPr>
          <w:t>Chyby</w:t>
        </w:r>
        <w:r>
          <w:rPr>
            <w:noProof/>
            <w:webHidden/>
          </w:rPr>
          <w:tab/>
        </w:r>
        <w:r>
          <w:rPr>
            <w:noProof/>
            <w:webHidden/>
          </w:rPr>
          <w:fldChar w:fldCharType="begin"/>
        </w:r>
        <w:r>
          <w:rPr>
            <w:noProof/>
            <w:webHidden/>
          </w:rPr>
          <w:instrText xml:space="preserve"> PAGEREF _Toc159587626 \h </w:instrText>
        </w:r>
        <w:r>
          <w:rPr>
            <w:noProof/>
            <w:webHidden/>
          </w:rPr>
        </w:r>
        <w:r>
          <w:rPr>
            <w:noProof/>
            <w:webHidden/>
          </w:rPr>
          <w:fldChar w:fldCharType="separate"/>
        </w:r>
        <w:r>
          <w:rPr>
            <w:noProof/>
            <w:webHidden/>
          </w:rPr>
          <w:t>21</w:t>
        </w:r>
        <w:r>
          <w:rPr>
            <w:noProof/>
            <w:webHidden/>
          </w:rPr>
          <w:fldChar w:fldCharType="end"/>
        </w:r>
      </w:hyperlink>
    </w:p>
    <w:p w14:paraId="6D7F4E84" w14:textId="01FD2DCC"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27" w:history="1">
        <w:r w:rsidRPr="00875D70">
          <w:rPr>
            <w:rStyle w:val="Hyperlink"/>
            <w:noProof/>
          </w:rPr>
          <w:t>5</w:t>
        </w:r>
        <w:r>
          <w:rPr>
            <w:rFonts w:asciiTheme="minorHAnsi" w:eastAsiaTheme="minorEastAsia" w:hAnsiTheme="minorHAnsi" w:cstheme="minorBidi"/>
            <w:noProof/>
            <w:sz w:val="22"/>
            <w:lang w:eastAsia="cs-CZ"/>
          </w:rPr>
          <w:tab/>
        </w:r>
        <w:r w:rsidRPr="00875D70">
          <w:rPr>
            <w:rStyle w:val="Hyperlink"/>
            <w:noProof/>
          </w:rPr>
          <w:t>Výsledky práce</w:t>
        </w:r>
        <w:r>
          <w:rPr>
            <w:noProof/>
            <w:webHidden/>
          </w:rPr>
          <w:tab/>
        </w:r>
        <w:r>
          <w:rPr>
            <w:noProof/>
            <w:webHidden/>
          </w:rPr>
          <w:fldChar w:fldCharType="begin"/>
        </w:r>
        <w:r>
          <w:rPr>
            <w:noProof/>
            <w:webHidden/>
          </w:rPr>
          <w:instrText xml:space="preserve"> PAGEREF _Toc159587627 \h </w:instrText>
        </w:r>
        <w:r>
          <w:rPr>
            <w:noProof/>
            <w:webHidden/>
          </w:rPr>
        </w:r>
        <w:r>
          <w:rPr>
            <w:noProof/>
            <w:webHidden/>
          </w:rPr>
          <w:fldChar w:fldCharType="separate"/>
        </w:r>
        <w:r>
          <w:rPr>
            <w:noProof/>
            <w:webHidden/>
          </w:rPr>
          <w:t>21</w:t>
        </w:r>
        <w:r>
          <w:rPr>
            <w:noProof/>
            <w:webHidden/>
          </w:rPr>
          <w:fldChar w:fldCharType="end"/>
        </w:r>
      </w:hyperlink>
    </w:p>
    <w:p w14:paraId="47F410BE" w14:textId="1DA0CC5D"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28" w:history="1">
        <w:r w:rsidRPr="00875D70">
          <w:rPr>
            <w:rStyle w:val="Hyperlink"/>
            <w:noProof/>
          </w:rPr>
          <w:t>5.1</w:t>
        </w:r>
        <w:r>
          <w:rPr>
            <w:rFonts w:asciiTheme="minorHAnsi" w:eastAsiaTheme="minorEastAsia" w:hAnsiTheme="minorHAnsi" w:cstheme="minorBidi"/>
            <w:noProof/>
            <w:sz w:val="22"/>
            <w:lang w:eastAsia="cs-CZ"/>
          </w:rPr>
          <w:tab/>
        </w:r>
        <w:r w:rsidRPr="00875D70">
          <w:rPr>
            <w:rStyle w:val="Hyperlink"/>
            <w:noProof/>
          </w:rPr>
          <w:t>Modely dvou tříd</w:t>
        </w:r>
        <w:r>
          <w:rPr>
            <w:noProof/>
            <w:webHidden/>
          </w:rPr>
          <w:tab/>
        </w:r>
        <w:r>
          <w:rPr>
            <w:noProof/>
            <w:webHidden/>
          </w:rPr>
          <w:fldChar w:fldCharType="begin"/>
        </w:r>
        <w:r>
          <w:rPr>
            <w:noProof/>
            <w:webHidden/>
          </w:rPr>
          <w:instrText xml:space="preserve"> PAGEREF _Toc159587628 \h </w:instrText>
        </w:r>
        <w:r>
          <w:rPr>
            <w:noProof/>
            <w:webHidden/>
          </w:rPr>
        </w:r>
        <w:r>
          <w:rPr>
            <w:noProof/>
            <w:webHidden/>
          </w:rPr>
          <w:fldChar w:fldCharType="separate"/>
        </w:r>
        <w:r>
          <w:rPr>
            <w:noProof/>
            <w:webHidden/>
          </w:rPr>
          <w:t>22</w:t>
        </w:r>
        <w:r>
          <w:rPr>
            <w:noProof/>
            <w:webHidden/>
          </w:rPr>
          <w:fldChar w:fldCharType="end"/>
        </w:r>
      </w:hyperlink>
    </w:p>
    <w:p w14:paraId="79332D59" w14:textId="613F761A"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29" w:history="1">
        <w:r w:rsidRPr="00875D70">
          <w:rPr>
            <w:rStyle w:val="Hyperlink"/>
            <w:noProof/>
          </w:rPr>
          <w:t>5.1.1</w:t>
        </w:r>
        <w:r>
          <w:rPr>
            <w:rFonts w:asciiTheme="minorHAnsi" w:eastAsiaTheme="minorEastAsia" w:hAnsiTheme="minorHAnsi" w:cstheme="minorBidi"/>
            <w:noProof/>
            <w:sz w:val="22"/>
            <w:lang w:eastAsia="cs-CZ"/>
          </w:rPr>
          <w:tab/>
        </w:r>
        <w:r w:rsidRPr="00875D70">
          <w:rPr>
            <w:rStyle w:val="Hyperlink"/>
            <w:noProof/>
          </w:rPr>
          <w:t>Model Axx-Dai</w:t>
        </w:r>
        <w:r>
          <w:rPr>
            <w:noProof/>
            <w:webHidden/>
          </w:rPr>
          <w:tab/>
        </w:r>
        <w:r>
          <w:rPr>
            <w:noProof/>
            <w:webHidden/>
          </w:rPr>
          <w:fldChar w:fldCharType="begin"/>
        </w:r>
        <w:r>
          <w:rPr>
            <w:noProof/>
            <w:webHidden/>
          </w:rPr>
          <w:instrText xml:space="preserve"> PAGEREF _Toc159587629 \h </w:instrText>
        </w:r>
        <w:r>
          <w:rPr>
            <w:noProof/>
            <w:webHidden/>
          </w:rPr>
        </w:r>
        <w:r>
          <w:rPr>
            <w:noProof/>
            <w:webHidden/>
          </w:rPr>
          <w:fldChar w:fldCharType="separate"/>
        </w:r>
        <w:r>
          <w:rPr>
            <w:noProof/>
            <w:webHidden/>
          </w:rPr>
          <w:t>22</w:t>
        </w:r>
        <w:r>
          <w:rPr>
            <w:noProof/>
            <w:webHidden/>
          </w:rPr>
          <w:fldChar w:fldCharType="end"/>
        </w:r>
      </w:hyperlink>
    </w:p>
    <w:p w14:paraId="3B5FB7DA" w14:textId="08BEC684"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0" w:history="1">
        <w:r w:rsidRPr="00875D70">
          <w:rPr>
            <w:rStyle w:val="Hyperlink"/>
            <w:noProof/>
          </w:rPr>
          <w:t>5.1.2</w:t>
        </w:r>
        <w:r>
          <w:rPr>
            <w:rFonts w:asciiTheme="minorHAnsi" w:eastAsiaTheme="minorEastAsia" w:hAnsiTheme="minorHAnsi" w:cstheme="minorBidi"/>
            <w:noProof/>
            <w:sz w:val="22"/>
            <w:lang w:eastAsia="cs-CZ"/>
          </w:rPr>
          <w:tab/>
        </w:r>
        <w:r w:rsidRPr="00875D70">
          <w:rPr>
            <w:rStyle w:val="Hyperlink"/>
            <w:noProof/>
          </w:rPr>
          <w:t>Model Axx-Bxo</w:t>
        </w:r>
        <w:r>
          <w:rPr>
            <w:noProof/>
            <w:webHidden/>
          </w:rPr>
          <w:tab/>
        </w:r>
        <w:r>
          <w:rPr>
            <w:noProof/>
            <w:webHidden/>
          </w:rPr>
          <w:fldChar w:fldCharType="begin"/>
        </w:r>
        <w:r>
          <w:rPr>
            <w:noProof/>
            <w:webHidden/>
          </w:rPr>
          <w:instrText xml:space="preserve"> PAGEREF _Toc159587630 \h </w:instrText>
        </w:r>
        <w:r>
          <w:rPr>
            <w:noProof/>
            <w:webHidden/>
          </w:rPr>
        </w:r>
        <w:r>
          <w:rPr>
            <w:noProof/>
            <w:webHidden/>
          </w:rPr>
          <w:fldChar w:fldCharType="separate"/>
        </w:r>
        <w:r>
          <w:rPr>
            <w:noProof/>
            <w:webHidden/>
          </w:rPr>
          <w:t>23</w:t>
        </w:r>
        <w:r>
          <w:rPr>
            <w:noProof/>
            <w:webHidden/>
          </w:rPr>
          <w:fldChar w:fldCharType="end"/>
        </w:r>
      </w:hyperlink>
    </w:p>
    <w:p w14:paraId="621CFE3C" w14:textId="310EFDFA"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31" w:history="1">
        <w:r w:rsidRPr="00875D70">
          <w:rPr>
            <w:rStyle w:val="Hyperlink"/>
            <w:noProof/>
          </w:rPr>
          <w:t>5.2</w:t>
        </w:r>
        <w:r>
          <w:rPr>
            <w:rFonts w:asciiTheme="minorHAnsi" w:eastAsiaTheme="minorEastAsia" w:hAnsiTheme="minorHAnsi" w:cstheme="minorBidi"/>
            <w:noProof/>
            <w:sz w:val="22"/>
            <w:lang w:eastAsia="cs-CZ"/>
          </w:rPr>
          <w:tab/>
        </w:r>
        <w:r w:rsidRPr="00875D70">
          <w:rPr>
            <w:rStyle w:val="Hyperlink"/>
            <w:noProof/>
          </w:rPr>
          <w:t>Tři třídy</w:t>
        </w:r>
        <w:r>
          <w:rPr>
            <w:noProof/>
            <w:webHidden/>
          </w:rPr>
          <w:tab/>
        </w:r>
        <w:r>
          <w:rPr>
            <w:noProof/>
            <w:webHidden/>
          </w:rPr>
          <w:fldChar w:fldCharType="begin"/>
        </w:r>
        <w:r>
          <w:rPr>
            <w:noProof/>
            <w:webHidden/>
          </w:rPr>
          <w:instrText xml:space="preserve"> PAGEREF _Toc159587631 \h </w:instrText>
        </w:r>
        <w:r>
          <w:rPr>
            <w:noProof/>
            <w:webHidden/>
          </w:rPr>
        </w:r>
        <w:r>
          <w:rPr>
            <w:noProof/>
            <w:webHidden/>
          </w:rPr>
          <w:fldChar w:fldCharType="separate"/>
        </w:r>
        <w:r>
          <w:rPr>
            <w:noProof/>
            <w:webHidden/>
          </w:rPr>
          <w:t>24</w:t>
        </w:r>
        <w:r>
          <w:rPr>
            <w:noProof/>
            <w:webHidden/>
          </w:rPr>
          <w:fldChar w:fldCharType="end"/>
        </w:r>
      </w:hyperlink>
    </w:p>
    <w:p w14:paraId="0D522E0C" w14:textId="55CBC620"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2" w:history="1">
        <w:r w:rsidRPr="00875D70">
          <w:rPr>
            <w:rStyle w:val="Hyperlink"/>
            <w:noProof/>
          </w:rPr>
          <w:t>5.2.1</w:t>
        </w:r>
        <w:r>
          <w:rPr>
            <w:rFonts w:asciiTheme="minorHAnsi" w:eastAsiaTheme="minorEastAsia" w:hAnsiTheme="minorHAnsi" w:cstheme="minorBidi"/>
            <w:noProof/>
            <w:sz w:val="22"/>
            <w:lang w:eastAsia="cs-CZ"/>
          </w:rPr>
          <w:tab/>
        </w:r>
        <w:r w:rsidRPr="00875D70">
          <w:rPr>
            <w:rStyle w:val="Hyperlink"/>
            <w:noProof/>
          </w:rPr>
          <w:t>Model Axx-Cso-Ekc</w:t>
        </w:r>
        <w:r>
          <w:rPr>
            <w:noProof/>
            <w:webHidden/>
          </w:rPr>
          <w:tab/>
        </w:r>
        <w:r>
          <w:rPr>
            <w:noProof/>
            <w:webHidden/>
          </w:rPr>
          <w:fldChar w:fldCharType="begin"/>
        </w:r>
        <w:r>
          <w:rPr>
            <w:noProof/>
            <w:webHidden/>
          </w:rPr>
          <w:instrText xml:space="preserve"> PAGEREF _Toc159587632 \h </w:instrText>
        </w:r>
        <w:r>
          <w:rPr>
            <w:noProof/>
            <w:webHidden/>
          </w:rPr>
        </w:r>
        <w:r>
          <w:rPr>
            <w:noProof/>
            <w:webHidden/>
          </w:rPr>
          <w:fldChar w:fldCharType="separate"/>
        </w:r>
        <w:r>
          <w:rPr>
            <w:noProof/>
            <w:webHidden/>
          </w:rPr>
          <w:t>24</w:t>
        </w:r>
        <w:r>
          <w:rPr>
            <w:noProof/>
            <w:webHidden/>
          </w:rPr>
          <w:fldChar w:fldCharType="end"/>
        </w:r>
      </w:hyperlink>
    </w:p>
    <w:p w14:paraId="24BD4B91" w14:textId="3AB2AC1B"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3" w:history="1">
        <w:r w:rsidRPr="00875D70">
          <w:rPr>
            <w:rStyle w:val="Hyperlink"/>
            <w:noProof/>
          </w:rPr>
          <w:t>5.2.2</w:t>
        </w:r>
        <w:r>
          <w:rPr>
            <w:rFonts w:asciiTheme="minorHAnsi" w:eastAsiaTheme="minorEastAsia" w:hAnsiTheme="minorHAnsi" w:cstheme="minorBidi"/>
            <w:noProof/>
            <w:sz w:val="22"/>
            <w:lang w:eastAsia="cs-CZ"/>
          </w:rPr>
          <w:tab/>
        </w:r>
        <w:r w:rsidRPr="00875D70">
          <w:rPr>
            <w:rStyle w:val="Hyperlink"/>
            <w:noProof/>
          </w:rPr>
          <w:t>Model Dac-Fkc-Hsx</w:t>
        </w:r>
        <w:r>
          <w:rPr>
            <w:noProof/>
            <w:webHidden/>
          </w:rPr>
          <w:tab/>
        </w:r>
        <w:r>
          <w:rPr>
            <w:noProof/>
            <w:webHidden/>
          </w:rPr>
          <w:fldChar w:fldCharType="begin"/>
        </w:r>
        <w:r>
          <w:rPr>
            <w:noProof/>
            <w:webHidden/>
          </w:rPr>
          <w:instrText xml:space="preserve"> PAGEREF _Toc159587633 \h </w:instrText>
        </w:r>
        <w:r>
          <w:rPr>
            <w:noProof/>
            <w:webHidden/>
          </w:rPr>
        </w:r>
        <w:r>
          <w:rPr>
            <w:noProof/>
            <w:webHidden/>
          </w:rPr>
          <w:fldChar w:fldCharType="separate"/>
        </w:r>
        <w:r>
          <w:rPr>
            <w:noProof/>
            <w:webHidden/>
          </w:rPr>
          <w:t>24</w:t>
        </w:r>
        <w:r>
          <w:rPr>
            <w:noProof/>
            <w:webHidden/>
          </w:rPr>
          <w:fldChar w:fldCharType="end"/>
        </w:r>
      </w:hyperlink>
    </w:p>
    <w:p w14:paraId="0D08BEEA" w14:textId="53C0EE55"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4" w:history="1">
        <w:r w:rsidRPr="00875D70">
          <w:rPr>
            <w:rStyle w:val="Hyperlink"/>
            <w:noProof/>
          </w:rPr>
          <w:t>5.2.3</w:t>
        </w:r>
        <w:r>
          <w:rPr>
            <w:rFonts w:asciiTheme="minorHAnsi" w:eastAsiaTheme="minorEastAsia" w:hAnsiTheme="minorHAnsi" w:cstheme="minorBidi"/>
            <w:noProof/>
            <w:sz w:val="22"/>
            <w:lang w:eastAsia="cs-CZ"/>
          </w:rPr>
          <w:tab/>
        </w:r>
        <w:r w:rsidRPr="00875D70">
          <w:rPr>
            <w:rStyle w:val="Hyperlink"/>
            <w:noProof/>
          </w:rPr>
          <w:t>Model Axx-Bxi-Hsx</w:t>
        </w:r>
        <w:r>
          <w:rPr>
            <w:noProof/>
            <w:webHidden/>
          </w:rPr>
          <w:tab/>
        </w:r>
        <w:r>
          <w:rPr>
            <w:noProof/>
            <w:webHidden/>
          </w:rPr>
          <w:fldChar w:fldCharType="begin"/>
        </w:r>
        <w:r>
          <w:rPr>
            <w:noProof/>
            <w:webHidden/>
          </w:rPr>
          <w:instrText xml:space="preserve"> PAGEREF _Toc159587634 \h </w:instrText>
        </w:r>
        <w:r>
          <w:rPr>
            <w:noProof/>
            <w:webHidden/>
          </w:rPr>
        </w:r>
        <w:r>
          <w:rPr>
            <w:noProof/>
            <w:webHidden/>
          </w:rPr>
          <w:fldChar w:fldCharType="separate"/>
        </w:r>
        <w:r>
          <w:rPr>
            <w:noProof/>
            <w:webHidden/>
          </w:rPr>
          <w:t>24</w:t>
        </w:r>
        <w:r>
          <w:rPr>
            <w:noProof/>
            <w:webHidden/>
          </w:rPr>
          <w:fldChar w:fldCharType="end"/>
        </w:r>
      </w:hyperlink>
    </w:p>
    <w:p w14:paraId="2390C431" w14:textId="5A8D4F79"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35" w:history="1">
        <w:r w:rsidRPr="00875D70">
          <w:rPr>
            <w:rStyle w:val="Hyperlink"/>
            <w:noProof/>
          </w:rPr>
          <w:t>5.3</w:t>
        </w:r>
        <w:r>
          <w:rPr>
            <w:rFonts w:asciiTheme="minorHAnsi" w:eastAsiaTheme="minorEastAsia" w:hAnsiTheme="minorHAnsi" w:cstheme="minorBidi"/>
            <w:noProof/>
            <w:sz w:val="22"/>
            <w:lang w:eastAsia="cs-CZ"/>
          </w:rPr>
          <w:tab/>
        </w:r>
        <w:r w:rsidRPr="00875D70">
          <w:rPr>
            <w:rStyle w:val="Hyperlink"/>
            <w:noProof/>
          </w:rPr>
          <w:t>Čtyři třídy</w:t>
        </w:r>
        <w:r>
          <w:rPr>
            <w:noProof/>
            <w:webHidden/>
          </w:rPr>
          <w:tab/>
        </w:r>
        <w:r>
          <w:rPr>
            <w:noProof/>
            <w:webHidden/>
          </w:rPr>
          <w:fldChar w:fldCharType="begin"/>
        </w:r>
        <w:r>
          <w:rPr>
            <w:noProof/>
            <w:webHidden/>
          </w:rPr>
          <w:instrText xml:space="preserve"> PAGEREF _Toc159587635 \h </w:instrText>
        </w:r>
        <w:r>
          <w:rPr>
            <w:noProof/>
            <w:webHidden/>
          </w:rPr>
        </w:r>
        <w:r>
          <w:rPr>
            <w:noProof/>
            <w:webHidden/>
          </w:rPr>
          <w:fldChar w:fldCharType="separate"/>
        </w:r>
        <w:r>
          <w:rPr>
            <w:noProof/>
            <w:webHidden/>
          </w:rPr>
          <w:t>24</w:t>
        </w:r>
        <w:r>
          <w:rPr>
            <w:noProof/>
            <w:webHidden/>
          </w:rPr>
          <w:fldChar w:fldCharType="end"/>
        </w:r>
      </w:hyperlink>
    </w:p>
    <w:p w14:paraId="03C35396" w14:textId="2C1ED35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6" w:history="1">
        <w:r w:rsidRPr="00875D70">
          <w:rPr>
            <w:rStyle w:val="Hyperlink"/>
            <w:noProof/>
          </w:rPr>
          <w:t>5.3.1</w:t>
        </w:r>
        <w:r>
          <w:rPr>
            <w:rFonts w:asciiTheme="minorHAnsi" w:eastAsiaTheme="minorEastAsia" w:hAnsiTheme="minorHAnsi" w:cstheme="minorBidi"/>
            <w:noProof/>
            <w:sz w:val="22"/>
            <w:lang w:eastAsia="cs-CZ"/>
          </w:rPr>
          <w:tab/>
        </w:r>
        <w:r w:rsidRPr="00875D70">
          <w:rPr>
            <w:rStyle w:val="Hyperlink"/>
            <w:noProof/>
          </w:rPr>
          <w:t>Model Axx-Csi-Eac-Hrx</w:t>
        </w:r>
        <w:r>
          <w:rPr>
            <w:noProof/>
            <w:webHidden/>
          </w:rPr>
          <w:tab/>
        </w:r>
        <w:r>
          <w:rPr>
            <w:noProof/>
            <w:webHidden/>
          </w:rPr>
          <w:fldChar w:fldCharType="begin"/>
        </w:r>
        <w:r>
          <w:rPr>
            <w:noProof/>
            <w:webHidden/>
          </w:rPr>
          <w:instrText xml:space="preserve"> PAGEREF _Toc159587636 \h </w:instrText>
        </w:r>
        <w:r>
          <w:rPr>
            <w:noProof/>
            <w:webHidden/>
          </w:rPr>
        </w:r>
        <w:r>
          <w:rPr>
            <w:noProof/>
            <w:webHidden/>
          </w:rPr>
          <w:fldChar w:fldCharType="separate"/>
        </w:r>
        <w:r>
          <w:rPr>
            <w:noProof/>
            <w:webHidden/>
          </w:rPr>
          <w:t>24</w:t>
        </w:r>
        <w:r>
          <w:rPr>
            <w:noProof/>
            <w:webHidden/>
          </w:rPr>
          <w:fldChar w:fldCharType="end"/>
        </w:r>
      </w:hyperlink>
    </w:p>
    <w:p w14:paraId="776A556A" w14:textId="087AE0DD"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7" w:history="1">
        <w:r w:rsidRPr="00875D70">
          <w:rPr>
            <w:rStyle w:val="Hyperlink"/>
            <w:noProof/>
          </w:rPr>
          <w:t>5.3.2</w:t>
        </w:r>
        <w:r>
          <w:rPr>
            <w:rFonts w:asciiTheme="minorHAnsi" w:eastAsiaTheme="minorEastAsia" w:hAnsiTheme="minorHAnsi" w:cstheme="minorBidi"/>
            <w:noProof/>
            <w:sz w:val="22"/>
            <w:lang w:eastAsia="cs-CZ"/>
          </w:rPr>
          <w:tab/>
        </w:r>
        <w:r w:rsidRPr="00875D70">
          <w:rPr>
            <w:rStyle w:val="Hyperlink"/>
            <w:noProof/>
          </w:rPr>
          <w:t>Model Axx-Bxo-Cso-Dai</w:t>
        </w:r>
        <w:r>
          <w:rPr>
            <w:noProof/>
            <w:webHidden/>
          </w:rPr>
          <w:tab/>
        </w:r>
        <w:r>
          <w:rPr>
            <w:noProof/>
            <w:webHidden/>
          </w:rPr>
          <w:fldChar w:fldCharType="begin"/>
        </w:r>
        <w:r>
          <w:rPr>
            <w:noProof/>
            <w:webHidden/>
          </w:rPr>
          <w:instrText xml:space="preserve"> PAGEREF _Toc159587637 \h </w:instrText>
        </w:r>
        <w:r>
          <w:rPr>
            <w:noProof/>
            <w:webHidden/>
          </w:rPr>
        </w:r>
        <w:r>
          <w:rPr>
            <w:noProof/>
            <w:webHidden/>
          </w:rPr>
          <w:fldChar w:fldCharType="separate"/>
        </w:r>
        <w:r>
          <w:rPr>
            <w:noProof/>
            <w:webHidden/>
          </w:rPr>
          <w:t>24</w:t>
        </w:r>
        <w:r>
          <w:rPr>
            <w:noProof/>
            <w:webHidden/>
          </w:rPr>
          <w:fldChar w:fldCharType="end"/>
        </w:r>
      </w:hyperlink>
    </w:p>
    <w:p w14:paraId="455BBEFD" w14:textId="57A8E676"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38" w:history="1">
        <w:r w:rsidRPr="00875D70">
          <w:rPr>
            <w:rStyle w:val="Hyperlink"/>
            <w:noProof/>
          </w:rPr>
          <w:t>5.4</w:t>
        </w:r>
        <w:r>
          <w:rPr>
            <w:rFonts w:asciiTheme="minorHAnsi" w:eastAsiaTheme="minorEastAsia" w:hAnsiTheme="minorHAnsi" w:cstheme="minorBidi"/>
            <w:noProof/>
            <w:sz w:val="22"/>
            <w:lang w:eastAsia="cs-CZ"/>
          </w:rPr>
          <w:tab/>
        </w:r>
        <w:r w:rsidRPr="00875D70">
          <w:rPr>
            <w:rStyle w:val="Hyperlink"/>
            <w:noProof/>
          </w:rPr>
          <w:t>Pět tříd</w:t>
        </w:r>
        <w:r>
          <w:rPr>
            <w:noProof/>
            <w:webHidden/>
          </w:rPr>
          <w:tab/>
        </w:r>
        <w:r>
          <w:rPr>
            <w:noProof/>
            <w:webHidden/>
          </w:rPr>
          <w:fldChar w:fldCharType="begin"/>
        </w:r>
        <w:r>
          <w:rPr>
            <w:noProof/>
            <w:webHidden/>
          </w:rPr>
          <w:instrText xml:space="preserve"> PAGEREF _Toc159587638 \h </w:instrText>
        </w:r>
        <w:r>
          <w:rPr>
            <w:noProof/>
            <w:webHidden/>
          </w:rPr>
        </w:r>
        <w:r>
          <w:rPr>
            <w:noProof/>
            <w:webHidden/>
          </w:rPr>
          <w:fldChar w:fldCharType="separate"/>
        </w:r>
        <w:r>
          <w:rPr>
            <w:noProof/>
            <w:webHidden/>
          </w:rPr>
          <w:t>24</w:t>
        </w:r>
        <w:r>
          <w:rPr>
            <w:noProof/>
            <w:webHidden/>
          </w:rPr>
          <w:fldChar w:fldCharType="end"/>
        </w:r>
      </w:hyperlink>
    </w:p>
    <w:p w14:paraId="6BBAD6EF" w14:textId="5224FD8B"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39" w:history="1">
        <w:r w:rsidRPr="00875D70">
          <w:rPr>
            <w:rStyle w:val="Hyperlink"/>
            <w:noProof/>
          </w:rPr>
          <w:t>5.4.1</w:t>
        </w:r>
        <w:r>
          <w:rPr>
            <w:rFonts w:asciiTheme="minorHAnsi" w:eastAsiaTheme="minorEastAsia" w:hAnsiTheme="minorHAnsi" w:cstheme="minorBidi"/>
            <w:noProof/>
            <w:sz w:val="22"/>
            <w:lang w:eastAsia="cs-CZ"/>
          </w:rPr>
          <w:tab/>
        </w:r>
        <w:r w:rsidRPr="00875D70">
          <w:rPr>
            <w:rStyle w:val="Hyperlink"/>
            <w:noProof/>
          </w:rPr>
          <w:t>Model Axx-Cso-Dac-Ekc-Hsx</w:t>
        </w:r>
        <w:r>
          <w:rPr>
            <w:noProof/>
            <w:webHidden/>
          </w:rPr>
          <w:tab/>
        </w:r>
        <w:r>
          <w:rPr>
            <w:noProof/>
            <w:webHidden/>
          </w:rPr>
          <w:fldChar w:fldCharType="begin"/>
        </w:r>
        <w:r>
          <w:rPr>
            <w:noProof/>
            <w:webHidden/>
          </w:rPr>
          <w:instrText xml:space="preserve"> PAGEREF _Toc159587639 \h </w:instrText>
        </w:r>
        <w:r>
          <w:rPr>
            <w:noProof/>
            <w:webHidden/>
          </w:rPr>
        </w:r>
        <w:r>
          <w:rPr>
            <w:noProof/>
            <w:webHidden/>
          </w:rPr>
          <w:fldChar w:fldCharType="separate"/>
        </w:r>
        <w:r>
          <w:rPr>
            <w:noProof/>
            <w:webHidden/>
          </w:rPr>
          <w:t>24</w:t>
        </w:r>
        <w:r>
          <w:rPr>
            <w:noProof/>
            <w:webHidden/>
          </w:rPr>
          <w:fldChar w:fldCharType="end"/>
        </w:r>
      </w:hyperlink>
    </w:p>
    <w:p w14:paraId="79D485A8" w14:textId="008CECC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0" w:history="1">
        <w:r w:rsidRPr="00875D70">
          <w:rPr>
            <w:rStyle w:val="Hyperlink"/>
            <w:noProof/>
          </w:rPr>
          <w:t>5.4.2</w:t>
        </w:r>
        <w:r>
          <w:rPr>
            <w:rFonts w:asciiTheme="minorHAnsi" w:eastAsiaTheme="minorEastAsia" w:hAnsiTheme="minorHAnsi" w:cstheme="minorBidi"/>
            <w:noProof/>
            <w:sz w:val="22"/>
            <w:lang w:eastAsia="cs-CZ"/>
          </w:rPr>
          <w:tab/>
        </w:r>
        <w:r w:rsidRPr="00875D70">
          <w:rPr>
            <w:rStyle w:val="Hyperlink"/>
            <w:noProof/>
          </w:rPr>
          <w:t>Model Axx-Bxi-Cso-Dai-Hsx</w:t>
        </w:r>
        <w:r>
          <w:rPr>
            <w:noProof/>
            <w:webHidden/>
          </w:rPr>
          <w:tab/>
        </w:r>
        <w:r>
          <w:rPr>
            <w:noProof/>
            <w:webHidden/>
          </w:rPr>
          <w:fldChar w:fldCharType="begin"/>
        </w:r>
        <w:r>
          <w:rPr>
            <w:noProof/>
            <w:webHidden/>
          </w:rPr>
          <w:instrText xml:space="preserve"> PAGEREF _Toc159587640 \h </w:instrText>
        </w:r>
        <w:r>
          <w:rPr>
            <w:noProof/>
            <w:webHidden/>
          </w:rPr>
        </w:r>
        <w:r>
          <w:rPr>
            <w:noProof/>
            <w:webHidden/>
          </w:rPr>
          <w:fldChar w:fldCharType="separate"/>
        </w:r>
        <w:r>
          <w:rPr>
            <w:noProof/>
            <w:webHidden/>
          </w:rPr>
          <w:t>24</w:t>
        </w:r>
        <w:r>
          <w:rPr>
            <w:noProof/>
            <w:webHidden/>
          </w:rPr>
          <w:fldChar w:fldCharType="end"/>
        </w:r>
      </w:hyperlink>
    </w:p>
    <w:p w14:paraId="69188187" w14:textId="60CAD7EF"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41" w:history="1">
        <w:r w:rsidRPr="00875D70">
          <w:rPr>
            <w:rStyle w:val="Hyperlink"/>
            <w:noProof/>
          </w:rPr>
          <w:t>5.5</w:t>
        </w:r>
        <w:r>
          <w:rPr>
            <w:rFonts w:asciiTheme="minorHAnsi" w:eastAsiaTheme="minorEastAsia" w:hAnsiTheme="minorHAnsi" w:cstheme="minorBidi"/>
            <w:noProof/>
            <w:sz w:val="22"/>
            <w:lang w:eastAsia="cs-CZ"/>
          </w:rPr>
          <w:tab/>
        </w:r>
        <w:r w:rsidRPr="00875D70">
          <w:rPr>
            <w:rStyle w:val="Hyperlink"/>
            <w:noProof/>
          </w:rPr>
          <w:t>První písmeno</w:t>
        </w:r>
        <w:r>
          <w:rPr>
            <w:noProof/>
            <w:webHidden/>
          </w:rPr>
          <w:tab/>
        </w:r>
        <w:r>
          <w:rPr>
            <w:noProof/>
            <w:webHidden/>
          </w:rPr>
          <w:fldChar w:fldCharType="begin"/>
        </w:r>
        <w:r>
          <w:rPr>
            <w:noProof/>
            <w:webHidden/>
          </w:rPr>
          <w:instrText xml:space="preserve"> PAGEREF _Toc159587641 \h </w:instrText>
        </w:r>
        <w:r>
          <w:rPr>
            <w:noProof/>
            <w:webHidden/>
          </w:rPr>
        </w:r>
        <w:r>
          <w:rPr>
            <w:noProof/>
            <w:webHidden/>
          </w:rPr>
          <w:fldChar w:fldCharType="separate"/>
        </w:r>
        <w:r>
          <w:rPr>
            <w:noProof/>
            <w:webHidden/>
          </w:rPr>
          <w:t>24</w:t>
        </w:r>
        <w:r>
          <w:rPr>
            <w:noProof/>
            <w:webHidden/>
          </w:rPr>
          <w:fldChar w:fldCharType="end"/>
        </w:r>
      </w:hyperlink>
    </w:p>
    <w:p w14:paraId="6C2E0FDA" w14:textId="5BF0DD2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2" w:history="1">
        <w:r w:rsidRPr="00875D70">
          <w:rPr>
            <w:rStyle w:val="Hyperlink"/>
            <w:noProof/>
          </w:rPr>
          <w:t>5.5.1</w:t>
        </w:r>
        <w:r>
          <w:rPr>
            <w:rFonts w:asciiTheme="minorHAnsi" w:eastAsiaTheme="minorEastAsia" w:hAnsiTheme="minorHAnsi" w:cstheme="minorBidi"/>
            <w:noProof/>
            <w:sz w:val="22"/>
            <w:lang w:eastAsia="cs-CZ"/>
          </w:rPr>
          <w:tab/>
        </w:r>
        <w:r w:rsidRPr="00875D70">
          <w:rPr>
            <w:rStyle w:val="Hyperlink"/>
            <w:noProof/>
          </w:rPr>
          <w:t>Model A-DEF</w:t>
        </w:r>
        <w:r>
          <w:rPr>
            <w:noProof/>
            <w:webHidden/>
          </w:rPr>
          <w:tab/>
        </w:r>
        <w:r>
          <w:rPr>
            <w:noProof/>
            <w:webHidden/>
          </w:rPr>
          <w:fldChar w:fldCharType="begin"/>
        </w:r>
        <w:r>
          <w:rPr>
            <w:noProof/>
            <w:webHidden/>
          </w:rPr>
          <w:instrText xml:space="preserve"> PAGEREF _Toc159587642 \h </w:instrText>
        </w:r>
        <w:r>
          <w:rPr>
            <w:noProof/>
            <w:webHidden/>
          </w:rPr>
        </w:r>
        <w:r>
          <w:rPr>
            <w:noProof/>
            <w:webHidden/>
          </w:rPr>
          <w:fldChar w:fldCharType="separate"/>
        </w:r>
        <w:r>
          <w:rPr>
            <w:noProof/>
            <w:webHidden/>
          </w:rPr>
          <w:t>24</w:t>
        </w:r>
        <w:r>
          <w:rPr>
            <w:noProof/>
            <w:webHidden/>
          </w:rPr>
          <w:fldChar w:fldCharType="end"/>
        </w:r>
      </w:hyperlink>
    </w:p>
    <w:p w14:paraId="3E23090B" w14:textId="56DCEE8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3" w:history="1">
        <w:r w:rsidRPr="00875D70">
          <w:rPr>
            <w:rStyle w:val="Hyperlink"/>
            <w:noProof/>
          </w:rPr>
          <w:t>5.5.2</w:t>
        </w:r>
        <w:r>
          <w:rPr>
            <w:rFonts w:asciiTheme="minorHAnsi" w:eastAsiaTheme="minorEastAsia" w:hAnsiTheme="minorHAnsi" w:cstheme="minorBidi"/>
            <w:noProof/>
            <w:sz w:val="22"/>
            <w:lang w:eastAsia="cs-CZ"/>
          </w:rPr>
          <w:tab/>
        </w:r>
        <w:r w:rsidRPr="00875D70">
          <w:rPr>
            <w:rStyle w:val="Hyperlink"/>
            <w:noProof/>
          </w:rPr>
          <w:t>Model A-H</w:t>
        </w:r>
        <w:r>
          <w:rPr>
            <w:noProof/>
            <w:webHidden/>
          </w:rPr>
          <w:tab/>
        </w:r>
        <w:r>
          <w:rPr>
            <w:noProof/>
            <w:webHidden/>
          </w:rPr>
          <w:fldChar w:fldCharType="begin"/>
        </w:r>
        <w:r>
          <w:rPr>
            <w:noProof/>
            <w:webHidden/>
          </w:rPr>
          <w:instrText xml:space="preserve"> PAGEREF _Toc159587643 \h </w:instrText>
        </w:r>
        <w:r>
          <w:rPr>
            <w:noProof/>
            <w:webHidden/>
          </w:rPr>
        </w:r>
        <w:r>
          <w:rPr>
            <w:noProof/>
            <w:webHidden/>
          </w:rPr>
          <w:fldChar w:fldCharType="separate"/>
        </w:r>
        <w:r>
          <w:rPr>
            <w:noProof/>
            <w:webHidden/>
          </w:rPr>
          <w:t>24</w:t>
        </w:r>
        <w:r>
          <w:rPr>
            <w:noProof/>
            <w:webHidden/>
          </w:rPr>
          <w:fldChar w:fldCharType="end"/>
        </w:r>
      </w:hyperlink>
    </w:p>
    <w:p w14:paraId="611EC5BC" w14:textId="42BC9D70"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4" w:history="1">
        <w:r w:rsidRPr="00875D70">
          <w:rPr>
            <w:rStyle w:val="Hyperlink"/>
            <w:noProof/>
          </w:rPr>
          <w:t>5.5.3</w:t>
        </w:r>
        <w:r>
          <w:rPr>
            <w:rFonts w:asciiTheme="minorHAnsi" w:eastAsiaTheme="minorEastAsia" w:hAnsiTheme="minorHAnsi" w:cstheme="minorBidi"/>
            <w:noProof/>
            <w:sz w:val="22"/>
            <w:lang w:eastAsia="cs-CZ"/>
          </w:rPr>
          <w:tab/>
        </w:r>
        <w:r w:rsidRPr="00875D70">
          <w:rPr>
            <w:rStyle w:val="Hyperlink"/>
            <w:noProof/>
          </w:rPr>
          <w:t>Model A-B</w:t>
        </w:r>
        <w:r>
          <w:rPr>
            <w:noProof/>
            <w:webHidden/>
          </w:rPr>
          <w:tab/>
        </w:r>
        <w:r>
          <w:rPr>
            <w:noProof/>
            <w:webHidden/>
          </w:rPr>
          <w:fldChar w:fldCharType="begin"/>
        </w:r>
        <w:r>
          <w:rPr>
            <w:noProof/>
            <w:webHidden/>
          </w:rPr>
          <w:instrText xml:space="preserve"> PAGEREF _Toc159587644 \h </w:instrText>
        </w:r>
        <w:r>
          <w:rPr>
            <w:noProof/>
            <w:webHidden/>
          </w:rPr>
        </w:r>
        <w:r>
          <w:rPr>
            <w:noProof/>
            <w:webHidden/>
          </w:rPr>
          <w:fldChar w:fldCharType="separate"/>
        </w:r>
        <w:r>
          <w:rPr>
            <w:noProof/>
            <w:webHidden/>
          </w:rPr>
          <w:t>24</w:t>
        </w:r>
        <w:r>
          <w:rPr>
            <w:noProof/>
            <w:webHidden/>
          </w:rPr>
          <w:fldChar w:fldCharType="end"/>
        </w:r>
      </w:hyperlink>
    </w:p>
    <w:p w14:paraId="749495DC" w14:textId="77A2260D"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5" w:history="1">
        <w:r w:rsidRPr="00875D70">
          <w:rPr>
            <w:rStyle w:val="Hyperlink"/>
            <w:noProof/>
          </w:rPr>
          <w:t>5.5.4</w:t>
        </w:r>
        <w:r>
          <w:rPr>
            <w:rFonts w:asciiTheme="minorHAnsi" w:eastAsiaTheme="minorEastAsia" w:hAnsiTheme="minorHAnsi" w:cstheme="minorBidi"/>
            <w:noProof/>
            <w:sz w:val="22"/>
            <w:lang w:eastAsia="cs-CZ"/>
          </w:rPr>
          <w:tab/>
        </w:r>
        <w:r w:rsidRPr="00875D70">
          <w:rPr>
            <w:rStyle w:val="Hyperlink"/>
            <w:noProof/>
          </w:rPr>
          <w:t>Model B-DEF-H</w:t>
        </w:r>
        <w:r>
          <w:rPr>
            <w:noProof/>
            <w:webHidden/>
          </w:rPr>
          <w:tab/>
        </w:r>
        <w:r>
          <w:rPr>
            <w:noProof/>
            <w:webHidden/>
          </w:rPr>
          <w:fldChar w:fldCharType="begin"/>
        </w:r>
        <w:r>
          <w:rPr>
            <w:noProof/>
            <w:webHidden/>
          </w:rPr>
          <w:instrText xml:space="preserve"> PAGEREF _Toc159587645 \h </w:instrText>
        </w:r>
        <w:r>
          <w:rPr>
            <w:noProof/>
            <w:webHidden/>
          </w:rPr>
        </w:r>
        <w:r>
          <w:rPr>
            <w:noProof/>
            <w:webHidden/>
          </w:rPr>
          <w:fldChar w:fldCharType="separate"/>
        </w:r>
        <w:r>
          <w:rPr>
            <w:noProof/>
            <w:webHidden/>
          </w:rPr>
          <w:t>24</w:t>
        </w:r>
        <w:r>
          <w:rPr>
            <w:noProof/>
            <w:webHidden/>
          </w:rPr>
          <w:fldChar w:fldCharType="end"/>
        </w:r>
      </w:hyperlink>
    </w:p>
    <w:p w14:paraId="03460D97" w14:textId="09AA0590"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6" w:history="1">
        <w:r w:rsidRPr="00875D70">
          <w:rPr>
            <w:rStyle w:val="Hyperlink"/>
            <w:noProof/>
          </w:rPr>
          <w:t>5.5.5</w:t>
        </w:r>
        <w:r>
          <w:rPr>
            <w:rFonts w:asciiTheme="minorHAnsi" w:eastAsiaTheme="minorEastAsia" w:hAnsiTheme="minorHAnsi" w:cstheme="minorBidi"/>
            <w:noProof/>
            <w:sz w:val="22"/>
            <w:lang w:eastAsia="cs-CZ"/>
          </w:rPr>
          <w:tab/>
        </w:r>
        <w:r w:rsidRPr="00875D70">
          <w:rPr>
            <w:rStyle w:val="Hyperlink"/>
            <w:noProof/>
          </w:rPr>
          <w:t>Model B-C-DEF</w:t>
        </w:r>
        <w:r>
          <w:rPr>
            <w:noProof/>
            <w:webHidden/>
          </w:rPr>
          <w:tab/>
        </w:r>
        <w:r>
          <w:rPr>
            <w:noProof/>
            <w:webHidden/>
          </w:rPr>
          <w:fldChar w:fldCharType="begin"/>
        </w:r>
        <w:r>
          <w:rPr>
            <w:noProof/>
            <w:webHidden/>
          </w:rPr>
          <w:instrText xml:space="preserve"> PAGEREF _Toc159587646 \h </w:instrText>
        </w:r>
        <w:r>
          <w:rPr>
            <w:noProof/>
            <w:webHidden/>
          </w:rPr>
        </w:r>
        <w:r>
          <w:rPr>
            <w:noProof/>
            <w:webHidden/>
          </w:rPr>
          <w:fldChar w:fldCharType="separate"/>
        </w:r>
        <w:r>
          <w:rPr>
            <w:noProof/>
            <w:webHidden/>
          </w:rPr>
          <w:t>24</w:t>
        </w:r>
        <w:r>
          <w:rPr>
            <w:noProof/>
            <w:webHidden/>
          </w:rPr>
          <w:fldChar w:fldCharType="end"/>
        </w:r>
      </w:hyperlink>
    </w:p>
    <w:p w14:paraId="3184064A" w14:textId="5A30A17F"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7" w:history="1">
        <w:r w:rsidRPr="00875D70">
          <w:rPr>
            <w:rStyle w:val="Hyperlink"/>
            <w:noProof/>
          </w:rPr>
          <w:t>5.5.6</w:t>
        </w:r>
        <w:r>
          <w:rPr>
            <w:rFonts w:asciiTheme="minorHAnsi" w:eastAsiaTheme="minorEastAsia" w:hAnsiTheme="minorHAnsi" w:cstheme="minorBidi"/>
            <w:noProof/>
            <w:sz w:val="22"/>
            <w:lang w:eastAsia="cs-CZ"/>
          </w:rPr>
          <w:tab/>
        </w:r>
        <w:r w:rsidRPr="00875D70">
          <w:rPr>
            <w:rStyle w:val="Hyperlink"/>
            <w:noProof/>
          </w:rPr>
          <w:t>Model B-C-DEF-H</w:t>
        </w:r>
        <w:r>
          <w:rPr>
            <w:noProof/>
            <w:webHidden/>
          </w:rPr>
          <w:tab/>
        </w:r>
        <w:r>
          <w:rPr>
            <w:noProof/>
            <w:webHidden/>
          </w:rPr>
          <w:fldChar w:fldCharType="begin"/>
        </w:r>
        <w:r>
          <w:rPr>
            <w:noProof/>
            <w:webHidden/>
          </w:rPr>
          <w:instrText xml:space="preserve"> PAGEREF _Toc159587647 \h </w:instrText>
        </w:r>
        <w:r>
          <w:rPr>
            <w:noProof/>
            <w:webHidden/>
          </w:rPr>
        </w:r>
        <w:r>
          <w:rPr>
            <w:noProof/>
            <w:webHidden/>
          </w:rPr>
          <w:fldChar w:fldCharType="separate"/>
        </w:r>
        <w:r>
          <w:rPr>
            <w:noProof/>
            <w:webHidden/>
          </w:rPr>
          <w:t>24</w:t>
        </w:r>
        <w:r>
          <w:rPr>
            <w:noProof/>
            <w:webHidden/>
          </w:rPr>
          <w:fldChar w:fldCharType="end"/>
        </w:r>
      </w:hyperlink>
    </w:p>
    <w:p w14:paraId="30F213B6" w14:textId="1DCF29C1"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48" w:history="1">
        <w:r w:rsidRPr="00875D70">
          <w:rPr>
            <w:rStyle w:val="Hyperlink"/>
            <w:noProof/>
          </w:rPr>
          <w:t>5.5.7</w:t>
        </w:r>
        <w:r>
          <w:rPr>
            <w:rFonts w:asciiTheme="minorHAnsi" w:eastAsiaTheme="minorEastAsia" w:hAnsiTheme="minorHAnsi" w:cstheme="minorBidi"/>
            <w:noProof/>
            <w:sz w:val="22"/>
            <w:lang w:eastAsia="cs-CZ"/>
          </w:rPr>
          <w:tab/>
        </w:r>
        <w:r w:rsidRPr="00875D70">
          <w:rPr>
            <w:rStyle w:val="Hyperlink"/>
            <w:noProof/>
          </w:rPr>
          <w:t>Model A-B-C-DEF-H</w:t>
        </w:r>
        <w:r>
          <w:rPr>
            <w:noProof/>
            <w:webHidden/>
          </w:rPr>
          <w:tab/>
        </w:r>
        <w:r>
          <w:rPr>
            <w:noProof/>
            <w:webHidden/>
          </w:rPr>
          <w:fldChar w:fldCharType="begin"/>
        </w:r>
        <w:r>
          <w:rPr>
            <w:noProof/>
            <w:webHidden/>
          </w:rPr>
          <w:instrText xml:space="preserve"> PAGEREF _Toc159587648 \h </w:instrText>
        </w:r>
        <w:r>
          <w:rPr>
            <w:noProof/>
            <w:webHidden/>
          </w:rPr>
        </w:r>
        <w:r>
          <w:rPr>
            <w:noProof/>
            <w:webHidden/>
          </w:rPr>
          <w:fldChar w:fldCharType="separate"/>
        </w:r>
        <w:r>
          <w:rPr>
            <w:noProof/>
            <w:webHidden/>
          </w:rPr>
          <w:t>24</w:t>
        </w:r>
        <w:r>
          <w:rPr>
            <w:noProof/>
            <w:webHidden/>
          </w:rPr>
          <w:fldChar w:fldCharType="end"/>
        </w:r>
      </w:hyperlink>
    </w:p>
    <w:p w14:paraId="51EAFAE4" w14:textId="13BD888E"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49" w:history="1">
        <w:r w:rsidRPr="00875D70">
          <w:rPr>
            <w:rStyle w:val="Hyperlink"/>
            <w:noProof/>
          </w:rPr>
          <w:t>5.6</w:t>
        </w:r>
        <w:r>
          <w:rPr>
            <w:rFonts w:asciiTheme="minorHAnsi" w:eastAsiaTheme="minorEastAsia" w:hAnsiTheme="minorHAnsi" w:cstheme="minorBidi"/>
            <w:noProof/>
            <w:sz w:val="22"/>
            <w:lang w:eastAsia="cs-CZ"/>
          </w:rPr>
          <w:tab/>
        </w:r>
        <w:r w:rsidRPr="00875D70">
          <w:rPr>
            <w:rStyle w:val="Hyperlink"/>
            <w:noProof/>
          </w:rPr>
          <w:t>Druhé písmeno</w:t>
        </w:r>
        <w:r>
          <w:rPr>
            <w:noProof/>
            <w:webHidden/>
          </w:rPr>
          <w:tab/>
        </w:r>
        <w:r>
          <w:rPr>
            <w:noProof/>
            <w:webHidden/>
          </w:rPr>
          <w:fldChar w:fldCharType="begin"/>
        </w:r>
        <w:r>
          <w:rPr>
            <w:noProof/>
            <w:webHidden/>
          </w:rPr>
          <w:instrText xml:space="preserve"> PAGEREF _Toc159587649 \h </w:instrText>
        </w:r>
        <w:r>
          <w:rPr>
            <w:noProof/>
            <w:webHidden/>
          </w:rPr>
        </w:r>
        <w:r>
          <w:rPr>
            <w:noProof/>
            <w:webHidden/>
          </w:rPr>
          <w:fldChar w:fldCharType="separate"/>
        </w:r>
        <w:r>
          <w:rPr>
            <w:noProof/>
            <w:webHidden/>
          </w:rPr>
          <w:t>24</w:t>
        </w:r>
        <w:r>
          <w:rPr>
            <w:noProof/>
            <w:webHidden/>
          </w:rPr>
          <w:fldChar w:fldCharType="end"/>
        </w:r>
      </w:hyperlink>
    </w:p>
    <w:p w14:paraId="3EA7EB7F" w14:textId="7FF5C7E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0" w:history="1">
        <w:r w:rsidRPr="00875D70">
          <w:rPr>
            <w:rStyle w:val="Hyperlink"/>
            <w:noProof/>
          </w:rPr>
          <w:t>5.6.1</w:t>
        </w:r>
        <w:r>
          <w:rPr>
            <w:rFonts w:asciiTheme="minorHAnsi" w:eastAsiaTheme="minorEastAsia" w:hAnsiTheme="minorHAnsi" w:cstheme="minorBidi"/>
            <w:noProof/>
            <w:sz w:val="22"/>
            <w:lang w:eastAsia="cs-CZ"/>
          </w:rPr>
          <w:tab/>
        </w:r>
        <w:r w:rsidRPr="00875D70">
          <w:rPr>
            <w:rStyle w:val="Hyperlink"/>
            <w:noProof/>
          </w:rPr>
          <w:t>Model x-r-sh-ak</w:t>
        </w:r>
        <w:r>
          <w:rPr>
            <w:noProof/>
            <w:webHidden/>
          </w:rPr>
          <w:tab/>
        </w:r>
        <w:r>
          <w:rPr>
            <w:noProof/>
            <w:webHidden/>
          </w:rPr>
          <w:fldChar w:fldCharType="begin"/>
        </w:r>
        <w:r>
          <w:rPr>
            <w:noProof/>
            <w:webHidden/>
          </w:rPr>
          <w:instrText xml:space="preserve"> PAGEREF _Toc159587650 \h </w:instrText>
        </w:r>
        <w:r>
          <w:rPr>
            <w:noProof/>
            <w:webHidden/>
          </w:rPr>
        </w:r>
        <w:r>
          <w:rPr>
            <w:noProof/>
            <w:webHidden/>
          </w:rPr>
          <w:fldChar w:fldCharType="separate"/>
        </w:r>
        <w:r>
          <w:rPr>
            <w:noProof/>
            <w:webHidden/>
          </w:rPr>
          <w:t>24</w:t>
        </w:r>
        <w:r>
          <w:rPr>
            <w:noProof/>
            <w:webHidden/>
          </w:rPr>
          <w:fldChar w:fldCharType="end"/>
        </w:r>
      </w:hyperlink>
    </w:p>
    <w:p w14:paraId="4B024BD7" w14:textId="06EB5B32"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1" w:history="1">
        <w:r w:rsidRPr="00875D70">
          <w:rPr>
            <w:rStyle w:val="Hyperlink"/>
            <w:noProof/>
          </w:rPr>
          <w:t>5.7</w:t>
        </w:r>
        <w:r>
          <w:rPr>
            <w:rFonts w:asciiTheme="minorHAnsi" w:eastAsiaTheme="minorEastAsia" w:hAnsiTheme="minorHAnsi" w:cstheme="minorBidi"/>
            <w:noProof/>
            <w:sz w:val="22"/>
            <w:lang w:eastAsia="cs-CZ"/>
          </w:rPr>
          <w:tab/>
        </w:r>
        <w:r w:rsidRPr="00875D70">
          <w:rPr>
            <w:rStyle w:val="Hyperlink"/>
            <w:noProof/>
          </w:rPr>
          <w:t>Třetí písmeno</w:t>
        </w:r>
        <w:r>
          <w:rPr>
            <w:noProof/>
            <w:webHidden/>
          </w:rPr>
          <w:tab/>
        </w:r>
        <w:r>
          <w:rPr>
            <w:noProof/>
            <w:webHidden/>
          </w:rPr>
          <w:fldChar w:fldCharType="begin"/>
        </w:r>
        <w:r>
          <w:rPr>
            <w:noProof/>
            <w:webHidden/>
          </w:rPr>
          <w:instrText xml:space="preserve"> PAGEREF _Toc159587651 \h </w:instrText>
        </w:r>
        <w:r>
          <w:rPr>
            <w:noProof/>
            <w:webHidden/>
          </w:rPr>
        </w:r>
        <w:r>
          <w:rPr>
            <w:noProof/>
            <w:webHidden/>
          </w:rPr>
          <w:fldChar w:fldCharType="separate"/>
        </w:r>
        <w:r>
          <w:rPr>
            <w:noProof/>
            <w:webHidden/>
          </w:rPr>
          <w:t>24</w:t>
        </w:r>
        <w:r>
          <w:rPr>
            <w:noProof/>
            <w:webHidden/>
          </w:rPr>
          <w:fldChar w:fldCharType="end"/>
        </w:r>
      </w:hyperlink>
    </w:p>
    <w:p w14:paraId="322455BE" w14:textId="62837EC2"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2" w:history="1">
        <w:r w:rsidRPr="00875D70">
          <w:rPr>
            <w:rStyle w:val="Hyperlink"/>
            <w:noProof/>
          </w:rPr>
          <w:t>5.7.1</w:t>
        </w:r>
        <w:r>
          <w:rPr>
            <w:rFonts w:asciiTheme="minorHAnsi" w:eastAsiaTheme="minorEastAsia" w:hAnsiTheme="minorHAnsi" w:cstheme="minorBidi"/>
            <w:noProof/>
            <w:sz w:val="22"/>
            <w:lang w:eastAsia="cs-CZ"/>
          </w:rPr>
          <w:tab/>
        </w:r>
        <w:r w:rsidRPr="00875D70">
          <w:rPr>
            <w:rStyle w:val="Hyperlink"/>
            <w:noProof/>
          </w:rPr>
          <w:t>Model x-o-i-c</w:t>
        </w:r>
        <w:r>
          <w:rPr>
            <w:noProof/>
            <w:webHidden/>
          </w:rPr>
          <w:tab/>
        </w:r>
        <w:r>
          <w:rPr>
            <w:noProof/>
            <w:webHidden/>
          </w:rPr>
          <w:fldChar w:fldCharType="begin"/>
        </w:r>
        <w:r>
          <w:rPr>
            <w:noProof/>
            <w:webHidden/>
          </w:rPr>
          <w:instrText xml:space="preserve"> PAGEREF _Toc159587652 \h </w:instrText>
        </w:r>
        <w:r>
          <w:rPr>
            <w:noProof/>
            <w:webHidden/>
          </w:rPr>
        </w:r>
        <w:r>
          <w:rPr>
            <w:noProof/>
            <w:webHidden/>
          </w:rPr>
          <w:fldChar w:fldCharType="separate"/>
        </w:r>
        <w:r>
          <w:rPr>
            <w:noProof/>
            <w:webHidden/>
          </w:rPr>
          <w:t>24</w:t>
        </w:r>
        <w:r>
          <w:rPr>
            <w:noProof/>
            <w:webHidden/>
          </w:rPr>
          <w:fldChar w:fldCharType="end"/>
        </w:r>
      </w:hyperlink>
    </w:p>
    <w:p w14:paraId="36FA1D4F" w14:textId="6EDDB860"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3" w:history="1">
        <w:r w:rsidRPr="00875D70">
          <w:rPr>
            <w:rStyle w:val="Hyperlink"/>
            <w:noProof/>
          </w:rPr>
          <w:t>5.8</w:t>
        </w:r>
        <w:r>
          <w:rPr>
            <w:rFonts w:asciiTheme="minorHAnsi" w:eastAsiaTheme="minorEastAsia" w:hAnsiTheme="minorHAnsi" w:cstheme="minorBidi"/>
            <w:noProof/>
            <w:sz w:val="22"/>
            <w:lang w:eastAsia="cs-CZ"/>
          </w:rPr>
          <w:tab/>
        </w:r>
        <w:r w:rsidRPr="00875D70">
          <w:rPr>
            <w:rStyle w:val="Hyperlink"/>
            <w:noProof/>
          </w:rPr>
          <w:t>Všechna 3 písmena</w:t>
        </w:r>
        <w:r>
          <w:rPr>
            <w:noProof/>
            <w:webHidden/>
          </w:rPr>
          <w:tab/>
        </w:r>
        <w:r>
          <w:rPr>
            <w:noProof/>
            <w:webHidden/>
          </w:rPr>
          <w:fldChar w:fldCharType="begin"/>
        </w:r>
        <w:r>
          <w:rPr>
            <w:noProof/>
            <w:webHidden/>
          </w:rPr>
          <w:instrText xml:space="preserve"> PAGEREF _Toc159587653 \h </w:instrText>
        </w:r>
        <w:r>
          <w:rPr>
            <w:noProof/>
            <w:webHidden/>
          </w:rPr>
        </w:r>
        <w:r>
          <w:rPr>
            <w:noProof/>
            <w:webHidden/>
          </w:rPr>
          <w:fldChar w:fldCharType="separate"/>
        </w:r>
        <w:r>
          <w:rPr>
            <w:noProof/>
            <w:webHidden/>
          </w:rPr>
          <w:t>24</w:t>
        </w:r>
        <w:r>
          <w:rPr>
            <w:noProof/>
            <w:webHidden/>
          </w:rPr>
          <w:fldChar w:fldCharType="end"/>
        </w:r>
      </w:hyperlink>
    </w:p>
    <w:p w14:paraId="34433DE3" w14:textId="789100AC"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4" w:history="1">
        <w:r w:rsidRPr="00875D70">
          <w:rPr>
            <w:rStyle w:val="Hyperlink"/>
            <w:noProof/>
          </w:rPr>
          <w:t>5.8.1</w:t>
        </w:r>
        <w:r>
          <w:rPr>
            <w:rFonts w:asciiTheme="minorHAnsi" w:eastAsiaTheme="minorEastAsia" w:hAnsiTheme="minorHAnsi" w:cstheme="minorBidi"/>
            <w:noProof/>
            <w:sz w:val="22"/>
            <w:lang w:eastAsia="cs-CZ"/>
          </w:rPr>
          <w:tab/>
        </w:r>
        <w:r w:rsidRPr="00875D70">
          <w:rPr>
            <w:rStyle w:val="Hyperlink"/>
            <w:noProof/>
          </w:rPr>
          <w:t>Finální model 1</w:t>
        </w:r>
        <w:r>
          <w:rPr>
            <w:noProof/>
            <w:webHidden/>
          </w:rPr>
          <w:tab/>
        </w:r>
        <w:r>
          <w:rPr>
            <w:noProof/>
            <w:webHidden/>
          </w:rPr>
          <w:fldChar w:fldCharType="begin"/>
        </w:r>
        <w:r>
          <w:rPr>
            <w:noProof/>
            <w:webHidden/>
          </w:rPr>
          <w:instrText xml:space="preserve"> PAGEREF _Toc159587654 \h </w:instrText>
        </w:r>
        <w:r>
          <w:rPr>
            <w:noProof/>
            <w:webHidden/>
          </w:rPr>
        </w:r>
        <w:r>
          <w:rPr>
            <w:noProof/>
            <w:webHidden/>
          </w:rPr>
          <w:fldChar w:fldCharType="separate"/>
        </w:r>
        <w:r>
          <w:rPr>
            <w:noProof/>
            <w:webHidden/>
          </w:rPr>
          <w:t>24</w:t>
        </w:r>
        <w:r>
          <w:rPr>
            <w:noProof/>
            <w:webHidden/>
          </w:rPr>
          <w:fldChar w:fldCharType="end"/>
        </w:r>
      </w:hyperlink>
    </w:p>
    <w:p w14:paraId="12A9ED4F" w14:textId="48871F86"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55" w:history="1">
        <w:r w:rsidRPr="00875D70">
          <w:rPr>
            <w:rStyle w:val="Hyperlink"/>
            <w:noProof/>
          </w:rPr>
          <w:t>5.8.2</w:t>
        </w:r>
        <w:r>
          <w:rPr>
            <w:rFonts w:asciiTheme="minorHAnsi" w:eastAsiaTheme="minorEastAsia" w:hAnsiTheme="minorHAnsi" w:cstheme="minorBidi"/>
            <w:noProof/>
            <w:sz w:val="22"/>
            <w:lang w:eastAsia="cs-CZ"/>
          </w:rPr>
          <w:tab/>
        </w:r>
        <w:r w:rsidRPr="00875D70">
          <w:rPr>
            <w:rStyle w:val="Hyperlink"/>
            <w:noProof/>
          </w:rPr>
          <w:t>Finální model 2</w:t>
        </w:r>
        <w:r>
          <w:rPr>
            <w:noProof/>
            <w:webHidden/>
          </w:rPr>
          <w:tab/>
        </w:r>
        <w:r>
          <w:rPr>
            <w:noProof/>
            <w:webHidden/>
          </w:rPr>
          <w:fldChar w:fldCharType="begin"/>
        </w:r>
        <w:r>
          <w:rPr>
            <w:noProof/>
            <w:webHidden/>
          </w:rPr>
          <w:instrText xml:space="preserve"> PAGEREF _Toc159587655 \h </w:instrText>
        </w:r>
        <w:r>
          <w:rPr>
            <w:noProof/>
            <w:webHidden/>
          </w:rPr>
        </w:r>
        <w:r>
          <w:rPr>
            <w:noProof/>
            <w:webHidden/>
          </w:rPr>
          <w:fldChar w:fldCharType="separate"/>
        </w:r>
        <w:r>
          <w:rPr>
            <w:noProof/>
            <w:webHidden/>
          </w:rPr>
          <w:t>25</w:t>
        </w:r>
        <w:r>
          <w:rPr>
            <w:noProof/>
            <w:webHidden/>
          </w:rPr>
          <w:fldChar w:fldCharType="end"/>
        </w:r>
      </w:hyperlink>
    </w:p>
    <w:p w14:paraId="1C0199E3" w14:textId="2F435A98"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56" w:history="1">
        <w:r w:rsidRPr="00875D70">
          <w:rPr>
            <w:rStyle w:val="Hyperlink"/>
            <w:noProof/>
          </w:rPr>
          <w:t>6</w:t>
        </w:r>
        <w:r>
          <w:rPr>
            <w:rFonts w:asciiTheme="minorHAnsi" w:eastAsiaTheme="minorEastAsia" w:hAnsiTheme="minorHAnsi" w:cstheme="minorBidi"/>
            <w:noProof/>
            <w:sz w:val="22"/>
            <w:lang w:eastAsia="cs-CZ"/>
          </w:rPr>
          <w:tab/>
        </w:r>
        <w:r w:rsidRPr="00875D70">
          <w:rPr>
            <w:rStyle w:val="Hyperlink"/>
            <w:noProof/>
          </w:rPr>
          <w:t>Implementace hvězdárnami</w:t>
        </w:r>
        <w:r>
          <w:rPr>
            <w:noProof/>
            <w:webHidden/>
          </w:rPr>
          <w:tab/>
        </w:r>
        <w:r>
          <w:rPr>
            <w:noProof/>
            <w:webHidden/>
          </w:rPr>
          <w:fldChar w:fldCharType="begin"/>
        </w:r>
        <w:r>
          <w:rPr>
            <w:noProof/>
            <w:webHidden/>
          </w:rPr>
          <w:instrText xml:space="preserve"> PAGEREF _Toc159587656 \h </w:instrText>
        </w:r>
        <w:r>
          <w:rPr>
            <w:noProof/>
            <w:webHidden/>
          </w:rPr>
        </w:r>
        <w:r>
          <w:rPr>
            <w:noProof/>
            <w:webHidden/>
          </w:rPr>
          <w:fldChar w:fldCharType="separate"/>
        </w:r>
        <w:r>
          <w:rPr>
            <w:noProof/>
            <w:webHidden/>
          </w:rPr>
          <w:t>25</w:t>
        </w:r>
        <w:r>
          <w:rPr>
            <w:noProof/>
            <w:webHidden/>
          </w:rPr>
          <w:fldChar w:fldCharType="end"/>
        </w:r>
      </w:hyperlink>
    </w:p>
    <w:p w14:paraId="0479570F" w14:textId="55C35C09"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57" w:history="1">
        <w:r w:rsidRPr="00875D70">
          <w:rPr>
            <w:rStyle w:val="Hyperlink"/>
            <w:noProof/>
          </w:rPr>
          <w:t>7</w:t>
        </w:r>
        <w:r>
          <w:rPr>
            <w:rFonts w:asciiTheme="minorHAnsi" w:eastAsiaTheme="minorEastAsia" w:hAnsiTheme="minorHAnsi" w:cstheme="minorBidi"/>
            <w:noProof/>
            <w:sz w:val="22"/>
            <w:lang w:eastAsia="cs-CZ"/>
          </w:rPr>
          <w:tab/>
        </w:r>
        <w:r w:rsidRPr="00875D70">
          <w:rPr>
            <w:rStyle w:val="Hyperlink"/>
            <w:noProof/>
          </w:rPr>
          <w:t>Závěr</w:t>
        </w:r>
        <w:r>
          <w:rPr>
            <w:noProof/>
            <w:webHidden/>
          </w:rPr>
          <w:tab/>
        </w:r>
        <w:r>
          <w:rPr>
            <w:noProof/>
            <w:webHidden/>
          </w:rPr>
          <w:fldChar w:fldCharType="begin"/>
        </w:r>
        <w:r>
          <w:rPr>
            <w:noProof/>
            <w:webHidden/>
          </w:rPr>
          <w:instrText xml:space="preserve"> PAGEREF _Toc159587657 \h </w:instrText>
        </w:r>
        <w:r>
          <w:rPr>
            <w:noProof/>
            <w:webHidden/>
          </w:rPr>
        </w:r>
        <w:r>
          <w:rPr>
            <w:noProof/>
            <w:webHidden/>
          </w:rPr>
          <w:fldChar w:fldCharType="separate"/>
        </w:r>
        <w:r>
          <w:rPr>
            <w:noProof/>
            <w:webHidden/>
          </w:rPr>
          <w:t>25</w:t>
        </w:r>
        <w:r>
          <w:rPr>
            <w:noProof/>
            <w:webHidden/>
          </w:rPr>
          <w:fldChar w:fldCharType="end"/>
        </w:r>
      </w:hyperlink>
    </w:p>
    <w:p w14:paraId="3E0D99C4" w14:textId="721AF2B2"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8" w:history="1">
        <w:r w:rsidRPr="00875D70">
          <w:rPr>
            <w:rStyle w:val="Hyperlink"/>
            <w:noProof/>
          </w:rPr>
          <w:t>7.1</w:t>
        </w:r>
        <w:r>
          <w:rPr>
            <w:rFonts w:asciiTheme="minorHAnsi" w:eastAsiaTheme="minorEastAsia" w:hAnsiTheme="minorHAnsi" w:cstheme="minorBidi"/>
            <w:noProof/>
            <w:sz w:val="22"/>
            <w:lang w:eastAsia="cs-CZ"/>
          </w:rPr>
          <w:tab/>
        </w:r>
        <w:r w:rsidRPr="00875D70">
          <w:rPr>
            <w:rStyle w:val="Hyperlink"/>
            <w:noProof/>
          </w:rPr>
          <w:t>Diskuze</w:t>
        </w:r>
        <w:r>
          <w:rPr>
            <w:noProof/>
            <w:webHidden/>
          </w:rPr>
          <w:tab/>
        </w:r>
        <w:r>
          <w:rPr>
            <w:noProof/>
            <w:webHidden/>
          </w:rPr>
          <w:fldChar w:fldCharType="begin"/>
        </w:r>
        <w:r>
          <w:rPr>
            <w:noProof/>
            <w:webHidden/>
          </w:rPr>
          <w:instrText xml:space="preserve"> PAGEREF _Toc159587658 \h </w:instrText>
        </w:r>
        <w:r>
          <w:rPr>
            <w:noProof/>
            <w:webHidden/>
          </w:rPr>
        </w:r>
        <w:r>
          <w:rPr>
            <w:noProof/>
            <w:webHidden/>
          </w:rPr>
          <w:fldChar w:fldCharType="separate"/>
        </w:r>
        <w:r>
          <w:rPr>
            <w:noProof/>
            <w:webHidden/>
          </w:rPr>
          <w:t>25</w:t>
        </w:r>
        <w:r>
          <w:rPr>
            <w:noProof/>
            <w:webHidden/>
          </w:rPr>
          <w:fldChar w:fldCharType="end"/>
        </w:r>
      </w:hyperlink>
    </w:p>
    <w:p w14:paraId="2AD0BA56" w14:textId="412B3247"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59" w:history="1">
        <w:r w:rsidRPr="00875D70">
          <w:rPr>
            <w:rStyle w:val="Hyperlink"/>
            <w:noProof/>
          </w:rPr>
          <w:t>7.2</w:t>
        </w:r>
        <w:r>
          <w:rPr>
            <w:rFonts w:asciiTheme="minorHAnsi" w:eastAsiaTheme="minorEastAsia" w:hAnsiTheme="minorHAnsi" w:cstheme="minorBidi"/>
            <w:noProof/>
            <w:sz w:val="22"/>
            <w:lang w:eastAsia="cs-CZ"/>
          </w:rPr>
          <w:tab/>
        </w:r>
        <w:r w:rsidRPr="00875D70">
          <w:rPr>
            <w:rStyle w:val="Hyperlink"/>
            <w:noProof/>
          </w:rPr>
          <w:t>Nadpis 2. úrovně: Times New Roman, 16 b, tučný, mezera za 16 b</w:t>
        </w:r>
        <w:r>
          <w:rPr>
            <w:noProof/>
            <w:webHidden/>
          </w:rPr>
          <w:tab/>
        </w:r>
        <w:r>
          <w:rPr>
            <w:noProof/>
            <w:webHidden/>
          </w:rPr>
          <w:fldChar w:fldCharType="begin"/>
        </w:r>
        <w:r>
          <w:rPr>
            <w:noProof/>
            <w:webHidden/>
          </w:rPr>
          <w:instrText xml:space="preserve"> PAGEREF _Toc159587659 \h </w:instrText>
        </w:r>
        <w:r>
          <w:rPr>
            <w:noProof/>
            <w:webHidden/>
          </w:rPr>
        </w:r>
        <w:r>
          <w:rPr>
            <w:noProof/>
            <w:webHidden/>
          </w:rPr>
          <w:fldChar w:fldCharType="separate"/>
        </w:r>
        <w:r>
          <w:rPr>
            <w:noProof/>
            <w:webHidden/>
          </w:rPr>
          <w:t>26</w:t>
        </w:r>
        <w:r>
          <w:rPr>
            <w:noProof/>
            <w:webHidden/>
          </w:rPr>
          <w:fldChar w:fldCharType="end"/>
        </w:r>
      </w:hyperlink>
    </w:p>
    <w:p w14:paraId="24894FAF" w14:textId="19392F93"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60" w:history="1">
        <w:r w:rsidRPr="00875D70">
          <w:rPr>
            <w:rStyle w:val="Hyperlink"/>
            <w:noProof/>
          </w:rPr>
          <w:t>7.2.1</w:t>
        </w:r>
        <w:r>
          <w:rPr>
            <w:rFonts w:asciiTheme="minorHAnsi" w:eastAsiaTheme="minorEastAsia" w:hAnsiTheme="minorHAnsi" w:cstheme="minorBidi"/>
            <w:noProof/>
            <w:sz w:val="22"/>
            <w:lang w:eastAsia="cs-CZ"/>
          </w:rPr>
          <w:tab/>
        </w:r>
        <w:r w:rsidRPr="00875D70">
          <w:rPr>
            <w:rStyle w:val="Hyperlink"/>
            <w:noProof/>
          </w:rPr>
          <w:t>Nadpis 3. úrovně: Times New Roman, 14 b, tučný, mezera za 14 b</w:t>
        </w:r>
        <w:r>
          <w:rPr>
            <w:noProof/>
            <w:webHidden/>
          </w:rPr>
          <w:tab/>
        </w:r>
        <w:r>
          <w:rPr>
            <w:noProof/>
            <w:webHidden/>
          </w:rPr>
          <w:fldChar w:fldCharType="begin"/>
        </w:r>
        <w:r>
          <w:rPr>
            <w:noProof/>
            <w:webHidden/>
          </w:rPr>
          <w:instrText xml:space="preserve"> PAGEREF _Toc159587660 \h </w:instrText>
        </w:r>
        <w:r>
          <w:rPr>
            <w:noProof/>
            <w:webHidden/>
          </w:rPr>
        </w:r>
        <w:r>
          <w:rPr>
            <w:noProof/>
            <w:webHidden/>
          </w:rPr>
          <w:fldChar w:fldCharType="separate"/>
        </w:r>
        <w:r>
          <w:rPr>
            <w:noProof/>
            <w:webHidden/>
          </w:rPr>
          <w:t>26</w:t>
        </w:r>
        <w:r>
          <w:rPr>
            <w:noProof/>
            <w:webHidden/>
          </w:rPr>
          <w:fldChar w:fldCharType="end"/>
        </w:r>
      </w:hyperlink>
    </w:p>
    <w:p w14:paraId="42C2A944" w14:textId="6EC57D33"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61" w:history="1">
        <w:r w:rsidRPr="00875D70">
          <w:rPr>
            <w:rStyle w:val="Hyperlink"/>
            <w:noProof/>
          </w:rPr>
          <w:t>7.3</w:t>
        </w:r>
        <w:r>
          <w:rPr>
            <w:rFonts w:asciiTheme="minorHAnsi" w:eastAsiaTheme="minorEastAsia" w:hAnsiTheme="minorHAnsi" w:cstheme="minorBidi"/>
            <w:noProof/>
            <w:sz w:val="22"/>
            <w:lang w:eastAsia="cs-CZ"/>
          </w:rPr>
          <w:tab/>
        </w:r>
        <w:r w:rsidRPr="00875D70">
          <w:rPr>
            <w:rStyle w:val="Hyperlink"/>
            <w:noProof/>
          </w:rPr>
          <w:t>Parametry jednotlivých stylů</w:t>
        </w:r>
        <w:r>
          <w:rPr>
            <w:noProof/>
            <w:webHidden/>
          </w:rPr>
          <w:tab/>
        </w:r>
        <w:r>
          <w:rPr>
            <w:noProof/>
            <w:webHidden/>
          </w:rPr>
          <w:fldChar w:fldCharType="begin"/>
        </w:r>
        <w:r>
          <w:rPr>
            <w:noProof/>
            <w:webHidden/>
          </w:rPr>
          <w:instrText xml:space="preserve"> PAGEREF _Toc159587661 \h </w:instrText>
        </w:r>
        <w:r>
          <w:rPr>
            <w:noProof/>
            <w:webHidden/>
          </w:rPr>
        </w:r>
        <w:r>
          <w:rPr>
            <w:noProof/>
            <w:webHidden/>
          </w:rPr>
          <w:fldChar w:fldCharType="separate"/>
        </w:r>
        <w:r>
          <w:rPr>
            <w:noProof/>
            <w:webHidden/>
          </w:rPr>
          <w:t>26</w:t>
        </w:r>
        <w:r>
          <w:rPr>
            <w:noProof/>
            <w:webHidden/>
          </w:rPr>
          <w:fldChar w:fldCharType="end"/>
        </w:r>
      </w:hyperlink>
    </w:p>
    <w:p w14:paraId="40E4747D" w14:textId="4ABA97EC"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62" w:history="1">
        <w:r w:rsidRPr="00875D70">
          <w:rPr>
            <w:rStyle w:val="Hyperlink"/>
            <w:noProof/>
          </w:rPr>
          <w:t>7.4</w:t>
        </w:r>
        <w:r>
          <w:rPr>
            <w:rFonts w:asciiTheme="minorHAnsi" w:eastAsiaTheme="minorEastAsia" w:hAnsiTheme="minorHAnsi" w:cstheme="minorBidi"/>
            <w:noProof/>
            <w:sz w:val="22"/>
            <w:lang w:eastAsia="cs-CZ"/>
          </w:rPr>
          <w:tab/>
        </w:r>
        <w:r w:rsidRPr="00875D70">
          <w:rPr>
            <w:rStyle w:val="Hyperlink"/>
            <w:noProof/>
          </w:rPr>
          <w:t>Způsob citování</w:t>
        </w:r>
        <w:r>
          <w:rPr>
            <w:noProof/>
            <w:webHidden/>
          </w:rPr>
          <w:tab/>
        </w:r>
        <w:r>
          <w:rPr>
            <w:noProof/>
            <w:webHidden/>
          </w:rPr>
          <w:fldChar w:fldCharType="begin"/>
        </w:r>
        <w:r>
          <w:rPr>
            <w:noProof/>
            <w:webHidden/>
          </w:rPr>
          <w:instrText xml:space="preserve"> PAGEREF _Toc159587662 \h </w:instrText>
        </w:r>
        <w:r>
          <w:rPr>
            <w:noProof/>
            <w:webHidden/>
          </w:rPr>
        </w:r>
        <w:r>
          <w:rPr>
            <w:noProof/>
            <w:webHidden/>
          </w:rPr>
          <w:fldChar w:fldCharType="separate"/>
        </w:r>
        <w:r>
          <w:rPr>
            <w:noProof/>
            <w:webHidden/>
          </w:rPr>
          <w:t>27</w:t>
        </w:r>
        <w:r>
          <w:rPr>
            <w:noProof/>
            <w:webHidden/>
          </w:rPr>
          <w:fldChar w:fldCharType="end"/>
        </w:r>
      </w:hyperlink>
    </w:p>
    <w:p w14:paraId="1755B0A3" w14:textId="5FF9AE28"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63" w:history="1">
        <w:r w:rsidRPr="00875D70">
          <w:rPr>
            <w:rStyle w:val="Hyperlink"/>
            <w:noProof/>
          </w:rPr>
          <w:t>7.4.1</w:t>
        </w:r>
        <w:r>
          <w:rPr>
            <w:rFonts w:asciiTheme="minorHAnsi" w:eastAsiaTheme="minorEastAsia" w:hAnsiTheme="minorHAnsi" w:cstheme="minorBidi"/>
            <w:noProof/>
            <w:sz w:val="22"/>
            <w:lang w:eastAsia="cs-CZ"/>
          </w:rPr>
          <w:tab/>
        </w:r>
        <w:r w:rsidRPr="00875D70">
          <w:rPr>
            <w:rStyle w:val="Hyperlink"/>
            <w:noProof/>
          </w:rPr>
          <w:t>Odkazování v textu</w:t>
        </w:r>
        <w:r>
          <w:rPr>
            <w:noProof/>
            <w:webHidden/>
          </w:rPr>
          <w:tab/>
        </w:r>
        <w:r>
          <w:rPr>
            <w:noProof/>
            <w:webHidden/>
          </w:rPr>
          <w:fldChar w:fldCharType="begin"/>
        </w:r>
        <w:r>
          <w:rPr>
            <w:noProof/>
            <w:webHidden/>
          </w:rPr>
          <w:instrText xml:space="preserve"> PAGEREF _Toc159587663 \h </w:instrText>
        </w:r>
        <w:r>
          <w:rPr>
            <w:noProof/>
            <w:webHidden/>
          </w:rPr>
        </w:r>
        <w:r>
          <w:rPr>
            <w:noProof/>
            <w:webHidden/>
          </w:rPr>
          <w:fldChar w:fldCharType="separate"/>
        </w:r>
        <w:r>
          <w:rPr>
            <w:noProof/>
            <w:webHidden/>
          </w:rPr>
          <w:t>27</w:t>
        </w:r>
        <w:r>
          <w:rPr>
            <w:noProof/>
            <w:webHidden/>
          </w:rPr>
          <w:fldChar w:fldCharType="end"/>
        </w:r>
      </w:hyperlink>
    </w:p>
    <w:p w14:paraId="4D660CCB" w14:textId="4F049E39" w:rsidR="009450C6" w:rsidRDefault="009450C6">
      <w:pPr>
        <w:pStyle w:val="TOC3"/>
        <w:tabs>
          <w:tab w:val="left" w:pos="1320"/>
          <w:tab w:val="right" w:leader="dot" w:pos="9060"/>
        </w:tabs>
        <w:rPr>
          <w:rFonts w:asciiTheme="minorHAnsi" w:eastAsiaTheme="minorEastAsia" w:hAnsiTheme="minorHAnsi" w:cstheme="minorBidi"/>
          <w:noProof/>
          <w:sz w:val="22"/>
          <w:lang w:eastAsia="cs-CZ"/>
        </w:rPr>
      </w:pPr>
      <w:hyperlink w:anchor="_Toc159587664" w:history="1">
        <w:r w:rsidRPr="00875D70">
          <w:rPr>
            <w:rStyle w:val="Hyperlink"/>
            <w:noProof/>
          </w:rPr>
          <w:t>7.4.2</w:t>
        </w:r>
        <w:r>
          <w:rPr>
            <w:rFonts w:asciiTheme="minorHAnsi" w:eastAsiaTheme="minorEastAsia" w:hAnsiTheme="minorHAnsi" w:cstheme="minorBidi"/>
            <w:noProof/>
            <w:sz w:val="22"/>
            <w:lang w:eastAsia="cs-CZ"/>
          </w:rPr>
          <w:tab/>
        </w:r>
        <w:r w:rsidRPr="00875D70">
          <w:rPr>
            <w:rStyle w:val="Hyperlink"/>
            <w:noProof/>
          </w:rPr>
          <w:t>Bibliografický záznam</w:t>
        </w:r>
        <w:r>
          <w:rPr>
            <w:noProof/>
            <w:webHidden/>
          </w:rPr>
          <w:tab/>
        </w:r>
        <w:r>
          <w:rPr>
            <w:noProof/>
            <w:webHidden/>
          </w:rPr>
          <w:fldChar w:fldCharType="begin"/>
        </w:r>
        <w:r>
          <w:rPr>
            <w:noProof/>
            <w:webHidden/>
          </w:rPr>
          <w:instrText xml:space="preserve"> PAGEREF _Toc159587664 \h </w:instrText>
        </w:r>
        <w:r>
          <w:rPr>
            <w:noProof/>
            <w:webHidden/>
          </w:rPr>
        </w:r>
        <w:r>
          <w:rPr>
            <w:noProof/>
            <w:webHidden/>
          </w:rPr>
          <w:fldChar w:fldCharType="separate"/>
        </w:r>
        <w:r>
          <w:rPr>
            <w:noProof/>
            <w:webHidden/>
          </w:rPr>
          <w:t>28</w:t>
        </w:r>
        <w:r>
          <w:rPr>
            <w:noProof/>
            <w:webHidden/>
          </w:rPr>
          <w:fldChar w:fldCharType="end"/>
        </w:r>
      </w:hyperlink>
    </w:p>
    <w:p w14:paraId="5F05AEB2" w14:textId="068CBF5C" w:rsidR="009450C6" w:rsidRDefault="009450C6">
      <w:pPr>
        <w:pStyle w:val="TOC2"/>
        <w:tabs>
          <w:tab w:val="left" w:pos="880"/>
          <w:tab w:val="right" w:leader="dot" w:pos="9060"/>
        </w:tabs>
        <w:rPr>
          <w:rFonts w:asciiTheme="minorHAnsi" w:eastAsiaTheme="minorEastAsia" w:hAnsiTheme="minorHAnsi" w:cstheme="minorBidi"/>
          <w:noProof/>
          <w:sz w:val="22"/>
          <w:lang w:eastAsia="cs-CZ"/>
        </w:rPr>
      </w:pPr>
      <w:hyperlink w:anchor="_Toc159587665" w:history="1">
        <w:r w:rsidRPr="00875D70">
          <w:rPr>
            <w:rStyle w:val="Hyperlink"/>
            <w:noProof/>
          </w:rPr>
          <w:t>7.5</w:t>
        </w:r>
        <w:r>
          <w:rPr>
            <w:rFonts w:asciiTheme="minorHAnsi" w:eastAsiaTheme="minorEastAsia" w:hAnsiTheme="minorHAnsi" w:cstheme="minorBidi"/>
            <w:noProof/>
            <w:sz w:val="22"/>
            <w:lang w:eastAsia="cs-CZ"/>
          </w:rPr>
          <w:tab/>
        </w:r>
        <w:r w:rsidRPr="00875D70">
          <w:rPr>
            <w:rStyle w:val="Hyperlink"/>
            <w:noProof/>
          </w:rPr>
          <w:t>Rozsah práce</w:t>
        </w:r>
        <w:r>
          <w:rPr>
            <w:noProof/>
            <w:webHidden/>
          </w:rPr>
          <w:tab/>
        </w:r>
        <w:r>
          <w:rPr>
            <w:noProof/>
            <w:webHidden/>
          </w:rPr>
          <w:fldChar w:fldCharType="begin"/>
        </w:r>
        <w:r>
          <w:rPr>
            <w:noProof/>
            <w:webHidden/>
          </w:rPr>
          <w:instrText xml:space="preserve"> PAGEREF _Toc159587665 \h </w:instrText>
        </w:r>
        <w:r>
          <w:rPr>
            <w:noProof/>
            <w:webHidden/>
          </w:rPr>
        </w:r>
        <w:r>
          <w:rPr>
            <w:noProof/>
            <w:webHidden/>
          </w:rPr>
          <w:fldChar w:fldCharType="separate"/>
        </w:r>
        <w:r>
          <w:rPr>
            <w:noProof/>
            <w:webHidden/>
          </w:rPr>
          <w:t>28</w:t>
        </w:r>
        <w:r>
          <w:rPr>
            <w:noProof/>
            <w:webHidden/>
          </w:rPr>
          <w:fldChar w:fldCharType="end"/>
        </w:r>
      </w:hyperlink>
    </w:p>
    <w:p w14:paraId="780BD287" w14:textId="2BB2C3AA"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6" w:history="1">
        <w:r w:rsidRPr="00875D70">
          <w:rPr>
            <w:rStyle w:val="Hyperlink"/>
            <w:noProof/>
          </w:rPr>
          <w:t>8</w:t>
        </w:r>
        <w:r>
          <w:rPr>
            <w:rFonts w:asciiTheme="minorHAnsi" w:eastAsiaTheme="minorEastAsia" w:hAnsiTheme="minorHAnsi" w:cstheme="minorBidi"/>
            <w:noProof/>
            <w:sz w:val="22"/>
            <w:lang w:eastAsia="cs-CZ"/>
          </w:rPr>
          <w:tab/>
        </w:r>
        <w:r w:rsidRPr="00875D70">
          <w:rPr>
            <w:rStyle w:val="Hyperlink"/>
            <w:noProof/>
          </w:rPr>
          <w:t>Závěr</w:t>
        </w:r>
        <w:r>
          <w:rPr>
            <w:noProof/>
            <w:webHidden/>
          </w:rPr>
          <w:tab/>
        </w:r>
        <w:r>
          <w:rPr>
            <w:noProof/>
            <w:webHidden/>
          </w:rPr>
          <w:fldChar w:fldCharType="begin"/>
        </w:r>
        <w:r>
          <w:rPr>
            <w:noProof/>
            <w:webHidden/>
          </w:rPr>
          <w:instrText xml:space="preserve"> PAGEREF _Toc159587666 \h </w:instrText>
        </w:r>
        <w:r>
          <w:rPr>
            <w:noProof/>
            <w:webHidden/>
          </w:rPr>
        </w:r>
        <w:r>
          <w:rPr>
            <w:noProof/>
            <w:webHidden/>
          </w:rPr>
          <w:fldChar w:fldCharType="separate"/>
        </w:r>
        <w:r>
          <w:rPr>
            <w:noProof/>
            <w:webHidden/>
          </w:rPr>
          <w:t>28</w:t>
        </w:r>
        <w:r>
          <w:rPr>
            <w:noProof/>
            <w:webHidden/>
          </w:rPr>
          <w:fldChar w:fldCharType="end"/>
        </w:r>
      </w:hyperlink>
    </w:p>
    <w:p w14:paraId="78988C83" w14:textId="21DFCB84"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7" w:history="1">
        <w:r w:rsidRPr="00875D70">
          <w:rPr>
            <w:rStyle w:val="Hyperlink"/>
            <w:noProof/>
          </w:rPr>
          <w:t>9</w:t>
        </w:r>
        <w:r>
          <w:rPr>
            <w:rFonts w:asciiTheme="minorHAnsi" w:eastAsiaTheme="minorEastAsia" w:hAnsiTheme="minorHAnsi" w:cstheme="minorBidi"/>
            <w:noProof/>
            <w:sz w:val="22"/>
            <w:lang w:eastAsia="cs-CZ"/>
          </w:rPr>
          <w:tab/>
        </w:r>
        <w:r w:rsidRPr="00875D70">
          <w:rPr>
            <w:rStyle w:val="Hyperlink"/>
            <w:noProof/>
          </w:rPr>
          <w:t>Použitá literatura</w:t>
        </w:r>
        <w:r>
          <w:rPr>
            <w:noProof/>
            <w:webHidden/>
          </w:rPr>
          <w:tab/>
        </w:r>
        <w:r>
          <w:rPr>
            <w:noProof/>
            <w:webHidden/>
          </w:rPr>
          <w:fldChar w:fldCharType="begin"/>
        </w:r>
        <w:r>
          <w:rPr>
            <w:noProof/>
            <w:webHidden/>
          </w:rPr>
          <w:instrText xml:space="preserve"> PAGEREF _Toc159587667 \h </w:instrText>
        </w:r>
        <w:r>
          <w:rPr>
            <w:noProof/>
            <w:webHidden/>
          </w:rPr>
        </w:r>
        <w:r>
          <w:rPr>
            <w:noProof/>
            <w:webHidden/>
          </w:rPr>
          <w:fldChar w:fldCharType="separate"/>
        </w:r>
        <w:r>
          <w:rPr>
            <w:noProof/>
            <w:webHidden/>
          </w:rPr>
          <w:t>29</w:t>
        </w:r>
        <w:r>
          <w:rPr>
            <w:noProof/>
            <w:webHidden/>
          </w:rPr>
          <w:fldChar w:fldCharType="end"/>
        </w:r>
      </w:hyperlink>
    </w:p>
    <w:p w14:paraId="0F536704" w14:textId="06B6EF41"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8" w:history="1">
        <w:r w:rsidRPr="00875D70">
          <w:rPr>
            <w:rStyle w:val="Hyperlink"/>
            <w:noProof/>
          </w:rPr>
          <w:t>10</w:t>
        </w:r>
        <w:r>
          <w:rPr>
            <w:rFonts w:asciiTheme="minorHAnsi" w:eastAsiaTheme="minorEastAsia" w:hAnsiTheme="minorHAnsi" w:cstheme="minorBidi"/>
            <w:noProof/>
            <w:sz w:val="22"/>
            <w:lang w:eastAsia="cs-CZ"/>
          </w:rPr>
          <w:tab/>
        </w:r>
        <w:r w:rsidRPr="00875D70">
          <w:rPr>
            <w:rStyle w:val="Hyperlink"/>
            <w:noProof/>
          </w:rPr>
          <w:t>Seznam obrázků a tabulek</w:t>
        </w:r>
        <w:r>
          <w:rPr>
            <w:noProof/>
            <w:webHidden/>
          </w:rPr>
          <w:tab/>
        </w:r>
        <w:r>
          <w:rPr>
            <w:noProof/>
            <w:webHidden/>
          </w:rPr>
          <w:fldChar w:fldCharType="begin"/>
        </w:r>
        <w:r>
          <w:rPr>
            <w:noProof/>
            <w:webHidden/>
          </w:rPr>
          <w:instrText xml:space="preserve"> PAGEREF _Toc159587668 \h </w:instrText>
        </w:r>
        <w:r>
          <w:rPr>
            <w:noProof/>
            <w:webHidden/>
          </w:rPr>
        </w:r>
        <w:r>
          <w:rPr>
            <w:noProof/>
            <w:webHidden/>
          </w:rPr>
          <w:fldChar w:fldCharType="separate"/>
        </w:r>
        <w:r>
          <w:rPr>
            <w:noProof/>
            <w:webHidden/>
          </w:rPr>
          <w:t>29</w:t>
        </w:r>
        <w:r>
          <w:rPr>
            <w:noProof/>
            <w:webHidden/>
          </w:rPr>
          <w:fldChar w:fldCharType="end"/>
        </w:r>
      </w:hyperlink>
    </w:p>
    <w:p w14:paraId="0DA3CDD0" w14:textId="6003D23D" w:rsidR="009450C6" w:rsidRDefault="009450C6">
      <w:pPr>
        <w:pStyle w:val="TOC1"/>
        <w:tabs>
          <w:tab w:val="left" w:pos="480"/>
          <w:tab w:val="right" w:leader="dot" w:pos="9060"/>
        </w:tabs>
        <w:rPr>
          <w:rFonts w:asciiTheme="minorHAnsi" w:eastAsiaTheme="minorEastAsia" w:hAnsiTheme="minorHAnsi" w:cstheme="minorBidi"/>
          <w:noProof/>
          <w:sz w:val="22"/>
          <w:lang w:eastAsia="cs-CZ"/>
        </w:rPr>
      </w:pPr>
      <w:hyperlink w:anchor="_Toc159587669" w:history="1">
        <w:r w:rsidRPr="00875D70">
          <w:rPr>
            <w:rStyle w:val="Hyperlink"/>
            <w:noProof/>
          </w:rPr>
          <w:t>11</w:t>
        </w:r>
        <w:r>
          <w:rPr>
            <w:rFonts w:asciiTheme="minorHAnsi" w:eastAsiaTheme="minorEastAsia" w:hAnsiTheme="minorHAnsi" w:cstheme="minorBidi"/>
            <w:noProof/>
            <w:sz w:val="22"/>
            <w:lang w:eastAsia="cs-CZ"/>
          </w:rPr>
          <w:tab/>
        </w:r>
        <w:r w:rsidRPr="00875D70">
          <w:rPr>
            <w:rStyle w:val="Hyperlink"/>
            <w:noProof/>
          </w:rPr>
          <w:t>Příloha 1: Název přílohy</w:t>
        </w:r>
        <w:r>
          <w:rPr>
            <w:noProof/>
            <w:webHidden/>
          </w:rPr>
          <w:tab/>
        </w:r>
        <w:r>
          <w:rPr>
            <w:noProof/>
            <w:webHidden/>
          </w:rPr>
          <w:fldChar w:fldCharType="begin"/>
        </w:r>
        <w:r>
          <w:rPr>
            <w:noProof/>
            <w:webHidden/>
          </w:rPr>
          <w:instrText xml:space="preserve"> PAGEREF _Toc159587669 \h </w:instrText>
        </w:r>
        <w:r>
          <w:rPr>
            <w:noProof/>
            <w:webHidden/>
          </w:rPr>
        </w:r>
        <w:r>
          <w:rPr>
            <w:noProof/>
            <w:webHidden/>
          </w:rPr>
          <w:fldChar w:fldCharType="separate"/>
        </w:r>
        <w:r>
          <w:rPr>
            <w:noProof/>
            <w:webHidden/>
          </w:rPr>
          <w:t>30</w:t>
        </w:r>
        <w:r>
          <w:rPr>
            <w:noProof/>
            <w:webHidden/>
          </w:rPr>
          <w:fldChar w:fldCharType="end"/>
        </w:r>
      </w:hyperlink>
    </w:p>
    <w:p w14:paraId="440D2589" w14:textId="601B515E" w:rsidR="00842D5F" w:rsidRDefault="00C002CE" w:rsidP="006B19F5">
      <w:r>
        <w:fldChar w:fldCharType="end"/>
      </w:r>
    </w:p>
    <w:p w14:paraId="4765E471" w14:textId="77777777" w:rsidR="00842D5F" w:rsidRDefault="00842D5F" w:rsidP="006B19F5">
      <w:r>
        <w:br w:type="page"/>
      </w:r>
    </w:p>
    <w:p w14:paraId="2AF99D91" w14:textId="77777777" w:rsidR="00842D5F" w:rsidRDefault="00842D5F" w:rsidP="006B19F5">
      <w:pPr>
        <w:pStyle w:val="Heading1"/>
      </w:pPr>
      <w:bookmarkStart w:id="0" w:name="_Toc159587594"/>
      <w:r>
        <w:lastRenderedPageBreak/>
        <w:t>Úvod</w:t>
      </w:r>
      <w:bookmarkEnd w:id="0"/>
    </w:p>
    <w:p w14:paraId="451E8756" w14:textId="77777777" w:rsidR="00842D5F" w:rsidRDefault="00842D5F" w:rsidP="006B19F5">
      <w:r>
        <w:t xml:space="preserve">Úvod v rozsahu 1 až 2 strany pište písmem Times New Roman velikost 12 b s řádkováním </w:t>
      </w:r>
      <w:r w:rsidRPr="006B19F5">
        <w:t>1,15 zarovnaným</w:t>
      </w:r>
      <w:r>
        <w:t xml:space="preserve"> do bloku. První řádek odstavce se neodsazuje.</w:t>
      </w:r>
      <w:r w:rsidR="00D538CD">
        <w:t xml:space="preserve"> Místo písma Times New Roman můžete použít jiné, musí být ale patkové (nikoli tedy Calibri nebo Arial). Písmo v celé práci musí být stejné.</w:t>
      </w:r>
    </w:p>
    <w:p w14:paraId="3F3AC8E8" w14:textId="225B78FA" w:rsidR="00842D5F" w:rsidRDefault="00842D5F" w:rsidP="006B19F5">
      <w:r>
        <w:t>Mezi jednotlivými odstavci je mezera o velikosti 12 b, nikoliv volný řádek vytvořený pomocí klávesy Enter!</w:t>
      </w:r>
    </w:p>
    <w:p w14:paraId="2A3CCEBC" w14:textId="324202A0" w:rsidR="00241A60" w:rsidRDefault="0099179A" w:rsidP="00241A60">
      <w:pPr>
        <w:pStyle w:val="Title"/>
      </w:pPr>
      <w:bookmarkStart w:id="1" w:name="_Toc159587595"/>
      <w:r>
        <w:t>Co chybí</w:t>
      </w:r>
      <w:bookmarkEnd w:id="1"/>
    </w:p>
    <w:p w14:paraId="296B77A3" w14:textId="7EC0033C" w:rsidR="0099179A" w:rsidRDefault="0099179A" w:rsidP="0099179A">
      <w:r>
        <w:t xml:space="preserve">AI: </w:t>
      </w:r>
      <w:proofErr w:type="spellStart"/>
      <w:r>
        <w:t>backpropagation</w:t>
      </w:r>
      <w:proofErr w:type="spellEnd"/>
    </w:p>
    <w:p w14:paraId="27490EC8" w14:textId="1C33B179" w:rsidR="0099179A" w:rsidRDefault="0099179A" w:rsidP="0099179A">
      <w:r>
        <w:t>SS: SOHO SDO</w:t>
      </w:r>
    </w:p>
    <w:p w14:paraId="062C3864" w14:textId="7C7D734A" w:rsidR="005B11AF" w:rsidRDefault="005B11AF" w:rsidP="0099179A">
      <w:pPr>
        <w:rPr>
          <w:b/>
          <w:bCs/>
        </w:rPr>
      </w:pPr>
      <w:r>
        <w:rPr>
          <w:b/>
          <w:bCs/>
        </w:rPr>
        <w:t>CO OPRAVIT</w:t>
      </w:r>
    </w:p>
    <w:p w14:paraId="73BCCD73" w14:textId="1EC82214" w:rsidR="005B11AF" w:rsidRDefault="005B11AF" w:rsidP="0099179A">
      <w:proofErr w:type="gramStart"/>
      <w:r>
        <w:t>Návod</w:t>
      </w:r>
      <w:proofErr w:type="gramEnd"/>
      <w:r>
        <w:t xml:space="preserve"> jak kreslit-&gt; postup kresby</w:t>
      </w:r>
    </w:p>
    <w:p w14:paraId="7ED02324" w14:textId="3EB401AF" w:rsidR="005B11AF" w:rsidRDefault="005B11AF" w:rsidP="0099179A">
      <w:proofErr w:type="spellStart"/>
      <w:r>
        <w:t>Pythnon</w:t>
      </w:r>
      <w:proofErr w:type="spellEnd"/>
      <w:r>
        <w:t xml:space="preserve"> -&gt; framework </w:t>
      </w:r>
      <w:proofErr w:type="spellStart"/>
      <w:r>
        <w:t>storojvého</w:t>
      </w:r>
      <w:proofErr w:type="spellEnd"/>
      <w:r>
        <w:t xml:space="preserve"> učení</w:t>
      </w:r>
    </w:p>
    <w:p w14:paraId="1AB1798F" w14:textId="3ADAA39F" w:rsidR="005B11AF" w:rsidRDefault="005B11AF" w:rsidP="0099179A">
      <w:r>
        <w:tab/>
        <w:t xml:space="preserve">Keras, </w:t>
      </w:r>
      <w:proofErr w:type="spellStart"/>
      <w:r>
        <w:t>tensoeflow</w:t>
      </w:r>
      <w:proofErr w:type="spellEnd"/>
      <w:r>
        <w:t>, python</w:t>
      </w:r>
    </w:p>
    <w:p w14:paraId="70C3D8D6" w14:textId="284D2B71" w:rsidR="005B11AF" w:rsidRDefault="005B11AF" w:rsidP="0099179A">
      <w:r>
        <w:t xml:space="preserve">VS, </w:t>
      </w:r>
      <w:proofErr w:type="spellStart"/>
      <w:r>
        <w:t>github</w:t>
      </w:r>
      <w:proofErr w:type="spellEnd"/>
      <w:r>
        <w:t xml:space="preserve"> ne pod</w:t>
      </w:r>
    </w:p>
    <w:p w14:paraId="33886318" w14:textId="01C4938D" w:rsidR="004D09B9" w:rsidRDefault="004D09B9" w:rsidP="0099179A">
      <w:r>
        <w:t>Umělá inteligence -&gt; neuronové sítě/ strojové učení</w:t>
      </w:r>
    </w:p>
    <w:p w14:paraId="2851DEEB" w14:textId="6A64478D" w:rsidR="004D09B9" w:rsidRDefault="004D09B9" w:rsidP="0099179A">
      <w:r>
        <w:t xml:space="preserve">3. </w:t>
      </w:r>
      <w:proofErr w:type="spellStart"/>
      <w:r>
        <w:t>Strojvé</w:t>
      </w:r>
      <w:proofErr w:type="spellEnd"/>
      <w:r>
        <w:t xml:space="preserve"> učení (</w:t>
      </w:r>
      <w:proofErr w:type="spellStart"/>
      <w:r>
        <w:t>un</w:t>
      </w:r>
      <w:proofErr w:type="spellEnd"/>
      <w:r>
        <w:t>/</w:t>
      </w:r>
      <w:proofErr w:type="spellStart"/>
      <w:r>
        <w:t>supervised</w:t>
      </w:r>
      <w:proofErr w:type="spellEnd"/>
      <w:r>
        <w:t>)</w:t>
      </w:r>
    </w:p>
    <w:p w14:paraId="2419DDBE" w14:textId="0C92BA23" w:rsidR="004D09B9" w:rsidRDefault="004D09B9" w:rsidP="0099179A">
      <w:r>
        <w:t>3.1. Neuronová (</w:t>
      </w:r>
      <w:proofErr w:type="spellStart"/>
      <w:r>
        <w:t>asnalogii</w:t>
      </w:r>
      <w:proofErr w:type="spellEnd"/>
      <w:r>
        <w:t>)</w:t>
      </w:r>
    </w:p>
    <w:p w14:paraId="73FB8A55" w14:textId="6D5CA30F" w:rsidR="004D09B9" w:rsidRDefault="004D09B9" w:rsidP="0099179A">
      <w:r>
        <w:t>3.1.1 Konvoluční sítě (</w:t>
      </w:r>
    </w:p>
    <w:p w14:paraId="15E8711C" w14:textId="46DCC00A" w:rsidR="004D09B9" w:rsidRDefault="004D09B9" w:rsidP="0099179A">
      <w:r>
        <w:t>3.2. nástroje /knihovny/</w:t>
      </w:r>
      <w:proofErr w:type="spellStart"/>
      <w:r>
        <w:t>framwork</w:t>
      </w:r>
      <w:proofErr w:type="spellEnd"/>
      <w:r>
        <w:t xml:space="preserve"> pro ML (výhradně python)</w:t>
      </w:r>
    </w:p>
    <w:p w14:paraId="1DC02B02" w14:textId="107B9C8E" w:rsidR="004D09B9" w:rsidRDefault="004D09B9" w:rsidP="0099179A">
      <w:r>
        <w:t>3.2.1 TFL, Keras (jen případně)</w:t>
      </w:r>
    </w:p>
    <w:p w14:paraId="3135D979" w14:textId="1AC1F43D" w:rsidR="004D09B9" w:rsidRDefault="004D09B9" w:rsidP="0099179A">
      <w:r>
        <w:t xml:space="preserve">Pryč </w:t>
      </w:r>
      <w:proofErr w:type="spellStart"/>
      <w:r>
        <w:t>pipeline</w:t>
      </w:r>
      <w:proofErr w:type="spellEnd"/>
    </w:p>
    <w:p w14:paraId="1DC3817C" w14:textId="1CBFD331" w:rsidR="004D09B9" w:rsidRDefault="004D09B9" w:rsidP="0099179A">
      <w:r>
        <w:t xml:space="preserve">Ne 2,3,4, třídy, ale klasifikace do </w:t>
      </w:r>
      <w:proofErr w:type="spellStart"/>
      <w:r>
        <w:t>Axx</w:t>
      </w:r>
      <w:proofErr w:type="spellEnd"/>
      <w:r>
        <w:t xml:space="preserve">, </w:t>
      </w:r>
      <w:proofErr w:type="spellStart"/>
      <w:r>
        <w:t>cxs</w:t>
      </w:r>
      <w:proofErr w:type="spellEnd"/>
      <w:r>
        <w:t>…</w:t>
      </w:r>
    </w:p>
    <w:p w14:paraId="15766738" w14:textId="47B58623" w:rsidR="004D09B9" w:rsidRDefault="004D09B9" w:rsidP="0099179A">
      <w:r>
        <w:t xml:space="preserve">6 implementace </w:t>
      </w:r>
      <w:proofErr w:type="spellStart"/>
      <w:r>
        <w:t>hvezdarnam</w:t>
      </w:r>
      <w:proofErr w:type="spellEnd"/>
      <w:r>
        <w:t xml:space="preserve"> (plán, možností </w:t>
      </w:r>
      <w:proofErr w:type="spellStart"/>
      <w:r>
        <w:t>implemenace</w:t>
      </w:r>
      <w:proofErr w:type="spellEnd"/>
      <w:r>
        <w:t>)</w:t>
      </w:r>
    </w:p>
    <w:p w14:paraId="19E7CBE0" w14:textId="067CD14F" w:rsidR="00062199" w:rsidRPr="005B11AF" w:rsidRDefault="00062199" w:rsidP="0099179A">
      <w:proofErr w:type="spellStart"/>
      <w:r>
        <w:t>Batch</w:t>
      </w:r>
      <w:proofErr w:type="spellEnd"/>
      <w:r>
        <w:t xml:space="preserve"> </w:t>
      </w:r>
      <w:proofErr w:type="spellStart"/>
      <w:r>
        <w:t>steps</w:t>
      </w:r>
      <w:proofErr w:type="spellEnd"/>
    </w:p>
    <w:p w14:paraId="4D3A3DE1" w14:textId="6E9C8A3B" w:rsidR="00842D5F" w:rsidRDefault="00D02B16" w:rsidP="006B19F5">
      <w:pPr>
        <w:pStyle w:val="Heading1"/>
      </w:pPr>
      <w:r>
        <w:br w:type="page"/>
      </w:r>
      <w:bookmarkStart w:id="2" w:name="_Toc159587596"/>
      <w:r w:rsidR="00A25914">
        <w:lastRenderedPageBreak/>
        <w:t>Sluneční skvrny</w:t>
      </w:r>
      <w:bookmarkEnd w:id="2"/>
    </w:p>
    <w:p w14:paraId="2A960050" w14:textId="77777777" w:rsidR="00E358E3" w:rsidRDefault="00DE4451" w:rsidP="00DE4451">
      <w:r>
        <w:t xml:space="preserve">Sluneční skvrny jsou </w:t>
      </w:r>
      <w:r w:rsidR="00E358E3">
        <w:t xml:space="preserve">tmavé </w:t>
      </w:r>
      <w:r>
        <w:t xml:space="preserve">útvary vyskytující se na Slunci. Jejich první pozorování se datuje </w:t>
      </w:r>
      <w:r w:rsidR="00E358E3">
        <w:t xml:space="preserve">již </w:t>
      </w:r>
      <w:r>
        <w:t>začátkem 17. století.</w:t>
      </w:r>
      <w:r w:rsidR="00E358E3">
        <w:t xml:space="preserve"> Sluneční skvrny jsou místem ve fotosféře Slunce, kde vystupují magnetické indukční čáry na povrch, a jsou pozorovatelné ve viditelném spektru.</w:t>
      </w:r>
    </w:p>
    <w:p w14:paraId="2E18DDA2" w14:textId="236502C5" w:rsidR="0097713D" w:rsidRDefault="00E358E3" w:rsidP="00DE4451">
      <w:r>
        <w:t xml:space="preserve">Sluneční skvrny </w:t>
      </w:r>
      <w:r w:rsidR="009450C6">
        <w:t>se mohou navzájem velmi odlišovat</w:t>
      </w:r>
      <w:r>
        <w:t xml:space="preserve">, jak velikostí, tak tvarem a rozložením v prostoru, což z nich dělá věc vhodnou k důkladné analýze. Pozorováním skvrn můžeme lépe porozumět Slunci a přesněji predikovat případné ohrožující výrony hmoty řítící se na Zemi. </w:t>
      </w:r>
    </w:p>
    <w:p w14:paraId="31ABFDCC" w14:textId="6BEB400C" w:rsidR="0097713D" w:rsidRDefault="00DE4451" w:rsidP="00DE4451">
      <w:r>
        <w:t>Sluneční skvrny vznikají kvůli magnetickému poli Slunce, které se vlivem diferenciální rotace v průběhu 11letého slunečního cyklu mění a zamotává.</w:t>
      </w:r>
      <w:r w:rsidR="00E358E3">
        <w:t xml:space="preserve"> </w:t>
      </w:r>
      <w:r>
        <w:t>Poloha slunečních skvrn se během tohoto cyklu mění. Na začátku cyklu, tedy v</w:t>
      </w:r>
      <w:r w:rsidR="009B553D">
        <w:t> době minima</w:t>
      </w:r>
      <w:r>
        <w:rPr>
          <w:b/>
          <w:bCs/>
        </w:rPr>
        <w:t xml:space="preserve">, </w:t>
      </w:r>
      <w:r>
        <w:t xml:space="preserve">se </w:t>
      </w:r>
      <w:r w:rsidR="0097713D">
        <w:t xml:space="preserve">skvrny </w:t>
      </w:r>
      <w:r>
        <w:t xml:space="preserve">vyskytují </w:t>
      </w:r>
      <w:r w:rsidR="0011130A">
        <w:t>v oblastech kolem +</w:t>
      </w:r>
      <w:r w:rsidR="0011130A" w:rsidRPr="0011130A">
        <w:t>30</w:t>
      </w:r>
      <w:r w:rsidR="0011130A">
        <w:t> °</w:t>
      </w:r>
      <w:proofErr w:type="gramStart"/>
      <w:r w:rsidR="0011130A">
        <w:t>a -30</w:t>
      </w:r>
      <w:proofErr w:type="gramEnd"/>
      <w:r w:rsidR="0011130A">
        <w:t> ° heliografické šířky a postupem cyklu se skvrny dostávají blíže k</w:t>
      </w:r>
      <w:r w:rsidR="0097713D">
        <w:t> </w:t>
      </w:r>
      <w:r w:rsidR="0011130A">
        <w:t>rovníku</w:t>
      </w:r>
      <w:r w:rsidR="0097713D">
        <w:t xml:space="preserve">. Skvrny se jen </w:t>
      </w:r>
      <w:r>
        <w:t xml:space="preserve">velmi vzácně dostanou nad </w:t>
      </w:r>
      <w:r w:rsidRPr="00352709">
        <w:rPr>
          <w:b/>
          <w:bCs/>
        </w:rPr>
        <w:t>+4</w:t>
      </w:r>
      <w:r w:rsidR="009B553D" w:rsidRPr="00352709">
        <w:rPr>
          <w:b/>
          <w:bCs/>
        </w:rPr>
        <w:t>5</w:t>
      </w:r>
      <w:r w:rsidR="00FB3181" w:rsidRPr="00352709">
        <w:rPr>
          <w:b/>
          <w:bCs/>
        </w:rPr>
        <w:t> </w:t>
      </w:r>
      <w:r w:rsidRPr="00352709">
        <w:rPr>
          <w:b/>
          <w:bCs/>
        </w:rPr>
        <w:t>° heliografické šířky nebo pod -4</w:t>
      </w:r>
      <w:r w:rsidR="009B553D" w:rsidRPr="00352709">
        <w:rPr>
          <w:b/>
          <w:bCs/>
        </w:rPr>
        <w:t>5</w:t>
      </w:r>
      <w:r w:rsidR="00FB3181" w:rsidRPr="00352709">
        <w:rPr>
          <w:b/>
          <w:bCs/>
        </w:rPr>
        <w:t> </w:t>
      </w:r>
      <w:r w:rsidRPr="00352709">
        <w:rPr>
          <w:b/>
          <w:bCs/>
        </w:rPr>
        <w:t>°</w:t>
      </w:r>
      <w:r>
        <w:t xml:space="preserve"> heliografické šířky. </w:t>
      </w:r>
      <w:r w:rsidR="009450C6">
        <w:t>Tato</w:t>
      </w:r>
      <w:r>
        <w:t xml:space="preserve"> oblast </w:t>
      </w:r>
      <w:r w:rsidR="00AD1B78">
        <w:t xml:space="preserve">nejpravděpodobnějšího výskytu </w:t>
      </w:r>
      <w:r>
        <w:t xml:space="preserve">se </w:t>
      </w:r>
      <w:r w:rsidR="009450C6">
        <w:t xml:space="preserve">nazývá </w:t>
      </w:r>
      <w:r>
        <w:t>královský pás.</w:t>
      </w:r>
      <w:r w:rsidR="0097713D">
        <w:t xml:space="preserve"> Distribuci skvrn popisuje motýlkový diagram, na kterém je vynesena heliografická šířka skupin v čase. Z grafu je patrný posun skvrn </w:t>
      </w:r>
      <w:r w:rsidR="009450C6">
        <w:t xml:space="preserve">k </w:t>
      </w:r>
      <w:r w:rsidR="0097713D">
        <w:t xml:space="preserve">rovníku a rozdělení jednotlivých cyklů, mnohdy se ale cykly na </w:t>
      </w:r>
      <w:r w:rsidR="009450C6">
        <w:t xml:space="preserve">svém </w:t>
      </w:r>
      <w:r w:rsidR="0097713D">
        <w:t>konci a začátku překrývají</w:t>
      </w:r>
      <w:r w:rsidR="009450C6">
        <w:t>.</w:t>
      </w:r>
      <w:r w:rsidR="0097713D">
        <w:t xml:space="preserve"> </w:t>
      </w:r>
      <w:r w:rsidR="009450C6">
        <w:t>N</w:t>
      </w:r>
      <w:r w:rsidR="0097713D">
        <w:t xml:space="preserve">a disku se </w:t>
      </w:r>
      <w:r w:rsidR="009450C6">
        <w:t xml:space="preserve">pak mohou vyskytovat </w:t>
      </w:r>
      <w:r w:rsidR="0097713D">
        <w:t>skvrny z</w:t>
      </w:r>
      <w:r w:rsidR="009450C6">
        <w:t>e dvou cyklů zároveň</w:t>
      </w:r>
      <w:r w:rsidR="0097713D">
        <w:t xml:space="preserve">. </w:t>
      </w:r>
      <w:hyperlink r:id="rId10" w:history="1">
        <w:r w:rsidR="0097713D" w:rsidRPr="00485D07">
          <w:rPr>
            <w:rStyle w:val="Hyperlink"/>
          </w:rPr>
          <w:t>https://astronomia.zcu.cz/hvezdy/slunce/744-slunecni-skvrny</w:t>
        </w:r>
      </w:hyperlink>
      <w:r w:rsidR="0097713D">
        <w:t xml:space="preserve">  </w:t>
      </w:r>
    </w:p>
    <w:p w14:paraId="6A039077" w14:textId="1FBDF49B" w:rsidR="00DE4451" w:rsidRPr="00DE4451" w:rsidRDefault="00AD1B78" w:rsidP="00DE4451">
      <w:r>
        <w:t xml:space="preserve">Jak již bylo zmíněno, sluneční skvrny jsou pozorovány přes 4 </w:t>
      </w:r>
      <w:r w:rsidR="009B553D">
        <w:t>staletí</w:t>
      </w:r>
      <w:r w:rsidR="009450C6">
        <w:t>. Za tu dobu došlo k výrazné změně v jejich pozorování.</w:t>
      </w:r>
      <w:r>
        <w:t xml:space="preserve"> I přestože první přisouzené pozorování skvrn bylo učiněno Johannem Fabriciem roku </w:t>
      </w:r>
      <w:r w:rsidRPr="00AA20B8">
        <w:t>1611(</w:t>
      </w:r>
      <w:hyperlink r:id="rId11" w:history="1">
        <w:r w:rsidR="009B553D" w:rsidRPr="00AA20B8">
          <w:rPr>
            <w:rStyle w:val="Hyperlink"/>
          </w:rPr>
          <w:t>https://cs.wikipedia.org/wiki/Slune%C4%8Dn%C3%AD_skvrna</w:t>
        </w:r>
      </w:hyperlink>
      <w:r w:rsidR="009B553D" w:rsidRPr="00AA20B8">
        <w:t xml:space="preserve"> </w:t>
      </w:r>
      <w:r w:rsidRPr="00AA20B8">
        <w:t>) dalekohledem, je možné ty největší skvrny</w:t>
      </w:r>
      <w:r>
        <w:t xml:space="preserve"> spatřit</w:t>
      </w:r>
      <w:r w:rsidR="00AA20B8">
        <w:t xml:space="preserve"> i</w:t>
      </w:r>
      <w:r>
        <w:t xml:space="preserve"> pouhým okem. </w:t>
      </w:r>
      <w:r w:rsidR="00AA20B8">
        <w:t>Aby se tak stalo, musí být</w:t>
      </w:r>
      <w:r>
        <w:t xml:space="preserve"> Slunce buď kryto vrstvou průsvitných mraků nebo </w:t>
      </w:r>
      <w:r w:rsidR="00AA20B8">
        <w:t xml:space="preserve">širší vrstvou </w:t>
      </w:r>
      <w:r>
        <w:t>atmosféry. To nastává při východu nebo západu Slunce</w:t>
      </w:r>
      <w:r w:rsidR="00AA20B8">
        <w:t>, kdy je sluneční disk u obzoru a světlo průchodem atmosféry více slábne</w:t>
      </w:r>
      <w:r>
        <w:t xml:space="preserve">. Takto </w:t>
      </w:r>
      <w:r w:rsidR="0097713D">
        <w:t>byly skvrny spatřeny už před tisíci lety.</w:t>
      </w:r>
    </w:p>
    <w:p w14:paraId="79E66065" w14:textId="474FCED4" w:rsidR="00A25914" w:rsidRDefault="00A25914" w:rsidP="00A25914">
      <w:pPr>
        <w:pStyle w:val="Heading2"/>
      </w:pPr>
      <w:bookmarkStart w:id="3" w:name="_Toc159587597"/>
      <w:r>
        <w:t>Slunce obecně</w:t>
      </w:r>
      <w:bookmarkEnd w:id="3"/>
    </w:p>
    <w:p w14:paraId="17934ADA" w14:textId="04D91398" w:rsidR="006E07E5" w:rsidRDefault="00AD1B78" w:rsidP="00AD1B78">
      <w:r>
        <w:t xml:space="preserve">Je jistě všeobecně známo, že Slunce je naší nejbližší hvězdou. Slunce je od nás vzdáleno cirka </w:t>
      </w:r>
      <w:r w:rsidR="00AA20B8" w:rsidRPr="00AA20B8">
        <w:rPr>
          <w:b/>
          <w:bCs/>
        </w:rPr>
        <w:t>sto padesát milionu kilo</w:t>
      </w:r>
      <w:r w:rsidRPr="00AA20B8">
        <w:rPr>
          <w:b/>
          <w:bCs/>
        </w:rPr>
        <w:t>metrů</w:t>
      </w:r>
      <w:r w:rsidR="00D0368E">
        <w:t xml:space="preserve"> (</w:t>
      </w:r>
      <w:hyperlink r:id="rId12" w:history="1">
        <w:r w:rsidR="00D0368E" w:rsidRPr="00492A98">
          <w:rPr>
            <w:rStyle w:val="Hyperlink"/>
          </w:rPr>
          <w:t>https://cs.wikipedia.org/wiki/Astronomick%C3%A1_jednotka</w:t>
        </w:r>
      </w:hyperlink>
      <w:r w:rsidR="00D0368E">
        <w:t xml:space="preserve">) a jeho poloměr činí cirka </w:t>
      </w:r>
      <w:r w:rsidR="00AA20B8" w:rsidRPr="00AA20B8">
        <w:rPr>
          <w:b/>
          <w:bCs/>
        </w:rPr>
        <w:t>jeden a čtyři desetiny milionu</w:t>
      </w:r>
      <w:r w:rsidR="00D0368E" w:rsidRPr="00AA20B8">
        <w:rPr>
          <w:b/>
          <w:bCs/>
        </w:rPr>
        <w:t> kilometrů</w:t>
      </w:r>
      <w:r w:rsidR="00D0368E">
        <w:t xml:space="preserve">. Kombinací obou hodnot </w:t>
      </w:r>
      <w:r w:rsidR="00AA20B8">
        <w:t xml:space="preserve">lze získat </w:t>
      </w:r>
      <w:r w:rsidR="00D0368E">
        <w:t>úhlov</w:t>
      </w:r>
      <w:r w:rsidR="00AA20B8">
        <w:t>ý</w:t>
      </w:r>
      <w:r w:rsidR="00D0368E">
        <w:t xml:space="preserve"> průměr</w:t>
      </w:r>
      <w:r w:rsidR="00AA20B8">
        <w:t xml:space="preserve"> slunečního disku</w:t>
      </w:r>
      <w:r w:rsidR="00D0368E">
        <w:t xml:space="preserve"> kolem 32</w:t>
      </w:r>
      <w:r w:rsidR="00D0368E" w:rsidRPr="00D0368E">
        <w:t>′</w:t>
      </w:r>
      <w:r w:rsidR="00D0368E">
        <w:t xml:space="preserve">, tedy </w:t>
      </w:r>
      <w:r w:rsidR="00AA20B8">
        <w:t>takový, jaký má palec na natažené ruce</w:t>
      </w:r>
      <w:r w:rsidR="00D0368E">
        <w:t xml:space="preserve">. </w:t>
      </w:r>
      <w:r w:rsidR="00AA20B8">
        <w:t>Díky takovému velkému průměru se mohou</w:t>
      </w:r>
      <w:r w:rsidR="00D0368E">
        <w:t xml:space="preserve"> pomocí dalekohledů, družic a dalších za</w:t>
      </w:r>
      <w:r w:rsidR="00D0368E" w:rsidRPr="00AA20B8">
        <w:t xml:space="preserve">řízení </w:t>
      </w:r>
      <w:r w:rsidR="00D0368E">
        <w:t>velmi dobře zkoumat i velmi malé detaily, které pak můžou pomoci k detailnímu pochopení sluneční aktivity. Právě jedním z projevů sluneční aktivity jsou sluneční skvrny. Dalšími jsou erupce, protuberance, filamenty, granulace slunečního povrchu a mnohé další.</w:t>
      </w:r>
    </w:p>
    <w:p w14:paraId="79E86C4F" w14:textId="0499291B" w:rsidR="00462C39" w:rsidRDefault="006E07E5" w:rsidP="00AD1B78">
      <w:r>
        <w:t xml:space="preserve">Stejně jako Země má různé </w:t>
      </w:r>
      <w:r w:rsidR="007A3AAB">
        <w:t>vrstvy</w:t>
      </w:r>
      <w:r w:rsidR="00AA20B8">
        <w:t xml:space="preserve">, </w:t>
      </w:r>
      <w:r w:rsidR="007A3AAB">
        <w:t>termosféru</w:t>
      </w:r>
      <w:r>
        <w:t>, kůru, jádro</w:t>
      </w:r>
      <w:r w:rsidR="00AA20B8">
        <w:t>,</w:t>
      </w:r>
      <w:r>
        <w:t xml:space="preserve"> tak i Slunce </w:t>
      </w:r>
      <w:r w:rsidR="00AA20B8">
        <w:t>lze rozdělit na</w:t>
      </w:r>
      <w:r>
        <w:t xml:space="preserve"> </w:t>
      </w:r>
      <w:r w:rsidR="00AA20B8">
        <w:t>podobné</w:t>
      </w:r>
      <w:r>
        <w:t xml:space="preserve"> vrstvy. </w:t>
      </w:r>
      <w:r w:rsidR="00AA20B8">
        <w:t>Ve středu Slunce se nachází jádro</w:t>
      </w:r>
      <w:r>
        <w:t xml:space="preserve">, kde dochází ke slučování vodíků na helium a generování energie. Dále se nachází </w:t>
      </w:r>
      <w:r w:rsidRPr="006E07E5">
        <w:t>vrstv</w:t>
      </w:r>
      <w:r w:rsidR="00AA20B8">
        <w:t>a</w:t>
      </w:r>
      <w:r w:rsidRPr="006E07E5">
        <w:t xml:space="preserve"> zářivé rovnováhy</w:t>
      </w:r>
      <w:r>
        <w:t xml:space="preserve">, kde se energie z jádra dostává </w:t>
      </w:r>
      <w:r w:rsidR="00AA20B8">
        <w:t xml:space="preserve">na </w:t>
      </w:r>
      <w:r w:rsidR="00AA20B8">
        <w:lastRenderedPageBreak/>
        <w:t xml:space="preserve">povrch </w:t>
      </w:r>
      <w:r>
        <w:t>postupným pohlcováním a opětovným vyzařování (</w:t>
      </w:r>
      <w:hyperlink r:id="rId13" w:history="1">
        <w:r w:rsidRPr="00492A98">
          <w:rPr>
            <w:rStyle w:val="Hyperlink"/>
          </w:rPr>
          <w:t>https://pozorovanislunce.eu/slunce/struktura-slunce.html</w:t>
        </w:r>
      </w:hyperlink>
      <w:r>
        <w:t xml:space="preserve">). </w:t>
      </w:r>
      <w:r w:rsidR="00E358E3">
        <w:t>Další</w:t>
      </w:r>
      <w:r>
        <w:t xml:space="preserve"> vrstva </w:t>
      </w:r>
      <w:r w:rsidR="008326E2">
        <w:t xml:space="preserve">se nazývá konvektivní vrstva. Zde se energie přesouvá prouděním </w:t>
      </w:r>
      <w:r w:rsidR="008326E2" w:rsidRPr="008D40FA">
        <w:t>plasmy</w:t>
      </w:r>
      <w:r w:rsidR="008326E2">
        <w:t xml:space="preserve">, nikoliv pohlcením a vyzářením. </w:t>
      </w:r>
      <w:r w:rsidR="007A3AAB">
        <w:t xml:space="preserve">Mezi těmito dvěma vrstvami se </w:t>
      </w:r>
      <w:r w:rsidR="00AA20B8">
        <w:t>ještě</w:t>
      </w:r>
      <w:r w:rsidR="007A3AAB">
        <w:t xml:space="preserve"> vyskytuje relativně nově objevená slupka, </w:t>
      </w:r>
      <w:proofErr w:type="spellStart"/>
      <w:r w:rsidR="007A3AAB">
        <w:t>tachoklina</w:t>
      </w:r>
      <w:proofErr w:type="spellEnd"/>
      <w:r w:rsidR="007A3AAB">
        <w:t xml:space="preserve">. </w:t>
      </w:r>
      <w:r w:rsidR="00462C39">
        <w:t xml:space="preserve">Její tloušťka je asi 0,04 poloměru Slunce a podle posledních poznatků dochází ke generování magnetického pole právě zde, a to vlivem rozdílné rotace vrstvy zářivé rovnováhy, která rotuje spíše jako pevné těleso, a konvektivní zóny, jejíž rotaci </w:t>
      </w:r>
      <w:r w:rsidR="00980FC8">
        <w:t>by se</w:t>
      </w:r>
      <w:r w:rsidR="00462C39">
        <w:t xml:space="preserve"> spíše přirovna</w:t>
      </w:r>
      <w:r w:rsidR="00980FC8">
        <w:t>la</w:t>
      </w:r>
      <w:r w:rsidR="00462C39">
        <w:t xml:space="preserve"> k rotaci tekuté látky. </w:t>
      </w:r>
    </w:p>
    <w:p w14:paraId="5D505D54" w14:textId="2B163F08" w:rsidR="006E07E5" w:rsidRPr="008326E2" w:rsidRDefault="008326E2" w:rsidP="00AD1B78">
      <w:r>
        <w:t xml:space="preserve">První vrstvou atmosféry Slunce je </w:t>
      </w:r>
      <w:r w:rsidRPr="008326E2">
        <w:t>fotosféra</w:t>
      </w:r>
      <w:r>
        <w:t xml:space="preserve">. V této vrstvě </w:t>
      </w:r>
      <w:r w:rsidR="00980FC8">
        <w:t>lze</w:t>
      </w:r>
      <w:r>
        <w:t xml:space="preserve"> pozorovat granulaci povrchu </w:t>
      </w:r>
      <w:r w:rsidR="00C27B45">
        <w:t>nebo sluneční skvrny</w:t>
      </w:r>
      <w:r w:rsidR="008D40FA">
        <w:t xml:space="preserve">. </w:t>
      </w:r>
      <w:r>
        <w:t>(</w:t>
      </w:r>
      <w:hyperlink r:id="rId14" w:history="1">
        <w:r w:rsidRPr="00492A98">
          <w:rPr>
            <w:rStyle w:val="Hyperlink"/>
          </w:rPr>
          <w:t>https://www.aldebaran.cz/astrofyzika/sunsystem/slunce.php</w:t>
        </w:r>
      </w:hyperlink>
      <w:r>
        <w:t xml:space="preserve"> ). Další vrstvou je chromosféra, zde například vznikají erupce</w:t>
      </w:r>
      <w:r w:rsidR="008D40FA">
        <w:t xml:space="preserve"> a protuberance</w:t>
      </w:r>
      <w:r>
        <w:t xml:space="preserve">. </w:t>
      </w:r>
      <w:r w:rsidR="008D40FA">
        <w:t>P</w:t>
      </w:r>
      <w:r>
        <w:t xml:space="preserve">oslední vrstvou </w:t>
      </w:r>
      <w:r w:rsidR="00980FC8">
        <w:t xml:space="preserve">se nazývá koróna. Ta je násobně </w:t>
      </w:r>
      <w:r w:rsidR="008D40FA">
        <w:t>větší než Slunce</w:t>
      </w:r>
      <w:r w:rsidR="00980FC8">
        <w:t xml:space="preserve"> samotné</w:t>
      </w:r>
      <w:r w:rsidR="008D40FA">
        <w:t xml:space="preserve">, a </w:t>
      </w:r>
      <w:r w:rsidR="00980FC8">
        <w:t>vytváří se v ní</w:t>
      </w:r>
      <w:r w:rsidR="008D40FA">
        <w:t xml:space="preserve"> koronální díry a kondenzace.</w:t>
      </w:r>
    </w:p>
    <w:p w14:paraId="286F336B" w14:textId="77777777" w:rsidR="00980FC8" w:rsidRDefault="00D0368E" w:rsidP="00AD1B78">
      <w:r>
        <w:t xml:space="preserve">Jak již bylo zmíněno, </w:t>
      </w:r>
      <w:r w:rsidR="00352709">
        <w:t>S</w:t>
      </w:r>
      <w:r>
        <w:t xml:space="preserve">lunce má </w:t>
      </w:r>
      <w:r w:rsidR="000508AB">
        <w:t>period</w:t>
      </w:r>
      <w:r w:rsidR="00980FC8">
        <w:t>icitu</w:t>
      </w:r>
      <w:r w:rsidR="000508AB">
        <w:t xml:space="preserve"> ve své aktivitě. Tato perioda je cca 11 let, ale může se </w:t>
      </w:r>
      <w:r w:rsidR="000508AB" w:rsidRPr="008D40FA">
        <w:t xml:space="preserve">pohybovat i mezi </w:t>
      </w:r>
      <w:r w:rsidR="008D40FA" w:rsidRPr="008D40FA">
        <w:t>9</w:t>
      </w:r>
      <w:r w:rsidR="000508AB" w:rsidRPr="008D40FA">
        <w:t xml:space="preserve"> a 1</w:t>
      </w:r>
      <w:r w:rsidR="008D40FA" w:rsidRPr="008D40FA">
        <w:t>5</w:t>
      </w:r>
      <w:r w:rsidR="000508AB" w:rsidRPr="008D40FA">
        <w:t xml:space="preserve"> lety a je známa</w:t>
      </w:r>
      <w:r w:rsidR="000508AB">
        <w:t xml:space="preserve"> jako </w:t>
      </w:r>
      <w:proofErr w:type="spellStart"/>
      <w:r w:rsidR="000508AB" w:rsidRPr="000508AB">
        <w:t>Schwabeův</w:t>
      </w:r>
      <w:proofErr w:type="spellEnd"/>
      <w:r w:rsidR="000508AB" w:rsidRPr="000508AB">
        <w:t xml:space="preserve"> sluneční cyklus</w:t>
      </w:r>
      <w:r w:rsidR="000508AB">
        <w:t xml:space="preserve">, nebo </w:t>
      </w:r>
      <w:proofErr w:type="spellStart"/>
      <w:r w:rsidR="000508AB" w:rsidRPr="000508AB">
        <w:t>Schwabe</w:t>
      </w:r>
      <w:proofErr w:type="spellEnd"/>
      <w:r w:rsidR="000508AB" w:rsidRPr="000508AB">
        <w:t>-Wolfův cyklus</w:t>
      </w:r>
      <w:r w:rsidR="000508AB">
        <w:t xml:space="preserve">, nebo </w:t>
      </w:r>
      <w:r w:rsidR="000508AB" w:rsidRPr="000508AB">
        <w:t>cyklus slunečních skvrn</w:t>
      </w:r>
      <w:r w:rsidR="000508AB">
        <w:t xml:space="preserve">, případně anglicky například </w:t>
      </w:r>
      <w:proofErr w:type="spellStart"/>
      <w:r w:rsidR="000508AB">
        <w:t>solar</w:t>
      </w:r>
      <w:proofErr w:type="spellEnd"/>
      <w:r w:rsidR="000508AB">
        <w:t xml:space="preserve"> </w:t>
      </w:r>
      <w:proofErr w:type="spellStart"/>
      <w:r w:rsidR="000508AB">
        <w:t>cycle</w:t>
      </w:r>
      <w:proofErr w:type="spellEnd"/>
      <w:r w:rsidR="000508AB">
        <w:t>. (</w:t>
      </w:r>
      <w:hyperlink r:id="rId15" w:history="1">
        <w:r w:rsidR="000508AB" w:rsidRPr="00492A98">
          <w:rPr>
            <w:rStyle w:val="Hyperlink"/>
          </w:rPr>
          <w:t>https://cs.wikipedia.org/wiki/Slune%C4%8Dn%C3%AD_cyklus</w:t>
        </w:r>
      </w:hyperlink>
      <w:r w:rsidR="000508AB">
        <w:t xml:space="preserve">). Tento cyklus objevil </w:t>
      </w:r>
      <w:r w:rsidR="00980FC8">
        <w:t xml:space="preserve">a popsal </w:t>
      </w:r>
      <w:r w:rsidR="000508AB">
        <w:t xml:space="preserve">německý hvězdář Heinrich </w:t>
      </w:r>
      <w:proofErr w:type="spellStart"/>
      <w:r w:rsidR="000508AB">
        <w:t>Schwab</w:t>
      </w:r>
      <w:proofErr w:type="spellEnd"/>
      <w:r w:rsidR="000508AB">
        <w:t xml:space="preserve"> roku 1843 na základě napozorovaných dat.</w:t>
      </w:r>
    </w:p>
    <w:p w14:paraId="327CA983" w14:textId="0A57284D" w:rsidR="00D0368E" w:rsidRPr="00AD1B78" w:rsidRDefault="00980FC8" w:rsidP="00AD1B78">
      <w:r>
        <w:t>Cyklus</w:t>
      </w:r>
      <w:r w:rsidR="000508AB">
        <w:t xml:space="preserve"> úzce souvisí s magnetickým polem Slunce, tedy i s tvorbou a polohou slunečních skvrn. V cyklu také hraje velkou roli </w:t>
      </w:r>
      <w:r w:rsidR="00DA04A9">
        <w:t>diferenciální rotace Slunce. Jedná se o rozdílnou rotaci slunečního rovníku a slunečních pólů. Zatímco se sluneční rovník jednou otočí za 25,4 dne, slunečnímu pólu to trvá o 10,6 dne déle. Vlivem této rotace dochází právě k zauzlovávání magnetického pole a k tvorbě skvrn. Na začátku svého cyklu má Slunce své</w:t>
      </w:r>
      <w:r>
        <w:t xml:space="preserve"> dva</w:t>
      </w:r>
      <w:r w:rsidR="00DA04A9">
        <w:t xml:space="preserve"> magnetický póly na severním a jižním pólu, tedy tam, kde bychom je čekal</w:t>
      </w:r>
      <w:r w:rsidR="007A3AAB">
        <w:t>i</w:t>
      </w:r>
      <w:r w:rsidR="00DA04A9">
        <w:t xml:space="preserve">, a magnetické </w:t>
      </w:r>
      <w:r>
        <w:t>indukční čáry</w:t>
      </w:r>
      <w:r w:rsidR="00DA04A9">
        <w:t xml:space="preserve"> vedou přímo mezi oběma póly. </w:t>
      </w:r>
      <w:r>
        <w:t>Důsledkem</w:t>
      </w:r>
      <w:r w:rsidR="00DA04A9">
        <w:t xml:space="preserve"> diferenciální rotace dochází k různě rychlému pohybu každé </w:t>
      </w:r>
      <w:r>
        <w:t xml:space="preserve">magnetické indukční čáry </w:t>
      </w:r>
      <w:r w:rsidR="00DA04A9">
        <w:t>na rovníku a na pólu a magnetické pole se stává komplikovanějším.</w:t>
      </w:r>
      <w:r>
        <w:t xml:space="preserve"> Takto se magnetické indukční čáry pořád zhušťují.</w:t>
      </w:r>
      <w:r w:rsidR="00DA04A9">
        <w:t xml:space="preserve"> </w:t>
      </w:r>
      <w:r w:rsidR="00C83784">
        <w:t xml:space="preserve">Pokud se stane, že magnetické pole je už moc komplikované, </w:t>
      </w:r>
      <w:r w:rsidR="007A3AAB">
        <w:t>dojde k přepojování jednotlivých čar a k výskytu lokálních pólů v místech tohoto přepólování</w:t>
      </w:r>
      <w:r>
        <w:t xml:space="preserve">. Celý cyklu je nakonec dovršen přepólováním </w:t>
      </w:r>
      <w:r w:rsidR="007A3AAB">
        <w:t xml:space="preserve">celého Slunce </w:t>
      </w:r>
      <w:r w:rsidR="00C83784">
        <w:t>a opět se celý systém zjednoduší</w:t>
      </w:r>
      <w:r w:rsidR="007A3AAB">
        <w:t>, tentokrát s opačnou polohou magnetického severního a jižního pólu</w:t>
      </w:r>
      <w:r w:rsidR="00C83784">
        <w:t xml:space="preserve">. Toto nastává přibližně po 11 </w:t>
      </w:r>
      <w:r w:rsidR="007A3AAB">
        <w:t>letech</w:t>
      </w:r>
      <w:r>
        <w:t xml:space="preserve"> ale lze se také dočíst o </w:t>
      </w:r>
      <w:r w:rsidR="007A3AAB">
        <w:t>22letém cyklu</w:t>
      </w:r>
      <w:r>
        <w:t>. Touto dobou se</w:t>
      </w:r>
      <w:r w:rsidR="007A3AAB">
        <w:t xml:space="preserve"> myslí</w:t>
      </w:r>
      <w:r>
        <w:t xml:space="preserve"> čas, za který</w:t>
      </w:r>
      <w:r w:rsidR="007A3AAB">
        <w:t xml:space="preserve"> se magnetické póly opět vrátí na polokoule, kde začínaly.</w:t>
      </w:r>
    </w:p>
    <w:p w14:paraId="3D520FFD" w14:textId="67F4C24E" w:rsidR="00A25914" w:rsidRDefault="00A25914" w:rsidP="00A25914">
      <w:pPr>
        <w:pStyle w:val="Heading2"/>
      </w:pPr>
      <w:bookmarkStart w:id="4" w:name="_Toc159587598"/>
      <w:r>
        <w:t>Tvorba slunečních skvrn</w:t>
      </w:r>
      <w:bookmarkEnd w:id="4"/>
    </w:p>
    <w:p w14:paraId="3B8E2412" w14:textId="43E4A929" w:rsidR="003E3088" w:rsidRPr="003E3088" w:rsidRDefault="006E07E5" w:rsidP="00C83784">
      <w:r>
        <w:t xml:space="preserve">Sluneční skvrna je místo, kde na povrch vystupují magnetické </w:t>
      </w:r>
      <w:r w:rsidR="00566416">
        <w:t>indukční čáry</w:t>
      </w:r>
      <w:r>
        <w:t xml:space="preserve">, které </w:t>
      </w:r>
      <w:r w:rsidR="00566416">
        <w:t>bývají</w:t>
      </w:r>
      <w:r>
        <w:t xml:space="preserve"> normálně pod povrchem, ale vlivem namotání došlo k jejich zauzlování </w:t>
      </w:r>
      <w:r w:rsidR="00566416">
        <w:t xml:space="preserve">či </w:t>
      </w:r>
      <w:r>
        <w:t xml:space="preserve">případnému </w:t>
      </w:r>
      <w:r w:rsidR="00C27B45">
        <w:t>přepojení</w:t>
      </w:r>
      <w:r w:rsidR="00566416">
        <w:t xml:space="preserve">. Tyto změny pak pozorujeme ve fotosféře a nazýváme je slunečními skvrnami nebo skupinami slunečních skvrn. </w:t>
      </w:r>
      <w:r>
        <w:t>Skvrny, lépe spíše skupiny skvrn, tedy musí mít 2 nebo více pólů. Místo, kde siločáry vystupují na povrch se nám jeví jako černé, i přestože má teplotu kolem 4000</w:t>
      </w:r>
      <w:r w:rsidR="00566416">
        <w:t> </w:t>
      </w:r>
      <w:r>
        <w:t xml:space="preserve">K (wiki). Toto místo nazýváme umbra, česky stín. Kolem umbry je také možné spatřit penumbru, polostín, což je jakýsi přechod mezi klasicky granulovaným slunečním povrchem a </w:t>
      </w:r>
      <w:r>
        <w:lastRenderedPageBreak/>
        <w:t xml:space="preserve">umbrou. </w:t>
      </w:r>
      <w:r w:rsidR="00566416">
        <w:t>Penumbra je</w:t>
      </w:r>
      <w:r>
        <w:t xml:space="preserve"> světlejší, neboť i zde magnetické siločáry zabraňují dostatečnému energetickému přesunu z konvektivní vrstvy</w:t>
      </w:r>
      <w:r w:rsidR="008326E2">
        <w:t>, ale pouze částečně</w:t>
      </w:r>
      <w:r w:rsidR="00566416">
        <w:t xml:space="preserve">. </w:t>
      </w:r>
      <w:r w:rsidR="003E3088">
        <w:t>Před vznikem a po zániku sluneční skvrny se obvykle na stejném místě vyskytuj</w:t>
      </w:r>
      <w:r w:rsidR="00566416">
        <w:t>í</w:t>
      </w:r>
      <w:r w:rsidR="003E3088">
        <w:t xml:space="preserve"> fakulov</w:t>
      </w:r>
      <w:r w:rsidR="00566416">
        <w:t>á</w:t>
      </w:r>
      <w:r w:rsidR="003E3088">
        <w:t xml:space="preserve"> pole, kter</w:t>
      </w:r>
      <w:r w:rsidR="00566416">
        <w:t>á</w:t>
      </w:r>
      <w:r w:rsidR="003E3088">
        <w:t xml:space="preserve"> j</w:t>
      </w:r>
      <w:r w:rsidR="00566416">
        <w:t>sou</w:t>
      </w:r>
      <w:r w:rsidR="003E3088">
        <w:t xml:space="preserve"> složené z jednotlivých fakulí. Fakule se vyskytují taktéž ve fotosféře a jedná se o body, které jsou jasnější než sluneční disk, </w:t>
      </w:r>
      <w:r w:rsidR="00566416">
        <w:t>neboť</w:t>
      </w:r>
      <w:r w:rsidR="003E3088">
        <w:t xml:space="preserve"> </w:t>
      </w:r>
      <w:r w:rsidR="00566416">
        <w:t>mají teplotu cirka o</w:t>
      </w:r>
      <w:r w:rsidR="003E3088">
        <w:t xml:space="preserve"> 300 K</w:t>
      </w:r>
      <w:r w:rsidR="00566416">
        <w:t> vyšší než okolí</w:t>
      </w:r>
      <w:r w:rsidR="003E3088">
        <w:t xml:space="preserve">. Fakulová pole stejně jako sluneční skvrny značí jistou poruchu magnetického pole, ale na rozdíl od skvrn magnetické pole ve fakulových polích zůstává pod povrchem Slunce. </w:t>
      </w:r>
    </w:p>
    <w:p w14:paraId="5D992CB3" w14:textId="2210B0DE" w:rsidR="002112EC" w:rsidRDefault="002112EC" w:rsidP="002112EC">
      <w:pPr>
        <w:pStyle w:val="Heading2"/>
      </w:pPr>
      <w:bookmarkStart w:id="5" w:name="_Toc159587599"/>
      <w:r>
        <w:t>Skupiny skvrn</w:t>
      </w:r>
      <w:bookmarkEnd w:id="5"/>
    </w:p>
    <w:p w14:paraId="7FF827A5" w14:textId="7503EF69" w:rsidR="00452D41" w:rsidRDefault="008326E2" w:rsidP="00452D41">
      <w:r>
        <w:t xml:space="preserve">Paradoxně skupinou skvrn může být i pouze jedna skvrna, neboť hlavním </w:t>
      </w:r>
      <w:r w:rsidR="00566416">
        <w:t>znakem</w:t>
      </w:r>
      <w:r>
        <w:t xml:space="preserve"> skvrny je, že se jedná o jeden uzavřený systém s póly. Můžeme mít tedy velmi komplikovaný systém několika desítek skvrn a </w:t>
      </w:r>
      <w:r w:rsidR="00C27B45">
        <w:t>bude</w:t>
      </w:r>
      <w:r>
        <w:t xml:space="preserve"> se jednat o jednu skupinu skvrn, stejně tak jako můžeme mít pouze jednu skvrnu a bude se také jednat</w:t>
      </w:r>
      <w:r w:rsidR="00C27B45">
        <w:t xml:space="preserve"> jen</w:t>
      </w:r>
      <w:r>
        <w:t xml:space="preserve"> o jednu skupinu. </w:t>
      </w:r>
      <w:r w:rsidR="001E0F50">
        <w:t xml:space="preserve">Skvrny ve skupině mohou zanikat a přibývat, ale většinou </w:t>
      </w:r>
      <w:r w:rsidR="0011130A">
        <w:t>jsou patrné dvě</w:t>
      </w:r>
      <w:r w:rsidR="001E0F50">
        <w:t xml:space="preserve"> větší skvrn</w:t>
      </w:r>
      <w:r w:rsidR="0011130A">
        <w:t xml:space="preserve">y, které mají </w:t>
      </w:r>
      <w:r w:rsidR="0063401A">
        <w:t xml:space="preserve">svůj </w:t>
      </w:r>
      <w:r w:rsidR="0011130A">
        <w:t xml:space="preserve">specifický </w:t>
      </w:r>
      <w:r w:rsidR="0063401A">
        <w:t>název</w:t>
      </w:r>
      <w:r w:rsidR="0011130A">
        <w:t xml:space="preserve"> na základě své polohy</w:t>
      </w:r>
      <w:r w:rsidR="0063401A">
        <w:t>.</w:t>
      </w:r>
      <w:r w:rsidR="0011130A">
        <w:t xml:space="preserve"> Skvrna na západě se nazývá vedoucí, skvrna na východě chvostová </w:t>
      </w:r>
      <w:hyperlink r:id="rId16" w:history="1">
        <w:r w:rsidR="0011130A" w:rsidRPr="00485D07">
          <w:rPr>
            <w:rStyle w:val="Hyperlink"/>
          </w:rPr>
          <w:t>https://pozorovanislunce.eu/vykladovy-slovnicek/slunecni-skvrna.html</w:t>
        </w:r>
      </w:hyperlink>
      <w:r w:rsidR="0011130A">
        <w:t xml:space="preserve"> .</w:t>
      </w:r>
      <w:r w:rsidR="0063401A">
        <w:t xml:space="preserve"> </w:t>
      </w:r>
      <w:r w:rsidR="001E0F50">
        <w:t>Ty</w:t>
      </w:r>
      <w:r w:rsidR="00566416">
        <w:t>to skvrny</w:t>
      </w:r>
      <w:r w:rsidR="001E0F50">
        <w:t xml:space="preserve"> většinou přetrvají celou dobu výskytu skvrn. </w:t>
      </w:r>
      <w:r w:rsidR="00566416">
        <w:t>V</w:t>
      </w:r>
      <w:r w:rsidR="001E0F50">
        <w:t>elikost skupiny</w:t>
      </w:r>
      <w:r w:rsidR="00566416">
        <w:t>,</w:t>
      </w:r>
      <w:r w:rsidR="001E0F50">
        <w:t xml:space="preserve"> skvrny </w:t>
      </w:r>
      <w:r w:rsidR="00566416">
        <w:t xml:space="preserve">a další parametry skupiny </w:t>
      </w:r>
      <w:r w:rsidR="001E0F50">
        <w:t>m</w:t>
      </w:r>
      <w:r w:rsidR="00566416">
        <w:t>ají</w:t>
      </w:r>
      <w:r w:rsidR="001E0F50">
        <w:t xml:space="preserve"> vliv na životnost skupiny. Nejčastěji skupiny vydrží několik dní, menší jen několik hodin a větší mohou až několik </w:t>
      </w:r>
      <w:r w:rsidR="00566416">
        <w:t>týdnů</w:t>
      </w:r>
      <w:r w:rsidR="001E0F50">
        <w:t>.</w:t>
      </w:r>
    </w:p>
    <w:p w14:paraId="6B6CC8C6" w14:textId="542B8951" w:rsidR="00452D41" w:rsidRDefault="00452D41" w:rsidP="00452D41">
      <w:pPr>
        <w:pStyle w:val="Heading3"/>
      </w:pPr>
      <w:bookmarkStart w:id="6" w:name="_Toc159587600"/>
      <w:r>
        <w:t>Polarita skupin</w:t>
      </w:r>
      <w:bookmarkEnd w:id="6"/>
    </w:p>
    <w:p w14:paraId="516E33A7" w14:textId="6FD17019" w:rsidR="00452D41" w:rsidRPr="00452D41" w:rsidRDefault="00452D41" w:rsidP="00452D41">
      <w:r>
        <w:t xml:space="preserve">Skupinu skvrn </w:t>
      </w:r>
      <w:r w:rsidR="00566416">
        <w:t>se označuje</w:t>
      </w:r>
      <w:r>
        <w:t xml:space="preserve"> vždy buď jako unipolární nebo bipolární. Bipolární skupina je ta skupina, která má více než dvě skvrny, a magnetické pole v minimálně jedné z nich vystupuje a v dalších skvrnách nebo skvrně opět vstupuje do Slunce. U těchto </w:t>
      </w:r>
      <w:r w:rsidR="005A2A79">
        <w:t>skupin</w:t>
      </w:r>
      <w:r>
        <w:t xml:space="preserve"> lze poté například pomocí magnetografu určit záporný a kladný pól skupiny. </w:t>
      </w:r>
      <w:r w:rsidR="0011130A">
        <w:t xml:space="preserve">Skvrna vedoucí a chvostová (odkaz) mají vždy opačnou polaritu. </w:t>
      </w:r>
      <w:r>
        <w:t>Naopak u unipolárních skupin</w:t>
      </w:r>
      <w:r w:rsidR="00C27B45">
        <w:t xml:space="preserve"> </w:t>
      </w:r>
      <w:r>
        <w:t>magnetick</w:t>
      </w:r>
      <w:r w:rsidR="005A2A79">
        <w:t>é</w:t>
      </w:r>
      <w:r>
        <w:t xml:space="preserve"> </w:t>
      </w:r>
      <w:r w:rsidR="005A2A79">
        <w:t>indukční čáry</w:t>
      </w:r>
      <w:r>
        <w:t xml:space="preserve"> </w:t>
      </w:r>
      <w:r w:rsidR="00C27B45">
        <w:t xml:space="preserve">ze skvrny pouze </w:t>
      </w:r>
      <w:r>
        <w:t>vystupuj</w:t>
      </w:r>
      <w:r w:rsidR="005A2A79">
        <w:t>í</w:t>
      </w:r>
      <w:r>
        <w:t xml:space="preserve"> a </w:t>
      </w:r>
      <w:r w:rsidR="005A2A79">
        <w:t>do žádného konkrétního pólu nevstupují</w:t>
      </w:r>
      <w:r>
        <w:t>. Ve skutečnosti se ale rovnoměrně napojí na celý sluneční disk.</w:t>
      </w:r>
      <w:r w:rsidR="0063401A">
        <w:t xml:space="preserve"> Unipolární skupiny by tedy měli mít pouze jednu skvrnu, neboť při více skvrnách se ze systému stane bipolární systém.</w:t>
      </w:r>
    </w:p>
    <w:p w14:paraId="643A2488" w14:textId="7F980082" w:rsidR="002112EC" w:rsidRDefault="002112EC" w:rsidP="002112EC">
      <w:pPr>
        <w:pStyle w:val="Heading3"/>
      </w:pPr>
      <w:bookmarkStart w:id="7" w:name="_Toc159587601"/>
      <w:r>
        <w:t>Relativní číslo</w:t>
      </w:r>
      <w:bookmarkEnd w:id="7"/>
    </w:p>
    <w:p w14:paraId="055867CD" w14:textId="7FB278BC" w:rsidR="001E0F50" w:rsidRPr="001E0F50" w:rsidRDefault="001E0F50" w:rsidP="001E0F50">
      <w:r>
        <w:t>S velikostí a počtem skvrn ve skupinách velmi úzce souvisí relativní číslo, což je index, který se používá k určení celkové aktivity Slunce. Tento index zavedl astronom Rudolf Wolf někdy v 19. století (</w:t>
      </w:r>
      <w:hyperlink r:id="rId17" w:anchor=":~:text=Relativn%C3%AD%20%C4%8D%C3%ADslo%20je%20nejstar%C5%A1%C3%ADm%20indexem,Cury%C5%A1sk%C3%A9%20relativn%C3%AD%20%C4%8D%C3%ADslo%20slune%C4%8Dn%C3%ADch%20skvrn" w:history="1">
        <w:r w:rsidRPr="00492A98">
          <w:rPr>
            <w:rStyle w:val="Hyperlink"/>
          </w:rPr>
          <w:t>https://www.hvr.cz/2011/09/26/minislovnicek-relativni-cislo/#:~:text=Relativn%C3%AD%20%C4%8D%C3%ADslo%20je%20nejstar%C5%A1%C3%ADm%20indexem,Cury%C5%A1sk%C3%A9%20relativn%C3%AD%20%C4%8D%C3%ADslo%20slune%C4%8Dn%C3%ADch%20skvrn</w:t>
        </w:r>
      </w:hyperlink>
      <w:r w:rsidRPr="001E0F50">
        <w:t>.</w:t>
      </w:r>
      <w:r>
        <w:t xml:space="preserve"> </w:t>
      </w:r>
      <w:proofErr w:type="gramStart"/>
      <w:r>
        <w:t>).Výpočet</w:t>
      </w:r>
      <w:proofErr w:type="gramEnd"/>
      <w:r>
        <w:t xml:space="preserve"> tohoto indexu je velmi jednoduchý, relativní číslo R dostaneme jakožto součet desetinásobku </w:t>
      </w:r>
      <w:r w:rsidR="00352709">
        <w:t xml:space="preserve">počtu </w:t>
      </w:r>
      <w:r>
        <w:t>skupin skvrn na slunečním disku a jednotlivých skupin ve skvrnách. Tento index, někdy zvaný Wolfovo číslo, má většinou hodnotu mezi 0 a 300 (</w:t>
      </w:r>
      <w:hyperlink r:id="rId18" w:history="1">
        <w:r w:rsidRPr="00492A98">
          <w:rPr>
            <w:rStyle w:val="Hyperlink"/>
          </w:rPr>
          <w:t>https://pozorovanislunce.eu/vykladovy-slovnicek/relativni-cislo-slunecnich-skvrn.html</w:t>
        </w:r>
      </w:hyperlink>
      <w:r>
        <w:t xml:space="preserve"> ). Díky tomu, že tento index </w:t>
      </w:r>
      <w:r w:rsidR="005A2A79">
        <w:t>je zaznamenávám</w:t>
      </w:r>
      <w:r>
        <w:t xml:space="preserve"> už přes dvě století </w:t>
      </w:r>
      <w:r>
        <w:lastRenderedPageBreak/>
        <w:t xml:space="preserve">hodí se dobře k pozorování celkové aktivity Slunce. </w:t>
      </w:r>
      <w:r>
        <w:rPr>
          <w:b/>
          <w:bCs/>
        </w:rPr>
        <w:t>Graf</w:t>
      </w:r>
      <w:r>
        <w:t xml:space="preserve">. </w:t>
      </w:r>
      <w:r w:rsidR="00744B77">
        <w:t>I přesto, ale index není perfektní a existují</w:t>
      </w:r>
      <w:r w:rsidR="005A2A79">
        <w:t xml:space="preserve"> i</w:t>
      </w:r>
      <w:r w:rsidR="00744B77">
        <w:t xml:space="preserve"> jiné indexy</w:t>
      </w:r>
      <w:r w:rsidR="00C27B45">
        <w:t xml:space="preserve"> k popsání sluneční aktivity</w:t>
      </w:r>
      <w:r w:rsidR="00744B77">
        <w:t xml:space="preserve">. </w:t>
      </w:r>
    </w:p>
    <w:p w14:paraId="38E0FE13" w14:textId="57204131" w:rsidR="00A25914" w:rsidRDefault="00A25914" w:rsidP="00A25914">
      <w:pPr>
        <w:pStyle w:val="Heading2"/>
      </w:pPr>
      <w:bookmarkStart w:id="8" w:name="_Toc159587602"/>
      <w:r>
        <w:t>Klasifikace aktivní oblasti</w:t>
      </w:r>
      <w:bookmarkEnd w:id="8"/>
    </w:p>
    <w:p w14:paraId="0B71E3FF" w14:textId="24D8F218" w:rsidR="00744B77" w:rsidRPr="00744B77" w:rsidRDefault="00744B77" w:rsidP="00744B77">
      <w:r>
        <w:t>Skupiny</w:t>
      </w:r>
      <w:r w:rsidR="00476217">
        <w:t xml:space="preserve"> skvrn, také nazývány aktivní</w:t>
      </w:r>
      <w:r w:rsidR="005A2A79">
        <w:t>mi</w:t>
      </w:r>
      <w:r w:rsidR="00476217">
        <w:t xml:space="preserve"> oblast</w:t>
      </w:r>
      <w:r w:rsidR="005A2A79">
        <w:t>mi,</w:t>
      </w:r>
      <w:r>
        <w:t xml:space="preserve"> se</w:t>
      </w:r>
      <w:r w:rsidR="005A2A79">
        <w:t xml:space="preserve"> navzájem dokáží velmi odlišovat</w:t>
      </w:r>
      <w:r w:rsidR="00476217">
        <w:t>,</w:t>
      </w:r>
      <w:r>
        <w:t xml:space="preserve"> a proto bylo nutné zavést nějaký systém. </w:t>
      </w:r>
      <w:r w:rsidR="005A2A79">
        <w:t>Nyní e</w:t>
      </w:r>
      <w:r>
        <w:t>xistuje mnoho těchto klasifikací, které zohledňují například velikost skupiny, polaritu skupiny, rozložení skupiny at</w:t>
      </w:r>
      <w:r w:rsidR="005A2A79">
        <w:t>p</w:t>
      </w:r>
      <w:r>
        <w:t xml:space="preserve">. </w:t>
      </w:r>
      <w:r w:rsidR="005F7181">
        <w:t xml:space="preserve">Hlavní motivací ve vytváření nových klasifikací je zlepšení predikce tvorby erupcí na základě struktury skvrny. V tuto chvíli zatím neexistuje vyhovující metoda k přesnému predikování tvorbu erupcí, jedná se o velmi komplikovaný úkol. </w:t>
      </w:r>
    </w:p>
    <w:p w14:paraId="024A59F4" w14:textId="60AB6DCE" w:rsidR="00A25914" w:rsidRDefault="00A25914" w:rsidP="00A25914">
      <w:pPr>
        <w:pStyle w:val="Heading3"/>
      </w:pPr>
      <w:bookmarkStart w:id="9" w:name="_Toc159587603"/>
      <w:r w:rsidRPr="00A25914">
        <w:t>Curyšská klasifikace</w:t>
      </w:r>
      <w:bookmarkEnd w:id="9"/>
    </w:p>
    <w:p w14:paraId="5C2196DE" w14:textId="77777777" w:rsidR="005A2A79" w:rsidRDefault="00744B77" w:rsidP="009F6E7C">
      <w:r w:rsidRPr="00D02B16">
        <w:t>Jedna z prvních a používaných</w:t>
      </w:r>
      <w:r w:rsidR="005A2A79">
        <w:t xml:space="preserve"> klasifikací</w:t>
      </w:r>
      <w:r w:rsidRPr="00D02B16">
        <w:t xml:space="preserve"> je </w:t>
      </w:r>
      <w:r w:rsidR="00476217">
        <w:t>C</w:t>
      </w:r>
      <w:r w:rsidRPr="00D02B16">
        <w:t xml:space="preserve">uryšská klasifikace, která byla zavedena v roce 1938 M. </w:t>
      </w:r>
      <w:proofErr w:type="spellStart"/>
      <w:r w:rsidRPr="00D02B16">
        <w:t>Wiedermaiere</w:t>
      </w:r>
      <w:r w:rsidR="009B553D">
        <w:t>m</w:t>
      </w:r>
      <w:proofErr w:type="spellEnd"/>
      <w:r w:rsidR="00820BAA" w:rsidRPr="00D02B16">
        <w:t>.</w:t>
      </w:r>
      <w:r w:rsidRPr="00D02B16">
        <w:t xml:space="preserve"> Klasifikace má celkem devět tříd: A, B, C, D, E, F, G, H, J a každá tato skupina má svou definici. </w:t>
      </w:r>
      <w:hyperlink r:id="rId19" w:history="1">
        <w:r w:rsidR="00F67BA4" w:rsidRPr="00D02B16">
          <w:rPr>
            <w:rStyle w:val="Hyperlink"/>
            <w:sz w:val="18"/>
            <w:szCs w:val="16"/>
          </w:rPr>
          <w:t>https://arxiv.org/ftp/arxiv/papers/1503/1503.08724.pdf</w:t>
        </w:r>
      </w:hyperlink>
      <w:r w:rsidR="00F67BA4" w:rsidRPr="00D02B16">
        <w:t xml:space="preserve"> Skupina třídy A, sestává z jednoho nebo více skvrn bez penumbry a bez bipolární konfigurace. Třídou B označíme skupinu bez penumbry s bipolární konfigurací. Třída C je bipolární skupina skvrna s jednou skvrnou, která má penumbru. </w:t>
      </w:r>
      <w:r w:rsidR="00820BAA" w:rsidRPr="00D02B16">
        <w:t>Pokud se jedná o skupinu jejíž největší skvrna má penumbru a celá skupina nepřesahuje velikost přes více než 10</w:t>
      </w:r>
      <w:r w:rsidR="00FB3181" w:rsidRPr="00D02B16">
        <w:t> </w:t>
      </w:r>
      <w:r w:rsidR="00820BAA" w:rsidRPr="00D02B16">
        <w:t xml:space="preserve">° (míněno v heliografických souřadnicích na povrchu Slunce), dostane skupina označení D. </w:t>
      </w:r>
      <w:r w:rsidR="005A2A79">
        <w:t>Jestliže</w:t>
      </w:r>
      <w:r w:rsidR="00820BAA" w:rsidRPr="00D02B16">
        <w:t xml:space="preserve"> je skvrna větší, konkrétně mezi 10</w:t>
      </w:r>
      <w:r w:rsidR="00FB3181" w:rsidRPr="00D02B16">
        <w:t> </w:t>
      </w:r>
      <w:r w:rsidR="00820BAA" w:rsidRPr="00D02B16">
        <w:t>° a 15</w:t>
      </w:r>
      <w:r w:rsidR="00FB3181" w:rsidRPr="00D02B16">
        <w:t> </w:t>
      </w:r>
      <w:r w:rsidR="00820BAA" w:rsidRPr="00D02B16">
        <w:t>°, bude se jednat o typ E. Ještě větší skupinu pak označíme písmenem F. Bipolární skupinu obsahující penumbry a žádné malé skvrny mezi hlavními skvrnami a délkou nad 10</w:t>
      </w:r>
      <w:r w:rsidR="00FB3181" w:rsidRPr="00D02B16">
        <w:t> </w:t>
      </w:r>
      <w:r w:rsidR="00820BAA" w:rsidRPr="00D02B16">
        <w:t>° klasifikujeme jako třídu G. Třídy H i J se také odlišují pouze velikostí skupiny, pokud se bude jednat o jednu skvrnu s penumbrou a velikostí větší než 2,5</w:t>
      </w:r>
      <w:r w:rsidR="00FB3181" w:rsidRPr="00D02B16">
        <w:t> </w:t>
      </w:r>
      <w:r w:rsidR="00820BAA" w:rsidRPr="00D02B16">
        <w:t>°, dostane skupina, ve které je pouze jedna skvrna, označení H. Pokud je skvrna menší než 2,5</w:t>
      </w:r>
      <w:r w:rsidR="00FB3181" w:rsidRPr="00D02B16">
        <w:t> </w:t>
      </w:r>
      <w:r w:rsidR="00820BAA" w:rsidRPr="00D02B16">
        <w:t xml:space="preserve">°, jedná se o </w:t>
      </w:r>
      <w:r w:rsidR="005A2A79">
        <w:t>t</w:t>
      </w:r>
      <w:r w:rsidR="00820BAA" w:rsidRPr="00D02B16">
        <w:t xml:space="preserve">yp J. </w:t>
      </w:r>
      <w:r w:rsidR="008611E2" w:rsidRPr="00D02B16">
        <w:t xml:space="preserve">Uspořádání tříd za sebou má reflektovat vývoj skupiny, který začíná na třídě A </w:t>
      </w:r>
      <w:proofErr w:type="spellStart"/>
      <w:r w:rsidR="008611E2" w:rsidRPr="00D02B16">
        <w:t>a</w:t>
      </w:r>
      <w:proofErr w:type="spellEnd"/>
      <w:r w:rsidR="008611E2" w:rsidRPr="00D02B16">
        <w:t xml:space="preserve"> končí u třídy J, avšak ne všechny skupiny slunečních skvrn projdou všemi třídami.</w:t>
      </w:r>
    </w:p>
    <w:p w14:paraId="0AD1C126" w14:textId="77777777" w:rsidR="005A2A79" w:rsidRPr="005A2A79" w:rsidRDefault="0097713D" w:rsidP="009F6E7C">
      <w:r>
        <w:t xml:space="preserve">Pro možnost lepšího analytického zkoumání se jednotlivým kategoriím přidává váhové číslo a po součtu všech těchto čísel jednotlivých skvrn dostaneme </w:t>
      </w:r>
      <w:r w:rsidRPr="0097713D">
        <w:t>Beckovo číslo slunečních skvrn</w:t>
      </w:r>
      <w:r>
        <w:t xml:space="preserve">. Jednotlivé váhy kategorií jsou: </w:t>
      </w:r>
      <w:r w:rsidRPr="0097713D">
        <w:t>A = 4; B = 4; C = 8; D = 18; E = 25; F = 36; G = 50; H = 44; J = 37</w:t>
      </w:r>
      <w:r w:rsidR="009F6E7C">
        <w:t xml:space="preserve">. </w:t>
      </w:r>
      <w:r w:rsidR="009F6E7C" w:rsidRPr="0097713D">
        <w:t>Beckovo číslo slunečních skvrn</w:t>
      </w:r>
      <w:r w:rsidR="009F6E7C">
        <w:t xml:space="preserve">, označované jako R_B pak vypočteme vztahem RB = ∑ </w:t>
      </w:r>
      <w:proofErr w:type="spellStart"/>
      <w:r w:rsidR="009F6E7C">
        <w:t>w_i</w:t>
      </w:r>
      <w:proofErr w:type="spellEnd"/>
      <w:r w:rsidR="009F6E7C">
        <w:t>*</w:t>
      </w:r>
      <w:proofErr w:type="spellStart"/>
      <w:r w:rsidR="009F6E7C">
        <w:t>f_i</w:t>
      </w:r>
      <w:proofErr w:type="spellEnd"/>
      <w:r w:rsidR="009F6E7C">
        <w:t xml:space="preserve">, kde </w:t>
      </w:r>
      <w:proofErr w:type="spellStart"/>
      <w:r w:rsidR="009F6E7C">
        <w:t>w_i</w:t>
      </w:r>
      <w:proofErr w:type="spellEnd"/>
      <w:r w:rsidR="009F6E7C">
        <w:t xml:space="preserve"> jsou váhové čísla a </w:t>
      </w:r>
      <w:proofErr w:type="spellStart"/>
      <w:r w:rsidR="009F6E7C">
        <w:t>f_i</w:t>
      </w:r>
      <w:proofErr w:type="spellEnd"/>
      <w:r w:rsidR="009F6E7C">
        <w:t xml:space="preserve"> počet skvrn v jednotlivých </w:t>
      </w:r>
      <w:proofErr w:type="spellStart"/>
      <w:r w:rsidR="009F6E7C" w:rsidRPr="009F6E7C">
        <w:rPr>
          <w:b/>
          <w:bCs/>
        </w:rPr>
        <w:t>kategorích</w:t>
      </w:r>
      <w:proofErr w:type="spellEnd"/>
      <w:r w:rsidR="009F6E7C" w:rsidRPr="009F6E7C">
        <w:rPr>
          <w:b/>
          <w:bCs/>
        </w:rPr>
        <w:t>.</w:t>
      </w:r>
      <w:r w:rsidR="009F6E7C">
        <w:t xml:space="preserve">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ub>
          <m:ctrlPr>
            <w:rPr>
              <w:rFonts w:ascii="Cambria Math" w:hAnsi="Cambria Math"/>
              <w:i/>
            </w:rPr>
          </m:ctrlPr>
        </m:sub>
      </m:oMath>
    </w:p>
    <w:p w14:paraId="2D7B8C68" w14:textId="0D727D86" w:rsidR="005A2A79" w:rsidRPr="005A2A79" w:rsidRDefault="005A2A79" w:rsidP="009F6E7C">
      <m:oMathPara>
        <m:oMath>
          <m:nary>
            <m:naryPr>
              <m:chr m:val="∑"/>
              <m:limLoc m:val="undOvr"/>
              <m:subHide m:val="1"/>
              <m:supHide m:val="1"/>
              <m:ctrlPr>
                <w:rPr>
                  <w:rFonts w:ascii="Cambria Math" w:hAnsi="Cambria Math"/>
                  <w:i/>
                </w:rPr>
              </m:ctrlPr>
            </m:naryPr>
            <m:sub/>
            <m:sup/>
            <m:e/>
          </m:nary>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i</m:t>
              </m:r>
            </m:sub>
          </m:sSub>
        </m:oMath>
      </m:oMathPara>
    </w:p>
    <w:p w14:paraId="1E38B4BA" w14:textId="2305B849" w:rsidR="0097713D" w:rsidRPr="005A2A79" w:rsidRDefault="0097713D" w:rsidP="009F6E7C"/>
    <w:p w14:paraId="31C841E8" w14:textId="77777777" w:rsidR="005A2A79" w:rsidRPr="005A2A79" w:rsidRDefault="005A2A79" w:rsidP="009F6E7C"/>
    <w:p w14:paraId="444CBFBA" w14:textId="7751B3EB" w:rsidR="00744B77" w:rsidRPr="00D02B16" w:rsidRDefault="008611E2" w:rsidP="009B553D">
      <w:r w:rsidRPr="00D02B16">
        <w:t xml:space="preserve">Klasifikace se bohužel neusvědčila při predikci slunečních erupcí a byla potřeba ji pozměnit. Tak vznikla navazující </w:t>
      </w:r>
      <w:r w:rsidR="00744B77" w:rsidRPr="00D02B16">
        <w:t>McIntoshova klasifikace</w:t>
      </w:r>
      <w:r w:rsidR="00820BAA" w:rsidRPr="00D02B16">
        <w:t>.</w:t>
      </w:r>
      <w:r w:rsidR="00476217">
        <w:t xml:space="preserve"> I přesto se </w:t>
      </w:r>
      <w:r w:rsidR="005A2A79">
        <w:t>nadále tato</w:t>
      </w:r>
      <w:r w:rsidR="00476217">
        <w:t xml:space="preserve"> klasifikace pořád </w:t>
      </w:r>
      <w:r w:rsidR="00476217">
        <w:lastRenderedPageBreak/>
        <w:t xml:space="preserve">používá, například v Observatoři </w:t>
      </w:r>
      <w:proofErr w:type="spellStart"/>
      <w:r w:rsidR="00476217">
        <w:t>Kanzelhöhe</w:t>
      </w:r>
      <w:proofErr w:type="spellEnd"/>
      <w:r w:rsidR="00476217">
        <w:t xml:space="preserve"> v jižním Rakousku</w:t>
      </w:r>
      <w:r w:rsidR="005A2A79">
        <w:t>, hlavně kvůli dodržení historické řady</w:t>
      </w:r>
      <w:r w:rsidR="00476217">
        <w:t>.</w:t>
      </w:r>
    </w:p>
    <w:p w14:paraId="12B20A30" w14:textId="20B62407" w:rsidR="00A25914" w:rsidRDefault="00A25914" w:rsidP="00A25914">
      <w:pPr>
        <w:pStyle w:val="Heading3"/>
      </w:pPr>
      <w:bookmarkStart w:id="10" w:name="_Toc159587604"/>
      <w:r w:rsidRPr="00A25914">
        <w:t xml:space="preserve">McIntoshova </w:t>
      </w:r>
      <w:r>
        <w:t>klasifikace</w:t>
      </w:r>
      <w:bookmarkEnd w:id="10"/>
    </w:p>
    <w:p w14:paraId="22D93D20" w14:textId="1E315863" w:rsidR="009F6E7C" w:rsidRDefault="00D66F68" w:rsidP="008611E2">
      <w:r>
        <w:t xml:space="preserve">McIntoshova klasifikace, která byla vymyšlena roku 1966, se skládá z tří různých takřka nezávislých klasifikací, které dohromady dají třípísmenné označení skupiny. Skvrny tedy mohou mít označení například </w:t>
      </w:r>
      <w:proofErr w:type="spellStart"/>
      <w:r>
        <w:t>Axx</w:t>
      </w:r>
      <w:proofErr w:type="spellEnd"/>
      <w:r>
        <w:t xml:space="preserve">, </w:t>
      </w:r>
      <w:proofErr w:type="spellStart"/>
      <w:r>
        <w:t>Dai</w:t>
      </w:r>
      <w:proofErr w:type="spellEnd"/>
      <w:r>
        <w:t xml:space="preserve"> či Eso. První písmeno jsou A, B, C, D, E, F, H a jejich definice je velmi podobná té předešlé z </w:t>
      </w:r>
      <w:r w:rsidR="00476217">
        <w:t>C</w:t>
      </w:r>
      <w:r>
        <w:t xml:space="preserve">uryšské klasifikace, </w:t>
      </w:r>
      <w:r w:rsidR="00476217">
        <w:t xml:space="preserve">někdy se tato </w:t>
      </w:r>
      <w:proofErr w:type="spellStart"/>
      <w:r w:rsidR="00476217">
        <w:t>podklasifikace</w:t>
      </w:r>
      <w:proofErr w:type="spellEnd"/>
      <w:r w:rsidR="00476217">
        <w:t xml:space="preserve"> nazývá modifikovaná curyšská klasifikace</w:t>
      </w:r>
      <w:r>
        <w:t>. Třída A je unipolární skupina bez penumber. Třída B je bipolární skupina bez penumber. Třídou C pak označíme tu bipolární skupinu, která obsahuje penumbru na jednom ze svých okrajů. Pokud nalezneme více penumber, bude se jednat o jednu za tří tříd – D, E nebo F. Opět záleží na velikosti skvrny, pod 10</w:t>
      </w:r>
      <w:r w:rsidR="00FB3181">
        <w:t> </w:t>
      </w:r>
      <w:r>
        <w:t>° se jedná o typ D, mezi 10</w:t>
      </w:r>
      <w:r w:rsidR="00FB3181">
        <w:t> </w:t>
      </w:r>
      <w:r>
        <w:t>° a 15</w:t>
      </w:r>
      <w:r w:rsidR="00FB3181">
        <w:t> </w:t>
      </w:r>
      <w:r>
        <w:t xml:space="preserve">° sahají skupiny E a větší se pak označují písmenem F. Pokud se jedná o unipolární systém s penumbrou, označíme ho písmenem H. </w:t>
      </w:r>
      <w:hyperlink r:id="rId20" w:history="1">
        <w:r w:rsidR="00FB3181" w:rsidRPr="00F050B5">
          <w:rPr>
            <w:rStyle w:val="Hyperlink"/>
          </w:rPr>
          <w:t>https://www.alpo-astronomy.org/solarblog/wp-content/uploads/wl_2010.pdf</w:t>
        </w:r>
      </w:hyperlink>
      <w:r w:rsidR="00FB3181">
        <w:t xml:space="preserve"> Druhé písmeno klasifikace poté charakterizuje největší skvrnu ve skupině. Na výběr máme z 6 tříd označených x, r, s, a, h, k. Typ x může nastat pouze v kombinaci s třídami A nebo B, jelikož toto označení použijeme, pokud největší skvrna nemá penumbru. Třída r, z angl. </w:t>
      </w:r>
      <w:proofErr w:type="spellStart"/>
      <w:r w:rsidR="00FB3181">
        <w:t>rudimentary</w:t>
      </w:r>
      <w:proofErr w:type="spellEnd"/>
      <w:r w:rsidR="00FB3181">
        <w:t xml:space="preserve">, základní, označuje situaci, pokud je penumbra nerozvinutá, neúplná a nepravidelná. Typ s, z angl. </w:t>
      </w:r>
      <w:proofErr w:type="spellStart"/>
      <w:r w:rsidR="00FB3181">
        <w:t>symmetric</w:t>
      </w:r>
      <w:proofErr w:type="spellEnd"/>
      <w:r w:rsidR="00FB3181">
        <w:t xml:space="preserve">, symetrická, pokud je penumbra symetrická a menší než 2,5 °. Typ a, z angl. </w:t>
      </w:r>
      <w:proofErr w:type="spellStart"/>
      <w:r w:rsidR="00FB3181">
        <w:t>asymmetric</w:t>
      </w:r>
      <w:proofErr w:type="spellEnd"/>
      <w:r w:rsidR="00FB3181">
        <w:t>, nesymetrická, pokud penumbra nepřesahuje 2,5 ° a zároveň není symetrická a například v určitých částech nemá jasné hranice. Typ h, je poté ekvivalentem pro typ s, se změnou velikosti skvrny, a to nad 2,5 °</w:t>
      </w:r>
      <w:r w:rsidR="006C0117">
        <w:t xml:space="preserve">. Typ k, je se stejnou logikou ekvivalentní k typu a, tedy asymetrická penumbra přesahující 2,5 °. </w:t>
      </w:r>
      <w:hyperlink r:id="rId21" w:history="1">
        <w:r w:rsidR="006C0117" w:rsidRPr="00F050B5">
          <w:rPr>
            <w:rStyle w:val="Hyperlink"/>
          </w:rPr>
          <w:t>https://www.asu.cas.cz/~sunwatch/cs/stranka/kresba</w:t>
        </w:r>
      </w:hyperlink>
      <w:r w:rsidR="006C0117">
        <w:t xml:space="preserve">  Třetí symbol pak charakterizuje rozložení skvrn ve skupině. K označení 4 tříd se používají písmena x, i, o, c. Typ x je unipolární skupina, tedy pokud skupinu označíme jako A nebo H, automaticky dostane písmeno x. Třídou o, z angl. open, otevřené, označíme tu skupinu, ve které jsou skvrny buď u jednoho nebo u druhého pólu skvrny a nikoliv mezi. Třída i, z angl. </w:t>
      </w:r>
      <w:proofErr w:type="spellStart"/>
      <w:r w:rsidR="006C0117">
        <w:t>intermediate</w:t>
      </w:r>
      <w:proofErr w:type="spellEnd"/>
      <w:r w:rsidR="006C0117">
        <w:t xml:space="preserve">, přechodné, je vyhrazena pro konfiguraci, kde skvrny leží i mezi póly skupiny. Pokud by ale takto mezi vedoucí a chvostovou skvrnou byla skvrna s penumbrou, jednalo by se o třídu c, z angl. </w:t>
      </w:r>
      <w:proofErr w:type="spellStart"/>
      <w:r w:rsidR="006C0117">
        <w:t>compact</w:t>
      </w:r>
      <w:proofErr w:type="spellEnd"/>
      <w:r w:rsidR="006C0117">
        <w:t>, kompaktní.</w:t>
      </w:r>
    </w:p>
    <w:p w14:paraId="0690EC13" w14:textId="02500D45" w:rsidR="008611E2" w:rsidRPr="008611E2" w:rsidRDefault="009B553D" w:rsidP="008611E2">
      <w:r>
        <w:t>Jak již bylo řečeno, ne všechny kombinace písmen lze nalézt, neboť některá jsou vázána na výskyt penumbry a jiná naopak na absenci její přítomnosti. Proto můžeme pozorovat pouze 60 tříd</w:t>
      </w:r>
      <w:r w:rsidR="008D40FA">
        <w:t xml:space="preserve"> a každá tato třída má hodnotu od 1 do 60, která se používá k výpočtu klasifikační hodnoty, spíše známé pod názvem index CV nebo </w:t>
      </w:r>
      <w:proofErr w:type="spellStart"/>
      <w:r w:rsidR="008D40FA">
        <w:t>clasification</w:t>
      </w:r>
      <w:proofErr w:type="spellEnd"/>
      <w:r w:rsidR="008D40FA">
        <w:t xml:space="preserve"> </w:t>
      </w:r>
      <w:proofErr w:type="spellStart"/>
      <w:r w:rsidR="008D40FA">
        <w:t>value</w:t>
      </w:r>
      <w:proofErr w:type="spellEnd"/>
      <w:r w:rsidR="009F6E7C">
        <w:t>, což je obměna Beckova indexu z Curyšské klasifikace. CV index opět slouží k převedení klasifikace na číslo. Jednotlivé hodnoty, včetně všech možných kombinací písmen můžete vidět v </w:t>
      </w:r>
      <w:r w:rsidR="009F6E7C" w:rsidRPr="009F6E7C">
        <w:rPr>
          <w:b/>
          <w:bCs/>
        </w:rPr>
        <w:t>obrázku XX</w:t>
      </w:r>
    </w:p>
    <w:p w14:paraId="2BEBB7DC" w14:textId="76366B50" w:rsidR="00A25914" w:rsidRDefault="00A25914" w:rsidP="00A25914">
      <w:pPr>
        <w:pStyle w:val="Heading3"/>
      </w:pPr>
      <w:bookmarkStart w:id="11" w:name="_Toc159587605"/>
      <w:r>
        <w:t>Mount Wilson klasifikace</w:t>
      </w:r>
      <w:bookmarkEnd w:id="11"/>
    </w:p>
    <w:p w14:paraId="20BFCE41" w14:textId="0F9038E5" w:rsidR="00024C0F" w:rsidRPr="00024C0F" w:rsidRDefault="003B452B" w:rsidP="00024C0F">
      <w:r>
        <w:t xml:space="preserve">Další klasifikace vznikla na základě napozorovaných dat </w:t>
      </w:r>
      <w:proofErr w:type="spellStart"/>
      <w:r>
        <w:t>magnetogramů</w:t>
      </w:r>
      <w:proofErr w:type="spellEnd"/>
      <w:r>
        <w:t xml:space="preserve"> mezi lety 1959 a 1962 na Observatoři Mount Wilson.</w:t>
      </w:r>
      <w:r w:rsidR="00476217">
        <w:t xml:space="preserve"> </w:t>
      </w:r>
      <w:r w:rsidR="00914DE2">
        <w:t xml:space="preserve">Tato klasifikace má 4 hlavní třídy, které se ale mezi sebou mohou různě kombinovat. Třídy jsou označeny α, β, γ, δ, β-γ, β-δ, β-γ-δ, γ-δ. α je označení pro unipolární skupinu. Třída β označuje skupinu slunečních skvrn, kde lze zřetelně rozeznat </w:t>
      </w:r>
      <w:r w:rsidR="00914DE2">
        <w:lastRenderedPageBreak/>
        <w:t>skvrny z opačnými polaritami. Třídou γ označíme tu skupinu, která už má komplikovanější polaritu. Označení δ je velmi specifické. Používá se v případě, že v </w:t>
      </w:r>
      <w:proofErr w:type="spellStart"/>
      <w:r w:rsidR="00914DE2">
        <w:t>penubře</w:t>
      </w:r>
      <w:proofErr w:type="spellEnd"/>
      <w:r w:rsidR="00914DE2">
        <w:t xml:space="preserve"> jedné skvrny se vyskytuje jak </w:t>
      </w:r>
      <w:proofErr w:type="gramStart"/>
      <w:r w:rsidR="00914DE2">
        <w:t>kladná</w:t>
      </w:r>
      <w:proofErr w:type="gramEnd"/>
      <w:r w:rsidR="00914DE2">
        <w:t xml:space="preserve"> tak záporná polarita. Kombinace β-γ poté označuje </w:t>
      </w:r>
      <w:r w:rsidR="00D16CAF">
        <w:t>skupinu, která má patrné hlavní skvrny opačné polarity, ale nelze přesně určit hranici mezi kladným a záporným pólem skupiny. Třída β-δ je označení pro skupinu, která má magnetické pole jako β třída, ale vyskytuje se zde alespoň jedna δ skvrna (skvrna s </w:t>
      </w:r>
      <w:proofErr w:type="spellStart"/>
      <w:r w:rsidR="00D16CAF">
        <w:t>penubrou</w:t>
      </w:r>
      <w:proofErr w:type="spellEnd"/>
      <w:r w:rsidR="00D16CAF">
        <w:t xml:space="preserve"> dvojí polarity). Třída β-γ-δ má rozložení jako třída β-γ ale opět se zde objevuje jedna či více δ skvrn. Klasifikace γ-δ je poté opět kombinace třídy γ s nejméně jednou δ skvrnou.</w:t>
      </w:r>
    </w:p>
    <w:p w14:paraId="3378BBDF" w14:textId="77E2A331" w:rsidR="002112EC" w:rsidRDefault="002112EC" w:rsidP="002112EC">
      <w:pPr>
        <w:pStyle w:val="Heading2"/>
      </w:pPr>
      <w:bookmarkStart w:id="12" w:name="_Toc159587606"/>
      <w:r>
        <w:t>Kresba Slunce</w:t>
      </w:r>
      <w:bookmarkEnd w:id="12"/>
    </w:p>
    <w:p w14:paraId="4C9B8962" w14:textId="1C79E34B" w:rsidR="00AB0CFA" w:rsidRDefault="00AB0CFA" w:rsidP="00AB0CFA">
      <w:r>
        <w:t xml:space="preserve">Kresba Slunce je metoda zachycení detailů na Slunci, kterou začal používat již Galileo Galilei. Při této metodě se dalekohled používá jako promítací aparát a Slunce promítá na papír, kde jsou poté skvrny i další úkazy ručně zakresleny. I přestože je s moderními technologie možné získat daleko kvalitnější informace, je stále tato metoda nejjednodušší (nejenom) pro amatérské astronomy. Zároveň se také jedná o metodu pozorování Slunce, kterým je pozorováno nejdéle a </w:t>
      </w:r>
      <w:r w:rsidRPr="00AB0CFA">
        <w:rPr>
          <w:b/>
          <w:bCs/>
        </w:rPr>
        <w:t>korelací</w:t>
      </w:r>
      <w:r>
        <w:t xml:space="preserve"> nových dat z družic a nynějších kreseb, dokážeme lépe zpřesnit, co se dělo v době, kdy se Slunce pouze kreslilo. Slunce se standartně kreslí do protokolů s velikostí slunečního disku 25 cm</w:t>
      </w:r>
      <w:r w:rsidR="00563463">
        <w:t>, nikdy bychom ale neměli kreslit do kotouče menšího než 10 cm. J</w:t>
      </w:r>
      <w:r>
        <w:t>elikož je Slunce úhlově velký objekt, lze ke kresbě použít</w:t>
      </w:r>
      <w:r w:rsidR="005F7181">
        <w:t xml:space="preserve"> dalekohled</w:t>
      </w:r>
      <w:r>
        <w:t xml:space="preserve"> s alespoň průměrem objektiv 5 cm a ohniskovou vzdáleností 80 cm</w:t>
      </w:r>
      <w:r w:rsidR="00563463">
        <w:t>. Tento dalekohled by ale měl mít paralaktickou montáž s pohonem. Nejen že tato montáž sama sleduje Slunce, ale také s ní lze jednoduše zorientovat protokol simulováním denního pohybu, tedy pohybem v rektascenzi.</w:t>
      </w:r>
      <w:r>
        <w:t xml:space="preserve"> </w:t>
      </w:r>
      <w:hyperlink r:id="rId22" w:history="1">
        <w:r w:rsidRPr="00F050B5">
          <w:rPr>
            <w:rStyle w:val="Hyperlink"/>
          </w:rPr>
          <w:t>https://www.asu.cas.cz/~sunwatch/cs/stranka/kresba</w:t>
        </w:r>
      </w:hyperlink>
      <w:r>
        <w:t xml:space="preserve"> </w:t>
      </w:r>
    </w:p>
    <w:p w14:paraId="0B117A75" w14:textId="0C4A1342" w:rsidR="00563463" w:rsidRDefault="00563463" w:rsidP="00563463">
      <w:pPr>
        <w:pStyle w:val="Heading3"/>
      </w:pPr>
      <w:bookmarkStart w:id="13" w:name="_Toc159587607"/>
      <w:r>
        <w:t>Návod, jak kreslit</w:t>
      </w:r>
      <w:bookmarkEnd w:id="13"/>
    </w:p>
    <w:p w14:paraId="71424C0B" w14:textId="7E7D0BC8" w:rsidR="00057BFE" w:rsidRPr="00057BFE" w:rsidRDefault="00563463" w:rsidP="00057BFE">
      <w:pPr>
        <w:rPr>
          <w:b/>
          <w:bCs/>
        </w:rPr>
      </w:pPr>
      <w:r>
        <w:t>Protokol, tedy nakreslený obraz Slunce, který má být výstupem má relativně mnoho náležitostí, které musí mít, aby mohl být vůbec brán v potaz vědeckou komunitou. Pravidelnou kresbou Slunce se v České republice věnuje jen málo hvězdáren a vědeckých ústavů</w:t>
      </w:r>
      <w:r w:rsidR="004C77B4">
        <w:t>, stejně tak amatérů</w:t>
      </w:r>
      <w:r>
        <w:t>.</w:t>
      </w:r>
      <w:r w:rsidR="001D149E">
        <w:t xml:space="preserve"> Proto také vznikla </w:t>
      </w:r>
      <w:r w:rsidR="004C77B4">
        <w:t xml:space="preserve">síť pozorovatelů z Česka, Slovenska a Polska s názvem </w:t>
      </w:r>
      <w:proofErr w:type="spellStart"/>
      <w:r w:rsidR="004C77B4">
        <w:t>Česlopol</w:t>
      </w:r>
      <w:proofErr w:type="spellEnd"/>
      <w:r w:rsidR="00057BFE">
        <w:t>, která má za cíl nejen pokračovat v pozorovací řadě, ale také zdigitalizovat historická data. (</w:t>
      </w:r>
      <w:hyperlink r:id="rId23" w:history="1">
        <w:r w:rsidR="00057BFE" w:rsidRPr="001069A8">
          <w:rPr>
            <w:rStyle w:val="Hyperlink"/>
          </w:rPr>
          <w:t>https://www.asu.cas.cz/~sunwatch/new/www/cs/clanek/kresby</w:t>
        </w:r>
      </w:hyperlink>
      <w:r w:rsidR="00057BFE">
        <w:t xml:space="preserve"> ) Tato síť, společně s Astronomickým ústavem AV ČR a Solární patrolou sídlící v Ondřejově sepsala manuál, jak kreslit. Postup je následující: </w:t>
      </w:r>
      <w:r w:rsidR="00057BFE">
        <w:rPr>
          <w:b/>
          <w:bCs/>
        </w:rPr>
        <w:t>OBRÁZEK</w:t>
      </w:r>
    </w:p>
    <w:p w14:paraId="46A58E5B" w14:textId="39F3EBB3" w:rsidR="00057BFE" w:rsidRDefault="00057BFE" w:rsidP="00057BFE">
      <w:pPr>
        <w:numPr>
          <w:ilvl w:val="0"/>
          <w:numId w:val="12"/>
        </w:numPr>
      </w:pPr>
      <w:r>
        <w:t>Dalekohled bezpečně namíříme na Slunce a na stínítko položíme formulář.</w:t>
      </w:r>
    </w:p>
    <w:p w14:paraId="5DA61083" w14:textId="2CEB18D1" w:rsidR="00057BFE" w:rsidRDefault="0025395E" w:rsidP="00057BFE">
      <w:pPr>
        <w:numPr>
          <w:ilvl w:val="0"/>
          <w:numId w:val="12"/>
        </w:numPr>
      </w:pPr>
      <w:r>
        <w:t>Vypneme hodinový stroj případně simulujeme denní pohyb Slunce a tím zorientujeme kresbu.</w:t>
      </w:r>
    </w:p>
    <w:p w14:paraId="5223E02B" w14:textId="1B56E84C" w:rsidR="0025395E" w:rsidRDefault="0025395E" w:rsidP="00057BFE">
      <w:pPr>
        <w:numPr>
          <w:ilvl w:val="0"/>
          <w:numId w:val="12"/>
        </w:numPr>
      </w:pPr>
      <w:r>
        <w:t>Zpřesníme zorientování formuláře přesunem skvrny na spojnici východu a západu a natočíme protokol tak, aby se skvrna při pohybu v rektascensi hýbala pouze po spojnici.</w:t>
      </w:r>
    </w:p>
    <w:p w14:paraId="701A6E5E" w14:textId="6CE5E81B" w:rsidR="0025395E" w:rsidRDefault="00F16495" w:rsidP="00057BFE">
      <w:pPr>
        <w:numPr>
          <w:ilvl w:val="0"/>
          <w:numId w:val="12"/>
        </w:numPr>
      </w:pPr>
      <w:r>
        <w:t>Opět zapneme hodinový stroj a umístíme Slunce přesně na formulář.</w:t>
      </w:r>
    </w:p>
    <w:p w14:paraId="4B064207" w14:textId="34F69CC6" w:rsidR="00F16495" w:rsidRDefault="00F16495" w:rsidP="00057BFE">
      <w:pPr>
        <w:numPr>
          <w:ilvl w:val="0"/>
          <w:numId w:val="12"/>
        </w:numPr>
      </w:pPr>
      <w:r>
        <w:lastRenderedPageBreak/>
        <w:t>Zakreslíme úkazy na Slunci. Umbry plně černé, penumbry šedé, případně pouze obrysy a filamenty žlutou nebo červenou pastelkou.</w:t>
      </w:r>
    </w:p>
    <w:p w14:paraId="73E92ADF" w14:textId="21A09E0C" w:rsidR="00F16495" w:rsidRDefault="00F16495" w:rsidP="00057BFE">
      <w:pPr>
        <w:numPr>
          <w:ilvl w:val="0"/>
          <w:numId w:val="12"/>
        </w:numPr>
      </w:pPr>
      <w:r>
        <w:t>Zkontrolujeme správnost zákresu</w:t>
      </w:r>
    </w:p>
    <w:p w14:paraId="29DC0322" w14:textId="06680E68" w:rsidR="00F16495" w:rsidRPr="00563463" w:rsidRDefault="00F16495" w:rsidP="00057BFE">
      <w:pPr>
        <w:numPr>
          <w:ilvl w:val="0"/>
          <w:numId w:val="12"/>
        </w:numPr>
      </w:pPr>
      <w:r>
        <w:t>Doplníme informace do tabulek ve formuláři.</w:t>
      </w:r>
    </w:p>
    <w:p w14:paraId="41F30E8E" w14:textId="31B39176" w:rsidR="008F24DF" w:rsidRDefault="008F24DF" w:rsidP="008F24DF">
      <w:pPr>
        <w:pStyle w:val="Heading3"/>
      </w:pPr>
      <w:bookmarkStart w:id="14" w:name="_Toc159587608"/>
      <w:r>
        <w:t>Informace v protokolu</w:t>
      </w:r>
      <w:bookmarkEnd w:id="14"/>
    </w:p>
    <w:p w14:paraId="3E9910BE" w14:textId="62E0B6CF" w:rsidR="008F24DF" w:rsidRDefault="008F24DF" w:rsidP="008F24DF">
      <w:r>
        <w:t xml:space="preserve">V protokolu nesmí chybět různé informace, a to datum a čas vyhotovení kresby, místo pozorování a jméno pozorovatele, viditelnost, </w:t>
      </w:r>
      <w:proofErr w:type="spellStart"/>
      <w:r>
        <w:t>seeing</w:t>
      </w:r>
      <w:proofErr w:type="spellEnd"/>
      <w:r>
        <w:t>, na škále od 1 do 5, kde 5 je nejlepší, číslo kresby, obvykle ve formátu číslo kresby v roce/</w:t>
      </w:r>
      <w:r w:rsidR="00F16495">
        <w:t xml:space="preserve">daný </w:t>
      </w:r>
      <w:r>
        <w:t xml:space="preserve">rok. Dále také údaje o slunečním </w:t>
      </w:r>
      <w:proofErr w:type="gramStart"/>
      <w:r>
        <w:t>disku - heliografická</w:t>
      </w:r>
      <w:proofErr w:type="gramEnd"/>
      <w:r>
        <w:t xml:space="preserve"> šířka a délka centra slunečního disku a úhel, o který je natočena rotační osa Slunce a číslo</w:t>
      </w:r>
      <w:r w:rsidRPr="00F16495">
        <w:t xml:space="preserve"> </w:t>
      </w:r>
      <w:proofErr w:type="spellStart"/>
      <w:r w:rsidRPr="00F16495">
        <w:t>Carringotnovy</w:t>
      </w:r>
      <w:proofErr w:type="spellEnd"/>
      <w:r w:rsidRPr="00F16495">
        <w:t xml:space="preserve"> rotace</w:t>
      </w:r>
      <w:r w:rsidR="00F16495" w:rsidRPr="00F16495">
        <w:t>, což značí pořadí otočky Slunce kolem své osy od 9. listopadu 1853</w:t>
      </w:r>
      <w:r w:rsidR="00F16495">
        <w:t xml:space="preserve"> </w:t>
      </w:r>
      <w:hyperlink r:id="rId24" w:history="1">
        <w:r w:rsidR="00F16495" w:rsidRPr="001069A8">
          <w:rPr>
            <w:rStyle w:val="Hyperlink"/>
          </w:rPr>
          <w:t>https://www.pozorovanislunce.eu/vykladovy-slovnicek/carringtonova-rotace.html</w:t>
        </w:r>
      </w:hyperlink>
      <w:r w:rsidR="00F16495">
        <w:t xml:space="preserve"> </w:t>
      </w:r>
      <w:r w:rsidRPr="00F16495">
        <w:t>.</w:t>
      </w:r>
      <w:r>
        <w:t xml:space="preserve"> </w:t>
      </w:r>
      <w:r w:rsidR="0003129E">
        <w:t xml:space="preserve">Déle bychom měli zakreslené skupiny skvrn ohraničit obdélníkem a očíslovat je a také je oklasifikovat. V protokolu také jsou </w:t>
      </w:r>
      <w:r>
        <w:t xml:space="preserve">informace o aktivitě Slunce. Mezi těmito informace by měl být počet skvrn na disku, počet skupin na disku, Wolfovo číslo, které získáme součtem desetinásobku počtu skupin skvrn a počtu skvrn. Déle je také možné skupiny skvrn rozložit do tří sektorů, centrální, severní a jižní a tyto údaje vypočítat pouze pro daný sektor. </w:t>
      </w:r>
      <w:r w:rsidR="0003129E">
        <w:t xml:space="preserve">V neposlední řadě také počet fakulových polí. </w:t>
      </w:r>
      <w:r w:rsidR="00B313B6">
        <w:t>Také se do protokolu zapisují informace o poloze každé skupiny skvrn. Jedná se o heliografickou šířku a heliografickou délku středu skvrny</w:t>
      </w:r>
      <w:r w:rsidR="0003129E">
        <w:t>, případně i jejich poloha vůči středu kresby. Pokud známe poziční úhel Q skupiny měřený na kresbě od severu přes východ a vzdálenost skupiny od středu</w:t>
      </w:r>
      <w:r w:rsidR="00E517A3">
        <w:t xml:space="preserve">, lze vypočítat </w:t>
      </w:r>
      <w:r w:rsidR="0003129E">
        <w:t>heliografick</w:t>
      </w:r>
      <w:r w:rsidR="00E517A3">
        <w:t xml:space="preserve">é souřadnice pomocí </w:t>
      </w:r>
      <w:r w:rsidR="00E517A3" w:rsidRPr="00E517A3">
        <w:rPr>
          <w:b/>
          <w:bCs/>
        </w:rPr>
        <w:t>vzorců</w:t>
      </w:r>
      <w:r w:rsidR="00E517A3">
        <w:rPr>
          <w:b/>
          <w:bCs/>
        </w:rPr>
        <w:t xml:space="preserve">. </w:t>
      </w:r>
      <w:r w:rsidR="007A0430">
        <w:rPr>
          <w:noProof/>
        </w:rPr>
        <w:drawing>
          <wp:inline distT="0" distB="0" distL="0" distR="0" wp14:anchorId="7B21624C" wp14:editId="73ECEA2D">
            <wp:extent cx="321945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390525"/>
                    </a:xfrm>
                    <a:prstGeom prst="rect">
                      <a:avLst/>
                    </a:prstGeom>
                    <a:noFill/>
                    <a:ln>
                      <a:noFill/>
                    </a:ln>
                  </pic:spPr>
                </pic:pic>
              </a:graphicData>
            </a:graphic>
          </wp:inline>
        </w:drawing>
      </w:r>
    </w:p>
    <w:p w14:paraId="6143152F" w14:textId="4E10FB4D" w:rsidR="00E517A3" w:rsidRDefault="007A0430" w:rsidP="008F24DF">
      <w:r>
        <w:rPr>
          <w:noProof/>
        </w:rPr>
        <w:drawing>
          <wp:inline distT="0" distB="0" distL="0" distR="0" wp14:anchorId="65041836" wp14:editId="24C8FFFB">
            <wp:extent cx="4572000" cy="314325"/>
            <wp:effectExtent l="0" t="0" r="0" b="0"/>
            <wp:docPr id="2" name="Picture 2" descr="\begin{displaymath} b=\arcsin{(\sin{B_0}\cos{\rho} +\cos{B_0}\sin{\rho}\cos{(P-Q)})}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 b=\arcsin{(\sin{B_0}\cos{\rho} +\cos{B_0}\sin{\rho}\cos{(P-Q)})} \end{display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14325"/>
                    </a:xfrm>
                    <a:prstGeom prst="rect">
                      <a:avLst/>
                    </a:prstGeom>
                    <a:noFill/>
                    <a:ln>
                      <a:noFill/>
                    </a:ln>
                  </pic:spPr>
                </pic:pic>
              </a:graphicData>
            </a:graphic>
          </wp:inline>
        </w:drawing>
      </w:r>
    </w:p>
    <w:p w14:paraId="281AEC62" w14:textId="00CE2BBA" w:rsidR="00E517A3" w:rsidRPr="008F24DF" w:rsidRDefault="007A0430" w:rsidP="008F24DF">
      <w:r>
        <w:rPr>
          <w:noProof/>
        </w:rPr>
        <w:drawing>
          <wp:inline distT="0" distB="0" distL="0" distR="0" wp14:anchorId="6105E7E7" wp14:editId="2210FD32">
            <wp:extent cx="3990975" cy="447675"/>
            <wp:effectExtent l="0" t="0" r="0" b="0"/>
            <wp:docPr id="3" name="Picture 3" descr="\begin{displaymath} l=(\arcsin{\frac{\sin{\rho}\sin{(P-Q)}}{\cos{b}}})+L_0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 l=(\arcsin{\frac{\sin{\rho}\sin{(P-Q)}}{\cos{b}}})+L_0 \end{display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447675"/>
                    </a:xfrm>
                    <a:prstGeom prst="rect">
                      <a:avLst/>
                    </a:prstGeom>
                    <a:noFill/>
                    <a:ln>
                      <a:noFill/>
                    </a:ln>
                  </pic:spPr>
                </pic:pic>
              </a:graphicData>
            </a:graphic>
          </wp:inline>
        </w:drawing>
      </w:r>
    </w:p>
    <w:p w14:paraId="0DBA2AF6" w14:textId="1E20D8ED" w:rsidR="007A0430" w:rsidRDefault="007A0430" w:rsidP="007A0430">
      <w:pPr>
        <w:pStyle w:val="Heading1"/>
      </w:pPr>
      <w:bookmarkStart w:id="15" w:name="_Toc159587609"/>
      <w:r>
        <w:t>Strojové učení</w:t>
      </w:r>
      <w:bookmarkEnd w:id="15"/>
      <w:r>
        <w:t xml:space="preserve"> </w:t>
      </w:r>
    </w:p>
    <w:p w14:paraId="34B05974" w14:textId="77777777" w:rsidR="00DD0F71" w:rsidRDefault="00DD0F71" w:rsidP="00DD0F71">
      <w:r>
        <w:t xml:space="preserve">Umělá inteligence nebo také strojové učení můžeme chápat jako komplexní nelineární algoritmus, který má za cíl splnění různého úkolu. Tímto cílem pak může být rozřazení do kategorií, predikce číselné hodnoty na základě předešlého vývoje, nalezení podobných dat na vstupu nebo vygenerování obsahu. Kategorizaci může být využita v chytrých autech na zmapování okolí pomocí kamery, příkladem predikce může být model snažící se odhadnout ceny akcií. Umělá inteligence generující obsah se těší velké popularitě, příkladem může být </w:t>
      </w:r>
      <w:proofErr w:type="spellStart"/>
      <w:r>
        <w:t>ChatGPT</w:t>
      </w:r>
      <w:proofErr w:type="spellEnd"/>
      <w:r>
        <w:t>, model generující text, nebo DALL-E, sloužící ke generaci obrázků.</w:t>
      </w:r>
    </w:p>
    <w:p w14:paraId="6C647EB2" w14:textId="77777777" w:rsidR="00DD0F71" w:rsidRPr="00026EA9" w:rsidRDefault="00DD0F71" w:rsidP="00DD0F71">
      <w:r>
        <w:t xml:space="preserve">Pro každou úlohu se hodí individuální přístup, my je můžeme rozdělit do 5 kategorií – učení s učitelem, angl. </w:t>
      </w:r>
      <w:proofErr w:type="spellStart"/>
      <w:r w:rsidRPr="00026EA9">
        <w:t>supervised</w:t>
      </w:r>
      <w:proofErr w:type="spellEnd"/>
      <w:r w:rsidRPr="00026EA9">
        <w:t xml:space="preserve"> learning</w:t>
      </w:r>
      <w:r>
        <w:t xml:space="preserve">, učení bez učitele, angl. </w:t>
      </w:r>
      <w:proofErr w:type="spellStart"/>
      <w:r>
        <w:t>un</w:t>
      </w:r>
      <w:r w:rsidRPr="00026EA9">
        <w:t>supervised</w:t>
      </w:r>
      <w:proofErr w:type="spellEnd"/>
      <w:r w:rsidRPr="00026EA9">
        <w:t xml:space="preserve"> learning</w:t>
      </w:r>
      <w:r>
        <w:t xml:space="preserve">, kombinace </w:t>
      </w:r>
      <w:r>
        <w:lastRenderedPageBreak/>
        <w:t xml:space="preserve">těchto metod, angl. označovaná </w:t>
      </w:r>
      <w:proofErr w:type="spellStart"/>
      <w:r w:rsidRPr="00026EA9">
        <w:t>semi-supervised</w:t>
      </w:r>
      <w:proofErr w:type="spellEnd"/>
      <w:r w:rsidRPr="00026EA9">
        <w:t xml:space="preserve"> learning</w:t>
      </w:r>
      <w:r>
        <w:t xml:space="preserve">, vlastní učení, angl. označované </w:t>
      </w:r>
      <w:proofErr w:type="spellStart"/>
      <w:r>
        <w:t>s</w:t>
      </w:r>
      <w:r w:rsidRPr="00AE530E">
        <w:t>elf-supervised</w:t>
      </w:r>
      <w:proofErr w:type="spellEnd"/>
      <w:r w:rsidRPr="00AE530E">
        <w:t xml:space="preserve"> learning</w:t>
      </w:r>
      <w:r>
        <w:t xml:space="preserve">, a zpětnovazebné učení, angl. </w:t>
      </w:r>
      <w:proofErr w:type="spellStart"/>
      <w:r w:rsidRPr="00026EA9">
        <w:t>reinforcement</w:t>
      </w:r>
      <w:proofErr w:type="spellEnd"/>
      <w:r w:rsidRPr="00026EA9">
        <w:t xml:space="preserve"> learning</w:t>
      </w:r>
      <w:r>
        <w:t xml:space="preserve">. Princip učení s učitelem je velmi jednoduchý, ke vstupním datům jsou přiřazeny správné výstupní údaje a program se snaží generalizovat detekci. Typicky se může jednat o obrázky auta a psa, rozřazené podle toho, co se na obrázku nachází. V případě učení bez učitele dostane model za úkol sám poznat, jaká vstupní data k sobě patří, například tím, že po zvolením vhodných operací se stejná data začnou navzájem shlukovat. Příkladem můžou být fotky noční oblohy a květin, kde má program pochopit, že pokud je fotka tmavá, jedná se o noční oblohu, a naopak. </w:t>
      </w:r>
      <w:proofErr w:type="spellStart"/>
      <w:r w:rsidRPr="00AE530E">
        <w:t>Self-supervised</w:t>
      </w:r>
      <w:proofErr w:type="spellEnd"/>
      <w:r w:rsidRPr="00AE530E">
        <w:t xml:space="preserve"> learning</w:t>
      </w:r>
      <w:r>
        <w:t xml:space="preserve"> můžeme chápat tak, že jsou programu dána všechna data k dispozici a program si sám vybírá data, která bude predikovat na základě jiných dat a na nich poté kontrolovat svou kvalitu. Touto metodou například vznikají textové generátory, které mají na vstupu rozsáhlé texty a náhodně vymazávají některá slova a poté se snaží je správně vymyslet. Zpětnovazebné učení se učí na základě pozitivní nebo negativní reakce na dané akce, případně změny. Na rozdíl od učení s učitelem ale nemá informace, které akce byly úspěšné a které ne, ale pouze zdali celá směsice změn přinesla lepší výsledek než ten minulý.  </w:t>
      </w:r>
      <w:hyperlink r:id="rId28" w:anchor=":~:text=Z%C3%A1kladn%C3%AD%20rozd%C4%9Blen%C3%AD%20algoritm%C5%AF%20u%C4%8Den%C3%AD,-Algoritmy%20strojov%C3%A9ho%20u%C4%8Den%C3%AD&amp;text=U%C4%8Den%C3%AD%20bez%20u%C4%8Ditele%20(%E2%80%9Eunsupervised%20learning,typicky%20v%C4%9Bt%C5%A1%C3%AD%2C%20jsou%20bez%20n%C4%9Bj" w:history="1">
        <w:r w:rsidRPr="009627E3">
          <w:rPr>
            <w:rStyle w:val="Hyperlink"/>
          </w:rPr>
          <w:t>https://cs.wikipedia.org/wiki/Strojov%C3%A9_u%C4%8Den%C3%AD#:~:text=Z%C3%A1kladn%C3%AD%20rozd%C4%9Blen%C3%AD%20algoritm%C5%AF%20u%C4%8Den%C3%AD,-Algoritmy%20strojov%C3%A9ho%20u%C4%8Den%C3%AD&amp;text=U%C4%8Den%C3%AD%20bez%20u%C4%8Ditele%20(%E2%80%9Eunsupervised%20learning,typicky%20v%C4%9Bt%C5%A1%C3%AD%2C%20jsou%20bez%20n%C4%9Bj</w:t>
        </w:r>
      </w:hyperlink>
      <w:r w:rsidRPr="00E54E6B">
        <w:t>.</w:t>
      </w:r>
      <w:r>
        <w:t xml:space="preserve"> </w:t>
      </w:r>
    </w:p>
    <w:p w14:paraId="6D2EBA5C" w14:textId="77777777" w:rsidR="00DD0F71" w:rsidRPr="00DD0F71" w:rsidRDefault="00DD0F71" w:rsidP="00DD0F71"/>
    <w:p w14:paraId="3D33A651" w14:textId="6AB70FD0" w:rsidR="007A0430" w:rsidRDefault="007A0430" w:rsidP="007A0430">
      <w:pPr>
        <w:pStyle w:val="Heading2"/>
      </w:pPr>
      <w:bookmarkStart w:id="16" w:name="_Toc159587610"/>
      <w:r>
        <w:t>Neuronové sítě</w:t>
      </w:r>
      <w:bookmarkEnd w:id="16"/>
    </w:p>
    <w:p w14:paraId="0BE6910F" w14:textId="1EE59FF0" w:rsidR="00DD0F71" w:rsidRPr="00DD0F71" w:rsidRDefault="00DD0F71" w:rsidP="00DD0F71">
      <w:r>
        <w:t xml:space="preserve">Celé strojové učení se snaží na základě úpravy vstupních dat pochopit jejich logiku a poté být schopen ji použít. Využívá k tomu neurony, které jsou na sebe vzájemně napojeny a vyhodnocují vstup pomocí jednoduchých matematických operací. Většinou jsou tyto neurony ve více vrstvách a vstupní data se modulují každou vrstvu. </w:t>
      </w:r>
      <w:r w:rsidRPr="00FD6A98">
        <w:rPr>
          <w:b/>
          <w:bCs/>
        </w:rPr>
        <w:t>První vrstva neuronů se nazývá vstupní vrstva.</w:t>
      </w:r>
      <w:r>
        <w:t xml:space="preserve"> Tato vrstva pouze přebírá data ze vstupních dat a případně je upravuje. Poté následuje několik skrytých vrstev. Každá tato skrytá vrstva může mít jiný počet neuronů, může se počet neuronů postupem snižovat nebo zvyšovat nebo obojí. Pro každou úlohu je vhodné jiné nastavení. Pro tyto vrstvy je charakteristické, že každý neuron ve vyšší vrstvě je napojen na všechny neurony z předešlé vrstvy a má k dispozici všechny předešlé hodnoty neuronů. Tato napojení jsou de facto uskutečňovány přes lineární rovnice, do kterých dosadíme hodnoty předešlých neuronů, váhu (nebo důležitost) tohoto spojení a konstantu, </w:t>
      </w:r>
      <w:proofErr w:type="spellStart"/>
      <w:r>
        <w:t>bias</w:t>
      </w:r>
      <w:proofErr w:type="spellEnd"/>
      <w:r>
        <w:t xml:space="preserve"> charakteristickou pro každý neuron, a vyjde nám finální hodnota neuronu ve vyšší vrstvě. Mezi vrstvami se ještě používají speciální funkce, které opět </w:t>
      </w:r>
      <w:r>
        <w:rPr>
          <w:b/>
          <w:bCs/>
        </w:rPr>
        <w:t>zkulturní</w:t>
      </w:r>
      <w:r>
        <w:t xml:space="preserve"> výstupní hodnoty například místo záporných hodnot nastaví hodnotu neuronu na nulu a vyšší hodnoty opět rozdělí mezi nulu a jedničku</w:t>
      </w:r>
      <w:r>
        <w:rPr>
          <w:rStyle w:val="FootnoteReference"/>
        </w:rPr>
        <w:footnoteReference w:id="1"/>
      </w:r>
      <w:r>
        <w:t xml:space="preserve">. Tyto funkce se nazývají aktivační funkce a jejich příkladem může být funkce </w:t>
      </w:r>
      <w:proofErr w:type="spellStart"/>
      <w:r>
        <w:t>ReLU</w:t>
      </w:r>
      <w:proofErr w:type="spellEnd"/>
      <w:r>
        <w:t xml:space="preserve">, </w:t>
      </w:r>
      <w:proofErr w:type="spellStart"/>
      <w:r>
        <w:t>sigmoid</w:t>
      </w:r>
      <w:proofErr w:type="spellEnd"/>
      <w:r>
        <w:t xml:space="preserve">, hyperbolický tangens, GELU a mnohé další. </w:t>
      </w:r>
      <w:hyperlink r:id="rId29" w:history="1">
        <w:r w:rsidRPr="00110066">
          <w:rPr>
            <w:rStyle w:val="Hyperlink"/>
          </w:rPr>
          <w:t>https://en.wikipedia.org/wiki/Activation_function</w:t>
        </w:r>
      </w:hyperlink>
      <w:r>
        <w:t xml:space="preserve"> </w:t>
      </w:r>
      <w:r>
        <w:lastRenderedPageBreak/>
        <w:t>Poslední vrstva neuronové sítě je výstupní vrstva. Opět má variabilní počet neuronů, které jsou napojeny na všechny neurony předešlé vrstvy, ale na tyto neurony už není nic dalšího napojenu. Hodnoty těchto posledních neuronů mohou být například pravděpodobnosti zařazení vstupu do stejného počtu tříd.</w:t>
      </w:r>
    </w:p>
    <w:p w14:paraId="0DB81CB3" w14:textId="066C4C6C" w:rsidR="007A0430" w:rsidRDefault="007A0430" w:rsidP="007A0430">
      <w:pPr>
        <w:pStyle w:val="Heading3"/>
      </w:pPr>
      <w:bookmarkStart w:id="17" w:name="_Toc159587611"/>
      <w:r>
        <w:t>Konvoluční neuronové sítě</w:t>
      </w:r>
      <w:bookmarkEnd w:id="17"/>
    </w:p>
    <w:p w14:paraId="03BC7293" w14:textId="6F8432BD" w:rsidR="00DD0F71" w:rsidRPr="00DD0F71" w:rsidRDefault="00DD0F71" w:rsidP="00DD0F71">
      <w:r>
        <w:t>Konvoluční neuronová síť je jakýsi specifický typ neuronové sítě, který se osvědčit na práci s obrázky. Na rozdíl od normálního strojového učení totiž neurony v sobě mají zabudovanou informaci o poloze vstupních dat, pixelů na obrázku a mohou tedy lépe chápat návaznost různých prvků na obraze. Také nejsou spojeny všechny neurony mezi sebou což značně urychluje síť. Konvoluční neuronová síť má charakteristické konvoluční vrstvy, které fungují mírně jinak než klasické vrstvy. Hodnota neuronu vyšší vrstvy je počítána pouze z určité oblasti na obrázku, případně nižší vrstvy, přes matici, nejčastěji velikosti 3</w:t>
      </w:r>
      <w:r w:rsidRPr="00C46B45">
        <w:t>×</w:t>
      </w:r>
      <w:r>
        <w:t xml:space="preserve">3 s různým filtrem, korespondující s váhou spojení v klasické neuronové síti. Dalšími speciálními vrstvami CNN jsou </w:t>
      </w:r>
      <w:proofErr w:type="spellStart"/>
      <w:r>
        <w:t>pooling</w:t>
      </w:r>
      <w:proofErr w:type="spellEnd"/>
      <w:r>
        <w:t xml:space="preserve"> vrstvy, které mohou snižovat velikost výstupu předešlé vrstvy. Příkladem může být </w:t>
      </w:r>
      <w:proofErr w:type="spellStart"/>
      <w:r>
        <w:t>maxpooling</w:t>
      </w:r>
      <w:proofErr w:type="spellEnd"/>
      <w:r>
        <w:t xml:space="preserve"> vrstva, která ze zadané oblasti vezme pouze nejvyšší hodnotu neuronu. Vznikne tedy vrstva s menší velikostí, přímo úměrnou </w:t>
      </w:r>
      <w:proofErr w:type="gramStart"/>
      <w:r>
        <w:t>oblasti</w:t>
      </w:r>
      <w:proofErr w:type="gramEnd"/>
      <w:r>
        <w:t xml:space="preserve"> ve které probíhá vybírání nejvyšší hodnoty. </w:t>
      </w:r>
      <w:hyperlink r:id="rId30" w:history="1">
        <w:r w:rsidRPr="00E621E0">
          <w:rPr>
            <w:rStyle w:val="Hyperlink"/>
          </w:rPr>
          <w:t>https://dspace.cvut.cz/bitstream/handle/10467/82351/F3-BP-2019-Zacha-Jiri-Konvolucni_neuronove_site_pro_klasifikaci_objektu_z_LiDARovych_dat.pdf</w:t>
        </w:r>
      </w:hyperlink>
    </w:p>
    <w:p w14:paraId="70380595" w14:textId="1B583E8D" w:rsidR="007A0430" w:rsidRDefault="007A0430" w:rsidP="007A0430">
      <w:pPr>
        <w:pStyle w:val="Heading2"/>
      </w:pPr>
      <w:bookmarkStart w:id="18" w:name="_Toc159587612"/>
      <w:r>
        <w:t>Tvorba strojového učení</w:t>
      </w:r>
      <w:bookmarkEnd w:id="18"/>
    </w:p>
    <w:p w14:paraId="1F9B7B80" w14:textId="5E33612D" w:rsidR="00DD0F71" w:rsidRDefault="00DD0F71" w:rsidP="00DD0F71">
      <w:r>
        <w:t>Existuje velké množství možností, jak natrénovat AI, ať už zvolením způsobu typu učení, konkrétním nastavením neuronové sítě nebo samotným výběrem programovacího prostředí pro trénování.</w:t>
      </w:r>
    </w:p>
    <w:p w14:paraId="7423F315" w14:textId="7E722EED" w:rsidR="00DD0F71" w:rsidRPr="00026EA9" w:rsidRDefault="00DD0F71" w:rsidP="00DD0F71">
      <w:pPr>
        <w:pStyle w:val="Heading3"/>
      </w:pPr>
      <w:bookmarkStart w:id="19" w:name="_Toc159587613"/>
      <w:r>
        <w:t>Python</w:t>
      </w:r>
      <w:bookmarkEnd w:id="19"/>
    </w:p>
    <w:p w14:paraId="1603411A" w14:textId="58859F39" w:rsidR="00DD0F71" w:rsidRDefault="00DD0F71" w:rsidP="00DD0F71">
      <w:r>
        <w:t xml:space="preserve">Python je programovací jazyk, který byl vyvinut v USA roku 1991. </w:t>
      </w:r>
      <w:hyperlink r:id="rId31" w:history="1">
        <w:r w:rsidRPr="00361238">
          <w:rPr>
            <w:rStyle w:val="Hyperlink"/>
          </w:rPr>
          <w:t>https://cs.wikipedia.org/wiki/Python</w:t>
        </w:r>
      </w:hyperlink>
      <w:r>
        <w:t xml:space="preserve"> . Jedná se o open source projekt, tedy je zdarma a je kompatibilní s mnohými operačními systémy, což z něj dělá jeden z nejrozšířenějších programovacích jazyků. </w:t>
      </w:r>
    </w:p>
    <w:p w14:paraId="677652BE" w14:textId="77777777" w:rsidR="00DD0F71" w:rsidRDefault="00DD0F71" w:rsidP="00DD0F71">
      <w:pPr>
        <w:pStyle w:val="Heading2"/>
      </w:pPr>
      <w:bookmarkStart w:id="20" w:name="_Toc159587614"/>
      <w:r>
        <w:t>TensorFlow</w:t>
      </w:r>
      <w:bookmarkEnd w:id="20"/>
    </w:p>
    <w:p w14:paraId="415143C0" w14:textId="77777777" w:rsidR="00DD0F71" w:rsidRPr="006E552E" w:rsidRDefault="00DD0F71" w:rsidP="00DD0F71">
      <w:r>
        <w:t xml:space="preserve">TensorFlow je softwarová knihovna, nástroj pracující s umělou inteligencí. Knihovna je open source a byla vyvinuta a vydaná v roce 2015 společností Google. Knihovna umožňuje trénování, tvorbu, zlepšování a kontrolu nad tvorbou modelu umělé inteligence. </w:t>
      </w:r>
      <w:hyperlink r:id="rId32" w:history="1">
        <w:r w:rsidRPr="00E621E0">
          <w:rPr>
            <w:rStyle w:val="Hyperlink"/>
          </w:rPr>
          <w:t>https://en.wikipedia.org/wiki/TensorFlow</w:t>
        </w:r>
      </w:hyperlink>
      <w:r>
        <w:t xml:space="preserve"> </w:t>
      </w:r>
    </w:p>
    <w:p w14:paraId="65A0F8D6" w14:textId="77777777" w:rsidR="00DD0F71" w:rsidRDefault="00DD0F71" w:rsidP="00DD0F71">
      <w:pPr>
        <w:pStyle w:val="Heading3"/>
      </w:pPr>
      <w:bookmarkStart w:id="21" w:name="_Toc159587615"/>
      <w:r>
        <w:t>Keras</w:t>
      </w:r>
      <w:bookmarkEnd w:id="21"/>
    </w:p>
    <w:p w14:paraId="6B770CA5" w14:textId="77777777" w:rsidR="00DD0F71" w:rsidRDefault="00DD0F71" w:rsidP="00DD0F71">
      <w:r>
        <w:t xml:space="preserve">Keras je open source knihovna, umožňující snadnější komunikaci a práci s knihovnou TensorFlow prvně vydaná roku 2015. Keras umožňuje snadnou tvorbu vrstev, používání </w:t>
      </w:r>
      <w:r>
        <w:lastRenderedPageBreak/>
        <w:t>aktivačních funkcí, získávání dat o struktuře sítě a v průběhu trénování také vyhodnocování úrovně modelu.</w:t>
      </w:r>
    </w:p>
    <w:p w14:paraId="60906F2D" w14:textId="77777777" w:rsidR="00DD0F71" w:rsidRDefault="00DD0F71" w:rsidP="00DD0F71">
      <w:pPr>
        <w:pStyle w:val="Heading3"/>
      </w:pPr>
      <w:bookmarkStart w:id="22" w:name="_Toc159587616"/>
      <w:proofErr w:type="spellStart"/>
      <w:r>
        <w:t>Visual</w:t>
      </w:r>
      <w:proofErr w:type="spellEnd"/>
      <w:r>
        <w:t xml:space="preserve"> studio </w:t>
      </w:r>
      <w:proofErr w:type="spellStart"/>
      <w:r>
        <w:t>code</w:t>
      </w:r>
      <w:bookmarkEnd w:id="22"/>
      <w:proofErr w:type="spellEnd"/>
    </w:p>
    <w:p w14:paraId="2005F993" w14:textId="77777777" w:rsidR="00DD0F71" w:rsidRPr="00E54E6B" w:rsidRDefault="00DD0F71" w:rsidP="00DD0F71">
      <w:proofErr w:type="spellStart"/>
      <w:r>
        <w:t>Visual</w:t>
      </w:r>
      <w:proofErr w:type="spellEnd"/>
      <w:r>
        <w:t xml:space="preserve"> studio </w:t>
      </w:r>
      <w:proofErr w:type="spellStart"/>
      <w:r>
        <w:t>code</w:t>
      </w:r>
      <w:proofErr w:type="spellEnd"/>
      <w:r>
        <w:t xml:space="preserve"> je aplikace, umožňující psaní kódu v různých jazycích, lepší organizaci a přehlednost kódu a také hledání a opravování chyb ve zdrojovém kódu. Kromě toho lze také spojit s GitHubem. </w:t>
      </w:r>
    </w:p>
    <w:p w14:paraId="20444948" w14:textId="77777777" w:rsidR="00DD0F71" w:rsidRDefault="00DD0F71" w:rsidP="00DD0F71">
      <w:pPr>
        <w:pStyle w:val="Heading3"/>
      </w:pPr>
      <w:bookmarkStart w:id="23" w:name="_Toc159587617"/>
      <w:r>
        <w:t>GitHub</w:t>
      </w:r>
      <w:bookmarkEnd w:id="23"/>
    </w:p>
    <w:p w14:paraId="236478D2" w14:textId="0B77AD66" w:rsidR="007A0430" w:rsidRPr="007A0430" w:rsidRDefault="00DD0F71" w:rsidP="007A0430">
      <w:proofErr w:type="spellStart"/>
      <w:r>
        <w:t>Github</w:t>
      </w:r>
      <w:proofErr w:type="spellEnd"/>
      <w:r>
        <w:t xml:space="preserve"> můžeme chápat jako webovou službu poskytující online úložiště, online programovací prostředí, webhosting a mnoho dalšího. GitHub se hojně používá na ukládání a sdílení kódu mezi vybranými spolupracovníky, přes takzvané </w:t>
      </w:r>
      <w:proofErr w:type="spellStart"/>
      <w:r>
        <w:t>repozitáře</w:t>
      </w:r>
      <w:proofErr w:type="spellEnd"/>
      <w:r>
        <w:t xml:space="preserve">, což jsou de facto sdílená úložiště. Jejich velkou výhodou ale je, že se ukládají informace o změnách provedených se soubory, nejčastěji zdrojovými kódy, a lze tedy zpětně vyvolat již smazaný obsah. </w:t>
      </w:r>
    </w:p>
    <w:p w14:paraId="38AA0A73" w14:textId="4494FFF9" w:rsidR="00241A60" w:rsidRDefault="009963EE" w:rsidP="0043313A">
      <w:pPr>
        <w:pStyle w:val="Heading1"/>
      </w:pPr>
      <w:bookmarkStart w:id="24" w:name="_Toc159587618"/>
      <w:r>
        <w:t>Vlastní práce</w:t>
      </w:r>
      <w:bookmarkEnd w:id="24"/>
    </w:p>
    <w:p w14:paraId="0C4B2D91" w14:textId="18DB398F" w:rsidR="0043313A" w:rsidRDefault="0043313A" w:rsidP="0043313A">
      <w:r>
        <w:t xml:space="preserve">Jak už bylo řečeno, motivem práce bylo vytvořit CNN model, který dokáže na základě dosud nasbíraných dat úspěšně predikovat označení skupiny </w:t>
      </w:r>
      <w:r w:rsidR="00043032">
        <w:t>podle McIntoshova</w:t>
      </w:r>
      <w:r>
        <w:t xml:space="preserve"> systémem. </w:t>
      </w:r>
      <w:proofErr w:type="spellStart"/>
      <w:r>
        <w:t>McIntoshův</w:t>
      </w:r>
      <w:proofErr w:type="spellEnd"/>
      <w:r>
        <w:t xml:space="preserve"> systém byl vybrán z několika důvodů. Prvním je, že </w:t>
      </w:r>
      <w:r w:rsidRPr="0043313A">
        <w:t>Ondřejovská hvězdárna</w:t>
      </w:r>
      <w:r>
        <w:t xml:space="preserve"> tento systém používá od roku 1992 a všechny její předchozí kresby </w:t>
      </w:r>
      <w:proofErr w:type="spellStart"/>
      <w:r>
        <w:t>reklasifikovala</w:t>
      </w:r>
      <w:proofErr w:type="spellEnd"/>
      <w:r>
        <w:t xml:space="preserve"> z</w:t>
      </w:r>
      <w:r w:rsidR="00043032">
        <w:t> </w:t>
      </w:r>
      <w:r>
        <w:t>Curyšského</w:t>
      </w:r>
      <w:r w:rsidR="00043032">
        <w:t xml:space="preserve"> klasifikace</w:t>
      </w:r>
      <w:r>
        <w:t xml:space="preserve"> do McIntoshova systému. </w:t>
      </w:r>
      <w:r w:rsidR="001C3DA4">
        <w:t xml:space="preserve">Díky tomu mohlo být využito 7170 kreseb z období od roku 1971 do 06. 10. 2023. </w:t>
      </w:r>
      <w:r w:rsidR="00667789">
        <w:t>K práci nám také b</w:t>
      </w:r>
      <w:r w:rsidR="001C3DA4">
        <w:t xml:space="preserve">yla poskytnuta </w:t>
      </w:r>
      <w:r w:rsidR="00667789">
        <w:t xml:space="preserve">hvězdárnou </w:t>
      </w:r>
      <w:r w:rsidR="001C3DA4">
        <w:t xml:space="preserve">elektronická data obsahující polohy a klasifikaci skvrn </w:t>
      </w:r>
      <w:r w:rsidR="00667789">
        <w:t>56375</w:t>
      </w:r>
      <w:r w:rsidR="001C3DA4">
        <w:t xml:space="preserve"> </w:t>
      </w:r>
      <w:r w:rsidR="00667789">
        <w:t xml:space="preserve">z období od 1. 11. 1943 do 19. 10. 2023. Dalším důvodem je, že tento systém má 3 na sobě skoro nezávislé </w:t>
      </w:r>
      <w:proofErr w:type="spellStart"/>
      <w:r w:rsidR="00667789">
        <w:t>podklasifikace</w:t>
      </w:r>
      <w:proofErr w:type="spellEnd"/>
      <w:r w:rsidR="00667789">
        <w:t xml:space="preserve"> a je možné zkoumat úspešnost na každé této skupině zvlášť. V neposlední řadě je možné říci i</w:t>
      </w:r>
      <w:r w:rsidR="00043032">
        <w:t xml:space="preserve"> to</w:t>
      </w:r>
      <w:r w:rsidR="00667789">
        <w:t>, že tento systém je zatím nejdokonalejší při zohlednění jeho celosvětového používání a naproti Mount Wilsonově klasifikaci používá vizuální data sbíraná a zpracovávaná velmi dlouhou dobou, a nikoliv data z</w:t>
      </w:r>
      <w:r w:rsidR="00043032">
        <w:t>e</w:t>
      </w:r>
      <w:r w:rsidR="00667789">
        <w:t xml:space="preserve"> sofistikovanějších a kratší dobu používanějších magnetometrů. </w:t>
      </w:r>
    </w:p>
    <w:p w14:paraId="46EDADC4" w14:textId="552E524C" w:rsidR="00920559" w:rsidRDefault="009963EE" w:rsidP="00920559">
      <w:pPr>
        <w:pStyle w:val="Heading2"/>
      </w:pPr>
      <w:bookmarkStart w:id="25" w:name="_Toc159587619"/>
      <w:proofErr w:type="spellStart"/>
      <w:r>
        <w:t>Pipeline</w:t>
      </w:r>
      <w:bookmarkEnd w:id="25"/>
      <w:proofErr w:type="spellEnd"/>
    </w:p>
    <w:p w14:paraId="6D1811C9" w14:textId="7C6DEDDF" w:rsidR="00667789" w:rsidRDefault="00667789" w:rsidP="00667789">
      <w:r>
        <w:t>K</w:t>
      </w:r>
      <w:r w:rsidR="00043032">
        <w:t xml:space="preserve"> samotnému </w:t>
      </w:r>
      <w:r>
        <w:t>natrénování modelu byla potřebná vstupní data</w:t>
      </w:r>
      <w:r w:rsidR="00043032">
        <w:t xml:space="preserve"> v podobě </w:t>
      </w:r>
      <w:proofErr w:type="spellStart"/>
      <w:r w:rsidR="00043032">
        <w:t>oanotovaných</w:t>
      </w:r>
      <w:proofErr w:type="spellEnd"/>
      <w:r w:rsidR="00043032">
        <w:t xml:space="preserve"> skupin slunečních skvrn</w:t>
      </w:r>
      <w:r>
        <w:t xml:space="preserve">. V našem případě se jednalo o 14852 skupin skvrn, které byly </w:t>
      </w:r>
      <w:r w:rsidR="00F93E6E">
        <w:t xml:space="preserve">vyextrahovány z </w:t>
      </w:r>
      <w:r w:rsidR="0045333C">
        <w:rPr>
          <w:b/>
          <w:bCs/>
        </w:rPr>
        <w:t>7292</w:t>
      </w:r>
      <w:r w:rsidR="00F93E6E">
        <w:t> kreseb ve formátu .</w:t>
      </w:r>
      <w:proofErr w:type="spellStart"/>
      <w:r w:rsidR="00F93E6E">
        <w:t>jpg</w:t>
      </w:r>
      <w:proofErr w:type="spellEnd"/>
      <w:r w:rsidR="00043032">
        <w:t>, které nám poskytla Hvězdárna Ondřejov,</w:t>
      </w:r>
      <w:r w:rsidR="00F93E6E">
        <w:t xml:space="preserve"> a rozřazeny do složek podle jejich klasifikace</w:t>
      </w:r>
      <w:r w:rsidR="00043032">
        <w:t xml:space="preserve"> za pomocí digitalizovaných dat kreseb</w:t>
      </w:r>
      <w:r w:rsidR="00F93E6E">
        <w:t xml:space="preserve">. Tato data byla následně použita na natrénování AI, poměr trénovacích, validačních a testovacích souborů byl ve všech procesech nastaven na 80:10:10. V průběhu byly vytvořeny různé </w:t>
      </w:r>
      <w:proofErr w:type="spellStart"/>
      <w:r w:rsidR="00F93E6E">
        <w:t>datasety</w:t>
      </w:r>
      <w:proofErr w:type="spellEnd"/>
      <w:r w:rsidR="00F93E6E">
        <w:t xml:space="preserve"> a vyzkoušeny různé kombinace parametrů AI.</w:t>
      </w:r>
      <w:r w:rsidR="005D5375">
        <w:t xml:space="preserve"> Celý tento proces jsme programovali v programovacím jazyce python skrze aplikaci </w:t>
      </w:r>
      <w:proofErr w:type="spellStart"/>
      <w:r w:rsidR="005D5375">
        <w:t>Visual</w:t>
      </w:r>
      <w:proofErr w:type="spellEnd"/>
      <w:r w:rsidR="005D5375">
        <w:t xml:space="preserve"> studio </w:t>
      </w:r>
      <w:proofErr w:type="spellStart"/>
      <w:r w:rsidR="005D5375">
        <w:t>code</w:t>
      </w:r>
      <w:proofErr w:type="spellEnd"/>
      <w:r w:rsidR="005D5375">
        <w:t xml:space="preserve">, ke které jsme měli připojený GitHub </w:t>
      </w:r>
      <w:proofErr w:type="spellStart"/>
      <w:r w:rsidR="005D5375">
        <w:t>repozitář</w:t>
      </w:r>
      <w:proofErr w:type="spellEnd"/>
      <w:r w:rsidR="005D5375">
        <w:t xml:space="preserve"> tak, abychom mohli práci průběžně ukládat na cloudové úložiště. Právě GitHub jsme </w:t>
      </w:r>
      <w:proofErr w:type="gramStart"/>
      <w:r w:rsidR="005D5375">
        <w:t>zvolili</w:t>
      </w:r>
      <w:proofErr w:type="gramEnd"/>
      <w:r w:rsidR="005D5375">
        <w:t xml:space="preserve"> neboť kromě jednoduchého uživatelského rozhraní nabízí také možnost dívat se zpět v čase a i do již smazaných souborů. Další jeho výhodou je, že se cloudové úložiště dá připojit přes aplikaci </w:t>
      </w:r>
      <w:r w:rsidR="005D5375">
        <w:lastRenderedPageBreak/>
        <w:t>GitHub Desktop na pevný disk počítače a se soubory lze pracovat jako s normálními daty na disku.</w:t>
      </w:r>
    </w:p>
    <w:p w14:paraId="2B4E6CA4" w14:textId="1736C8D5" w:rsidR="00DD6269" w:rsidRPr="00667789" w:rsidRDefault="00DD6269" w:rsidP="00667789">
      <w:r>
        <w:t>POZOR NA ČÍSLA OBRÁZKU</w:t>
      </w:r>
    </w:p>
    <w:p w14:paraId="1696A0EC" w14:textId="41E2B988" w:rsidR="00920559" w:rsidRDefault="00920559" w:rsidP="008C3515">
      <w:pPr>
        <w:pStyle w:val="Heading2"/>
      </w:pPr>
      <w:bookmarkStart w:id="26" w:name="_Toc159587620"/>
      <w:r>
        <w:t>Vstupní data</w:t>
      </w:r>
      <w:r w:rsidR="00043032">
        <w:t xml:space="preserve"> – NECHAT?</w:t>
      </w:r>
      <w:bookmarkEnd w:id="26"/>
    </w:p>
    <w:p w14:paraId="118574B2" w14:textId="519D90F6" w:rsidR="00BB431F" w:rsidRDefault="008C3515" w:rsidP="008C3515">
      <w:r>
        <w:t xml:space="preserve">Nejprve bylo nutné z kreseb vyříznou všechny skupiny skvrn. Jak je patrné na datech, každá skupina je ohraničena obdélníkem, což velmi ulehčuje strojové vyříznutí těchto částí. Byl sestaven program na automatické rozpoznávání obdélníků na kresbě a jejich vyříznutí. </w:t>
      </w:r>
    </w:p>
    <w:p w14:paraId="26FD8B62" w14:textId="6072B615" w:rsidR="00BB431F" w:rsidRDefault="00BB431F" w:rsidP="00BB431F">
      <w:pPr>
        <w:pStyle w:val="Heading3"/>
      </w:pPr>
      <w:bookmarkStart w:id="27" w:name="_Toc159587621"/>
      <w:r>
        <w:t>Úprava vstupní kresby</w:t>
      </w:r>
      <w:bookmarkEnd w:id="27"/>
    </w:p>
    <w:p w14:paraId="56EB9AD1" w14:textId="79B382DF" w:rsidR="00BF6D1C" w:rsidRPr="00DD6269" w:rsidRDefault="00BF6D1C" w:rsidP="0045333C">
      <w:r>
        <w:t>První úpravou, kterou jsme na vstupní kresbě provedli, bylo změnění její šířky na 2000</w:t>
      </w:r>
      <w:r w:rsidR="0045333C">
        <w:t> </w:t>
      </w:r>
      <w:proofErr w:type="spellStart"/>
      <w:r>
        <w:t>px</w:t>
      </w:r>
      <w:proofErr w:type="spellEnd"/>
      <w:r>
        <w:t xml:space="preserve"> a výšky ve stejném poměru. </w:t>
      </w:r>
      <w:r w:rsidR="00DD6269">
        <w:t>Tuto šířku jsme zvolili záměrně, neboť cirka 9</w:t>
      </w:r>
      <w:r w:rsidR="0045333C">
        <w:t>9,4</w:t>
      </w:r>
      <w:r w:rsidR="00DD6269">
        <w:t xml:space="preserve"> % kreseb je právě 200</w:t>
      </w:r>
      <w:r w:rsidR="0045333C">
        <w:t>0 </w:t>
      </w:r>
      <w:proofErr w:type="spellStart"/>
      <w:r w:rsidR="00DD6269">
        <w:t>px</w:t>
      </w:r>
      <w:proofErr w:type="spellEnd"/>
      <w:r w:rsidR="00DD6269">
        <w:t xml:space="preserve"> </w:t>
      </w:r>
      <w:r w:rsidR="0045333C">
        <w:t>širokých, a tedy s nimi nemusí být provedena žádná úprava, při které dochází ke změně kvality. Z</w:t>
      </w:r>
      <w:r w:rsidR="00DD6269">
        <w:t xml:space="preserve">bylé kresby jsou </w:t>
      </w:r>
      <w:r w:rsidR="0045333C">
        <w:t>většinou širší. Změnění dimenzí všech obrázků na téměř stejné hodnoty je důležité, neboť při trénování modelu chceme, aby měl model správný pojem o relativní velikosti skupin. Výsledný obrázek byl vložen na prázdné plátno velikosti 2000</w:t>
      </w:r>
      <w:r w:rsidR="0045333C" w:rsidRPr="00AD078D">
        <w:t>×</w:t>
      </w:r>
      <w:r w:rsidR="0045333C">
        <w:t>1800 </w:t>
      </w:r>
      <w:proofErr w:type="spellStart"/>
      <w:r w:rsidR="0045333C">
        <w:t>px</w:t>
      </w:r>
      <w:proofErr w:type="spellEnd"/>
      <w:r w:rsidR="00664A85">
        <w:t xml:space="preserve">, aby se s obrázkem v dalším kroku mohlo volně hýbat bez oříznutí </w:t>
      </w:r>
      <w:r w:rsidR="00664A85" w:rsidRPr="00664A85">
        <w:rPr>
          <w:b/>
          <w:bCs/>
        </w:rPr>
        <w:t>podstatného</w:t>
      </w:r>
      <w:r w:rsidR="00664A85">
        <w:t xml:space="preserve"> okraje.</w:t>
      </w:r>
    </w:p>
    <w:p w14:paraId="495B02D8" w14:textId="77777777" w:rsidR="00664A85" w:rsidRDefault="0045333C" w:rsidP="00BB431F">
      <w:r>
        <w:t xml:space="preserve">Dalším krokem jsme strojově detekovali obě pomocné kružnice, našli jejich přesný střed (křížek na kresbě) a </w:t>
      </w:r>
      <w:r w:rsidR="00664A85">
        <w:t xml:space="preserve">pomocí jeho aktuální polohy vystředili. </w:t>
      </w:r>
      <w:r w:rsidR="007E44B0">
        <w:t>Tím bylo zajištěno dostatečného znormování vstupních kreseb.</w:t>
      </w:r>
    </w:p>
    <w:p w14:paraId="0DF02280" w14:textId="7CE8B4B4" w:rsidR="007E44B0" w:rsidRDefault="007E44B0" w:rsidP="00BB431F">
      <w:r>
        <w:t>Posledním krokem před strojovým hledáním skupin byla aplikace masky, která zakryla tabulky v rozích protokolu, neboť by program detekoval i obdélníkové tabulky.</w:t>
      </w:r>
      <w:r w:rsidR="00664A85">
        <w:t xml:space="preserve"> Masku jsme vytvořili ve volně dostupném obrázkovém editoru tak, aby co nejvíce zakrývala tabulky a co nejméně zasahovala do samotného zachycení Slunce. </w:t>
      </w:r>
    </w:p>
    <w:p w14:paraId="066967D4" w14:textId="073BB014" w:rsidR="00992727" w:rsidRDefault="00992727" w:rsidP="00992727">
      <w:pPr>
        <w:pStyle w:val="Heading2"/>
      </w:pPr>
      <w:bookmarkStart w:id="28" w:name="_Toc159587622"/>
      <w:r>
        <w:t>Detekce čtyřúhelníků</w:t>
      </w:r>
      <w:bookmarkEnd w:id="28"/>
    </w:p>
    <w:p w14:paraId="5ED814B1" w14:textId="52F5782E" w:rsidR="00BB431F" w:rsidRDefault="007E44B0" w:rsidP="00BB431F">
      <w:r>
        <w:t xml:space="preserve">Dalším krokem </w:t>
      </w:r>
      <w:r w:rsidR="009871EF">
        <w:t xml:space="preserve">bylo vytvořit kopii zpracovávané kresby, na které byly provedeny změny za účelem lepšího nalezení obdélníků. Důsledkem rozdílné kvality skenu a různého tlaku na tužku v průběhu kreslení kresby </w:t>
      </w:r>
      <w:r w:rsidR="00664A85">
        <w:t xml:space="preserve">občas </w:t>
      </w:r>
      <w:r w:rsidR="009871EF">
        <w:t>dochází k tomu, že je programem detekována pouze</w:t>
      </w:r>
      <w:r w:rsidR="00664E70">
        <w:t xml:space="preserve"> část ohraničujícího obdélníku. Aby bylo docíleno zkvalitnění procesu</w:t>
      </w:r>
      <w:r w:rsidR="00664A85">
        <w:t>, byl každý p</w:t>
      </w:r>
      <w:r w:rsidR="00664E70">
        <w:t>ixel světlejší než (220, 220, 220) nahrazen kompletně bílou barvou</w:t>
      </w:r>
      <w:r w:rsidR="00664A85">
        <w:t xml:space="preserve"> a</w:t>
      </w:r>
      <w:r w:rsidR="00664E70">
        <w:t xml:space="preserve"> </w:t>
      </w:r>
      <w:r w:rsidR="00664A85">
        <w:t>p</w:t>
      </w:r>
      <w:r w:rsidR="00664E70">
        <w:t>ixel, který byl naopak tmavší, byl nahrazen kompletně černou barvou. Dále bylo na kopii aplikováno rozostření a opět pixely světlejší než (</w:t>
      </w:r>
      <w:r w:rsidR="00664E70" w:rsidRPr="00664A85">
        <w:rPr>
          <w:b/>
          <w:bCs/>
        </w:rPr>
        <w:t>200</w:t>
      </w:r>
      <w:r w:rsidR="00664E70">
        <w:t xml:space="preserve">…) převedeny na bílou a opačně. Tímto krokem se zajistilo, že pokud </w:t>
      </w:r>
      <w:r w:rsidR="00462D53">
        <w:t xml:space="preserve">je </w:t>
      </w:r>
      <w:r w:rsidR="00664E70">
        <w:t xml:space="preserve">čára v některém místě </w:t>
      </w:r>
      <w:r w:rsidR="00462D53">
        <w:t>přerušena</w:t>
      </w:r>
      <w:r w:rsidR="00664A85">
        <w:t>, případně zeslabena</w:t>
      </w:r>
      <w:r w:rsidR="00462D53">
        <w:t xml:space="preserve">, dojde k jejímu spojení. </w:t>
      </w:r>
    </w:p>
    <w:p w14:paraId="449EAE62" w14:textId="24F617FE" w:rsidR="00AD078D" w:rsidRDefault="00462D53" w:rsidP="00AD078D">
      <w:r>
        <w:lastRenderedPageBreak/>
        <w:t xml:space="preserve">Dále byly </w:t>
      </w:r>
      <w:r w:rsidR="00664A85">
        <w:t xml:space="preserve">strojově </w:t>
      </w:r>
      <w:r>
        <w:t>nalezeny různé tvary na upravené kopii kresby a pokud tyto tvary měli čtyři rohy, jejich šířka i výška</w:t>
      </w:r>
      <w:r>
        <w:rPr>
          <w:rStyle w:val="FootnoteReference"/>
        </w:rPr>
        <w:footnoteReference w:id="2"/>
      </w:r>
      <w:r>
        <w:t xml:space="preserve"> byla v rozmezí od 10 do 1000 </w:t>
      </w:r>
      <w:proofErr w:type="spellStart"/>
      <w:r>
        <w:t>px</w:t>
      </w:r>
      <w:proofErr w:type="spellEnd"/>
      <w:r>
        <w:t xml:space="preserve">, </w:t>
      </w:r>
      <w:r w:rsidR="0030793F">
        <w:t xml:space="preserve">všechny sousedící strany </w:t>
      </w:r>
      <w:r w:rsidR="00AD078D">
        <w:t>byly</w:t>
      </w:r>
      <w:r w:rsidR="0030793F">
        <w:t xml:space="preserve"> na sebe kolmé a vzdálenost mezi všemi body </w:t>
      </w:r>
      <w:r w:rsidR="00AD078D">
        <w:t>byla</w:t>
      </w:r>
      <w:r w:rsidR="0030793F">
        <w:t xml:space="preserve"> větší než 28 </w:t>
      </w:r>
      <w:proofErr w:type="spellStart"/>
      <w:r w:rsidR="0030793F">
        <w:t>px</w:t>
      </w:r>
      <w:proofErr w:type="spellEnd"/>
      <w:r w:rsidR="00AD078D">
        <w:t xml:space="preserve">, </w:t>
      </w:r>
      <w:r w:rsidR="00664A85">
        <w:t>tak byla</w:t>
      </w:r>
      <w:r w:rsidR="00AD078D">
        <w:t xml:space="preserve"> vyříznuta oblast 300</w:t>
      </w:r>
      <w:r w:rsidR="00AD078D" w:rsidRPr="00AD078D">
        <w:t>×</w:t>
      </w:r>
      <w:r w:rsidR="00AD078D">
        <w:t xml:space="preserve">300 </w:t>
      </w:r>
      <w:proofErr w:type="spellStart"/>
      <w:r w:rsidR="00AD078D">
        <w:t>px</w:t>
      </w:r>
      <w:proofErr w:type="spellEnd"/>
      <w:r w:rsidR="00D95FA6">
        <w:t xml:space="preserve"> kolem středu nalezeného čtyřúhelníku</w:t>
      </w:r>
      <w:r w:rsidR="00AD078D">
        <w:t xml:space="preserve"> a uložena. Zároveň </w:t>
      </w:r>
      <w:r w:rsidR="00D95FA6">
        <w:t>jsme také ukládaly</w:t>
      </w:r>
      <w:r w:rsidR="00AD078D">
        <w:t xml:space="preserve"> souřadnice </w:t>
      </w:r>
      <w:r w:rsidR="00D95FA6">
        <w:t xml:space="preserve">rohů </w:t>
      </w:r>
      <w:r w:rsidR="00AD078D">
        <w:t>obdélníku do .</w:t>
      </w:r>
      <w:proofErr w:type="spellStart"/>
      <w:r w:rsidR="00AD078D">
        <w:t>csv</w:t>
      </w:r>
      <w:proofErr w:type="spellEnd"/>
      <w:r w:rsidR="00AD078D">
        <w:t xml:space="preserve"> tabulky, tak aby mohly být dále použity.</w:t>
      </w:r>
      <w:r w:rsidR="00992727">
        <w:t xml:space="preserve"> Takto jsme vyextrahovaly 15494 skupin.</w:t>
      </w:r>
    </w:p>
    <w:p w14:paraId="3AD99FEF" w14:textId="04326B87" w:rsidR="00920559" w:rsidRDefault="00920559" w:rsidP="00920559">
      <w:pPr>
        <w:pStyle w:val="Heading2"/>
      </w:pPr>
      <w:bookmarkStart w:id="29" w:name="_Toc159587623"/>
      <w:r>
        <w:t>Rozřazení dat podle klasifikace</w:t>
      </w:r>
      <w:bookmarkEnd w:id="29"/>
    </w:p>
    <w:p w14:paraId="1431122A" w14:textId="5FEBAA10" w:rsidR="00992727" w:rsidRDefault="00255048" w:rsidP="00D95FA6">
      <w:r>
        <w:t xml:space="preserve">Poté </w:t>
      </w:r>
      <w:r w:rsidR="00D95FA6">
        <w:t>jsme</w:t>
      </w:r>
      <w:r>
        <w:t xml:space="preserve"> na základě časového údaje </w:t>
      </w:r>
      <w:r w:rsidR="00D95FA6">
        <w:t>vypočítali</w:t>
      </w:r>
      <w:r>
        <w:t xml:space="preserve"> </w:t>
      </w:r>
      <w:r w:rsidRPr="0082518A">
        <w:t>heliografická šířka a délka centra slunečního disku a úhel, o který je natočena rotační osa Slunce</w:t>
      </w:r>
      <w:r w:rsidR="00D95FA6">
        <w:t>. Tyto údaje jsou taktéž uvedeny v protokolu kresby, ale je jednodušší je vypočítat, než je pomocí převodu obrázku na text, tzv. OCR</w:t>
      </w:r>
      <w:r w:rsidR="00D95FA6">
        <w:rPr>
          <w:rStyle w:val="FootnoteReference"/>
        </w:rPr>
        <w:footnoteReference w:id="3"/>
      </w:r>
      <w:r w:rsidR="00D95FA6">
        <w:t>, číst přímo z protokolu.</w:t>
      </w:r>
      <w:r>
        <w:t xml:space="preserve"> Pro každou skupinu je také zjištěn úhel Q a vzdálenost od skupiny od středu. Z těchto údajů je poté vypočtena heliografická šířka a výška skupiny skvrny a následně podle těchto údajů je nalezena její klasifikace v tabulce poskytnuté z Ondřejova.</w:t>
      </w:r>
      <w:r w:rsidR="00D95FA6">
        <w:t xml:space="preserve"> </w:t>
      </w:r>
      <w:r>
        <w:t>Takto bylo možné rozřadit 14852 skupin</w:t>
      </w:r>
      <w:r w:rsidR="00992727">
        <w:t xml:space="preserve">. Vznikla nám tedy struktura složek, </w:t>
      </w:r>
      <w:proofErr w:type="spellStart"/>
      <w:r w:rsidR="00992727">
        <w:t>jejichžs</w:t>
      </w:r>
      <w:proofErr w:type="spellEnd"/>
      <w:r w:rsidR="00992727">
        <w:t xml:space="preserve"> názvy byly klasifikace a </w:t>
      </w:r>
      <w:proofErr w:type="spellStart"/>
      <w:r w:rsidR="00992727">
        <w:t>jejichžs</w:t>
      </w:r>
      <w:proofErr w:type="spellEnd"/>
      <w:r w:rsidR="00992727">
        <w:t xml:space="preserve"> obsahem byly skupiny skvrn právě s touto klasifikací.</w:t>
      </w:r>
    </w:p>
    <w:p w14:paraId="0221CEEB" w14:textId="64BF2666" w:rsidR="00920559" w:rsidRDefault="00920559" w:rsidP="00992727">
      <w:pPr>
        <w:pStyle w:val="Heading2"/>
      </w:pPr>
      <w:bookmarkStart w:id="30" w:name="_Toc159587624"/>
      <w:r>
        <w:t>Příprava dat na trénování</w:t>
      </w:r>
      <w:bookmarkEnd w:id="30"/>
    </w:p>
    <w:p w14:paraId="4E6B8810" w14:textId="0EDC11CA" w:rsidR="00255048" w:rsidRPr="00255048" w:rsidRDefault="00D7660C" w:rsidP="00255048">
      <w:r>
        <w:t xml:space="preserve">Nejprve ze všeho byly programem vymazány stejné obrázky, protože především u historických dat docházelo k tomu, že program detekoval jak vnější obdélník, tak i vnitřní obdélník ohraničující skupinu, a tedy skvrna byla uložena dvakrát. </w:t>
      </w:r>
      <w:r w:rsidR="00255048">
        <w:t xml:space="preserve">Pro zjednodušení fungování AI </w:t>
      </w:r>
      <w:r w:rsidR="00992727">
        <w:t>jsme rozhodli, že budeme</w:t>
      </w:r>
      <w:r w:rsidR="00255048">
        <w:t xml:space="preserve"> </w:t>
      </w:r>
      <w:r>
        <w:t>pracovat s černobílým obrázkem. Programově byly odstraněny oranžové části na obrázku</w:t>
      </w:r>
      <w:r w:rsidR="00992727">
        <w:t xml:space="preserve"> (fakulová pole)</w:t>
      </w:r>
      <w:r>
        <w:t xml:space="preserve"> a obrázek byl převeden do černobílé. Po případné</w:t>
      </w:r>
      <w:r w:rsidR="00992727">
        <w:t xml:space="preserve"> ruční</w:t>
      </w:r>
      <w:r>
        <w:t xml:space="preserve"> kontrole byla na skupinu aplikovaná bílá maska, která zakryla okolí skupiny a nechala pouze vnitřek obdélníku se skvrnou.</w:t>
      </w:r>
      <w:r w:rsidR="00992727">
        <w:t xml:space="preserve"> Poté jsme data nutná k tvorbě aktuálního modelu AI rozdělili do trénovacích, validačních a testovacích adresářů. Také jsme programem vytvořili</w:t>
      </w:r>
      <w:r>
        <w:t xml:space="preserve"> </w:t>
      </w:r>
      <w:r w:rsidR="00992727">
        <w:t xml:space="preserve">adresáře pro jednotlivá písmena jak první, tak i druhé a třetí </w:t>
      </w:r>
      <w:proofErr w:type="spellStart"/>
      <w:r w:rsidR="00992727">
        <w:t>podklasifikace</w:t>
      </w:r>
      <w:proofErr w:type="spellEnd"/>
      <w:r w:rsidR="00992727">
        <w:t xml:space="preserve">, abychom také mohli natrénovat model pro </w:t>
      </w:r>
      <w:r w:rsidR="00062199">
        <w:t xml:space="preserve">automatické klasifikování. Do těchto složek jsme vždy nakopírovali skupiny se stejnou </w:t>
      </w:r>
      <w:proofErr w:type="spellStart"/>
      <w:r w:rsidR="00062199">
        <w:t>podklasifikací</w:t>
      </w:r>
      <w:proofErr w:type="spellEnd"/>
      <w:r w:rsidR="00062199">
        <w:t>.</w:t>
      </w:r>
    </w:p>
    <w:p w14:paraId="7C02B7A2" w14:textId="7CADB016" w:rsidR="00920559" w:rsidRDefault="00992727" w:rsidP="00920559">
      <w:pPr>
        <w:pStyle w:val="Heading2"/>
      </w:pPr>
      <w:bookmarkStart w:id="31" w:name="_Toc159587625"/>
      <w:r>
        <w:t>Tvorba</w:t>
      </w:r>
      <w:r w:rsidR="00920559">
        <w:t xml:space="preserve"> CNN</w:t>
      </w:r>
      <w:r w:rsidR="000B7268">
        <w:t>/modelu</w:t>
      </w:r>
      <w:bookmarkEnd w:id="31"/>
    </w:p>
    <w:p w14:paraId="04321E50" w14:textId="57F88FCB" w:rsidR="002F462C" w:rsidRPr="000B7268" w:rsidRDefault="00062199" w:rsidP="00062199">
      <w:r>
        <w:t xml:space="preserve">Když jsme měli požadovanou strukturu pro tvorbu konvoluční neuronové sítě připravenou, mohli jsme začít trénovat jednotlivé modely. </w:t>
      </w:r>
      <w:r w:rsidR="000B7268">
        <w:t xml:space="preserve">Při trénování všech modelů jsme </w:t>
      </w:r>
      <w:r w:rsidR="004F0679">
        <w:t xml:space="preserve">vhodně zvolili </w:t>
      </w:r>
      <w:proofErr w:type="spellStart"/>
      <w:r w:rsidR="004F0679">
        <w:t>batch</w:t>
      </w:r>
      <w:proofErr w:type="spellEnd"/>
      <w:r w:rsidR="004F0679">
        <w:t xml:space="preserve"> </w:t>
      </w:r>
      <w:proofErr w:type="spellStart"/>
      <w:r w:rsidR="004F0679">
        <w:t>size</w:t>
      </w:r>
      <w:proofErr w:type="spellEnd"/>
      <w:r w:rsidR="004F0679">
        <w:t xml:space="preserve">, </w:t>
      </w:r>
      <w:proofErr w:type="spellStart"/>
      <w:r w:rsidR="004F0679">
        <w:t>steps</w:t>
      </w:r>
      <w:proofErr w:type="spellEnd"/>
      <w:r w:rsidR="004F0679">
        <w:t xml:space="preserve"> per epoch, </w:t>
      </w:r>
      <w:proofErr w:type="spellStart"/>
      <w:r w:rsidR="004F0679">
        <w:t>validation</w:t>
      </w:r>
      <w:proofErr w:type="spellEnd"/>
      <w:r w:rsidR="004F0679">
        <w:t xml:space="preserve"> </w:t>
      </w:r>
      <w:proofErr w:type="spellStart"/>
      <w:r w:rsidR="004F0679">
        <w:t>steps</w:t>
      </w:r>
      <w:proofErr w:type="spellEnd"/>
      <w:r w:rsidR="004F0679">
        <w:t xml:space="preserve"> a počet vrstev. Každá vrstva byla zakončena </w:t>
      </w:r>
      <w:proofErr w:type="spellStart"/>
      <w:r w:rsidR="004F0679">
        <w:t>maxpooling</w:t>
      </w:r>
      <w:proofErr w:type="spellEnd"/>
      <w:r w:rsidR="004F0679">
        <w:t xml:space="preserve"> vrstvou pro zjednodušení neuronové sítě. </w:t>
      </w:r>
      <w:r w:rsidR="000B7268">
        <w:t xml:space="preserve">Model se v průběhu trénování ukládal a </w:t>
      </w:r>
      <w:r w:rsidR="000B7268">
        <w:lastRenderedPageBreak/>
        <w:t xml:space="preserve">poté jsme za nejlepší model považovali ten, který měl nejnižší hodnotu </w:t>
      </w:r>
      <w:proofErr w:type="spellStart"/>
      <w:r w:rsidR="000B7268">
        <w:rPr>
          <w:b/>
          <w:bCs/>
        </w:rPr>
        <w:t>loss</w:t>
      </w:r>
      <w:proofErr w:type="spellEnd"/>
      <w:r w:rsidR="000B7268">
        <w:t>.</w:t>
      </w:r>
      <w:r w:rsidR="004F0679">
        <w:t xml:space="preserve"> </w:t>
      </w:r>
      <w:r w:rsidR="002F462C">
        <w:t>Vyhodnocení probíhalo automaticky po dovršení 300 epoch nebo po přeskočení člověkem.</w:t>
      </w:r>
      <w:r w:rsidR="004F0679">
        <w:t xml:space="preserve"> Výsledky jsme vyhodnocovali na testovacích datech, tedy takových, ke kterým neměl model v průběhu trénování a validace přístup. Kvůli velké variabilitě počtu vzorků jednotlivých skupin jsme nakonec přistoupili k trénování na nerovnoměrně rozdělených datech. Každý třída tedy měla jiný počet vstupních dat v trénovací a validační složce, ale abychom zajistili nezkreslenou přesnost modelu do testovací složky jsme umístili vždy stejný počet skupin z každé třídy. Vážení jednotlivých tříd jsme nakonec nepoužili, neboť modely bez a s vážením dosahovali velmi podobných výsledků.</w:t>
      </w:r>
    </w:p>
    <w:p w14:paraId="54384ECD" w14:textId="24CF1405" w:rsidR="00F93E6E" w:rsidRDefault="00043032" w:rsidP="00043032">
      <w:pPr>
        <w:pStyle w:val="Heading2"/>
      </w:pPr>
      <w:bookmarkStart w:id="32" w:name="_Toc159587626"/>
      <w:r>
        <w:t>Chyby</w:t>
      </w:r>
      <w:bookmarkEnd w:id="32"/>
    </w:p>
    <w:p w14:paraId="373FD7D0" w14:textId="61D98DDF" w:rsidR="00043032" w:rsidRDefault="00043032" w:rsidP="00043032">
      <w:r>
        <w:t>Bohužel došlo k různým komplikacím při strojovém zpracovávání, a proto bylo možné vyextrahovat pouze 15494 skupin, což je cirka 25 % všech skupin zaevidovaných elektronicky.</w:t>
      </w:r>
    </w:p>
    <w:p w14:paraId="554379A8" w14:textId="77777777" w:rsidR="005B09AA" w:rsidRDefault="00D95FA6" w:rsidP="00D95FA6">
      <w:r>
        <w:t xml:space="preserve">Hlavním důvodem ztráty tolika skupin bylo, že skupina, která leží poblíž vnitřní kružnice nebo </w:t>
      </w:r>
      <w:r>
        <w:rPr>
          <w:b/>
          <w:bCs/>
        </w:rPr>
        <w:t>OSY</w:t>
      </w:r>
      <w:r>
        <w:t>, je ohraničena obdélníkem, který protíná právě nějaká pomocná čára na kresbě, a tento obdélník už není detekovatelný programe, který byl vytvořen. Děje se tak, protože proces automaticky tvary rozdělí. Tento problém byl ponechán s možností řešení, neboť pro dokázání funkčnosti modelu není nutné tolik dat jako při důkladném trénování.</w:t>
      </w:r>
    </w:p>
    <w:p w14:paraId="08E55803" w14:textId="616E2F59" w:rsidR="00CB0DBC" w:rsidRDefault="005B09AA" w:rsidP="00043032">
      <w:r>
        <w:t>Další překážku, kterou bylo nutné v průběhu přípravy překonat, byla orientace kresby. Do 16. 08. 2012 se kresba kreslila se severem dolů, ale od tohoto data se celá o 180 ° otočila a sever byl nahoře. Toto otočení způsobovalo</w:t>
      </w:r>
      <w:r w:rsidR="00CB0DBC">
        <w:t xml:space="preserve"> počítání souřadnic skupiny, neboť pro jejich výpočet je nutný úhel vzhledem k </w:t>
      </w:r>
      <w:r w:rsidR="00CB0DBC" w:rsidRPr="00CB0DBC">
        <w:rPr>
          <w:b/>
          <w:bCs/>
        </w:rPr>
        <w:t>severu</w:t>
      </w:r>
      <w:r w:rsidR="00CB0DBC">
        <w:rPr>
          <w:b/>
          <w:bCs/>
        </w:rPr>
        <w:t>.</w:t>
      </w:r>
      <w:r w:rsidR="00CB0DBC">
        <w:t xml:space="preserve"> Různou polohu severu jsme pak zohlednili v kódu, který počítal heliocentrické souřadnice.</w:t>
      </w:r>
    </w:p>
    <w:p w14:paraId="5B1B5561" w14:textId="6F5F4D76" w:rsidR="00CB0DBC" w:rsidRDefault="00CB0DBC" w:rsidP="00043032">
      <w:r>
        <w:t>Diskutabilním krokem při přípravě vstupních dat je opravování šířky kreseb dat na 2000 </w:t>
      </w:r>
      <w:proofErr w:type="spellStart"/>
      <w:r>
        <w:t>px</w:t>
      </w:r>
      <w:proofErr w:type="spellEnd"/>
      <w:r>
        <w:t>. Při tomto kroku nutně dochází k ztrácení informací, které by mohli být potencionálně využity. Vzhledem k tomu, že se ale změna šířky týkala malého množství obrázků nebylo nutné se tímto problémem více zaobírat.</w:t>
      </w:r>
    </w:p>
    <w:p w14:paraId="22F31910" w14:textId="24B3CCC3" w:rsidR="00920559" w:rsidRDefault="00920559" w:rsidP="00920559">
      <w:pPr>
        <w:pStyle w:val="Heading1"/>
      </w:pPr>
      <w:bookmarkStart w:id="33" w:name="_Toc159587627"/>
      <w:r>
        <w:t>Výsledky práce</w:t>
      </w:r>
      <w:bookmarkEnd w:id="33"/>
    </w:p>
    <w:p w14:paraId="20C30D43" w14:textId="1FB19299" w:rsidR="00D04841" w:rsidRDefault="00D04841" w:rsidP="00D04841">
      <w:proofErr w:type="spellStart"/>
      <w:r>
        <w:t>Confuzní</w:t>
      </w:r>
      <w:proofErr w:type="spellEnd"/>
      <w:r>
        <w:t xml:space="preserve"> matice v příloze</w:t>
      </w:r>
    </w:p>
    <w:p w14:paraId="38C14E94" w14:textId="6126FAE0" w:rsidR="00D04841" w:rsidRDefault="00D04841" w:rsidP="00D04841">
      <w:r>
        <w:t>Proč spojení tříd</w:t>
      </w:r>
    </w:p>
    <w:p w14:paraId="2F7345AF" w14:textId="73875AE8" w:rsidR="007B29C9" w:rsidRDefault="007B29C9" w:rsidP="00D04841">
      <w:r>
        <w:t>Konvoluční síť nebo model?</w:t>
      </w:r>
    </w:p>
    <w:p w14:paraId="2AB7621B" w14:textId="77777777" w:rsidR="007B29C9" w:rsidRDefault="007B29C9">
      <w:pPr>
        <w:spacing w:after="0" w:line="240" w:lineRule="auto"/>
        <w:jc w:val="left"/>
      </w:pPr>
      <w:r>
        <w:br w:type="page"/>
      </w:r>
    </w:p>
    <w:p w14:paraId="51C7A810" w14:textId="77777777" w:rsidR="007B29C9" w:rsidRPr="00D04841" w:rsidRDefault="007B29C9" w:rsidP="00D04841"/>
    <w:p w14:paraId="7C4D70D1" w14:textId="40572FE8" w:rsidR="002F462C" w:rsidRDefault="002F462C" w:rsidP="00920559">
      <w:pPr>
        <w:pStyle w:val="Heading2"/>
      </w:pPr>
      <w:bookmarkStart w:id="34" w:name="_Toc159587628"/>
      <w:r>
        <w:t>Modely dvou tříd</w:t>
      </w:r>
      <w:bookmarkEnd w:id="34"/>
    </w:p>
    <w:p w14:paraId="4A92DC51" w14:textId="638CB14F" w:rsidR="00765547" w:rsidRDefault="00765547" w:rsidP="00765547">
      <w:pPr>
        <w:pStyle w:val="Heading3"/>
      </w:pPr>
      <w:bookmarkStart w:id="35" w:name="_Toc159587629"/>
      <w:r>
        <w:t xml:space="preserve">Model </w:t>
      </w:r>
      <w:proofErr w:type="spellStart"/>
      <w:r>
        <w:t>Axx-Dai</w:t>
      </w:r>
      <w:bookmarkEnd w:id="35"/>
      <w:proofErr w:type="spellEnd"/>
    </w:p>
    <w:p w14:paraId="26A073A9" w14:textId="518B4FCE" w:rsidR="00765547" w:rsidRDefault="007B3D99" w:rsidP="00D04841">
      <w:r>
        <w:t xml:space="preserve">Tento model měl být velmi přesný v rozhodování mezi skupinami typu </w:t>
      </w:r>
      <w:proofErr w:type="spellStart"/>
      <w:r>
        <w:t>Axx</w:t>
      </w:r>
      <w:proofErr w:type="spellEnd"/>
      <w:r>
        <w:t xml:space="preserve"> a </w:t>
      </w:r>
      <w:proofErr w:type="spellStart"/>
      <w:r>
        <w:t>Dai</w:t>
      </w:r>
      <w:proofErr w:type="spellEnd"/>
      <w:r>
        <w:t xml:space="preserve">, protože rozdíl mezi </w:t>
      </w:r>
      <w:r w:rsidRPr="007B3D99">
        <w:rPr>
          <w:b/>
          <w:bCs/>
        </w:rPr>
        <w:t>oběma</w:t>
      </w:r>
      <w:r>
        <w:t xml:space="preserve"> skupinami je markantní. Skupina </w:t>
      </w:r>
      <w:proofErr w:type="spellStart"/>
      <w:r>
        <w:t>Axx</w:t>
      </w:r>
      <w:proofErr w:type="spellEnd"/>
      <w:r>
        <w:t xml:space="preserve"> je osamocená mal</w:t>
      </w:r>
      <w:r w:rsidR="007B29C9">
        <w:t>á</w:t>
      </w:r>
      <w:r>
        <w:t xml:space="preserve"> skvrna, zatímco skupina </w:t>
      </w:r>
      <w:proofErr w:type="spellStart"/>
      <w:r>
        <w:t>Dai</w:t>
      </w:r>
      <w:proofErr w:type="spellEnd"/>
      <w:r>
        <w:t xml:space="preserve"> již obsahuje penumbry, je znatelně větší, a na rozdíl od skupiny </w:t>
      </w:r>
      <w:proofErr w:type="spellStart"/>
      <w:r>
        <w:t>Axx</w:t>
      </w:r>
      <w:proofErr w:type="spellEnd"/>
      <w:r>
        <w:t xml:space="preserve"> jsou skvrny rozloženy spíše u pólů skupiny než v jejím středu. Zároveň jsme měli řádově stovky snímků obou </w:t>
      </w:r>
      <w:r w:rsidR="007B29C9">
        <w:t>skupin,</w:t>
      </w:r>
      <w:r>
        <w:t xml:space="preserve"> model měl více vstupních dat, což také </w:t>
      </w:r>
      <w:r w:rsidR="007B29C9">
        <w:t xml:space="preserve">přidává </w:t>
      </w:r>
      <w:r>
        <w:t>na přesnosti.</w:t>
      </w:r>
      <w:r w:rsidR="007B29C9">
        <w:t xml:space="preserve"> </w:t>
      </w:r>
      <w:r w:rsidR="00765547">
        <w:t xml:space="preserve">Parametry </w:t>
      </w:r>
      <w:r w:rsidR="007B29C9">
        <w:t>konvoluční sítě</w:t>
      </w:r>
      <w:r w:rsidR="00765547">
        <w:t xml:space="preserve"> jsme zvolili následovně:</w:t>
      </w:r>
    </w:p>
    <w:p w14:paraId="12CB28C9" w14:textId="6E0E651B" w:rsidR="007B3D99" w:rsidRDefault="007B3D99" w:rsidP="007B3D99">
      <w:pPr>
        <w:pStyle w:val="Caption"/>
      </w:pPr>
      <w:r>
        <w:t xml:space="preserve">Tabulka </w:t>
      </w:r>
      <w:fldSimple w:instr=" SEQ Tabulka \* ARABIC ">
        <w:r>
          <w:rPr>
            <w:noProof/>
          </w:rPr>
          <w:t>1</w:t>
        </w:r>
      </w:fldSimple>
      <w:r w:rsidR="007B29C9">
        <w:t xml:space="preserve">: Vstupní data a parametry CNN modelu </w:t>
      </w:r>
      <w:proofErr w:type="spellStart"/>
      <w:r w:rsidR="007B29C9">
        <w:t>Axx-Dai</w:t>
      </w:r>
      <w:proofErr w:type="spellEnd"/>
    </w:p>
    <w:tbl>
      <w:tblPr>
        <w:tblStyle w:val="TableGrid"/>
        <w:tblpPr w:leftFromText="142" w:rightFromText="142" w:vertAnchor="text" w:horzAnchor="margin" w:tblpY="71"/>
        <w:tblOverlap w:val="never"/>
        <w:tblW w:w="4795" w:type="pct"/>
        <w:tblLook w:val="04A0" w:firstRow="1" w:lastRow="0" w:firstColumn="1" w:lastColumn="0" w:noHBand="0" w:noVBand="1"/>
      </w:tblPr>
      <w:tblGrid>
        <w:gridCol w:w="943"/>
        <w:gridCol w:w="2029"/>
        <w:gridCol w:w="991"/>
        <w:gridCol w:w="1194"/>
        <w:gridCol w:w="1276"/>
        <w:gridCol w:w="2256"/>
      </w:tblGrid>
      <w:tr w:rsidR="00D04841" w:rsidRPr="00F76E7B" w14:paraId="37A229D3" w14:textId="77777777" w:rsidTr="00D04841">
        <w:trPr>
          <w:trHeight w:val="264"/>
        </w:trPr>
        <w:tc>
          <w:tcPr>
            <w:tcW w:w="543" w:type="pct"/>
            <w:vAlign w:val="center"/>
          </w:tcPr>
          <w:p w14:paraId="7481F056" w14:textId="77777777" w:rsidR="00D04841" w:rsidRPr="00F76E7B" w:rsidRDefault="00D04841" w:rsidP="005A2A79">
            <w:pPr>
              <w:spacing w:after="0"/>
              <w:jc w:val="left"/>
              <w:rPr>
                <w:sz w:val="20"/>
                <w:szCs w:val="20"/>
              </w:rPr>
            </w:pPr>
            <w:r w:rsidRPr="00F76E7B">
              <w:rPr>
                <w:sz w:val="20"/>
                <w:szCs w:val="20"/>
              </w:rPr>
              <w:t>Počet tříd</w:t>
            </w:r>
          </w:p>
        </w:tc>
        <w:tc>
          <w:tcPr>
            <w:tcW w:w="1168" w:type="pct"/>
          </w:tcPr>
          <w:p w14:paraId="676A6A51" w14:textId="558B27E5" w:rsidR="00D04841" w:rsidRPr="00F76E7B" w:rsidRDefault="00D04841" w:rsidP="005A2A79">
            <w:pPr>
              <w:spacing w:after="0"/>
              <w:jc w:val="left"/>
              <w:rPr>
                <w:sz w:val="20"/>
                <w:szCs w:val="20"/>
              </w:rPr>
            </w:pPr>
            <w:r>
              <w:rPr>
                <w:sz w:val="20"/>
                <w:szCs w:val="20"/>
              </w:rPr>
              <w:t>Počet vzorků v každé třídě</w:t>
            </w:r>
          </w:p>
        </w:tc>
        <w:tc>
          <w:tcPr>
            <w:tcW w:w="570" w:type="pct"/>
            <w:vAlign w:val="center"/>
          </w:tcPr>
          <w:p w14:paraId="37EDFA32" w14:textId="388F2AD1" w:rsidR="00D04841" w:rsidRPr="00F76E7B" w:rsidRDefault="00D04841" w:rsidP="005A2A79">
            <w:pPr>
              <w:spacing w:after="0"/>
              <w:jc w:val="left"/>
              <w:rPr>
                <w:sz w:val="20"/>
                <w:szCs w:val="20"/>
              </w:rPr>
            </w:pPr>
            <w:proofErr w:type="spellStart"/>
            <w:r w:rsidRPr="00F76E7B">
              <w:rPr>
                <w:sz w:val="20"/>
                <w:szCs w:val="20"/>
              </w:rPr>
              <w:t>Batch</w:t>
            </w:r>
            <w:proofErr w:type="spellEnd"/>
            <w:r w:rsidRPr="00F76E7B">
              <w:rPr>
                <w:sz w:val="20"/>
                <w:szCs w:val="20"/>
              </w:rPr>
              <w:t xml:space="preserve"> </w:t>
            </w:r>
            <w:proofErr w:type="spellStart"/>
            <w:r w:rsidRPr="00F76E7B">
              <w:rPr>
                <w:sz w:val="20"/>
                <w:szCs w:val="20"/>
              </w:rPr>
              <w:t>size</w:t>
            </w:r>
            <w:proofErr w:type="spellEnd"/>
          </w:p>
        </w:tc>
        <w:tc>
          <w:tcPr>
            <w:tcW w:w="687" w:type="pct"/>
            <w:vAlign w:val="center"/>
          </w:tcPr>
          <w:p w14:paraId="3FA419D2" w14:textId="77777777" w:rsidR="00D04841" w:rsidRPr="00F76E7B" w:rsidRDefault="00D04841" w:rsidP="005A2A79">
            <w:pPr>
              <w:spacing w:after="0"/>
              <w:jc w:val="left"/>
              <w:rPr>
                <w:sz w:val="20"/>
                <w:szCs w:val="20"/>
              </w:rPr>
            </w:pPr>
            <w:proofErr w:type="spellStart"/>
            <w:r w:rsidRPr="00F76E7B">
              <w:rPr>
                <w:sz w:val="20"/>
                <w:szCs w:val="20"/>
              </w:rPr>
              <w:t>Steps</w:t>
            </w:r>
            <w:proofErr w:type="spellEnd"/>
            <w:r w:rsidRPr="00F76E7B">
              <w:rPr>
                <w:sz w:val="20"/>
                <w:szCs w:val="20"/>
              </w:rPr>
              <w:t xml:space="preserve"> per epoch</w:t>
            </w:r>
          </w:p>
        </w:tc>
        <w:tc>
          <w:tcPr>
            <w:tcW w:w="734" w:type="pct"/>
            <w:vAlign w:val="center"/>
          </w:tcPr>
          <w:p w14:paraId="157F55F9" w14:textId="77777777" w:rsidR="00D04841" w:rsidRPr="00F76E7B" w:rsidRDefault="00D04841" w:rsidP="005A2A79">
            <w:pPr>
              <w:spacing w:after="0"/>
              <w:jc w:val="left"/>
              <w:rPr>
                <w:sz w:val="20"/>
                <w:szCs w:val="20"/>
              </w:rPr>
            </w:pPr>
            <w:proofErr w:type="spellStart"/>
            <w:r w:rsidRPr="00F76E7B">
              <w:rPr>
                <w:sz w:val="20"/>
                <w:szCs w:val="20"/>
              </w:rPr>
              <w:t>Validation</w:t>
            </w:r>
            <w:proofErr w:type="spellEnd"/>
            <w:r w:rsidRPr="00F76E7B">
              <w:rPr>
                <w:sz w:val="20"/>
                <w:szCs w:val="20"/>
              </w:rPr>
              <w:t xml:space="preserve"> </w:t>
            </w:r>
            <w:proofErr w:type="spellStart"/>
            <w:r w:rsidRPr="00F76E7B">
              <w:rPr>
                <w:sz w:val="20"/>
                <w:szCs w:val="20"/>
              </w:rPr>
              <w:t>steps</w:t>
            </w:r>
            <w:proofErr w:type="spellEnd"/>
          </w:p>
        </w:tc>
        <w:tc>
          <w:tcPr>
            <w:tcW w:w="1298" w:type="pct"/>
            <w:vAlign w:val="center"/>
          </w:tcPr>
          <w:p w14:paraId="5111EC46" w14:textId="4F1BBCD5" w:rsidR="00D04841" w:rsidRPr="00F76E7B" w:rsidRDefault="00D04841" w:rsidP="005A2A79">
            <w:pPr>
              <w:spacing w:after="0"/>
              <w:jc w:val="left"/>
              <w:rPr>
                <w:sz w:val="20"/>
                <w:szCs w:val="20"/>
              </w:rPr>
            </w:pPr>
            <w:r w:rsidRPr="00F76E7B">
              <w:rPr>
                <w:sz w:val="20"/>
                <w:szCs w:val="20"/>
              </w:rPr>
              <w:t>Počet</w:t>
            </w:r>
            <w:r w:rsidR="005B09AA">
              <w:rPr>
                <w:sz w:val="20"/>
                <w:szCs w:val="20"/>
              </w:rPr>
              <w:t xml:space="preserve"> skrytých</w:t>
            </w:r>
            <w:r w:rsidRPr="00F76E7B">
              <w:rPr>
                <w:sz w:val="20"/>
                <w:szCs w:val="20"/>
              </w:rPr>
              <w:t xml:space="preserve"> konvolučních vrstev</w:t>
            </w:r>
          </w:p>
        </w:tc>
      </w:tr>
      <w:tr w:rsidR="00D04841" w:rsidRPr="00F76E7B" w14:paraId="008DE87B" w14:textId="77777777" w:rsidTr="00D04841">
        <w:trPr>
          <w:trHeight w:val="265"/>
        </w:trPr>
        <w:tc>
          <w:tcPr>
            <w:tcW w:w="543" w:type="pct"/>
            <w:vAlign w:val="center"/>
          </w:tcPr>
          <w:p w14:paraId="632B48CF" w14:textId="77777777" w:rsidR="00D04841" w:rsidRPr="00F76E7B" w:rsidRDefault="00D04841" w:rsidP="005A2A79">
            <w:pPr>
              <w:spacing w:after="0"/>
              <w:jc w:val="left"/>
              <w:rPr>
                <w:sz w:val="20"/>
                <w:szCs w:val="20"/>
              </w:rPr>
            </w:pPr>
            <w:r>
              <w:rPr>
                <w:sz w:val="20"/>
                <w:szCs w:val="20"/>
              </w:rPr>
              <w:t>2</w:t>
            </w:r>
          </w:p>
        </w:tc>
        <w:tc>
          <w:tcPr>
            <w:tcW w:w="1168" w:type="pct"/>
          </w:tcPr>
          <w:p w14:paraId="040368CC" w14:textId="1C5755D6" w:rsidR="00D04841" w:rsidRDefault="00D04841" w:rsidP="005A2A79">
            <w:pPr>
              <w:spacing w:after="0"/>
              <w:jc w:val="left"/>
              <w:rPr>
                <w:sz w:val="20"/>
                <w:szCs w:val="20"/>
              </w:rPr>
            </w:pPr>
            <w:r>
              <w:rPr>
                <w:sz w:val="20"/>
                <w:szCs w:val="20"/>
              </w:rPr>
              <w:t>1668+831</w:t>
            </w:r>
          </w:p>
        </w:tc>
        <w:tc>
          <w:tcPr>
            <w:tcW w:w="570" w:type="pct"/>
            <w:vAlign w:val="center"/>
          </w:tcPr>
          <w:p w14:paraId="0E952024" w14:textId="787D8FD2" w:rsidR="00D04841" w:rsidRPr="00F76E7B" w:rsidRDefault="00D04841" w:rsidP="005A2A79">
            <w:pPr>
              <w:spacing w:after="0"/>
              <w:jc w:val="left"/>
              <w:rPr>
                <w:sz w:val="20"/>
                <w:szCs w:val="20"/>
              </w:rPr>
            </w:pPr>
            <w:r>
              <w:rPr>
                <w:sz w:val="20"/>
                <w:szCs w:val="20"/>
              </w:rPr>
              <w:t>32</w:t>
            </w:r>
          </w:p>
        </w:tc>
        <w:tc>
          <w:tcPr>
            <w:tcW w:w="687" w:type="pct"/>
            <w:vAlign w:val="center"/>
          </w:tcPr>
          <w:p w14:paraId="09FED0FC" w14:textId="77777777" w:rsidR="00D04841" w:rsidRPr="00F76E7B" w:rsidRDefault="00D04841" w:rsidP="005A2A79">
            <w:pPr>
              <w:spacing w:after="0"/>
              <w:jc w:val="left"/>
              <w:rPr>
                <w:sz w:val="20"/>
                <w:szCs w:val="20"/>
              </w:rPr>
            </w:pPr>
            <w:r>
              <w:rPr>
                <w:sz w:val="20"/>
                <w:szCs w:val="20"/>
              </w:rPr>
              <w:t>30</w:t>
            </w:r>
          </w:p>
        </w:tc>
        <w:tc>
          <w:tcPr>
            <w:tcW w:w="734" w:type="pct"/>
            <w:vAlign w:val="center"/>
          </w:tcPr>
          <w:p w14:paraId="0FA4071A" w14:textId="77777777" w:rsidR="00D04841" w:rsidRPr="00F76E7B" w:rsidRDefault="00D04841" w:rsidP="005A2A79">
            <w:pPr>
              <w:spacing w:after="0"/>
              <w:jc w:val="left"/>
              <w:rPr>
                <w:sz w:val="20"/>
                <w:szCs w:val="20"/>
              </w:rPr>
            </w:pPr>
            <w:r>
              <w:rPr>
                <w:sz w:val="20"/>
                <w:szCs w:val="20"/>
              </w:rPr>
              <w:t>60</w:t>
            </w:r>
          </w:p>
        </w:tc>
        <w:tc>
          <w:tcPr>
            <w:tcW w:w="1298" w:type="pct"/>
            <w:vAlign w:val="center"/>
          </w:tcPr>
          <w:p w14:paraId="22B122B9" w14:textId="77777777" w:rsidR="00D04841" w:rsidRPr="00F76E7B" w:rsidRDefault="00D04841" w:rsidP="007B3D99">
            <w:pPr>
              <w:keepNext/>
              <w:spacing w:after="0"/>
              <w:jc w:val="left"/>
              <w:rPr>
                <w:sz w:val="20"/>
                <w:szCs w:val="20"/>
              </w:rPr>
            </w:pPr>
            <w:r>
              <w:rPr>
                <w:sz w:val="20"/>
                <w:szCs w:val="20"/>
              </w:rPr>
              <w:t>2</w:t>
            </w:r>
          </w:p>
        </w:tc>
      </w:tr>
    </w:tbl>
    <w:p w14:paraId="0A3B4ACF" w14:textId="04FA765C" w:rsidR="007B3D99" w:rsidRPr="007B3D99" w:rsidRDefault="007B29C9" w:rsidP="007B3D99">
      <w:r>
        <w:t>Detailní s</w:t>
      </w:r>
      <w:r w:rsidR="007B3D99">
        <w:t>truktura modelu pak vypadala takto:</w:t>
      </w:r>
    </w:p>
    <w:p w14:paraId="0ED7E821" w14:textId="330FA282" w:rsidR="007B3D99" w:rsidRDefault="007B3D99" w:rsidP="007B3D99">
      <w:pPr>
        <w:pStyle w:val="Caption"/>
      </w:pPr>
      <w:r>
        <w:t xml:space="preserve">Tabulka </w:t>
      </w:r>
      <w:fldSimple w:instr=" SEQ Tabulka \* ARABIC ">
        <w:r>
          <w:rPr>
            <w:noProof/>
          </w:rPr>
          <w:t>2</w:t>
        </w:r>
      </w:fldSimple>
      <w:r w:rsidR="007B29C9">
        <w:t xml:space="preserve">: Struktura CNN modelu </w:t>
      </w:r>
      <w:proofErr w:type="spellStart"/>
      <w:r w:rsidR="007B29C9">
        <w:t>Axx-Dai</w:t>
      </w:r>
      <w:proofErr w:type="spellEnd"/>
    </w:p>
    <w:tbl>
      <w:tblPr>
        <w:tblStyle w:val="TableGrid"/>
        <w:tblW w:w="5000" w:type="pct"/>
        <w:tblLook w:val="04A0" w:firstRow="1" w:lastRow="0" w:firstColumn="1" w:lastColumn="0" w:noHBand="0" w:noVBand="1"/>
      </w:tblPr>
      <w:tblGrid>
        <w:gridCol w:w="1602"/>
        <w:gridCol w:w="1513"/>
        <w:gridCol w:w="1636"/>
        <w:gridCol w:w="1770"/>
        <w:gridCol w:w="2539"/>
      </w:tblGrid>
      <w:tr w:rsidR="00765547" w:rsidRPr="00F76E7B" w14:paraId="371FD69D" w14:textId="77777777" w:rsidTr="005A2A79">
        <w:trPr>
          <w:trHeight w:val="70"/>
        </w:trPr>
        <w:tc>
          <w:tcPr>
            <w:tcW w:w="884" w:type="pct"/>
          </w:tcPr>
          <w:p w14:paraId="5E724BF7" w14:textId="77777777" w:rsidR="00765547" w:rsidRPr="00F76E7B" w:rsidRDefault="00765547" w:rsidP="005A2A79">
            <w:pPr>
              <w:spacing w:after="0"/>
              <w:rPr>
                <w:sz w:val="20"/>
                <w:szCs w:val="20"/>
              </w:rPr>
            </w:pPr>
          </w:p>
        </w:tc>
        <w:tc>
          <w:tcPr>
            <w:tcW w:w="835" w:type="pct"/>
          </w:tcPr>
          <w:p w14:paraId="61D92BEE" w14:textId="77777777" w:rsidR="00765547" w:rsidRPr="00F76E7B" w:rsidRDefault="00765547" w:rsidP="005A2A79">
            <w:pPr>
              <w:spacing w:after="0"/>
              <w:rPr>
                <w:sz w:val="20"/>
                <w:szCs w:val="20"/>
              </w:rPr>
            </w:pPr>
            <w:r w:rsidRPr="00F76E7B">
              <w:rPr>
                <w:sz w:val="20"/>
                <w:szCs w:val="20"/>
              </w:rPr>
              <w:t>Počet neuronů</w:t>
            </w:r>
          </w:p>
        </w:tc>
        <w:tc>
          <w:tcPr>
            <w:tcW w:w="903" w:type="pct"/>
          </w:tcPr>
          <w:p w14:paraId="63772432" w14:textId="77777777" w:rsidR="00765547" w:rsidRPr="00F76E7B" w:rsidRDefault="00765547" w:rsidP="005A2A79">
            <w:pPr>
              <w:spacing w:after="0"/>
              <w:rPr>
                <w:sz w:val="20"/>
                <w:szCs w:val="20"/>
              </w:rPr>
            </w:pPr>
            <w:r w:rsidRPr="00F76E7B">
              <w:rPr>
                <w:sz w:val="20"/>
                <w:szCs w:val="20"/>
              </w:rPr>
              <w:t>Velikost matice</w:t>
            </w:r>
          </w:p>
        </w:tc>
        <w:tc>
          <w:tcPr>
            <w:tcW w:w="977" w:type="pct"/>
          </w:tcPr>
          <w:p w14:paraId="6CB49117" w14:textId="77777777" w:rsidR="00765547" w:rsidRPr="00F76E7B" w:rsidRDefault="00765547" w:rsidP="005A2A79">
            <w:pPr>
              <w:spacing w:after="0"/>
              <w:rPr>
                <w:sz w:val="20"/>
                <w:szCs w:val="20"/>
              </w:rPr>
            </w:pPr>
            <w:r w:rsidRPr="00F76E7B">
              <w:rPr>
                <w:sz w:val="20"/>
                <w:szCs w:val="20"/>
              </w:rPr>
              <w:t>Aktivační funkce</w:t>
            </w:r>
          </w:p>
        </w:tc>
        <w:tc>
          <w:tcPr>
            <w:tcW w:w="1401" w:type="pct"/>
          </w:tcPr>
          <w:p w14:paraId="662F1404" w14:textId="77777777" w:rsidR="00765547" w:rsidRPr="00F76E7B" w:rsidRDefault="00765547" w:rsidP="005A2A79">
            <w:pPr>
              <w:spacing w:after="0"/>
              <w:rPr>
                <w:sz w:val="20"/>
                <w:szCs w:val="20"/>
              </w:rPr>
            </w:pPr>
            <w:r w:rsidRPr="00F76E7B">
              <w:rPr>
                <w:sz w:val="20"/>
                <w:szCs w:val="20"/>
              </w:rPr>
              <w:t xml:space="preserve">Oblast </w:t>
            </w:r>
            <w:proofErr w:type="spellStart"/>
            <w:r w:rsidRPr="00F76E7B">
              <w:rPr>
                <w:sz w:val="20"/>
                <w:szCs w:val="20"/>
              </w:rPr>
              <w:t>maxpooling</w:t>
            </w:r>
            <w:proofErr w:type="spellEnd"/>
            <w:r w:rsidRPr="00F76E7B">
              <w:rPr>
                <w:sz w:val="20"/>
                <w:szCs w:val="20"/>
              </w:rPr>
              <w:t xml:space="preserve"> vrstvy</w:t>
            </w:r>
          </w:p>
        </w:tc>
      </w:tr>
      <w:tr w:rsidR="00765547" w:rsidRPr="00F76E7B" w14:paraId="48B19F22" w14:textId="77777777" w:rsidTr="005A2A79">
        <w:trPr>
          <w:trHeight w:val="70"/>
        </w:trPr>
        <w:tc>
          <w:tcPr>
            <w:tcW w:w="884" w:type="pct"/>
          </w:tcPr>
          <w:p w14:paraId="5B7913DC" w14:textId="77777777" w:rsidR="00765547" w:rsidRPr="00F76E7B" w:rsidRDefault="00765547" w:rsidP="005A2A79">
            <w:pPr>
              <w:spacing w:after="0"/>
              <w:rPr>
                <w:sz w:val="20"/>
                <w:szCs w:val="20"/>
              </w:rPr>
            </w:pPr>
            <w:r w:rsidRPr="00F76E7B">
              <w:rPr>
                <w:sz w:val="20"/>
                <w:szCs w:val="20"/>
              </w:rPr>
              <w:t>První vrstva</w:t>
            </w:r>
          </w:p>
        </w:tc>
        <w:tc>
          <w:tcPr>
            <w:tcW w:w="835" w:type="pct"/>
          </w:tcPr>
          <w:p w14:paraId="4EFBBC0F" w14:textId="77777777" w:rsidR="00765547" w:rsidRPr="00F76E7B" w:rsidRDefault="00765547" w:rsidP="005A2A79">
            <w:pPr>
              <w:spacing w:after="0"/>
              <w:rPr>
                <w:sz w:val="20"/>
                <w:szCs w:val="20"/>
              </w:rPr>
            </w:pPr>
            <w:r>
              <w:rPr>
                <w:sz w:val="20"/>
                <w:szCs w:val="20"/>
              </w:rPr>
              <w:t>32</w:t>
            </w:r>
          </w:p>
        </w:tc>
        <w:tc>
          <w:tcPr>
            <w:tcW w:w="903" w:type="pct"/>
          </w:tcPr>
          <w:p w14:paraId="2A6A5CD3" w14:textId="77777777" w:rsidR="00765547" w:rsidRPr="00F76E7B" w:rsidRDefault="00765547" w:rsidP="005A2A79">
            <w:pPr>
              <w:spacing w:after="0"/>
              <w:rPr>
                <w:sz w:val="20"/>
                <w:szCs w:val="20"/>
              </w:rPr>
            </w:pPr>
            <w:r>
              <w:rPr>
                <w:sz w:val="20"/>
                <w:szCs w:val="20"/>
              </w:rPr>
              <w:t>3</w:t>
            </w:r>
            <w:r w:rsidRPr="00CC21FB">
              <w:rPr>
                <w:sz w:val="20"/>
                <w:szCs w:val="20"/>
              </w:rPr>
              <w:t>×</w:t>
            </w:r>
            <w:r>
              <w:rPr>
                <w:sz w:val="20"/>
                <w:szCs w:val="20"/>
              </w:rPr>
              <w:t>3</w:t>
            </w:r>
          </w:p>
        </w:tc>
        <w:tc>
          <w:tcPr>
            <w:tcW w:w="977" w:type="pct"/>
          </w:tcPr>
          <w:p w14:paraId="4D77C82B" w14:textId="77777777" w:rsidR="00765547" w:rsidRPr="00F76E7B" w:rsidRDefault="00765547" w:rsidP="005A2A79">
            <w:pPr>
              <w:spacing w:after="0"/>
              <w:rPr>
                <w:sz w:val="20"/>
                <w:szCs w:val="20"/>
              </w:rPr>
            </w:pPr>
            <w:proofErr w:type="spellStart"/>
            <w:r>
              <w:rPr>
                <w:sz w:val="20"/>
                <w:szCs w:val="20"/>
              </w:rPr>
              <w:t>ReLU</w:t>
            </w:r>
            <w:proofErr w:type="spellEnd"/>
          </w:p>
        </w:tc>
        <w:tc>
          <w:tcPr>
            <w:tcW w:w="1401" w:type="pct"/>
          </w:tcPr>
          <w:p w14:paraId="0746F856" w14:textId="77777777" w:rsidR="00765547" w:rsidRPr="00F76E7B" w:rsidRDefault="00765547" w:rsidP="005A2A79">
            <w:pPr>
              <w:spacing w:after="0"/>
              <w:rPr>
                <w:sz w:val="20"/>
                <w:szCs w:val="20"/>
              </w:rPr>
            </w:pPr>
            <w:r>
              <w:rPr>
                <w:sz w:val="20"/>
                <w:szCs w:val="20"/>
              </w:rPr>
              <w:t>2</w:t>
            </w:r>
            <w:r w:rsidRPr="00CC21FB">
              <w:rPr>
                <w:sz w:val="20"/>
                <w:szCs w:val="20"/>
              </w:rPr>
              <w:t>×</w:t>
            </w:r>
            <w:r>
              <w:rPr>
                <w:sz w:val="20"/>
                <w:szCs w:val="20"/>
              </w:rPr>
              <w:t>2</w:t>
            </w:r>
          </w:p>
        </w:tc>
      </w:tr>
      <w:tr w:rsidR="00765547" w:rsidRPr="00F76E7B" w14:paraId="07DE7817" w14:textId="77777777" w:rsidTr="005A2A79">
        <w:trPr>
          <w:trHeight w:val="70"/>
        </w:trPr>
        <w:tc>
          <w:tcPr>
            <w:tcW w:w="884" w:type="pct"/>
          </w:tcPr>
          <w:p w14:paraId="6132B56A" w14:textId="77777777" w:rsidR="00765547" w:rsidRPr="00F76E7B" w:rsidRDefault="00765547" w:rsidP="005A2A79">
            <w:pPr>
              <w:spacing w:after="0"/>
              <w:rPr>
                <w:sz w:val="20"/>
                <w:szCs w:val="20"/>
              </w:rPr>
            </w:pPr>
            <w:r w:rsidRPr="00F76E7B">
              <w:rPr>
                <w:sz w:val="20"/>
                <w:szCs w:val="20"/>
              </w:rPr>
              <w:t>Druhá vrstva</w:t>
            </w:r>
          </w:p>
        </w:tc>
        <w:tc>
          <w:tcPr>
            <w:tcW w:w="835" w:type="pct"/>
          </w:tcPr>
          <w:p w14:paraId="71668A15" w14:textId="77777777" w:rsidR="00765547" w:rsidRPr="00F76E7B" w:rsidRDefault="00765547" w:rsidP="005A2A79">
            <w:pPr>
              <w:spacing w:after="0"/>
              <w:rPr>
                <w:sz w:val="20"/>
                <w:szCs w:val="20"/>
              </w:rPr>
            </w:pPr>
            <w:r>
              <w:rPr>
                <w:sz w:val="20"/>
                <w:szCs w:val="20"/>
              </w:rPr>
              <w:t>16</w:t>
            </w:r>
          </w:p>
        </w:tc>
        <w:tc>
          <w:tcPr>
            <w:tcW w:w="903" w:type="pct"/>
          </w:tcPr>
          <w:p w14:paraId="05CC3B06" w14:textId="77777777" w:rsidR="00765547" w:rsidRPr="00F76E7B" w:rsidRDefault="00765547" w:rsidP="005A2A79">
            <w:pPr>
              <w:spacing w:after="0"/>
              <w:rPr>
                <w:sz w:val="20"/>
                <w:szCs w:val="20"/>
              </w:rPr>
            </w:pPr>
            <w:r>
              <w:rPr>
                <w:sz w:val="20"/>
                <w:szCs w:val="20"/>
              </w:rPr>
              <w:t>3</w:t>
            </w:r>
            <w:r w:rsidRPr="00CC21FB">
              <w:rPr>
                <w:sz w:val="20"/>
                <w:szCs w:val="20"/>
              </w:rPr>
              <w:t>×</w:t>
            </w:r>
            <w:r>
              <w:rPr>
                <w:sz w:val="20"/>
                <w:szCs w:val="20"/>
              </w:rPr>
              <w:t>3</w:t>
            </w:r>
          </w:p>
        </w:tc>
        <w:tc>
          <w:tcPr>
            <w:tcW w:w="977" w:type="pct"/>
          </w:tcPr>
          <w:p w14:paraId="0700FE2B" w14:textId="77777777" w:rsidR="00765547" w:rsidRPr="00F76E7B" w:rsidRDefault="00765547" w:rsidP="005A2A79">
            <w:pPr>
              <w:spacing w:after="0"/>
              <w:rPr>
                <w:sz w:val="20"/>
                <w:szCs w:val="20"/>
              </w:rPr>
            </w:pPr>
            <w:proofErr w:type="spellStart"/>
            <w:r>
              <w:rPr>
                <w:sz w:val="20"/>
                <w:szCs w:val="20"/>
              </w:rPr>
              <w:t>ReLU</w:t>
            </w:r>
            <w:proofErr w:type="spellEnd"/>
          </w:p>
        </w:tc>
        <w:tc>
          <w:tcPr>
            <w:tcW w:w="1401" w:type="pct"/>
          </w:tcPr>
          <w:p w14:paraId="4C2378CF" w14:textId="77777777" w:rsidR="00765547" w:rsidRPr="00F76E7B" w:rsidRDefault="00765547" w:rsidP="005A2A79">
            <w:pPr>
              <w:spacing w:after="0"/>
              <w:rPr>
                <w:sz w:val="20"/>
                <w:szCs w:val="20"/>
              </w:rPr>
            </w:pPr>
            <w:r>
              <w:rPr>
                <w:sz w:val="20"/>
                <w:szCs w:val="20"/>
              </w:rPr>
              <w:t>2</w:t>
            </w:r>
            <w:r w:rsidRPr="00CC21FB">
              <w:rPr>
                <w:sz w:val="20"/>
                <w:szCs w:val="20"/>
              </w:rPr>
              <w:t>×</w:t>
            </w:r>
            <w:r>
              <w:rPr>
                <w:sz w:val="20"/>
                <w:szCs w:val="20"/>
              </w:rPr>
              <w:t>2</w:t>
            </w:r>
          </w:p>
        </w:tc>
      </w:tr>
      <w:tr w:rsidR="00765547" w:rsidRPr="00F76E7B" w14:paraId="3FE59A96" w14:textId="77777777" w:rsidTr="005A2A79">
        <w:trPr>
          <w:trHeight w:val="70"/>
        </w:trPr>
        <w:tc>
          <w:tcPr>
            <w:tcW w:w="884" w:type="pct"/>
          </w:tcPr>
          <w:p w14:paraId="7CB1CA7E" w14:textId="77777777" w:rsidR="00765547" w:rsidRPr="00F76E7B" w:rsidRDefault="00765547" w:rsidP="005A2A79">
            <w:pPr>
              <w:spacing w:after="0"/>
              <w:rPr>
                <w:sz w:val="20"/>
                <w:szCs w:val="20"/>
              </w:rPr>
            </w:pPr>
            <w:r w:rsidRPr="00F76E7B">
              <w:rPr>
                <w:sz w:val="20"/>
                <w:szCs w:val="20"/>
              </w:rPr>
              <w:t>Poslední vrstva</w:t>
            </w:r>
          </w:p>
        </w:tc>
        <w:tc>
          <w:tcPr>
            <w:tcW w:w="835" w:type="pct"/>
          </w:tcPr>
          <w:p w14:paraId="4BB23032" w14:textId="77777777" w:rsidR="00765547" w:rsidRPr="00F76E7B" w:rsidRDefault="00765547" w:rsidP="005A2A79">
            <w:pPr>
              <w:spacing w:after="0"/>
              <w:rPr>
                <w:sz w:val="20"/>
                <w:szCs w:val="20"/>
              </w:rPr>
            </w:pPr>
            <w:r>
              <w:rPr>
                <w:sz w:val="20"/>
                <w:szCs w:val="20"/>
              </w:rPr>
              <w:t>32</w:t>
            </w:r>
          </w:p>
        </w:tc>
        <w:tc>
          <w:tcPr>
            <w:tcW w:w="903" w:type="pct"/>
          </w:tcPr>
          <w:p w14:paraId="0DEFC1B6" w14:textId="77777777" w:rsidR="00765547" w:rsidRPr="00F76E7B" w:rsidRDefault="00765547" w:rsidP="005A2A79">
            <w:pPr>
              <w:spacing w:after="0"/>
              <w:rPr>
                <w:sz w:val="20"/>
                <w:szCs w:val="20"/>
              </w:rPr>
            </w:pPr>
          </w:p>
        </w:tc>
        <w:tc>
          <w:tcPr>
            <w:tcW w:w="977" w:type="pct"/>
          </w:tcPr>
          <w:p w14:paraId="41E72AE6" w14:textId="77777777" w:rsidR="00765547" w:rsidRPr="00F76E7B" w:rsidRDefault="00765547" w:rsidP="005A2A79">
            <w:pPr>
              <w:spacing w:after="0"/>
              <w:rPr>
                <w:sz w:val="20"/>
                <w:szCs w:val="20"/>
              </w:rPr>
            </w:pPr>
            <w:proofErr w:type="spellStart"/>
            <w:r>
              <w:rPr>
                <w:sz w:val="20"/>
                <w:szCs w:val="20"/>
              </w:rPr>
              <w:t>Softmax</w:t>
            </w:r>
            <w:proofErr w:type="spellEnd"/>
          </w:p>
        </w:tc>
        <w:tc>
          <w:tcPr>
            <w:tcW w:w="1401" w:type="pct"/>
          </w:tcPr>
          <w:p w14:paraId="5C6593D8" w14:textId="77777777" w:rsidR="00765547" w:rsidRPr="00F76E7B" w:rsidRDefault="00765547" w:rsidP="005A2A79">
            <w:pPr>
              <w:spacing w:after="0"/>
              <w:rPr>
                <w:sz w:val="20"/>
                <w:szCs w:val="20"/>
              </w:rPr>
            </w:pPr>
          </w:p>
        </w:tc>
      </w:tr>
    </w:tbl>
    <w:p w14:paraId="66685384" w14:textId="527AE183" w:rsidR="00765547" w:rsidRDefault="00765547" w:rsidP="00765547">
      <w:pPr>
        <w:pStyle w:val="ListParagraph"/>
        <w:ind w:left="0"/>
      </w:pPr>
      <w:r>
        <w:t>Touto kombinací parametrů jsme dostali</w:t>
      </w:r>
      <w:r w:rsidR="005B09AA">
        <w:t xml:space="preserve"> </w:t>
      </w:r>
      <w:r>
        <w:t>tyto výsledky:</w:t>
      </w:r>
    </w:p>
    <w:p w14:paraId="4B58E5CA" w14:textId="77777777" w:rsidR="00765547" w:rsidRDefault="00765547" w:rsidP="00765547">
      <w:pPr>
        <w:pStyle w:val="ListParagraph"/>
        <w:numPr>
          <w:ilvl w:val="0"/>
          <w:numId w:val="14"/>
        </w:numPr>
      </w:pPr>
      <w:r>
        <w:t>Celková přesnost: 98.8 %</w:t>
      </w:r>
    </w:p>
    <w:p w14:paraId="05AF26F3" w14:textId="77777777" w:rsidR="00765547" w:rsidRDefault="00765547" w:rsidP="00765547">
      <w:pPr>
        <w:pStyle w:val="ListParagraph"/>
        <w:numPr>
          <w:ilvl w:val="0"/>
          <w:numId w:val="14"/>
        </w:numPr>
      </w:pPr>
      <w:r>
        <w:t>Nejlepší epocha: 13</w:t>
      </w:r>
    </w:p>
    <w:p w14:paraId="2B75FE0A" w14:textId="77777777" w:rsidR="00765547" w:rsidRDefault="00765547" w:rsidP="00765547">
      <w:pPr>
        <w:pStyle w:val="ListParagraph"/>
        <w:numPr>
          <w:ilvl w:val="0"/>
          <w:numId w:val="14"/>
        </w:numPr>
      </w:pPr>
      <w:r>
        <w:t>Čas trénování do nejlepší epochy: 9,29 minut</w:t>
      </w:r>
    </w:p>
    <w:p w14:paraId="689F7D3A" w14:textId="65B89EC2" w:rsidR="007B29C9" w:rsidRDefault="00765547" w:rsidP="00765547">
      <w:r>
        <w:t xml:space="preserve">Není divu, že se </w:t>
      </w:r>
      <w:r w:rsidR="007B29C9">
        <w:t xml:space="preserve">model naučil rozhodovat mezi třídami s téměř </w:t>
      </w:r>
      <w:proofErr w:type="gramStart"/>
      <w:r w:rsidR="007B29C9">
        <w:t>100%</w:t>
      </w:r>
      <w:proofErr w:type="gramEnd"/>
      <w:r w:rsidR="007B29C9">
        <w:t xml:space="preserve"> přesností a za poměrně krátký čas, neboť byly vytvořeny ideální podmínky, tj. znatelná diverzita mezi třídami, velký počet</w:t>
      </w:r>
      <w:r w:rsidR="007B29C9">
        <w:rPr>
          <w:rStyle w:val="FootnoteReference"/>
        </w:rPr>
        <w:footnoteReference w:id="4"/>
      </w:r>
      <w:r w:rsidR="007B29C9">
        <w:t xml:space="preserve"> vstupních dat a jednoduchá struktura.</w:t>
      </w:r>
    </w:p>
    <w:p w14:paraId="76AF69D7" w14:textId="77777777" w:rsidR="007B29C9" w:rsidRDefault="007B29C9">
      <w:pPr>
        <w:spacing w:after="0" w:line="240" w:lineRule="auto"/>
        <w:jc w:val="left"/>
      </w:pPr>
      <w:r>
        <w:br w:type="page"/>
      </w:r>
    </w:p>
    <w:p w14:paraId="7A107DD7" w14:textId="77777777" w:rsidR="00765547" w:rsidRPr="00425688" w:rsidRDefault="00765547" w:rsidP="00765547"/>
    <w:p w14:paraId="499411BB" w14:textId="3478C9CE" w:rsidR="00765547" w:rsidRDefault="00765547" w:rsidP="009C56CC">
      <w:pPr>
        <w:pStyle w:val="Heading3"/>
      </w:pPr>
      <w:bookmarkStart w:id="36" w:name="_Toc159587630"/>
      <w:r>
        <w:t xml:space="preserve">Model </w:t>
      </w:r>
      <w:proofErr w:type="spellStart"/>
      <w:r>
        <w:t>Axx-Bxo</w:t>
      </w:r>
      <w:bookmarkEnd w:id="36"/>
      <w:proofErr w:type="spellEnd"/>
    </w:p>
    <w:p w14:paraId="50790FD8" w14:textId="77777777" w:rsidR="00765547" w:rsidRDefault="00765547" w:rsidP="00765547">
      <w:r>
        <w:t>Parametry umělé inteligence jsme zvolili následovně:</w:t>
      </w:r>
    </w:p>
    <w:tbl>
      <w:tblPr>
        <w:tblStyle w:val="TableGrid"/>
        <w:tblW w:w="0" w:type="auto"/>
        <w:tblLook w:val="04A0" w:firstRow="1" w:lastRow="0" w:firstColumn="1" w:lastColumn="0" w:noHBand="0" w:noVBand="1"/>
      </w:tblPr>
      <w:tblGrid>
        <w:gridCol w:w="1510"/>
        <w:gridCol w:w="1510"/>
        <w:gridCol w:w="1510"/>
        <w:gridCol w:w="1510"/>
        <w:gridCol w:w="1510"/>
        <w:gridCol w:w="1510"/>
      </w:tblGrid>
      <w:tr w:rsidR="00765547" w14:paraId="709E55B2" w14:textId="77777777" w:rsidTr="005A2A79">
        <w:tc>
          <w:tcPr>
            <w:tcW w:w="1510" w:type="dxa"/>
          </w:tcPr>
          <w:p w14:paraId="4F61B44C" w14:textId="77777777" w:rsidR="00765547" w:rsidRDefault="00765547" w:rsidP="005A2A79">
            <w:r>
              <w:t>Počet tříd</w:t>
            </w:r>
          </w:p>
        </w:tc>
        <w:tc>
          <w:tcPr>
            <w:tcW w:w="1510" w:type="dxa"/>
          </w:tcPr>
          <w:p w14:paraId="724EB7D9" w14:textId="77777777" w:rsidR="00765547" w:rsidRDefault="00765547" w:rsidP="005A2A79">
            <w:r>
              <w:t>Počet vzorků v každé třídě</w:t>
            </w:r>
          </w:p>
        </w:tc>
        <w:tc>
          <w:tcPr>
            <w:tcW w:w="1510" w:type="dxa"/>
          </w:tcPr>
          <w:p w14:paraId="50F003C8" w14:textId="77777777" w:rsidR="00765547" w:rsidRDefault="00765547" w:rsidP="005A2A79"/>
        </w:tc>
        <w:tc>
          <w:tcPr>
            <w:tcW w:w="1510" w:type="dxa"/>
          </w:tcPr>
          <w:p w14:paraId="22CDE48D" w14:textId="77777777" w:rsidR="00765547" w:rsidRDefault="00765547" w:rsidP="005A2A79"/>
        </w:tc>
        <w:tc>
          <w:tcPr>
            <w:tcW w:w="1510" w:type="dxa"/>
          </w:tcPr>
          <w:p w14:paraId="4FC5C758" w14:textId="77777777" w:rsidR="00765547" w:rsidRDefault="00765547" w:rsidP="005A2A79"/>
        </w:tc>
        <w:tc>
          <w:tcPr>
            <w:tcW w:w="1510" w:type="dxa"/>
          </w:tcPr>
          <w:p w14:paraId="717D57CD" w14:textId="77777777" w:rsidR="00765547" w:rsidRDefault="00765547" w:rsidP="005A2A79"/>
        </w:tc>
      </w:tr>
      <w:tr w:rsidR="00765547" w14:paraId="27766DBD" w14:textId="77777777" w:rsidTr="005A2A79">
        <w:tc>
          <w:tcPr>
            <w:tcW w:w="1510" w:type="dxa"/>
          </w:tcPr>
          <w:p w14:paraId="054A822E" w14:textId="77777777" w:rsidR="00765547" w:rsidRDefault="00765547" w:rsidP="005A2A79">
            <w:r>
              <w:t>2</w:t>
            </w:r>
          </w:p>
        </w:tc>
        <w:tc>
          <w:tcPr>
            <w:tcW w:w="1510" w:type="dxa"/>
          </w:tcPr>
          <w:p w14:paraId="1670E393" w14:textId="024BCEBA" w:rsidR="00765547" w:rsidRDefault="00765547" w:rsidP="005A2A79">
            <w:r w:rsidRPr="00765547">
              <w:t>1668, 1761</w:t>
            </w:r>
          </w:p>
        </w:tc>
        <w:tc>
          <w:tcPr>
            <w:tcW w:w="1510" w:type="dxa"/>
          </w:tcPr>
          <w:p w14:paraId="03D72F1C" w14:textId="77777777" w:rsidR="00765547" w:rsidRDefault="00765547" w:rsidP="005A2A79"/>
        </w:tc>
        <w:tc>
          <w:tcPr>
            <w:tcW w:w="1510" w:type="dxa"/>
          </w:tcPr>
          <w:p w14:paraId="7136FB31" w14:textId="77777777" w:rsidR="00765547" w:rsidRDefault="00765547" w:rsidP="005A2A79"/>
        </w:tc>
        <w:tc>
          <w:tcPr>
            <w:tcW w:w="1510" w:type="dxa"/>
          </w:tcPr>
          <w:p w14:paraId="654F8594" w14:textId="77777777" w:rsidR="00765547" w:rsidRDefault="00765547" w:rsidP="005A2A79"/>
        </w:tc>
        <w:tc>
          <w:tcPr>
            <w:tcW w:w="1510" w:type="dxa"/>
          </w:tcPr>
          <w:p w14:paraId="36C4657E" w14:textId="77777777" w:rsidR="00765547" w:rsidRDefault="00765547" w:rsidP="005A2A79"/>
        </w:tc>
      </w:tr>
    </w:tbl>
    <w:p w14:paraId="055CB2C5" w14:textId="3AB9F5C7" w:rsidR="00765547" w:rsidRDefault="00765547" w:rsidP="00765547">
      <w:pPr>
        <w:pStyle w:val="Caption"/>
      </w:pPr>
      <w:r>
        <w:t xml:space="preserve">Tabulka </w:t>
      </w:r>
      <w:fldSimple w:instr=" SEQ Tabulka \* ARABIC ">
        <w:r w:rsidR="007B3D99">
          <w:rPr>
            <w:noProof/>
          </w:rPr>
          <w:t>3</w:t>
        </w:r>
      </w:fldSimple>
      <w:r>
        <w:t xml:space="preserve">: Parametry modelu </w:t>
      </w:r>
      <w:proofErr w:type="spellStart"/>
      <w:r>
        <w:t>Axx-Dai</w:t>
      </w:r>
      <w:proofErr w:type="spellEnd"/>
    </w:p>
    <w:tbl>
      <w:tblPr>
        <w:tblStyle w:val="TableGrid"/>
        <w:tblpPr w:leftFromText="142" w:rightFromText="142" w:vertAnchor="text" w:horzAnchor="margin" w:tblpY="71"/>
        <w:tblOverlap w:val="never"/>
        <w:tblW w:w="5000" w:type="pct"/>
        <w:tblLook w:val="04A0" w:firstRow="1" w:lastRow="0" w:firstColumn="1" w:lastColumn="0" w:noHBand="0" w:noVBand="1"/>
      </w:tblPr>
      <w:tblGrid>
        <w:gridCol w:w="1215"/>
        <w:gridCol w:w="1285"/>
        <w:gridCol w:w="1825"/>
        <w:gridCol w:w="1859"/>
        <w:gridCol w:w="2876"/>
      </w:tblGrid>
      <w:tr w:rsidR="00765547" w:rsidRPr="00F76E7B" w14:paraId="7B998B00" w14:textId="77777777" w:rsidTr="005A2A79">
        <w:trPr>
          <w:trHeight w:val="264"/>
        </w:trPr>
        <w:tc>
          <w:tcPr>
            <w:tcW w:w="671" w:type="pct"/>
            <w:vAlign w:val="center"/>
          </w:tcPr>
          <w:p w14:paraId="5042F181" w14:textId="77777777" w:rsidR="00765547" w:rsidRPr="00F76E7B" w:rsidRDefault="00765547" w:rsidP="005A2A79">
            <w:pPr>
              <w:spacing w:after="0"/>
              <w:jc w:val="left"/>
              <w:rPr>
                <w:sz w:val="20"/>
                <w:szCs w:val="20"/>
              </w:rPr>
            </w:pPr>
            <w:r w:rsidRPr="00F76E7B">
              <w:rPr>
                <w:sz w:val="20"/>
                <w:szCs w:val="20"/>
              </w:rPr>
              <w:t>Počet tříd</w:t>
            </w:r>
          </w:p>
        </w:tc>
        <w:tc>
          <w:tcPr>
            <w:tcW w:w="709" w:type="pct"/>
            <w:vAlign w:val="center"/>
          </w:tcPr>
          <w:p w14:paraId="3337B5B6" w14:textId="77777777" w:rsidR="00765547" w:rsidRPr="00F76E7B" w:rsidRDefault="00765547" w:rsidP="005A2A79">
            <w:pPr>
              <w:spacing w:after="0"/>
              <w:jc w:val="left"/>
              <w:rPr>
                <w:sz w:val="20"/>
                <w:szCs w:val="20"/>
              </w:rPr>
            </w:pPr>
            <w:proofErr w:type="spellStart"/>
            <w:r w:rsidRPr="00F76E7B">
              <w:rPr>
                <w:sz w:val="20"/>
                <w:szCs w:val="20"/>
              </w:rPr>
              <w:t>Batch</w:t>
            </w:r>
            <w:proofErr w:type="spellEnd"/>
            <w:r w:rsidRPr="00F76E7B">
              <w:rPr>
                <w:sz w:val="20"/>
                <w:szCs w:val="20"/>
              </w:rPr>
              <w:t xml:space="preserve"> </w:t>
            </w:r>
            <w:proofErr w:type="spellStart"/>
            <w:r w:rsidRPr="00F76E7B">
              <w:rPr>
                <w:sz w:val="20"/>
                <w:szCs w:val="20"/>
              </w:rPr>
              <w:t>size</w:t>
            </w:r>
            <w:proofErr w:type="spellEnd"/>
          </w:p>
        </w:tc>
        <w:tc>
          <w:tcPr>
            <w:tcW w:w="1007" w:type="pct"/>
            <w:vAlign w:val="center"/>
          </w:tcPr>
          <w:p w14:paraId="7B42C468" w14:textId="77777777" w:rsidR="00765547" w:rsidRPr="00F76E7B" w:rsidRDefault="00765547" w:rsidP="005A2A79">
            <w:pPr>
              <w:spacing w:after="0"/>
              <w:jc w:val="left"/>
              <w:rPr>
                <w:sz w:val="20"/>
                <w:szCs w:val="20"/>
              </w:rPr>
            </w:pPr>
            <w:proofErr w:type="spellStart"/>
            <w:r w:rsidRPr="00F76E7B">
              <w:rPr>
                <w:sz w:val="20"/>
                <w:szCs w:val="20"/>
              </w:rPr>
              <w:t>Steps</w:t>
            </w:r>
            <w:proofErr w:type="spellEnd"/>
            <w:r w:rsidRPr="00F76E7B">
              <w:rPr>
                <w:sz w:val="20"/>
                <w:szCs w:val="20"/>
              </w:rPr>
              <w:t xml:space="preserve"> per epoch</w:t>
            </w:r>
          </w:p>
        </w:tc>
        <w:tc>
          <w:tcPr>
            <w:tcW w:w="1026" w:type="pct"/>
            <w:vAlign w:val="center"/>
          </w:tcPr>
          <w:p w14:paraId="4B75B9F3" w14:textId="77777777" w:rsidR="00765547" w:rsidRPr="00F76E7B" w:rsidRDefault="00765547" w:rsidP="005A2A79">
            <w:pPr>
              <w:spacing w:after="0"/>
              <w:jc w:val="left"/>
              <w:rPr>
                <w:sz w:val="20"/>
                <w:szCs w:val="20"/>
              </w:rPr>
            </w:pPr>
            <w:proofErr w:type="spellStart"/>
            <w:r w:rsidRPr="00F76E7B">
              <w:rPr>
                <w:sz w:val="20"/>
                <w:szCs w:val="20"/>
              </w:rPr>
              <w:t>Validation</w:t>
            </w:r>
            <w:proofErr w:type="spellEnd"/>
            <w:r w:rsidRPr="00F76E7B">
              <w:rPr>
                <w:sz w:val="20"/>
                <w:szCs w:val="20"/>
              </w:rPr>
              <w:t xml:space="preserve"> </w:t>
            </w:r>
            <w:proofErr w:type="spellStart"/>
            <w:r w:rsidRPr="00F76E7B">
              <w:rPr>
                <w:sz w:val="20"/>
                <w:szCs w:val="20"/>
              </w:rPr>
              <w:t>steps</w:t>
            </w:r>
            <w:proofErr w:type="spellEnd"/>
          </w:p>
        </w:tc>
        <w:tc>
          <w:tcPr>
            <w:tcW w:w="1587" w:type="pct"/>
            <w:vAlign w:val="center"/>
          </w:tcPr>
          <w:p w14:paraId="7E6B75F7" w14:textId="77777777" w:rsidR="00765547" w:rsidRPr="00F76E7B" w:rsidRDefault="00765547" w:rsidP="005A2A79">
            <w:pPr>
              <w:spacing w:after="0"/>
              <w:jc w:val="left"/>
              <w:rPr>
                <w:sz w:val="20"/>
                <w:szCs w:val="20"/>
              </w:rPr>
            </w:pPr>
            <w:r w:rsidRPr="00F76E7B">
              <w:rPr>
                <w:sz w:val="20"/>
                <w:szCs w:val="20"/>
              </w:rPr>
              <w:t>Počet konvolučních vrstev</w:t>
            </w:r>
          </w:p>
        </w:tc>
      </w:tr>
      <w:tr w:rsidR="00765547" w:rsidRPr="00F76E7B" w14:paraId="52BCB9A2" w14:textId="77777777" w:rsidTr="005A2A79">
        <w:trPr>
          <w:trHeight w:val="265"/>
        </w:trPr>
        <w:tc>
          <w:tcPr>
            <w:tcW w:w="671" w:type="pct"/>
            <w:vAlign w:val="center"/>
          </w:tcPr>
          <w:p w14:paraId="4C766C05" w14:textId="77777777" w:rsidR="00765547" w:rsidRPr="00F76E7B" w:rsidRDefault="00765547" w:rsidP="005A2A79">
            <w:pPr>
              <w:spacing w:after="0"/>
              <w:jc w:val="left"/>
              <w:rPr>
                <w:sz w:val="20"/>
                <w:szCs w:val="20"/>
              </w:rPr>
            </w:pPr>
            <w:r>
              <w:rPr>
                <w:sz w:val="20"/>
                <w:szCs w:val="20"/>
              </w:rPr>
              <w:t>2</w:t>
            </w:r>
          </w:p>
        </w:tc>
        <w:tc>
          <w:tcPr>
            <w:tcW w:w="709" w:type="pct"/>
            <w:vAlign w:val="center"/>
          </w:tcPr>
          <w:p w14:paraId="761AE0BE" w14:textId="77777777" w:rsidR="00765547" w:rsidRPr="00F76E7B" w:rsidRDefault="00765547" w:rsidP="005A2A79">
            <w:pPr>
              <w:spacing w:after="0"/>
              <w:jc w:val="left"/>
              <w:rPr>
                <w:sz w:val="20"/>
                <w:szCs w:val="20"/>
              </w:rPr>
            </w:pPr>
            <w:r>
              <w:rPr>
                <w:sz w:val="20"/>
                <w:szCs w:val="20"/>
              </w:rPr>
              <w:t>32</w:t>
            </w:r>
          </w:p>
        </w:tc>
        <w:tc>
          <w:tcPr>
            <w:tcW w:w="1007" w:type="pct"/>
            <w:vAlign w:val="center"/>
          </w:tcPr>
          <w:p w14:paraId="002CCC91" w14:textId="77777777" w:rsidR="00765547" w:rsidRPr="00F76E7B" w:rsidRDefault="00765547" w:rsidP="005A2A79">
            <w:pPr>
              <w:spacing w:after="0"/>
              <w:jc w:val="left"/>
              <w:rPr>
                <w:sz w:val="20"/>
                <w:szCs w:val="20"/>
              </w:rPr>
            </w:pPr>
            <w:r>
              <w:rPr>
                <w:sz w:val="20"/>
                <w:szCs w:val="20"/>
              </w:rPr>
              <w:t>30</w:t>
            </w:r>
          </w:p>
        </w:tc>
        <w:tc>
          <w:tcPr>
            <w:tcW w:w="1026" w:type="pct"/>
            <w:vAlign w:val="center"/>
          </w:tcPr>
          <w:p w14:paraId="51B08DBF" w14:textId="77777777" w:rsidR="00765547" w:rsidRPr="00F76E7B" w:rsidRDefault="00765547" w:rsidP="005A2A79">
            <w:pPr>
              <w:spacing w:after="0"/>
              <w:jc w:val="left"/>
              <w:rPr>
                <w:sz w:val="20"/>
                <w:szCs w:val="20"/>
              </w:rPr>
            </w:pPr>
            <w:r>
              <w:rPr>
                <w:sz w:val="20"/>
                <w:szCs w:val="20"/>
              </w:rPr>
              <w:t>60</w:t>
            </w:r>
          </w:p>
        </w:tc>
        <w:tc>
          <w:tcPr>
            <w:tcW w:w="1587" w:type="pct"/>
            <w:vAlign w:val="center"/>
          </w:tcPr>
          <w:p w14:paraId="7D3AC5A1" w14:textId="77777777" w:rsidR="00765547" w:rsidRPr="00F76E7B" w:rsidRDefault="00765547" w:rsidP="005A2A79">
            <w:pPr>
              <w:spacing w:after="0"/>
              <w:jc w:val="left"/>
              <w:rPr>
                <w:sz w:val="20"/>
                <w:szCs w:val="20"/>
              </w:rPr>
            </w:pPr>
            <w:r>
              <w:rPr>
                <w:sz w:val="20"/>
                <w:szCs w:val="20"/>
              </w:rPr>
              <w:t>2</w:t>
            </w:r>
          </w:p>
        </w:tc>
      </w:tr>
    </w:tbl>
    <w:p w14:paraId="2D2A5757" w14:textId="7057B3CA" w:rsidR="00765547" w:rsidRDefault="00765547" w:rsidP="00765547">
      <w:pPr>
        <w:pStyle w:val="Caption"/>
      </w:pPr>
      <w:r>
        <w:t xml:space="preserve">Tabulka </w:t>
      </w:r>
      <w:fldSimple w:instr=" SEQ Tabulka \* ARABIC ">
        <w:r w:rsidR="007B3D99">
          <w:rPr>
            <w:noProof/>
          </w:rPr>
          <w:t>4</w:t>
        </w:r>
      </w:fldSimple>
      <w:r>
        <w:t xml:space="preserve">: Rozvržení vrstev modelu </w:t>
      </w:r>
      <w:proofErr w:type="spellStart"/>
      <w:r>
        <w:t>Axx-Dai</w:t>
      </w:r>
      <w:proofErr w:type="spellEnd"/>
    </w:p>
    <w:tbl>
      <w:tblPr>
        <w:tblStyle w:val="TableGrid"/>
        <w:tblW w:w="5000" w:type="pct"/>
        <w:tblLook w:val="04A0" w:firstRow="1" w:lastRow="0" w:firstColumn="1" w:lastColumn="0" w:noHBand="0" w:noVBand="1"/>
      </w:tblPr>
      <w:tblGrid>
        <w:gridCol w:w="1602"/>
        <w:gridCol w:w="1513"/>
        <w:gridCol w:w="1636"/>
        <w:gridCol w:w="1770"/>
        <w:gridCol w:w="2539"/>
      </w:tblGrid>
      <w:tr w:rsidR="00765547" w:rsidRPr="00F76E7B" w14:paraId="7BDF9C18" w14:textId="77777777" w:rsidTr="005A2A79">
        <w:trPr>
          <w:trHeight w:val="70"/>
        </w:trPr>
        <w:tc>
          <w:tcPr>
            <w:tcW w:w="884" w:type="pct"/>
          </w:tcPr>
          <w:p w14:paraId="4C657621" w14:textId="77777777" w:rsidR="00765547" w:rsidRPr="00F76E7B" w:rsidRDefault="00765547" w:rsidP="005A2A79">
            <w:pPr>
              <w:spacing w:after="0"/>
              <w:rPr>
                <w:sz w:val="20"/>
                <w:szCs w:val="20"/>
              </w:rPr>
            </w:pPr>
          </w:p>
        </w:tc>
        <w:tc>
          <w:tcPr>
            <w:tcW w:w="835" w:type="pct"/>
          </w:tcPr>
          <w:p w14:paraId="6B719B70" w14:textId="77777777" w:rsidR="00765547" w:rsidRPr="00F76E7B" w:rsidRDefault="00765547" w:rsidP="005A2A79">
            <w:pPr>
              <w:spacing w:after="0"/>
              <w:rPr>
                <w:sz w:val="20"/>
                <w:szCs w:val="20"/>
              </w:rPr>
            </w:pPr>
            <w:r w:rsidRPr="00F76E7B">
              <w:rPr>
                <w:sz w:val="20"/>
                <w:szCs w:val="20"/>
              </w:rPr>
              <w:t>Počet neuronů</w:t>
            </w:r>
          </w:p>
        </w:tc>
        <w:tc>
          <w:tcPr>
            <w:tcW w:w="903" w:type="pct"/>
          </w:tcPr>
          <w:p w14:paraId="00651486" w14:textId="77777777" w:rsidR="00765547" w:rsidRPr="00F76E7B" w:rsidRDefault="00765547" w:rsidP="005A2A79">
            <w:pPr>
              <w:spacing w:after="0"/>
              <w:rPr>
                <w:sz w:val="20"/>
                <w:szCs w:val="20"/>
              </w:rPr>
            </w:pPr>
            <w:r w:rsidRPr="00F76E7B">
              <w:rPr>
                <w:sz w:val="20"/>
                <w:szCs w:val="20"/>
              </w:rPr>
              <w:t>Velikost matice</w:t>
            </w:r>
          </w:p>
        </w:tc>
        <w:tc>
          <w:tcPr>
            <w:tcW w:w="977" w:type="pct"/>
          </w:tcPr>
          <w:p w14:paraId="40D0FD78" w14:textId="77777777" w:rsidR="00765547" w:rsidRPr="00F76E7B" w:rsidRDefault="00765547" w:rsidP="005A2A79">
            <w:pPr>
              <w:spacing w:after="0"/>
              <w:rPr>
                <w:sz w:val="20"/>
                <w:szCs w:val="20"/>
              </w:rPr>
            </w:pPr>
            <w:r w:rsidRPr="00F76E7B">
              <w:rPr>
                <w:sz w:val="20"/>
                <w:szCs w:val="20"/>
              </w:rPr>
              <w:t>Aktivační funkce</w:t>
            </w:r>
          </w:p>
        </w:tc>
        <w:tc>
          <w:tcPr>
            <w:tcW w:w="1401" w:type="pct"/>
          </w:tcPr>
          <w:p w14:paraId="2C98C58E" w14:textId="77777777" w:rsidR="00765547" w:rsidRPr="00F76E7B" w:rsidRDefault="00765547" w:rsidP="005A2A79">
            <w:pPr>
              <w:spacing w:after="0"/>
              <w:rPr>
                <w:sz w:val="20"/>
                <w:szCs w:val="20"/>
              </w:rPr>
            </w:pPr>
            <w:r w:rsidRPr="00F76E7B">
              <w:rPr>
                <w:sz w:val="20"/>
                <w:szCs w:val="20"/>
              </w:rPr>
              <w:t xml:space="preserve">Oblast </w:t>
            </w:r>
            <w:proofErr w:type="spellStart"/>
            <w:r w:rsidRPr="00F76E7B">
              <w:rPr>
                <w:sz w:val="20"/>
                <w:szCs w:val="20"/>
              </w:rPr>
              <w:t>maxpooling</w:t>
            </w:r>
            <w:proofErr w:type="spellEnd"/>
            <w:r w:rsidRPr="00F76E7B">
              <w:rPr>
                <w:sz w:val="20"/>
                <w:szCs w:val="20"/>
              </w:rPr>
              <w:t xml:space="preserve"> vrstvy</w:t>
            </w:r>
          </w:p>
        </w:tc>
      </w:tr>
      <w:tr w:rsidR="00765547" w:rsidRPr="00F76E7B" w14:paraId="4E1D56DD" w14:textId="77777777" w:rsidTr="005A2A79">
        <w:trPr>
          <w:trHeight w:val="70"/>
        </w:trPr>
        <w:tc>
          <w:tcPr>
            <w:tcW w:w="884" w:type="pct"/>
          </w:tcPr>
          <w:p w14:paraId="4C7437CF" w14:textId="77777777" w:rsidR="00765547" w:rsidRPr="00F76E7B" w:rsidRDefault="00765547" w:rsidP="005A2A79">
            <w:pPr>
              <w:spacing w:after="0"/>
              <w:rPr>
                <w:sz w:val="20"/>
                <w:szCs w:val="20"/>
              </w:rPr>
            </w:pPr>
            <w:r w:rsidRPr="00F76E7B">
              <w:rPr>
                <w:sz w:val="20"/>
                <w:szCs w:val="20"/>
              </w:rPr>
              <w:t>První vrstva</w:t>
            </w:r>
          </w:p>
        </w:tc>
        <w:tc>
          <w:tcPr>
            <w:tcW w:w="835" w:type="pct"/>
          </w:tcPr>
          <w:p w14:paraId="218DDA0A" w14:textId="77777777" w:rsidR="00765547" w:rsidRPr="00F76E7B" w:rsidRDefault="00765547" w:rsidP="005A2A79">
            <w:pPr>
              <w:spacing w:after="0"/>
              <w:rPr>
                <w:sz w:val="20"/>
                <w:szCs w:val="20"/>
              </w:rPr>
            </w:pPr>
            <w:r>
              <w:rPr>
                <w:sz w:val="20"/>
                <w:szCs w:val="20"/>
              </w:rPr>
              <w:t>32</w:t>
            </w:r>
          </w:p>
        </w:tc>
        <w:tc>
          <w:tcPr>
            <w:tcW w:w="903" w:type="pct"/>
          </w:tcPr>
          <w:p w14:paraId="59F2834E" w14:textId="77777777" w:rsidR="00765547" w:rsidRPr="00F76E7B" w:rsidRDefault="00765547" w:rsidP="005A2A79">
            <w:pPr>
              <w:spacing w:after="0"/>
              <w:rPr>
                <w:sz w:val="20"/>
                <w:szCs w:val="20"/>
              </w:rPr>
            </w:pPr>
            <w:r>
              <w:rPr>
                <w:sz w:val="20"/>
                <w:szCs w:val="20"/>
              </w:rPr>
              <w:t>3</w:t>
            </w:r>
            <w:r w:rsidRPr="00CC21FB">
              <w:rPr>
                <w:sz w:val="20"/>
                <w:szCs w:val="20"/>
              </w:rPr>
              <w:t>×</w:t>
            </w:r>
            <w:r>
              <w:rPr>
                <w:sz w:val="20"/>
                <w:szCs w:val="20"/>
              </w:rPr>
              <w:t>3</w:t>
            </w:r>
          </w:p>
        </w:tc>
        <w:tc>
          <w:tcPr>
            <w:tcW w:w="977" w:type="pct"/>
          </w:tcPr>
          <w:p w14:paraId="47A420BA" w14:textId="77777777" w:rsidR="00765547" w:rsidRPr="00F76E7B" w:rsidRDefault="00765547" w:rsidP="005A2A79">
            <w:pPr>
              <w:spacing w:after="0"/>
              <w:rPr>
                <w:sz w:val="20"/>
                <w:szCs w:val="20"/>
              </w:rPr>
            </w:pPr>
            <w:proofErr w:type="spellStart"/>
            <w:r>
              <w:rPr>
                <w:sz w:val="20"/>
                <w:szCs w:val="20"/>
              </w:rPr>
              <w:t>ReLU</w:t>
            </w:r>
            <w:proofErr w:type="spellEnd"/>
          </w:p>
        </w:tc>
        <w:tc>
          <w:tcPr>
            <w:tcW w:w="1401" w:type="pct"/>
          </w:tcPr>
          <w:p w14:paraId="7E884DCB" w14:textId="77777777" w:rsidR="00765547" w:rsidRPr="00F76E7B" w:rsidRDefault="00765547" w:rsidP="005A2A79">
            <w:pPr>
              <w:spacing w:after="0"/>
              <w:rPr>
                <w:sz w:val="20"/>
                <w:szCs w:val="20"/>
              </w:rPr>
            </w:pPr>
            <w:r>
              <w:rPr>
                <w:sz w:val="20"/>
                <w:szCs w:val="20"/>
              </w:rPr>
              <w:t>2</w:t>
            </w:r>
            <w:r w:rsidRPr="00CC21FB">
              <w:rPr>
                <w:sz w:val="20"/>
                <w:szCs w:val="20"/>
              </w:rPr>
              <w:t>×</w:t>
            </w:r>
            <w:r>
              <w:rPr>
                <w:sz w:val="20"/>
                <w:szCs w:val="20"/>
              </w:rPr>
              <w:t>2</w:t>
            </w:r>
          </w:p>
        </w:tc>
      </w:tr>
      <w:tr w:rsidR="00765547" w:rsidRPr="00F76E7B" w14:paraId="1868C39C" w14:textId="77777777" w:rsidTr="005A2A79">
        <w:trPr>
          <w:trHeight w:val="70"/>
        </w:trPr>
        <w:tc>
          <w:tcPr>
            <w:tcW w:w="884" w:type="pct"/>
          </w:tcPr>
          <w:p w14:paraId="569A2856" w14:textId="77777777" w:rsidR="00765547" w:rsidRPr="00F76E7B" w:rsidRDefault="00765547" w:rsidP="005A2A79">
            <w:pPr>
              <w:spacing w:after="0"/>
              <w:rPr>
                <w:sz w:val="20"/>
                <w:szCs w:val="20"/>
              </w:rPr>
            </w:pPr>
            <w:r w:rsidRPr="00F76E7B">
              <w:rPr>
                <w:sz w:val="20"/>
                <w:szCs w:val="20"/>
              </w:rPr>
              <w:t>Druhá vrstva</w:t>
            </w:r>
          </w:p>
        </w:tc>
        <w:tc>
          <w:tcPr>
            <w:tcW w:w="835" w:type="pct"/>
          </w:tcPr>
          <w:p w14:paraId="730A5317" w14:textId="77777777" w:rsidR="00765547" w:rsidRPr="00F76E7B" w:rsidRDefault="00765547" w:rsidP="005A2A79">
            <w:pPr>
              <w:spacing w:after="0"/>
              <w:rPr>
                <w:sz w:val="20"/>
                <w:szCs w:val="20"/>
              </w:rPr>
            </w:pPr>
            <w:r>
              <w:rPr>
                <w:sz w:val="20"/>
                <w:szCs w:val="20"/>
              </w:rPr>
              <w:t>16</w:t>
            </w:r>
          </w:p>
        </w:tc>
        <w:tc>
          <w:tcPr>
            <w:tcW w:w="903" w:type="pct"/>
          </w:tcPr>
          <w:p w14:paraId="6E22901D" w14:textId="77777777" w:rsidR="00765547" w:rsidRPr="00F76E7B" w:rsidRDefault="00765547" w:rsidP="005A2A79">
            <w:pPr>
              <w:spacing w:after="0"/>
              <w:rPr>
                <w:sz w:val="20"/>
                <w:szCs w:val="20"/>
              </w:rPr>
            </w:pPr>
            <w:r>
              <w:rPr>
                <w:sz w:val="20"/>
                <w:szCs w:val="20"/>
              </w:rPr>
              <w:t>3</w:t>
            </w:r>
            <w:r w:rsidRPr="00CC21FB">
              <w:rPr>
                <w:sz w:val="20"/>
                <w:szCs w:val="20"/>
              </w:rPr>
              <w:t>×</w:t>
            </w:r>
            <w:r>
              <w:rPr>
                <w:sz w:val="20"/>
                <w:szCs w:val="20"/>
              </w:rPr>
              <w:t>3</w:t>
            </w:r>
          </w:p>
        </w:tc>
        <w:tc>
          <w:tcPr>
            <w:tcW w:w="977" w:type="pct"/>
          </w:tcPr>
          <w:p w14:paraId="3EFFA4FE" w14:textId="77777777" w:rsidR="00765547" w:rsidRPr="00F76E7B" w:rsidRDefault="00765547" w:rsidP="005A2A79">
            <w:pPr>
              <w:spacing w:after="0"/>
              <w:rPr>
                <w:sz w:val="20"/>
                <w:szCs w:val="20"/>
              </w:rPr>
            </w:pPr>
            <w:proofErr w:type="spellStart"/>
            <w:r>
              <w:rPr>
                <w:sz w:val="20"/>
                <w:szCs w:val="20"/>
              </w:rPr>
              <w:t>ReLU</w:t>
            </w:r>
            <w:proofErr w:type="spellEnd"/>
          </w:p>
        </w:tc>
        <w:tc>
          <w:tcPr>
            <w:tcW w:w="1401" w:type="pct"/>
          </w:tcPr>
          <w:p w14:paraId="706972DF" w14:textId="77777777" w:rsidR="00765547" w:rsidRPr="00F76E7B" w:rsidRDefault="00765547" w:rsidP="005A2A79">
            <w:pPr>
              <w:spacing w:after="0"/>
              <w:rPr>
                <w:sz w:val="20"/>
                <w:szCs w:val="20"/>
              </w:rPr>
            </w:pPr>
            <w:r>
              <w:rPr>
                <w:sz w:val="20"/>
                <w:szCs w:val="20"/>
              </w:rPr>
              <w:t>2</w:t>
            </w:r>
            <w:r w:rsidRPr="00CC21FB">
              <w:rPr>
                <w:sz w:val="20"/>
                <w:szCs w:val="20"/>
              </w:rPr>
              <w:t>×</w:t>
            </w:r>
            <w:r>
              <w:rPr>
                <w:sz w:val="20"/>
                <w:szCs w:val="20"/>
              </w:rPr>
              <w:t>2</w:t>
            </w:r>
          </w:p>
        </w:tc>
      </w:tr>
      <w:tr w:rsidR="00765547" w:rsidRPr="00F76E7B" w14:paraId="58D333F9" w14:textId="77777777" w:rsidTr="005A2A79">
        <w:trPr>
          <w:trHeight w:val="70"/>
        </w:trPr>
        <w:tc>
          <w:tcPr>
            <w:tcW w:w="884" w:type="pct"/>
          </w:tcPr>
          <w:p w14:paraId="0624EF0C" w14:textId="77777777" w:rsidR="00765547" w:rsidRPr="00F76E7B" w:rsidRDefault="00765547" w:rsidP="005A2A79">
            <w:pPr>
              <w:spacing w:after="0"/>
              <w:rPr>
                <w:sz w:val="20"/>
                <w:szCs w:val="20"/>
              </w:rPr>
            </w:pPr>
            <w:r w:rsidRPr="00F76E7B">
              <w:rPr>
                <w:sz w:val="20"/>
                <w:szCs w:val="20"/>
              </w:rPr>
              <w:t>Poslední vrstva</w:t>
            </w:r>
          </w:p>
        </w:tc>
        <w:tc>
          <w:tcPr>
            <w:tcW w:w="835" w:type="pct"/>
          </w:tcPr>
          <w:p w14:paraId="51F35BC0" w14:textId="77777777" w:rsidR="00765547" w:rsidRPr="00F76E7B" w:rsidRDefault="00765547" w:rsidP="005A2A79">
            <w:pPr>
              <w:spacing w:after="0"/>
              <w:rPr>
                <w:sz w:val="20"/>
                <w:szCs w:val="20"/>
              </w:rPr>
            </w:pPr>
            <w:r>
              <w:rPr>
                <w:sz w:val="20"/>
                <w:szCs w:val="20"/>
              </w:rPr>
              <w:t>32</w:t>
            </w:r>
          </w:p>
        </w:tc>
        <w:tc>
          <w:tcPr>
            <w:tcW w:w="903" w:type="pct"/>
          </w:tcPr>
          <w:p w14:paraId="0013BE07" w14:textId="77777777" w:rsidR="00765547" w:rsidRPr="00F76E7B" w:rsidRDefault="00765547" w:rsidP="005A2A79">
            <w:pPr>
              <w:spacing w:after="0"/>
              <w:rPr>
                <w:sz w:val="20"/>
                <w:szCs w:val="20"/>
              </w:rPr>
            </w:pPr>
          </w:p>
        </w:tc>
        <w:tc>
          <w:tcPr>
            <w:tcW w:w="977" w:type="pct"/>
          </w:tcPr>
          <w:p w14:paraId="106DCDE4" w14:textId="77777777" w:rsidR="00765547" w:rsidRPr="00F76E7B" w:rsidRDefault="00765547" w:rsidP="005A2A79">
            <w:pPr>
              <w:spacing w:after="0"/>
              <w:rPr>
                <w:sz w:val="20"/>
                <w:szCs w:val="20"/>
              </w:rPr>
            </w:pPr>
            <w:proofErr w:type="spellStart"/>
            <w:r>
              <w:rPr>
                <w:sz w:val="20"/>
                <w:szCs w:val="20"/>
              </w:rPr>
              <w:t>Softmax</w:t>
            </w:r>
            <w:proofErr w:type="spellEnd"/>
          </w:p>
        </w:tc>
        <w:tc>
          <w:tcPr>
            <w:tcW w:w="1401" w:type="pct"/>
          </w:tcPr>
          <w:p w14:paraId="5F8051E9" w14:textId="77777777" w:rsidR="00765547" w:rsidRPr="00F76E7B" w:rsidRDefault="00765547" w:rsidP="005A2A79">
            <w:pPr>
              <w:spacing w:after="0"/>
              <w:rPr>
                <w:sz w:val="20"/>
                <w:szCs w:val="20"/>
              </w:rPr>
            </w:pPr>
          </w:p>
        </w:tc>
      </w:tr>
    </w:tbl>
    <w:p w14:paraId="397DC767" w14:textId="77777777" w:rsidR="00765547" w:rsidRDefault="00765547" w:rsidP="00765547">
      <w:pPr>
        <w:pStyle w:val="ListParagraph"/>
        <w:ind w:left="0"/>
      </w:pPr>
      <w:r>
        <w:t>Touto kombinací parametrů jsme se dostali na tyto výsledky:</w:t>
      </w:r>
    </w:p>
    <w:p w14:paraId="29577C22" w14:textId="00218D6E" w:rsidR="00765547" w:rsidRDefault="00765547" w:rsidP="00765547">
      <w:pPr>
        <w:pStyle w:val="ListParagraph"/>
        <w:numPr>
          <w:ilvl w:val="0"/>
          <w:numId w:val="14"/>
        </w:numPr>
      </w:pPr>
      <w:r>
        <w:t xml:space="preserve">Celková přesnost: </w:t>
      </w:r>
      <w:r w:rsidR="00F47BE9">
        <w:t>88,4</w:t>
      </w:r>
      <w:r>
        <w:t> %</w:t>
      </w:r>
    </w:p>
    <w:p w14:paraId="26B97DE7" w14:textId="2DADC279" w:rsidR="00765547" w:rsidRDefault="00765547" w:rsidP="00765547">
      <w:pPr>
        <w:pStyle w:val="ListParagraph"/>
        <w:numPr>
          <w:ilvl w:val="0"/>
          <w:numId w:val="14"/>
        </w:numPr>
      </w:pPr>
      <w:r>
        <w:t xml:space="preserve">Nejlepší epocha: </w:t>
      </w:r>
      <w:r w:rsidR="00F47BE9">
        <w:t>7</w:t>
      </w:r>
    </w:p>
    <w:p w14:paraId="351FCF99" w14:textId="1192BA79" w:rsidR="00765547" w:rsidRDefault="00765547" w:rsidP="00765547">
      <w:pPr>
        <w:pStyle w:val="ListParagraph"/>
        <w:numPr>
          <w:ilvl w:val="0"/>
          <w:numId w:val="14"/>
        </w:numPr>
      </w:pPr>
      <w:r>
        <w:t xml:space="preserve">Čas trénování do nejlepší epochy: </w:t>
      </w:r>
      <w:r w:rsidR="00F47BE9">
        <w:t>7,23</w:t>
      </w:r>
      <w:r>
        <w:t xml:space="preserve"> minut</w:t>
      </w:r>
    </w:p>
    <w:p w14:paraId="63402131" w14:textId="77777777" w:rsidR="009C56CC" w:rsidRDefault="009C56CC" w:rsidP="009C56CC"/>
    <w:p w14:paraId="206C01C4" w14:textId="77777777" w:rsidR="00765547" w:rsidRPr="00425688" w:rsidRDefault="00765547" w:rsidP="00765547">
      <w:r>
        <w:t>Není divu, že se AI naučila…</w:t>
      </w:r>
      <w:r>
        <w:rPr>
          <w:i/>
          <w:iCs/>
        </w:rPr>
        <w:t>vlastní komentář</w:t>
      </w:r>
    </w:p>
    <w:p w14:paraId="55FFDE42" w14:textId="45DC1534" w:rsidR="00AD0757" w:rsidRDefault="00AD0757" w:rsidP="00AD0757">
      <w:pPr>
        <w:pStyle w:val="Heading2"/>
      </w:pPr>
      <w:bookmarkStart w:id="37" w:name="_Toc159587631"/>
      <w:r>
        <w:lastRenderedPageBreak/>
        <w:t>Tři třídy</w:t>
      </w:r>
      <w:bookmarkEnd w:id="37"/>
    </w:p>
    <w:p w14:paraId="272632D9" w14:textId="013F0AD7" w:rsidR="00B724FD" w:rsidRDefault="00B724FD" w:rsidP="00B724FD">
      <w:pPr>
        <w:pStyle w:val="Heading3"/>
      </w:pPr>
      <w:bookmarkStart w:id="38" w:name="_Toc159587632"/>
      <w:r>
        <w:t xml:space="preserve">Model </w:t>
      </w:r>
      <w:proofErr w:type="spellStart"/>
      <w:r>
        <w:t>Axx-Cso-Ekc</w:t>
      </w:r>
      <w:bookmarkEnd w:id="38"/>
      <w:proofErr w:type="spellEnd"/>
    </w:p>
    <w:p w14:paraId="6A8F87E2" w14:textId="1634B0A4" w:rsidR="00B724FD" w:rsidRPr="00B724FD" w:rsidRDefault="00B724FD" w:rsidP="00B724FD">
      <w:pPr>
        <w:pStyle w:val="Heading3"/>
      </w:pPr>
      <w:bookmarkStart w:id="39" w:name="_Toc159587633"/>
      <w:r>
        <w:t xml:space="preserve">Model </w:t>
      </w:r>
      <w:proofErr w:type="spellStart"/>
      <w:r>
        <w:t>Dac-Fkc-Hsx</w:t>
      </w:r>
      <w:bookmarkEnd w:id="39"/>
      <w:proofErr w:type="spellEnd"/>
    </w:p>
    <w:p w14:paraId="03A0A3A3" w14:textId="7FB1A5CD" w:rsidR="00B724FD" w:rsidRDefault="00B724FD" w:rsidP="00B724FD">
      <w:pPr>
        <w:pStyle w:val="Heading3"/>
      </w:pPr>
      <w:bookmarkStart w:id="40" w:name="_Toc159587634"/>
      <w:r>
        <w:t xml:space="preserve">Model </w:t>
      </w:r>
      <w:proofErr w:type="spellStart"/>
      <w:r>
        <w:t>Axx-Bxi-Hsx</w:t>
      </w:r>
      <w:bookmarkEnd w:id="40"/>
      <w:proofErr w:type="spellEnd"/>
    </w:p>
    <w:p w14:paraId="6D56B62B" w14:textId="7E6946EF" w:rsidR="00AD0757" w:rsidRDefault="00AD0757" w:rsidP="00AD0757">
      <w:pPr>
        <w:pStyle w:val="Heading2"/>
      </w:pPr>
      <w:bookmarkStart w:id="41" w:name="_Toc159587635"/>
      <w:r>
        <w:t>Čtyři třídy</w:t>
      </w:r>
      <w:bookmarkEnd w:id="41"/>
    </w:p>
    <w:p w14:paraId="27D34A58" w14:textId="47A23578" w:rsidR="00B724FD" w:rsidRDefault="00B724FD" w:rsidP="00B724FD">
      <w:pPr>
        <w:pStyle w:val="Heading3"/>
      </w:pPr>
      <w:bookmarkStart w:id="42" w:name="_Toc159587636"/>
      <w:r>
        <w:t xml:space="preserve">Model </w:t>
      </w:r>
      <w:proofErr w:type="spellStart"/>
      <w:r>
        <w:t>Axx-Csi-Eac-Hrx</w:t>
      </w:r>
      <w:bookmarkEnd w:id="42"/>
      <w:proofErr w:type="spellEnd"/>
    </w:p>
    <w:p w14:paraId="34EA2292" w14:textId="54EE129F" w:rsidR="00B724FD" w:rsidRPr="00B724FD" w:rsidRDefault="00B724FD" w:rsidP="00B724FD">
      <w:pPr>
        <w:pStyle w:val="Heading3"/>
      </w:pPr>
      <w:bookmarkStart w:id="43" w:name="_Toc159587637"/>
      <w:r>
        <w:t xml:space="preserve">Model </w:t>
      </w:r>
      <w:proofErr w:type="spellStart"/>
      <w:r>
        <w:t>Axx-Bxo-Cso-Dai</w:t>
      </w:r>
      <w:bookmarkEnd w:id="43"/>
      <w:proofErr w:type="spellEnd"/>
    </w:p>
    <w:p w14:paraId="36FE524A" w14:textId="4C4D4B88" w:rsidR="00AD0757" w:rsidRDefault="00AD0757" w:rsidP="00AD0757">
      <w:pPr>
        <w:pStyle w:val="Heading2"/>
      </w:pPr>
      <w:bookmarkStart w:id="44" w:name="_Toc159587638"/>
      <w:r>
        <w:t>Pět tříd</w:t>
      </w:r>
      <w:bookmarkEnd w:id="44"/>
    </w:p>
    <w:p w14:paraId="4C577E37" w14:textId="5739BEA0" w:rsidR="00B724FD" w:rsidRDefault="00B724FD" w:rsidP="00B724FD">
      <w:pPr>
        <w:pStyle w:val="Heading3"/>
      </w:pPr>
      <w:bookmarkStart w:id="45" w:name="_Toc159587639"/>
      <w:r>
        <w:t xml:space="preserve">Model </w:t>
      </w:r>
      <w:proofErr w:type="spellStart"/>
      <w:r>
        <w:t>Axx-Cso-Dac-Ekc-Hsx</w:t>
      </w:r>
      <w:bookmarkEnd w:id="45"/>
      <w:proofErr w:type="spellEnd"/>
    </w:p>
    <w:p w14:paraId="5D52E44D" w14:textId="3F1D006F" w:rsidR="00B724FD" w:rsidRPr="00B724FD" w:rsidRDefault="00B724FD" w:rsidP="00B724FD">
      <w:pPr>
        <w:pStyle w:val="Heading3"/>
      </w:pPr>
      <w:bookmarkStart w:id="46" w:name="_Toc159587640"/>
      <w:r>
        <w:t xml:space="preserve">Model </w:t>
      </w:r>
      <w:proofErr w:type="spellStart"/>
      <w:r>
        <w:t>Axx-Bxi-Cso-Dai-Hsx</w:t>
      </w:r>
      <w:bookmarkEnd w:id="46"/>
      <w:proofErr w:type="spellEnd"/>
    </w:p>
    <w:p w14:paraId="73F62FC6" w14:textId="2F83075D" w:rsidR="00920559" w:rsidRDefault="00AD0757" w:rsidP="00920559">
      <w:pPr>
        <w:pStyle w:val="Heading2"/>
      </w:pPr>
      <w:bookmarkStart w:id="47" w:name="_Toc159587641"/>
      <w:r>
        <w:t>První písmeno</w:t>
      </w:r>
      <w:bookmarkEnd w:id="47"/>
    </w:p>
    <w:p w14:paraId="5823C6E7" w14:textId="626565BE" w:rsidR="00B724FD" w:rsidRDefault="00B724FD" w:rsidP="00B724FD">
      <w:pPr>
        <w:pStyle w:val="Heading3"/>
      </w:pPr>
      <w:bookmarkStart w:id="48" w:name="_Toc159587642"/>
      <w:r>
        <w:t>Model A-</w:t>
      </w:r>
      <w:r w:rsidR="00D701F6">
        <w:t>DEF</w:t>
      </w:r>
      <w:bookmarkEnd w:id="48"/>
    </w:p>
    <w:p w14:paraId="6F928407" w14:textId="127A529D" w:rsidR="00B724FD" w:rsidRDefault="00B724FD" w:rsidP="00B724FD">
      <w:pPr>
        <w:pStyle w:val="Heading3"/>
      </w:pPr>
      <w:bookmarkStart w:id="49" w:name="_Toc159587643"/>
      <w:r>
        <w:t>Model A-</w:t>
      </w:r>
      <w:r w:rsidR="00D701F6">
        <w:t>H</w:t>
      </w:r>
      <w:bookmarkEnd w:id="49"/>
    </w:p>
    <w:p w14:paraId="04A7E6BB" w14:textId="77777777" w:rsidR="00D701F6" w:rsidRPr="00B724FD" w:rsidRDefault="00D701F6" w:rsidP="00D701F6">
      <w:pPr>
        <w:pStyle w:val="Heading3"/>
      </w:pPr>
      <w:bookmarkStart w:id="50" w:name="_Toc159587644"/>
      <w:r>
        <w:t>Model A-B</w:t>
      </w:r>
      <w:bookmarkEnd w:id="50"/>
    </w:p>
    <w:p w14:paraId="0F2D66D3" w14:textId="57DB3362" w:rsidR="00D701F6" w:rsidRPr="00B724FD" w:rsidRDefault="00D701F6" w:rsidP="00D701F6">
      <w:pPr>
        <w:pStyle w:val="Heading3"/>
      </w:pPr>
      <w:bookmarkStart w:id="51" w:name="_Toc159587645"/>
      <w:r>
        <w:t>Model B-DEF-H</w:t>
      </w:r>
      <w:bookmarkEnd w:id="51"/>
    </w:p>
    <w:p w14:paraId="5C661F02" w14:textId="157590D8" w:rsidR="00D701F6" w:rsidRPr="00B724FD" w:rsidRDefault="00D701F6" w:rsidP="00D701F6">
      <w:pPr>
        <w:pStyle w:val="Heading3"/>
      </w:pPr>
      <w:bookmarkStart w:id="52" w:name="_Toc159587646"/>
      <w:r>
        <w:t>Model B-C-DEF</w:t>
      </w:r>
      <w:bookmarkEnd w:id="52"/>
    </w:p>
    <w:p w14:paraId="3BB6CA9F" w14:textId="02849A7E" w:rsidR="00D701F6" w:rsidRPr="00B724FD" w:rsidRDefault="00D701F6" w:rsidP="00D701F6">
      <w:pPr>
        <w:pStyle w:val="Heading3"/>
      </w:pPr>
      <w:bookmarkStart w:id="53" w:name="_Toc159587647"/>
      <w:r>
        <w:t>Model B-C-DEF-H</w:t>
      </w:r>
      <w:bookmarkEnd w:id="53"/>
    </w:p>
    <w:p w14:paraId="6B6B7D14" w14:textId="1D733551" w:rsidR="00D701F6" w:rsidRPr="00B724FD" w:rsidRDefault="00D701F6" w:rsidP="00D701F6">
      <w:pPr>
        <w:pStyle w:val="Heading3"/>
      </w:pPr>
      <w:bookmarkStart w:id="54" w:name="_Toc159587648"/>
      <w:r>
        <w:t>Model A-B-C-DEF-H</w:t>
      </w:r>
      <w:bookmarkEnd w:id="54"/>
    </w:p>
    <w:p w14:paraId="01CEFF25" w14:textId="382EE52D" w:rsidR="00AD0757" w:rsidRDefault="00AD0757" w:rsidP="00AD0757">
      <w:pPr>
        <w:pStyle w:val="Heading2"/>
      </w:pPr>
      <w:bookmarkStart w:id="55" w:name="_Toc159587649"/>
      <w:r>
        <w:t>Druhé písmeno</w:t>
      </w:r>
      <w:bookmarkEnd w:id="55"/>
    </w:p>
    <w:p w14:paraId="7A1AB8ED" w14:textId="45A056D3" w:rsidR="00D04841" w:rsidRPr="00D04841" w:rsidRDefault="00D04841" w:rsidP="00D04841">
      <w:pPr>
        <w:pStyle w:val="Heading3"/>
      </w:pPr>
      <w:bookmarkStart w:id="56" w:name="_Toc159587650"/>
      <w:r>
        <w:t>Model x-r-</w:t>
      </w:r>
      <w:proofErr w:type="spellStart"/>
      <w:r>
        <w:t>sh</w:t>
      </w:r>
      <w:proofErr w:type="spellEnd"/>
      <w:r>
        <w:t>-</w:t>
      </w:r>
      <w:proofErr w:type="spellStart"/>
      <w:r>
        <w:t>ak</w:t>
      </w:r>
      <w:bookmarkEnd w:id="56"/>
      <w:proofErr w:type="spellEnd"/>
    </w:p>
    <w:p w14:paraId="4F9DF4CE" w14:textId="332FA496" w:rsidR="00AD0757" w:rsidRDefault="00AD0757" w:rsidP="00AD0757">
      <w:pPr>
        <w:pStyle w:val="Heading2"/>
      </w:pPr>
      <w:bookmarkStart w:id="57" w:name="_Toc159587651"/>
      <w:r>
        <w:t>Třetí písmeno</w:t>
      </w:r>
      <w:bookmarkEnd w:id="57"/>
    </w:p>
    <w:p w14:paraId="45C9D05B" w14:textId="0B7209D4" w:rsidR="00D04841" w:rsidRPr="00D04841" w:rsidRDefault="00D04841" w:rsidP="00D04841">
      <w:pPr>
        <w:pStyle w:val="Heading3"/>
      </w:pPr>
      <w:bookmarkStart w:id="58" w:name="_Toc159587652"/>
      <w:r>
        <w:t>Model x-o-i-c</w:t>
      </w:r>
      <w:bookmarkEnd w:id="58"/>
    </w:p>
    <w:p w14:paraId="0E7DC5DA" w14:textId="30EFB720" w:rsidR="00AD0757" w:rsidRDefault="00AD0757" w:rsidP="00AD0757">
      <w:pPr>
        <w:pStyle w:val="Heading2"/>
      </w:pPr>
      <w:bookmarkStart w:id="59" w:name="_Toc159587653"/>
      <w:r>
        <w:t>Všechna 3 písmena</w:t>
      </w:r>
      <w:bookmarkEnd w:id="59"/>
    </w:p>
    <w:p w14:paraId="7751076F" w14:textId="1C813ADB" w:rsidR="00D04841" w:rsidRDefault="00D04841" w:rsidP="00D04841">
      <w:pPr>
        <w:pStyle w:val="Heading3"/>
      </w:pPr>
      <w:bookmarkStart w:id="60" w:name="_Toc159587654"/>
      <w:r>
        <w:t>Finální model 1</w:t>
      </w:r>
      <w:bookmarkEnd w:id="60"/>
    </w:p>
    <w:p w14:paraId="24BBA1AD" w14:textId="17C30427" w:rsidR="00D04841" w:rsidRPr="00D04841" w:rsidRDefault="00D04841" w:rsidP="00D04841">
      <w:pPr>
        <w:pStyle w:val="Heading3"/>
      </w:pPr>
      <w:bookmarkStart w:id="61" w:name="_Toc159587655"/>
      <w:r>
        <w:lastRenderedPageBreak/>
        <w:t>Finální model 2</w:t>
      </w:r>
      <w:bookmarkEnd w:id="61"/>
    </w:p>
    <w:p w14:paraId="42CAC108" w14:textId="3AFB9187" w:rsidR="00AD0757" w:rsidRDefault="00AD0757" w:rsidP="00AD0757">
      <w:pPr>
        <w:pStyle w:val="Heading1"/>
      </w:pPr>
      <w:bookmarkStart w:id="62" w:name="_Toc159587656"/>
      <w:r>
        <w:t>Implementace hvězdárnami</w:t>
      </w:r>
      <w:bookmarkEnd w:id="62"/>
    </w:p>
    <w:p w14:paraId="600AB37E" w14:textId="3CC3955A" w:rsidR="00AD0757" w:rsidRDefault="00AD0757" w:rsidP="00AD0757">
      <w:pPr>
        <w:pStyle w:val="Heading1"/>
      </w:pPr>
      <w:bookmarkStart w:id="63" w:name="_Toc159587657"/>
      <w:r>
        <w:t>Závěr</w:t>
      </w:r>
      <w:bookmarkEnd w:id="63"/>
    </w:p>
    <w:p w14:paraId="3645821A" w14:textId="55AA4843" w:rsidR="00AD0757" w:rsidRDefault="00AD0757" w:rsidP="00AD0757">
      <w:pPr>
        <w:pStyle w:val="Heading2"/>
      </w:pPr>
      <w:bookmarkStart w:id="64" w:name="_Toc159587658"/>
      <w:r>
        <w:t>Diskuze</w:t>
      </w:r>
      <w:bookmarkEnd w:id="64"/>
    </w:p>
    <w:p w14:paraId="0AB52B46" w14:textId="77777777" w:rsidR="009450C6" w:rsidRDefault="009450C6" w:rsidP="009450C6">
      <w:r>
        <w:t>Vážení výsledků</w:t>
      </w:r>
    </w:p>
    <w:p w14:paraId="6349D2FA" w14:textId="77777777" w:rsidR="009450C6" w:rsidRPr="00D06D5F" w:rsidRDefault="009450C6" w:rsidP="009450C6">
      <w:r>
        <w:t xml:space="preserve">Vyhodnocování na </w:t>
      </w:r>
      <w:proofErr w:type="spellStart"/>
      <w:proofErr w:type="gramStart"/>
      <w:r>
        <w:t>daech</w:t>
      </w:r>
      <w:proofErr w:type="spellEnd"/>
      <w:proofErr w:type="gramEnd"/>
      <w:r>
        <w:t xml:space="preserve"> kde jsou všechny </w:t>
      </w:r>
      <w:proofErr w:type="spellStart"/>
      <w:r>
        <w:t>skjvrny</w:t>
      </w:r>
      <w:proofErr w:type="spellEnd"/>
      <w:r>
        <w:t xml:space="preserve"> stejněkrát</w:t>
      </w:r>
      <w:r>
        <w:tab/>
      </w:r>
    </w:p>
    <w:p w14:paraId="00A3104E" w14:textId="77777777" w:rsidR="009450C6" w:rsidRPr="009450C6" w:rsidRDefault="009450C6" w:rsidP="009450C6"/>
    <w:p w14:paraId="77B88979" w14:textId="77777777" w:rsidR="00AD0757" w:rsidRPr="00AD0757" w:rsidRDefault="00AD0757" w:rsidP="00AD0757"/>
    <w:p w14:paraId="023DDABC" w14:textId="77777777" w:rsidR="00AD0757" w:rsidRPr="00AD0757" w:rsidRDefault="00AD0757" w:rsidP="00AD0757"/>
    <w:p w14:paraId="0359B83D" w14:textId="77777777" w:rsidR="00AD0757" w:rsidRPr="00AD0757" w:rsidRDefault="00AD0757" w:rsidP="00AD0757"/>
    <w:p w14:paraId="10AF36E1" w14:textId="77777777" w:rsidR="00920559" w:rsidRPr="00920559" w:rsidRDefault="00920559" w:rsidP="00920559"/>
    <w:p w14:paraId="5C70016A" w14:textId="77777777" w:rsidR="00920559" w:rsidRPr="00920559" w:rsidRDefault="00920559" w:rsidP="00920559"/>
    <w:p w14:paraId="27366197" w14:textId="77777777" w:rsidR="002112EC" w:rsidRPr="002112EC" w:rsidRDefault="002112EC" w:rsidP="002112EC"/>
    <w:p w14:paraId="503C34E1" w14:textId="77777777" w:rsidR="00A25914" w:rsidRPr="00A25914" w:rsidRDefault="00A25914" w:rsidP="00A25914"/>
    <w:p w14:paraId="4E64B329" w14:textId="32E99780" w:rsidR="00842D5F" w:rsidRDefault="00AD0757" w:rsidP="006B19F5">
      <w:r>
        <w:br w:type="page"/>
      </w:r>
      <w:r w:rsidR="00842D5F">
        <w:lastRenderedPageBreak/>
        <w:t>Pro jednotlivé části textu používejte tzv. styly. Když píšete nadpis, zvolte z nabídky Wordu styl Nadpis 1 (popř. Nadpis 2, Nadpis 3 pro nadpisy dalších úrovní, více než tři úrovně nadpisů byste používat neměli). Usnadní vám to automatické generování obsahu, ale také přispěje k jednotné grafické úpravě celé práce. Pro běžný text je použit styl Normální.</w:t>
      </w:r>
    </w:p>
    <w:p w14:paraId="0839FE3F" w14:textId="77777777" w:rsidR="00842D5F" w:rsidRDefault="00842D5F" w:rsidP="006B19F5">
      <w:pPr>
        <w:pStyle w:val="Heading2"/>
      </w:pPr>
      <w:bookmarkStart w:id="65" w:name="_Toc159587659"/>
      <w:r w:rsidRPr="00CF64E9">
        <w:t>Nadpis</w:t>
      </w:r>
      <w:r>
        <w:t xml:space="preserve"> 2. úrovně: </w:t>
      </w:r>
      <w:r w:rsidRPr="006B19F5">
        <w:t>Times</w:t>
      </w:r>
      <w:r>
        <w:t xml:space="preserve"> New Roman, 16 b, tučný, mezera za 16 b</w:t>
      </w:r>
      <w:bookmarkEnd w:id="65"/>
    </w:p>
    <w:p w14:paraId="33DB5BE7" w14:textId="77777777" w:rsidR="00842D5F" w:rsidRDefault="00842D5F" w:rsidP="006B19F5">
      <w:r>
        <w:t>Pokud nevíte, jak pracovat se styly, jednoduše si zkopírujte vzorovou kapitolu 1., 2. nebo 3. úrovně a vložte si ji na patřičné místo svého textu. Původní (tyto) ukázkové texty pak přepište textem své práce SOČ.</w:t>
      </w:r>
    </w:p>
    <w:p w14:paraId="01617C6C" w14:textId="77777777" w:rsidR="00842D5F" w:rsidRDefault="00842D5F" w:rsidP="006B19F5">
      <w:pPr>
        <w:pStyle w:val="Heading3"/>
      </w:pPr>
      <w:bookmarkStart w:id="66" w:name="_Toc159587660"/>
      <w:r w:rsidRPr="00A246AF">
        <w:t xml:space="preserve">Nadpis 3. </w:t>
      </w:r>
      <w:r>
        <w:t>ú</w:t>
      </w:r>
      <w:r w:rsidRPr="00A246AF">
        <w:t>rovně</w:t>
      </w:r>
      <w:r>
        <w:t>: Times New Roman, 14 b, tučný, mezera za 14 b</w:t>
      </w:r>
      <w:bookmarkEnd w:id="66"/>
    </w:p>
    <w:p w14:paraId="13EEE400" w14:textId="77777777" w:rsidR="00842D5F" w:rsidRPr="00A246AF" w:rsidRDefault="00842D5F" w:rsidP="006B19F5">
      <w:r>
        <w:t>Pokud nevíte, jak pracovat se styly, jednoduše si zkopírujte vzorovou kapitolu 1., 2. nebo 3. úrovně a vložte si ji na patřičné místo svého textu. Původní (tyto) ukázkové texty pak přepište textem své práce SOČ.</w:t>
      </w:r>
    </w:p>
    <w:p w14:paraId="4EAD8049" w14:textId="77777777" w:rsidR="00842D5F" w:rsidRDefault="00842D5F" w:rsidP="006B19F5">
      <w:pPr>
        <w:pStyle w:val="Heading2"/>
      </w:pPr>
      <w:bookmarkStart w:id="67" w:name="_Toc159587661"/>
      <w:r>
        <w:t>Parametry jednotlivých stylů</w:t>
      </w:r>
      <w:bookmarkEnd w:id="67"/>
    </w:p>
    <w:p w14:paraId="711F3CE8" w14:textId="77777777" w:rsidR="00842D5F" w:rsidRPr="006B19F5" w:rsidRDefault="00842D5F" w:rsidP="006B19F5">
      <w:pPr>
        <w:rPr>
          <w:sz w:val="20"/>
          <w:szCs w:val="20"/>
        </w:rPr>
      </w:pPr>
      <w:r w:rsidRPr="006B19F5">
        <w:t xml:space="preserve">Pro popis tabulek a obrázků použijte styl Titulek, nebo lépe funkci Wordu Vložit titulek. Díky tomu snadno vytvoříte seznam tabulek nebo obrázků a navíc zajistíte, že budete mít tabulky a obrázky číslovány průběžně v celé práci SOČ. Ale pozor, číslování tabulek a obrázků je nezávislé! To tedy znamená, že budete mít Tabulku 1 i Obrázek 1, nikoliv Tabulku </w:t>
      </w:r>
      <w:smartTag w:uri="urn:schemas-microsoft-com:office:smarttags" w:element="metricconverter">
        <w:smartTagPr>
          <w:attr w:name="ProductID" w:val="1 a"/>
        </w:smartTagPr>
        <w:r w:rsidRPr="006B19F5">
          <w:t>1 a</w:t>
        </w:r>
      </w:smartTag>
      <w:r w:rsidRPr="006B19F5">
        <w:t xml:space="preserve"> Obrázek 2, jak je zřejmé z následujících ukázek.</w:t>
      </w:r>
      <w:r w:rsidRPr="006B19F5">
        <w:rPr>
          <w:sz w:val="20"/>
          <w:szCs w:val="20"/>
        </w:rPr>
        <w:t xml:space="preserve"> </w:t>
      </w:r>
    </w:p>
    <w:p w14:paraId="56708445" w14:textId="6263A0FD" w:rsidR="00842D5F" w:rsidRPr="006B19F5" w:rsidRDefault="00842D5F" w:rsidP="00525B82">
      <w:pPr>
        <w:pStyle w:val="Caption"/>
        <w:keepLines/>
      </w:pPr>
      <w:bookmarkStart w:id="68" w:name="_Toc465598348"/>
      <w:r w:rsidRPr="006B19F5">
        <w:t xml:space="preserve">Tab. </w:t>
      </w:r>
      <w:r w:rsidR="00C002CE">
        <w:fldChar w:fldCharType="begin"/>
      </w:r>
      <w:r w:rsidR="00220B5A">
        <w:instrText xml:space="preserve"> SEQ Tab._ \* ARABIC </w:instrText>
      </w:r>
      <w:r w:rsidR="00C002CE">
        <w:fldChar w:fldCharType="separate"/>
      </w:r>
      <w:r w:rsidR="00F54E0C">
        <w:rPr>
          <w:noProof/>
        </w:rPr>
        <w:t>1</w:t>
      </w:r>
      <w:r w:rsidR="00C002CE">
        <w:rPr>
          <w:noProof/>
        </w:rPr>
        <w:fldChar w:fldCharType="end"/>
      </w:r>
      <w:r w:rsidRPr="006B19F5">
        <w:t>: Přehled parametrů jednotlivých stylů textu: Times New Roman, 1</w:t>
      </w:r>
      <w:r w:rsidR="00744B77">
        <w:t>0000</w:t>
      </w:r>
      <w:r w:rsidRPr="006B19F5">
        <w:t>0 b</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9"/>
        <w:gridCol w:w="1932"/>
        <w:gridCol w:w="988"/>
        <w:gridCol w:w="3401"/>
      </w:tblGrid>
      <w:tr w:rsidR="00842D5F" w:rsidRPr="00B96744" w14:paraId="24D82E0E" w14:textId="77777777" w:rsidTr="00B96744">
        <w:tc>
          <w:tcPr>
            <w:tcW w:w="2802" w:type="dxa"/>
            <w:vAlign w:val="center"/>
          </w:tcPr>
          <w:p w14:paraId="358F2BCD" w14:textId="77777777" w:rsidR="00842D5F" w:rsidRPr="00B96744" w:rsidRDefault="00842D5F" w:rsidP="00B96744">
            <w:pPr>
              <w:keepNext/>
              <w:keepLines/>
              <w:spacing w:after="0" w:line="240" w:lineRule="auto"/>
              <w:rPr>
                <w:sz w:val="20"/>
                <w:szCs w:val="20"/>
              </w:rPr>
            </w:pPr>
            <w:r w:rsidRPr="00B96744">
              <w:rPr>
                <w:sz w:val="20"/>
                <w:szCs w:val="20"/>
              </w:rPr>
              <w:t>Styl</w:t>
            </w:r>
          </w:p>
        </w:tc>
        <w:tc>
          <w:tcPr>
            <w:tcW w:w="1984" w:type="dxa"/>
            <w:vAlign w:val="center"/>
          </w:tcPr>
          <w:p w14:paraId="50901E0E" w14:textId="77777777" w:rsidR="00842D5F" w:rsidRPr="00B96744" w:rsidRDefault="00842D5F" w:rsidP="00B96744">
            <w:pPr>
              <w:keepNext/>
              <w:keepLines/>
              <w:spacing w:after="0" w:line="240" w:lineRule="auto"/>
              <w:rPr>
                <w:sz w:val="20"/>
                <w:szCs w:val="20"/>
              </w:rPr>
            </w:pPr>
            <w:r w:rsidRPr="00B96744">
              <w:rPr>
                <w:sz w:val="20"/>
                <w:szCs w:val="20"/>
              </w:rPr>
              <w:t>Písmo</w:t>
            </w:r>
          </w:p>
        </w:tc>
        <w:tc>
          <w:tcPr>
            <w:tcW w:w="992" w:type="dxa"/>
            <w:vAlign w:val="center"/>
          </w:tcPr>
          <w:p w14:paraId="43DDDCF9" w14:textId="77777777" w:rsidR="00842D5F" w:rsidRPr="00B96744" w:rsidRDefault="00842D5F" w:rsidP="00B96744">
            <w:pPr>
              <w:keepNext/>
              <w:keepLines/>
              <w:spacing w:after="0" w:line="240" w:lineRule="auto"/>
              <w:rPr>
                <w:sz w:val="20"/>
                <w:szCs w:val="20"/>
              </w:rPr>
            </w:pPr>
            <w:r w:rsidRPr="00B96744">
              <w:rPr>
                <w:sz w:val="20"/>
                <w:szCs w:val="20"/>
              </w:rPr>
              <w:t>Velikost</w:t>
            </w:r>
          </w:p>
        </w:tc>
        <w:tc>
          <w:tcPr>
            <w:tcW w:w="3508" w:type="dxa"/>
            <w:vAlign w:val="center"/>
          </w:tcPr>
          <w:p w14:paraId="317306CA" w14:textId="77777777" w:rsidR="00842D5F" w:rsidRPr="00B96744" w:rsidRDefault="00842D5F" w:rsidP="00B96744">
            <w:pPr>
              <w:keepNext/>
              <w:keepLines/>
              <w:spacing w:after="0" w:line="240" w:lineRule="auto"/>
              <w:rPr>
                <w:sz w:val="20"/>
                <w:szCs w:val="20"/>
              </w:rPr>
            </w:pPr>
            <w:r w:rsidRPr="00B96744">
              <w:rPr>
                <w:sz w:val="20"/>
                <w:szCs w:val="20"/>
              </w:rPr>
              <w:t>Další parametry</w:t>
            </w:r>
          </w:p>
        </w:tc>
      </w:tr>
      <w:tr w:rsidR="00842D5F" w:rsidRPr="00B96744" w14:paraId="21E295B3" w14:textId="77777777" w:rsidTr="00B96744">
        <w:tc>
          <w:tcPr>
            <w:tcW w:w="2802" w:type="dxa"/>
            <w:vAlign w:val="center"/>
          </w:tcPr>
          <w:p w14:paraId="146B8B2E" w14:textId="77777777" w:rsidR="00842D5F" w:rsidRPr="00B96744" w:rsidRDefault="00842D5F" w:rsidP="00B96744">
            <w:pPr>
              <w:keepNext/>
              <w:keepLines/>
              <w:spacing w:after="0" w:line="240" w:lineRule="auto"/>
              <w:rPr>
                <w:sz w:val="20"/>
                <w:szCs w:val="20"/>
              </w:rPr>
            </w:pPr>
            <w:r w:rsidRPr="00B96744">
              <w:rPr>
                <w:sz w:val="20"/>
                <w:szCs w:val="20"/>
              </w:rPr>
              <w:t>Nadpis 1</w:t>
            </w:r>
          </w:p>
        </w:tc>
        <w:tc>
          <w:tcPr>
            <w:tcW w:w="1984" w:type="dxa"/>
            <w:vAlign w:val="center"/>
          </w:tcPr>
          <w:p w14:paraId="7CC7311C"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00B3F15E" w14:textId="77777777" w:rsidR="00842D5F" w:rsidRPr="00B96744" w:rsidRDefault="00842D5F" w:rsidP="00B96744">
            <w:pPr>
              <w:keepNext/>
              <w:keepLines/>
              <w:spacing w:after="0" w:line="240" w:lineRule="auto"/>
              <w:rPr>
                <w:sz w:val="20"/>
                <w:szCs w:val="20"/>
              </w:rPr>
            </w:pPr>
            <w:r w:rsidRPr="00B96744">
              <w:rPr>
                <w:sz w:val="20"/>
                <w:szCs w:val="20"/>
              </w:rPr>
              <w:t>18 b</w:t>
            </w:r>
          </w:p>
        </w:tc>
        <w:tc>
          <w:tcPr>
            <w:tcW w:w="3508" w:type="dxa"/>
            <w:vAlign w:val="center"/>
          </w:tcPr>
          <w:p w14:paraId="123F4FBC" w14:textId="77777777" w:rsidR="00842D5F" w:rsidRPr="00B96744" w:rsidRDefault="00842D5F" w:rsidP="00B96744">
            <w:pPr>
              <w:keepNext/>
              <w:keepLines/>
              <w:spacing w:after="0" w:line="240" w:lineRule="auto"/>
              <w:rPr>
                <w:sz w:val="20"/>
                <w:szCs w:val="20"/>
              </w:rPr>
            </w:pPr>
            <w:r w:rsidRPr="00B96744">
              <w:rPr>
                <w:sz w:val="20"/>
                <w:szCs w:val="20"/>
              </w:rPr>
              <w:t>Kapitálky, tučný řez, číslováno, mezera za 18 b</w:t>
            </w:r>
          </w:p>
        </w:tc>
      </w:tr>
      <w:tr w:rsidR="00842D5F" w:rsidRPr="00B96744" w14:paraId="298202BD" w14:textId="77777777" w:rsidTr="00B96744">
        <w:tc>
          <w:tcPr>
            <w:tcW w:w="2802" w:type="dxa"/>
            <w:vAlign w:val="center"/>
          </w:tcPr>
          <w:p w14:paraId="0C95AE10" w14:textId="77777777" w:rsidR="00842D5F" w:rsidRPr="00B96744" w:rsidRDefault="00842D5F" w:rsidP="00B96744">
            <w:pPr>
              <w:keepNext/>
              <w:keepLines/>
              <w:spacing w:after="0" w:line="240" w:lineRule="auto"/>
              <w:rPr>
                <w:sz w:val="20"/>
                <w:szCs w:val="20"/>
              </w:rPr>
            </w:pPr>
            <w:r w:rsidRPr="00B96744">
              <w:rPr>
                <w:sz w:val="20"/>
                <w:szCs w:val="20"/>
              </w:rPr>
              <w:t>Nadpis 2</w:t>
            </w:r>
          </w:p>
        </w:tc>
        <w:tc>
          <w:tcPr>
            <w:tcW w:w="1984" w:type="dxa"/>
            <w:vAlign w:val="center"/>
          </w:tcPr>
          <w:p w14:paraId="65435638"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634F7F97" w14:textId="77777777" w:rsidR="00842D5F" w:rsidRPr="00B96744" w:rsidRDefault="00842D5F" w:rsidP="00B96744">
            <w:pPr>
              <w:keepNext/>
              <w:keepLines/>
              <w:spacing w:after="0" w:line="240" w:lineRule="auto"/>
              <w:rPr>
                <w:sz w:val="20"/>
                <w:szCs w:val="20"/>
              </w:rPr>
            </w:pPr>
            <w:r w:rsidRPr="00B96744">
              <w:rPr>
                <w:sz w:val="20"/>
                <w:szCs w:val="20"/>
              </w:rPr>
              <w:t>16 b</w:t>
            </w:r>
          </w:p>
        </w:tc>
        <w:tc>
          <w:tcPr>
            <w:tcW w:w="3508" w:type="dxa"/>
            <w:vAlign w:val="center"/>
          </w:tcPr>
          <w:p w14:paraId="7BDEB2E5" w14:textId="77777777" w:rsidR="00842D5F" w:rsidRPr="00B96744" w:rsidRDefault="00842D5F" w:rsidP="00B96744">
            <w:pPr>
              <w:keepNext/>
              <w:keepLines/>
              <w:spacing w:after="0" w:line="240" w:lineRule="auto"/>
              <w:rPr>
                <w:sz w:val="20"/>
                <w:szCs w:val="20"/>
              </w:rPr>
            </w:pPr>
            <w:r w:rsidRPr="00B96744">
              <w:rPr>
                <w:sz w:val="20"/>
                <w:szCs w:val="20"/>
              </w:rPr>
              <w:t>Tučný řez, číslováno, mezera za 16 b</w:t>
            </w:r>
          </w:p>
        </w:tc>
      </w:tr>
      <w:tr w:rsidR="00842D5F" w:rsidRPr="00B96744" w14:paraId="00BC51B7" w14:textId="77777777" w:rsidTr="00B96744">
        <w:tc>
          <w:tcPr>
            <w:tcW w:w="2802" w:type="dxa"/>
            <w:vAlign w:val="center"/>
          </w:tcPr>
          <w:p w14:paraId="7BAFD6C3" w14:textId="77777777" w:rsidR="00842D5F" w:rsidRPr="00B96744" w:rsidRDefault="00842D5F" w:rsidP="00B96744">
            <w:pPr>
              <w:keepNext/>
              <w:keepLines/>
              <w:spacing w:after="0" w:line="240" w:lineRule="auto"/>
              <w:rPr>
                <w:sz w:val="20"/>
                <w:szCs w:val="20"/>
              </w:rPr>
            </w:pPr>
            <w:r w:rsidRPr="00B96744">
              <w:rPr>
                <w:sz w:val="20"/>
                <w:szCs w:val="20"/>
              </w:rPr>
              <w:t>Nadpis 3</w:t>
            </w:r>
          </w:p>
        </w:tc>
        <w:tc>
          <w:tcPr>
            <w:tcW w:w="1984" w:type="dxa"/>
            <w:vAlign w:val="center"/>
          </w:tcPr>
          <w:p w14:paraId="23CEE955"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53DA2A55" w14:textId="77777777" w:rsidR="00842D5F" w:rsidRPr="00B96744" w:rsidRDefault="00842D5F" w:rsidP="00B96744">
            <w:pPr>
              <w:keepNext/>
              <w:keepLines/>
              <w:spacing w:after="0" w:line="240" w:lineRule="auto"/>
              <w:rPr>
                <w:sz w:val="20"/>
                <w:szCs w:val="20"/>
              </w:rPr>
            </w:pPr>
            <w:r w:rsidRPr="00B96744">
              <w:rPr>
                <w:sz w:val="20"/>
                <w:szCs w:val="20"/>
              </w:rPr>
              <w:t>14 b</w:t>
            </w:r>
          </w:p>
        </w:tc>
        <w:tc>
          <w:tcPr>
            <w:tcW w:w="3508" w:type="dxa"/>
            <w:vAlign w:val="center"/>
          </w:tcPr>
          <w:p w14:paraId="7396F184" w14:textId="77777777" w:rsidR="00842D5F" w:rsidRPr="00B96744" w:rsidRDefault="00842D5F" w:rsidP="00B96744">
            <w:pPr>
              <w:keepNext/>
              <w:keepLines/>
              <w:spacing w:after="0" w:line="240" w:lineRule="auto"/>
              <w:rPr>
                <w:sz w:val="20"/>
                <w:szCs w:val="20"/>
              </w:rPr>
            </w:pPr>
            <w:r w:rsidRPr="00B96744">
              <w:rPr>
                <w:sz w:val="20"/>
                <w:szCs w:val="20"/>
              </w:rPr>
              <w:t>Tučný řez, číslováno, mezera za 14 b</w:t>
            </w:r>
          </w:p>
        </w:tc>
      </w:tr>
      <w:tr w:rsidR="00842D5F" w:rsidRPr="00B96744" w14:paraId="4FC645FB" w14:textId="77777777" w:rsidTr="00B96744">
        <w:tc>
          <w:tcPr>
            <w:tcW w:w="2802" w:type="dxa"/>
            <w:vAlign w:val="center"/>
          </w:tcPr>
          <w:p w14:paraId="5397773A" w14:textId="77777777" w:rsidR="00842D5F" w:rsidRPr="00B96744" w:rsidRDefault="00842D5F" w:rsidP="00B96744">
            <w:pPr>
              <w:keepNext/>
              <w:keepLines/>
              <w:spacing w:after="0" w:line="240" w:lineRule="auto"/>
              <w:rPr>
                <w:sz w:val="20"/>
                <w:szCs w:val="20"/>
              </w:rPr>
            </w:pPr>
            <w:r w:rsidRPr="00B96744">
              <w:rPr>
                <w:sz w:val="20"/>
                <w:szCs w:val="20"/>
              </w:rPr>
              <w:t>Normální</w:t>
            </w:r>
          </w:p>
        </w:tc>
        <w:tc>
          <w:tcPr>
            <w:tcW w:w="1984" w:type="dxa"/>
            <w:vAlign w:val="center"/>
          </w:tcPr>
          <w:p w14:paraId="74C5CA2E"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62EA3168" w14:textId="77777777" w:rsidR="00842D5F" w:rsidRPr="00B96744" w:rsidRDefault="00842D5F" w:rsidP="00B96744">
            <w:pPr>
              <w:keepNext/>
              <w:keepLines/>
              <w:spacing w:after="0" w:line="240" w:lineRule="auto"/>
              <w:rPr>
                <w:sz w:val="20"/>
                <w:szCs w:val="20"/>
              </w:rPr>
            </w:pPr>
            <w:r w:rsidRPr="00B96744">
              <w:rPr>
                <w:sz w:val="20"/>
                <w:szCs w:val="20"/>
              </w:rPr>
              <w:t>12 b</w:t>
            </w:r>
          </w:p>
        </w:tc>
        <w:tc>
          <w:tcPr>
            <w:tcW w:w="3508" w:type="dxa"/>
            <w:vAlign w:val="center"/>
          </w:tcPr>
          <w:p w14:paraId="4D7655CC" w14:textId="77777777" w:rsidR="00842D5F" w:rsidRPr="00B96744" w:rsidRDefault="00842D5F" w:rsidP="00B96744">
            <w:pPr>
              <w:keepNext/>
              <w:keepLines/>
              <w:spacing w:after="0" w:line="240" w:lineRule="auto"/>
              <w:rPr>
                <w:sz w:val="20"/>
                <w:szCs w:val="20"/>
              </w:rPr>
            </w:pPr>
            <w:r w:rsidRPr="00B96744">
              <w:rPr>
                <w:sz w:val="20"/>
                <w:szCs w:val="20"/>
              </w:rPr>
              <w:t>12 b, řádkování 1,2, mezera za 12 b, zarovnání do bloku</w:t>
            </w:r>
          </w:p>
        </w:tc>
      </w:tr>
      <w:tr w:rsidR="00842D5F" w:rsidRPr="00B96744" w14:paraId="6AB4775F" w14:textId="77777777" w:rsidTr="00B96744">
        <w:tc>
          <w:tcPr>
            <w:tcW w:w="2802" w:type="dxa"/>
            <w:vAlign w:val="center"/>
          </w:tcPr>
          <w:p w14:paraId="047783FB" w14:textId="77777777" w:rsidR="00842D5F" w:rsidRPr="00B96744" w:rsidRDefault="00842D5F" w:rsidP="00B96744">
            <w:pPr>
              <w:keepNext/>
              <w:keepLines/>
              <w:spacing w:after="0" w:line="240" w:lineRule="auto"/>
              <w:rPr>
                <w:sz w:val="20"/>
                <w:szCs w:val="20"/>
              </w:rPr>
            </w:pPr>
            <w:r w:rsidRPr="00B96744">
              <w:rPr>
                <w:sz w:val="20"/>
                <w:szCs w:val="20"/>
              </w:rPr>
              <w:t>Poznámka pod čarou</w:t>
            </w:r>
            <w:r w:rsidRPr="00B96744">
              <w:rPr>
                <w:rStyle w:val="FootnoteReference"/>
                <w:sz w:val="20"/>
                <w:szCs w:val="20"/>
              </w:rPr>
              <w:footnoteReference w:id="5"/>
            </w:r>
          </w:p>
          <w:p w14:paraId="780EE6D5" w14:textId="77777777" w:rsidR="00842D5F" w:rsidRPr="00B96744" w:rsidRDefault="00842D5F" w:rsidP="00B96744">
            <w:pPr>
              <w:keepNext/>
              <w:keepLines/>
              <w:spacing w:after="0" w:line="240" w:lineRule="auto"/>
              <w:rPr>
                <w:sz w:val="20"/>
                <w:szCs w:val="20"/>
              </w:rPr>
            </w:pPr>
            <w:r w:rsidRPr="00B96744">
              <w:rPr>
                <w:sz w:val="20"/>
                <w:szCs w:val="20"/>
              </w:rPr>
              <w:t>Titulek obrázku, tabulky</w:t>
            </w:r>
          </w:p>
        </w:tc>
        <w:tc>
          <w:tcPr>
            <w:tcW w:w="1984" w:type="dxa"/>
            <w:vAlign w:val="center"/>
          </w:tcPr>
          <w:p w14:paraId="6EBA717D"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01A0A8D9" w14:textId="77777777" w:rsidR="00842D5F" w:rsidRPr="00B96744" w:rsidRDefault="00842D5F" w:rsidP="00B96744">
            <w:pPr>
              <w:keepNext/>
              <w:keepLines/>
              <w:spacing w:after="0" w:line="240" w:lineRule="auto"/>
              <w:rPr>
                <w:sz w:val="20"/>
                <w:szCs w:val="20"/>
              </w:rPr>
            </w:pPr>
            <w:r w:rsidRPr="00B96744">
              <w:rPr>
                <w:sz w:val="20"/>
                <w:szCs w:val="20"/>
              </w:rPr>
              <w:t>10 b</w:t>
            </w:r>
          </w:p>
        </w:tc>
        <w:tc>
          <w:tcPr>
            <w:tcW w:w="3508" w:type="dxa"/>
            <w:vAlign w:val="center"/>
          </w:tcPr>
          <w:p w14:paraId="0B7A379F" w14:textId="77777777" w:rsidR="00842D5F" w:rsidRPr="00B96744" w:rsidRDefault="00842D5F" w:rsidP="00B96744">
            <w:pPr>
              <w:keepNext/>
              <w:keepLines/>
              <w:spacing w:after="0" w:line="240" w:lineRule="auto"/>
              <w:rPr>
                <w:sz w:val="20"/>
                <w:szCs w:val="20"/>
              </w:rPr>
            </w:pPr>
          </w:p>
        </w:tc>
      </w:tr>
      <w:tr w:rsidR="00842D5F" w:rsidRPr="00B96744" w14:paraId="71BEB948" w14:textId="77777777" w:rsidTr="00B96744">
        <w:tc>
          <w:tcPr>
            <w:tcW w:w="2802" w:type="dxa"/>
            <w:vAlign w:val="center"/>
          </w:tcPr>
          <w:p w14:paraId="28546E16" w14:textId="77777777" w:rsidR="00842D5F" w:rsidRPr="00B96744" w:rsidRDefault="00842D5F" w:rsidP="00B96744">
            <w:pPr>
              <w:keepNext/>
              <w:keepLines/>
              <w:spacing w:after="0" w:line="240" w:lineRule="auto"/>
              <w:rPr>
                <w:sz w:val="20"/>
                <w:szCs w:val="20"/>
              </w:rPr>
            </w:pPr>
            <w:r w:rsidRPr="00B96744">
              <w:rPr>
                <w:sz w:val="20"/>
                <w:szCs w:val="20"/>
              </w:rPr>
              <w:t>Bibliografický záznam</w:t>
            </w:r>
          </w:p>
        </w:tc>
        <w:tc>
          <w:tcPr>
            <w:tcW w:w="1984" w:type="dxa"/>
            <w:vAlign w:val="center"/>
          </w:tcPr>
          <w:p w14:paraId="4A1019CF" w14:textId="77777777" w:rsidR="00842D5F" w:rsidRPr="00B96744" w:rsidRDefault="00842D5F" w:rsidP="00B96744">
            <w:pPr>
              <w:keepNext/>
              <w:keepLines/>
              <w:spacing w:after="0" w:line="240" w:lineRule="auto"/>
              <w:rPr>
                <w:sz w:val="20"/>
                <w:szCs w:val="20"/>
              </w:rPr>
            </w:pPr>
            <w:r w:rsidRPr="00B96744">
              <w:rPr>
                <w:sz w:val="20"/>
                <w:szCs w:val="20"/>
              </w:rPr>
              <w:t>Times New Roman</w:t>
            </w:r>
          </w:p>
        </w:tc>
        <w:tc>
          <w:tcPr>
            <w:tcW w:w="992" w:type="dxa"/>
            <w:vAlign w:val="center"/>
          </w:tcPr>
          <w:p w14:paraId="66BAEF8A" w14:textId="77777777" w:rsidR="00842D5F" w:rsidRPr="00B96744" w:rsidRDefault="00842D5F" w:rsidP="00B96744">
            <w:pPr>
              <w:keepNext/>
              <w:keepLines/>
              <w:spacing w:after="0" w:line="240" w:lineRule="auto"/>
              <w:rPr>
                <w:sz w:val="20"/>
                <w:szCs w:val="20"/>
              </w:rPr>
            </w:pPr>
            <w:r w:rsidRPr="00B96744">
              <w:rPr>
                <w:sz w:val="20"/>
                <w:szCs w:val="20"/>
              </w:rPr>
              <w:t>12 b</w:t>
            </w:r>
          </w:p>
        </w:tc>
        <w:tc>
          <w:tcPr>
            <w:tcW w:w="3508" w:type="dxa"/>
            <w:vAlign w:val="center"/>
          </w:tcPr>
          <w:p w14:paraId="2C847D11" w14:textId="77777777" w:rsidR="00842D5F" w:rsidRPr="00B96744" w:rsidRDefault="00842D5F" w:rsidP="00B96744">
            <w:pPr>
              <w:keepNext/>
              <w:keepLines/>
              <w:spacing w:after="0" w:line="240" w:lineRule="auto"/>
              <w:rPr>
                <w:sz w:val="20"/>
                <w:szCs w:val="20"/>
              </w:rPr>
            </w:pPr>
            <w:r w:rsidRPr="00B96744">
              <w:rPr>
                <w:sz w:val="20"/>
                <w:szCs w:val="20"/>
              </w:rPr>
              <w:t>Řádkování 1, zarovnání vlevo</w:t>
            </w:r>
          </w:p>
        </w:tc>
      </w:tr>
    </w:tbl>
    <w:p w14:paraId="3CD703A1" w14:textId="77777777" w:rsidR="00842D5F" w:rsidRDefault="00842D5F" w:rsidP="006B19F5">
      <w:pPr>
        <w:rPr>
          <w:highlight w:val="yellow"/>
        </w:rPr>
      </w:pPr>
    </w:p>
    <w:p w14:paraId="1FB316B9" w14:textId="1D1E711C" w:rsidR="00842D5F" w:rsidRDefault="007A0430" w:rsidP="006B19F5">
      <w:pPr>
        <w:keepNext/>
      </w:pPr>
      <w:r>
        <w:rPr>
          <w:noProof/>
          <w:lang w:eastAsia="cs-CZ"/>
        </w:rPr>
        <w:lastRenderedPageBreak/>
        <w:drawing>
          <wp:inline distT="0" distB="0" distL="0" distR="0" wp14:anchorId="16B043D7" wp14:editId="4632922C">
            <wp:extent cx="1600200" cy="21526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2152650"/>
                    </a:xfrm>
                    <a:prstGeom prst="rect">
                      <a:avLst/>
                    </a:prstGeom>
                    <a:noFill/>
                    <a:ln>
                      <a:noFill/>
                    </a:ln>
                  </pic:spPr>
                </pic:pic>
              </a:graphicData>
            </a:graphic>
          </wp:inline>
        </w:drawing>
      </w:r>
    </w:p>
    <w:p w14:paraId="347B8BE1" w14:textId="1A217EA7" w:rsidR="00842D5F" w:rsidRPr="006B19F5" w:rsidRDefault="00842D5F" w:rsidP="006B19F5">
      <w:pPr>
        <w:pStyle w:val="Caption"/>
      </w:pPr>
      <w:bookmarkStart w:id="69" w:name="_Toc465598341"/>
      <w:r w:rsidRPr="006B19F5">
        <w:t xml:space="preserve">Obr. </w:t>
      </w:r>
      <w:r w:rsidR="00C002CE">
        <w:fldChar w:fldCharType="begin"/>
      </w:r>
      <w:r w:rsidR="00220B5A">
        <w:instrText xml:space="preserve"> SEQ Obr._ \* ARABIC </w:instrText>
      </w:r>
      <w:r w:rsidR="00C002CE">
        <w:fldChar w:fldCharType="separate"/>
      </w:r>
      <w:r w:rsidR="007A0430">
        <w:rPr>
          <w:noProof/>
        </w:rPr>
        <w:t>1</w:t>
      </w:r>
      <w:r w:rsidR="00C002CE">
        <w:rPr>
          <w:noProof/>
        </w:rPr>
        <w:fldChar w:fldCharType="end"/>
      </w:r>
      <w:r w:rsidRPr="006B19F5">
        <w:t>: Logo soutěže Středoškolská odborná činnost: Times New Roman, 10 b</w:t>
      </w:r>
      <w:bookmarkEnd w:id="69"/>
    </w:p>
    <w:p w14:paraId="02B1F3F5" w14:textId="77777777" w:rsidR="00842D5F" w:rsidRPr="005E58F1" w:rsidRDefault="00842D5F" w:rsidP="006B19F5">
      <w:r w:rsidRPr="00B0633F">
        <w:t xml:space="preserve">Při tvorbě a popisu tabulek se řiďte </w:t>
      </w:r>
      <w:hyperlink r:id="rId34" w:history="1">
        <w:r w:rsidRPr="00525B82">
          <w:rPr>
            <w:rStyle w:val="Hyperlink"/>
          </w:rPr>
          <w:t>zásadami</w:t>
        </w:r>
      </w:hyperlink>
      <w:r w:rsidRPr="00B0633F">
        <w:t xml:space="preserve"> </w:t>
      </w:r>
      <w:r w:rsidRPr="00525B82">
        <w:t>tvorby součástí odborných textů a prezentací</w:t>
      </w:r>
      <w:r w:rsidRPr="00B0633F">
        <w:t xml:space="preserve">. </w:t>
      </w:r>
    </w:p>
    <w:p w14:paraId="7FE8C0D6" w14:textId="77777777" w:rsidR="00842D5F" w:rsidRDefault="00842D5F" w:rsidP="006B19F5">
      <w:pPr>
        <w:pStyle w:val="Heading2"/>
      </w:pPr>
      <w:bookmarkStart w:id="70" w:name="_Toc159587662"/>
      <w:r>
        <w:t>Způsob citování</w:t>
      </w:r>
      <w:bookmarkEnd w:id="70"/>
    </w:p>
    <w:p w14:paraId="1F3AD2D9" w14:textId="77777777" w:rsidR="00842D5F" w:rsidRDefault="00842D5F" w:rsidP="006B19F5">
      <w:r>
        <w:t>Všechny použité pasáže cizích prací musíte v textu výrazně označit (uvozovkami, nikoliv kurzívou) a opatřit bibliografickým odkazem. V seznamu literatury, který je uveden na konci práce, pak musí být veškerá použitá literatura uvedena v abecedním pořadí v souladu s normou ČSN ISO 690 (odkaz).</w:t>
      </w:r>
    </w:p>
    <w:p w14:paraId="2EB7980A" w14:textId="77777777" w:rsidR="00842D5F" w:rsidRDefault="00842D5F" w:rsidP="006B19F5">
      <w:pPr>
        <w:pStyle w:val="Heading3"/>
      </w:pPr>
      <w:bookmarkStart w:id="71" w:name="_Toc159587663"/>
      <w:r>
        <w:t>Odkazování v textu</w:t>
      </w:r>
      <w:bookmarkEnd w:id="71"/>
    </w:p>
    <w:p w14:paraId="54507CDE" w14:textId="77777777" w:rsidR="00842D5F" w:rsidRDefault="00842D5F" w:rsidP="006B19F5">
      <w:r>
        <w:t>Za každou cizí myšlenkou, kterou v textu použijete, musí být tzv. bibliografický odkaz. Nezáleží přitom na tom, jestli se jedná o přesný přepis pasáže textu (citace, označeno uvozovkami), nebo volné převyprávění myšlenek vašimi vlastními slovy (parafráze, bez uvozovek).</w:t>
      </w:r>
    </w:p>
    <w:p w14:paraId="2ED32432" w14:textId="77777777" w:rsidR="00842D5F" w:rsidRDefault="00842D5F" w:rsidP="006B19F5">
      <w:r>
        <w:t>Existují tři přijatelné způsoby bibliografických odkazů</w:t>
      </w:r>
      <w:r w:rsidR="00DD4879">
        <w:t>, v celém textu ale musíte zachovat stejný způsob</w:t>
      </w:r>
      <w:r>
        <w:t>:</w:t>
      </w:r>
    </w:p>
    <w:p w14:paraId="752059F1" w14:textId="77777777" w:rsidR="00842D5F" w:rsidRDefault="00842D5F" w:rsidP="00B0633F">
      <w:r w:rsidRPr="00B0633F">
        <w:t>1. Uvedení jména, roku a strany použité literatury v kulatých závorkách</w:t>
      </w:r>
      <w:r>
        <w:t xml:space="preserve"> </w:t>
      </w:r>
      <w:r w:rsidRPr="00B0633F">
        <w:t>(autor, rok, s. strana)</w:t>
      </w:r>
      <w:r>
        <w:t xml:space="preserve">, </w:t>
      </w:r>
      <w:r w:rsidRPr="00B0633F">
        <w:t xml:space="preserve">tzv. Harvardský systém, tedy např. </w:t>
      </w:r>
    </w:p>
    <w:p w14:paraId="75277333" w14:textId="77777777" w:rsidR="00842D5F" w:rsidRDefault="00842D5F" w:rsidP="00B0633F">
      <w:pPr>
        <w:ind w:left="708"/>
      </w:pPr>
      <w:r w:rsidRPr="00B0633F">
        <w:t>Více k tématu citací naleznete v různých přehledných textech (</w:t>
      </w:r>
      <w:proofErr w:type="spellStart"/>
      <w:r w:rsidRPr="00B0633F">
        <w:t>Biernatová</w:t>
      </w:r>
      <w:proofErr w:type="spellEnd"/>
      <w:r w:rsidRPr="00B0633F">
        <w:t xml:space="preserve">, </w:t>
      </w:r>
      <w:proofErr w:type="spellStart"/>
      <w:r w:rsidRPr="00B0633F">
        <w:t>Skůpa</w:t>
      </w:r>
      <w:proofErr w:type="spellEnd"/>
      <w:r w:rsidRPr="00B0633F">
        <w:t>, 2011, 136).</w:t>
      </w:r>
    </w:p>
    <w:p w14:paraId="057B6717" w14:textId="77777777" w:rsidR="00842D5F" w:rsidRDefault="00842D5F" w:rsidP="00B0633F">
      <w:r w:rsidRPr="00B0633F">
        <w:t xml:space="preserve">Při tomto způsobu citování je seznam veškeré použité literatury uveden v abecedním pořadí podle prvního autora. </w:t>
      </w:r>
    </w:p>
    <w:p w14:paraId="6A2E7EB2" w14:textId="77777777" w:rsidR="00842D5F" w:rsidRPr="00B0633F" w:rsidRDefault="00842D5F" w:rsidP="006B19F5">
      <w:r w:rsidRPr="00B0633F">
        <w:t xml:space="preserve">2. Uvedení čísla bibliografického odkazu, a to buď v hranaté závorce, nebo jako horní index, čísluje se vždy průběžně, tedy např. </w:t>
      </w:r>
    </w:p>
    <w:p w14:paraId="14BF6C5A" w14:textId="77777777" w:rsidR="00842D5F" w:rsidRPr="00B0633F" w:rsidRDefault="00842D5F" w:rsidP="00B0633F">
      <w:pPr>
        <w:ind w:left="708"/>
        <w:rPr>
          <w:i/>
        </w:rPr>
      </w:pPr>
      <w:r w:rsidRPr="00B0633F">
        <w:t>Více o pravidlech tvorby dokumentů naleznete ve specializovaných monografiích [1].</w:t>
      </w:r>
      <w:r w:rsidRPr="00B0633F">
        <w:rPr>
          <w:i/>
        </w:rPr>
        <w:t xml:space="preserve"> </w:t>
      </w:r>
    </w:p>
    <w:p w14:paraId="0EAC6B93" w14:textId="77777777" w:rsidR="00842D5F" w:rsidRPr="00B0633F" w:rsidRDefault="00842D5F" w:rsidP="00B0633F">
      <w:pPr>
        <w:ind w:left="708"/>
      </w:pPr>
      <w:r w:rsidRPr="00B0633F">
        <w:lastRenderedPageBreak/>
        <w:t>Více o pravidlech tvorby dokumentů naleznete ve specializovaných monografiích.</w:t>
      </w:r>
      <w:r w:rsidRPr="00B0633F">
        <w:rPr>
          <w:vertAlign w:val="superscript"/>
        </w:rPr>
        <w:t>1</w:t>
      </w:r>
      <w:r w:rsidRPr="00B0633F">
        <w:rPr>
          <w:i/>
        </w:rPr>
        <w:t xml:space="preserve"> </w:t>
      </w:r>
    </w:p>
    <w:p w14:paraId="07A7A6B2" w14:textId="77777777" w:rsidR="00842D5F" w:rsidRPr="00B0633F" w:rsidRDefault="00842D5F" w:rsidP="006B19F5">
      <w:r w:rsidRPr="00B0633F">
        <w:t>Číslo se uvádí bezprostředně za slovem, pokud se odkaz týká tohoto slova, nebo až za větnou tečkou, pokud se odkaz týká obsahu celé věty.</w:t>
      </w:r>
    </w:p>
    <w:p w14:paraId="45B2A84C" w14:textId="77777777" w:rsidR="00842D5F" w:rsidRPr="00394CCC" w:rsidRDefault="00842D5F" w:rsidP="006B19F5">
      <w:r w:rsidRPr="00B0633F">
        <w:t>Při tomto způsobu citování je seznam veškeré použité literatury seřazen podle pořadového čísla bibliografického odkazu v textu.</w:t>
      </w:r>
      <w:r w:rsidRPr="00394CCC">
        <w:t xml:space="preserve"> </w:t>
      </w:r>
    </w:p>
    <w:p w14:paraId="71EF36D6" w14:textId="77777777" w:rsidR="00842D5F" w:rsidRDefault="00842D5F" w:rsidP="006B19F5">
      <w:r>
        <w:t>3. uvádění kompletního bibliografického záznamu v poznámce pod čarou</w:t>
      </w:r>
    </w:p>
    <w:p w14:paraId="011797AC" w14:textId="77777777" w:rsidR="00842D5F" w:rsidRDefault="00842D5F" w:rsidP="006B19F5">
      <w:r>
        <w:t>Záleží jen na vás, který způsob bibliografického odkazování použijete, správné jsou všechny tři. Doporučujeme ale, abyste se drželi citačních zvyklostí v oboru, ve kterém budete svou práci předkládat.</w:t>
      </w:r>
    </w:p>
    <w:p w14:paraId="01225291" w14:textId="77777777" w:rsidR="00842D5F" w:rsidRDefault="00842D5F" w:rsidP="006B19F5">
      <w:pPr>
        <w:pStyle w:val="Heading3"/>
      </w:pPr>
      <w:bookmarkStart w:id="72" w:name="_Toc159587664"/>
      <w:r>
        <w:t>Bibliografický záznam</w:t>
      </w:r>
      <w:bookmarkEnd w:id="72"/>
    </w:p>
    <w:p w14:paraId="1CC6372E" w14:textId="77777777" w:rsidR="00842D5F" w:rsidRDefault="00842D5F" w:rsidP="006B19F5">
      <w:r>
        <w:t xml:space="preserve">Podoba </w:t>
      </w:r>
      <w:r w:rsidRPr="00B0633F">
        <w:t xml:space="preserve">bibliografických záznamů odpovídá normě ČSN ISO 690. K jejich snadnému vytváření doporučujeme použít některý z citačních manažerů (např. </w:t>
      </w:r>
      <w:hyperlink r:id="rId35" w:history="1">
        <w:r w:rsidRPr="00B0633F">
          <w:rPr>
            <w:rStyle w:val="Hyperlink"/>
          </w:rPr>
          <w:t>www.citace.com</w:t>
        </w:r>
      </w:hyperlink>
      <w:r w:rsidRPr="00B0633F">
        <w:t xml:space="preserve"> , nebo katalogy knihoven (volte</w:t>
      </w:r>
      <w:r>
        <w:t xml:space="preserve"> normu ČSN ISO 690), např. </w:t>
      </w:r>
      <w:hyperlink r:id="rId36" w:history="1">
        <w:r w:rsidRPr="00B0633F">
          <w:rPr>
            <w:rStyle w:val="Hyperlink"/>
          </w:rPr>
          <w:t>aleph22.nkp.cz</w:t>
        </w:r>
      </w:hyperlink>
      <w:r>
        <w:t xml:space="preserve">. </w:t>
      </w:r>
    </w:p>
    <w:p w14:paraId="7B3FAF04" w14:textId="77777777" w:rsidR="00842D5F" w:rsidRPr="00547F16" w:rsidRDefault="00842D5F" w:rsidP="00B0633F">
      <w:pPr>
        <w:rPr>
          <w:color w:val="00B050"/>
        </w:rPr>
      </w:pPr>
      <w:r>
        <w:t>Jednotlivé typy bibliografických záznamů se n</w:t>
      </w:r>
      <w:r w:rsidRPr="00B0633F">
        <w:t>edělí do více skupin (např. Internetové zdroje, Články, Knihy…), ale uvádějí v jednom neděleném seznamu.</w:t>
      </w:r>
    </w:p>
    <w:p w14:paraId="552A3310" w14:textId="77777777" w:rsidR="00842D5F" w:rsidRDefault="00842D5F" w:rsidP="006B19F5">
      <w:pPr>
        <w:pStyle w:val="Heading2"/>
      </w:pPr>
      <w:bookmarkStart w:id="73" w:name="_Toc159587665"/>
      <w:r>
        <w:t>Rozsah práce</w:t>
      </w:r>
      <w:bookmarkEnd w:id="73"/>
    </w:p>
    <w:p w14:paraId="4EF5BFC2" w14:textId="77777777" w:rsidR="00842D5F" w:rsidRPr="002B3080" w:rsidRDefault="00842D5F" w:rsidP="006B19F5">
      <w:r>
        <w:t>Doporučený rozsah práce SOČ je 20</w:t>
      </w:r>
      <w:r w:rsidR="00243D12">
        <w:t>–</w:t>
      </w:r>
      <w:r>
        <w:t>30 stran. Jedná se o takzvané normostrany, které mají rozsah 1 800 znaků včetně mezer. Do rozsahu práce se počítá pouze hlavní text práce, tzn. text od začátku kapitoly Úvod po konec kapitoly Závěr.</w:t>
      </w:r>
    </w:p>
    <w:p w14:paraId="44CA523D" w14:textId="77777777" w:rsidR="00842D5F" w:rsidRDefault="00842D5F" w:rsidP="006B19F5">
      <w:pPr>
        <w:pStyle w:val="Heading1"/>
      </w:pPr>
      <w:bookmarkStart w:id="74" w:name="_Toc159587666"/>
      <w:r w:rsidRPr="00DA74C1">
        <w:t>Závěr</w:t>
      </w:r>
      <w:bookmarkEnd w:id="74"/>
    </w:p>
    <w:p w14:paraId="20C1C30E" w14:textId="77777777" w:rsidR="00842D5F" w:rsidRDefault="00842D5F" w:rsidP="006B19F5">
      <w:r>
        <w:t xml:space="preserve">Kapitola nazvaná povinně Závěr plní v práci SOČ dva úkoly. Za prvé musí stručně shrnout dosažené výsledky, což ovšem neznamená zopakování již dříve uvedených informací. </w:t>
      </w:r>
      <w:r w:rsidRPr="00B0633F">
        <w:t xml:space="preserve">Není potřeba znovu vypočítávat všechny dílčí výsledky, kterých jste ve své práci dosáhli. Místo toho </w:t>
      </w:r>
      <w:r>
        <w:t xml:space="preserve">stručně </w:t>
      </w:r>
      <w:r w:rsidRPr="00B0633F">
        <w:t xml:space="preserve">zopakujte cíl práce formulovaný v Úvodu, a volně na něj navažte. Např. „V úvodu práce jsem si jako cíl vytkla ověření čistoty studánek v okrese Bruntál. Tohoto cíle jsem dosáhla; zjistila jsem, že čistota studánek se ve srovnání s předchozím měřením zlepšila.“ </w:t>
      </w:r>
    </w:p>
    <w:p w14:paraId="4464C235" w14:textId="77777777" w:rsidR="00842D5F" w:rsidRDefault="00842D5F" w:rsidP="006B19F5">
      <w:r>
        <w:t xml:space="preserve">Za druhé pak musí provést diskuzi dosažených výsledků. </w:t>
      </w:r>
      <w:r w:rsidRPr="00B0633F">
        <w:t>Formulujte také možné návaznosti práce jako inspiraci pro někoho, kdo by ve vaší činnosti chtěl pokračovat.</w:t>
      </w:r>
      <w:r w:rsidR="00D538CD">
        <w:t xml:space="preserve"> V některých oborech je zvykem oddělit diskuzi do zvláštní kapitoly.</w:t>
      </w:r>
    </w:p>
    <w:p w14:paraId="687B4817" w14:textId="77777777" w:rsidR="00842D5F" w:rsidRDefault="00842D5F" w:rsidP="006B19F5"/>
    <w:p w14:paraId="5C897637" w14:textId="77777777" w:rsidR="00842D5F" w:rsidRDefault="00842D5F" w:rsidP="006B19F5">
      <w:r>
        <w:br w:type="page"/>
      </w:r>
    </w:p>
    <w:p w14:paraId="20891059" w14:textId="77777777" w:rsidR="00842D5F" w:rsidRPr="000459CC" w:rsidRDefault="00842D5F" w:rsidP="006B19F5">
      <w:pPr>
        <w:pStyle w:val="Heading1"/>
      </w:pPr>
      <w:bookmarkStart w:id="75" w:name="_Toc159587667"/>
      <w:r>
        <w:lastRenderedPageBreak/>
        <w:t>Použitá literatura</w:t>
      </w:r>
      <w:bookmarkEnd w:id="75"/>
    </w:p>
    <w:p w14:paraId="4544DD2E" w14:textId="77777777" w:rsidR="00842D5F" w:rsidRDefault="00842D5F" w:rsidP="006B19F5">
      <w:r>
        <w:t xml:space="preserve">BIERNÁTOVÁ, Olga, Jan SKŮPA. Bibliografické odkazy a citace dokumentů dle ČSN ISO 690 (01 0197) platné od 1. dubna 2011. [online]. c2004-2011 [cit. 2016-10-07]. Dostupné z: </w:t>
      </w:r>
      <w:hyperlink r:id="rId37" w:history="1">
        <w:r w:rsidRPr="00614DE4">
          <w:rPr>
            <w:rStyle w:val="Hyperlink"/>
          </w:rPr>
          <w:t>http://citace.com/soubory/csniso690-interpretace.pdf</w:t>
        </w:r>
      </w:hyperlink>
      <w:r>
        <w:t>.</w:t>
      </w:r>
    </w:p>
    <w:p w14:paraId="7DE6060C" w14:textId="77777777" w:rsidR="00842D5F" w:rsidRPr="00B0633F" w:rsidRDefault="00842D5F" w:rsidP="006B19F5">
      <w:r w:rsidRPr="00B0633F">
        <w:t>[1] RYBIČKA, Jiří, Petra ČAČKOVÁ a Jan PŘICHYSTAL. Průvodce tvorbou dokumentů. 1. vyd. Bučovice: Martin Stříž, 2011. ISBN 978-80-87106-43-3.</w:t>
      </w:r>
      <w:r w:rsidRPr="00B0633F">
        <w:rPr>
          <w:i/>
        </w:rPr>
        <w:t xml:space="preserve"> </w:t>
      </w:r>
    </w:p>
    <w:p w14:paraId="7C83007A" w14:textId="77777777" w:rsidR="00842D5F" w:rsidRPr="00B0633F" w:rsidRDefault="00842D5F" w:rsidP="006B19F5">
      <w:r w:rsidRPr="00B0633F">
        <w:t>[2] …</w:t>
      </w:r>
    </w:p>
    <w:p w14:paraId="48B64DEB" w14:textId="77777777" w:rsidR="00842D5F" w:rsidRPr="00B0633F" w:rsidRDefault="00842D5F" w:rsidP="006B19F5">
      <w:r w:rsidRPr="00B0633F">
        <w:t>nebo</w:t>
      </w:r>
    </w:p>
    <w:p w14:paraId="14D8051E" w14:textId="77777777" w:rsidR="00842D5F" w:rsidRPr="002210FD" w:rsidRDefault="00286C7D" w:rsidP="00286C7D">
      <w:pPr>
        <w:pStyle w:val="ListParagraph"/>
        <w:ind w:left="0"/>
      </w:pPr>
      <w:r w:rsidRPr="002210FD">
        <w:t xml:space="preserve">1. </w:t>
      </w:r>
      <w:r w:rsidR="00842D5F" w:rsidRPr="002210FD">
        <w:t>RYBIČKA, Jiří, Petra ČAČKOVÁ a Jan PŘICHYSTAL. Průvodce tvorbou dokumentů. 1. vyd. Bučovice: Martin Stříž, 2011. ISBN 978-80-87106-43-3.</w:t>
      </w:r>
      <w:r w:rsidR="00842D5F" w:rsidRPr="002210FD">
        <w:rPr>
          <w:i/>
        </w:rPr>
        <w:t xml:space="preserve"> </w:t>
      </w:r>
    </w:p>
    <w:p w14:paraId="3E491415" w14:textId="77777777" w:rsidR="00842D5F" w:rsidRPr="000728A3" w:rsidRDefault="00286C7D" w:rsidP="00286C7D">
      <w:pPr>
        <w:pStyle w:val="ListParagraph"/>
        <w:ind w:left="0"/>
      </w:pPr>
      <w:r w:rsidRPr="002210FD">
        <w:t xml:space="preserve">2. </w:t>
      </w:r>
      <w:r w:rsidR="00842D5F" w:rsidRPr="002210FD">
        <w:t>…</w:t>
      </w:r>
    </w:p>
    <w:p w14:paraId="14944EB6" w14:textId="77777777" w:rsidR="00842D5F" w:rsidRDefault="00842D5F" w:rsidP="006B19F5">
      <w:pPr>
        <w:pStyle w:val="Heading1"/>
      </w:pPr>
      <w:bookmarkStart w:id="76" w:name="_Toc159587668"/>
      <w:r>
        <w:t>Seznam obrázků a tabulek</w:t>
      </w:r>
      <w:bookmarkEnd w:id="76"/>
    </w:p>
    <w:p w14:paraId="189C50DF" w14:textId="37101AC6" w:rsidR="00842D5F" w:rsidRDefault="00C002CE">
      <w:pPr>
        <w:pStyle w:val="TableofFigures"/>
        <w:tabs>
          <w:tab w:val="right" w:leader="dot" w:pos="9060"/>
        </w:tabs>
        <w:rPr>
          <w:rFonts w:ascii="Calibri" w:hAnsi="Calibri"/>
          <w:noProof/>
          <w:sz w:val="22"/>
          <w:lang w:eastAsia="cs-CZ"/>
        </w:rPr>
      </w:pPr>
      <w:r>
        <w:fldChar w:fldCharType="begin"/>
      </w:r>
      <w:r w:rsidR="00842D5F">
        <w:instrText xml:space="preserve"> TOC \h \z \c "Obr. " </w:instrText>
      </w:r>
      <w:r>
        <w:fldChar w:fldCharType="separate"/>
      </w:r>
      <w:hyperlink w:anchor="_Toc465598341" w:history="1">
        <w:r w:rsidR="00842D5F" w:rsidRPr="00062761">
          <w:rPr>
            <w:rStyle w:val="Hyperlink"/>
            <w:noProof/>
          </w:rPr>
          <w:t>Obr. 1: Logo soutěže Středoškolská odborná činnost: Times New Roman, 10 b</w:t>
        </w:r>
        <w:r w:rsidR="00842D5F">
          <w:rPr>
            <w:noProof/>
            <w:webHidden/>
          </w:rPr>
          <w:tab/>
        </w:r>
        <w:r>
          <w:rPr>
            <w:noProof/>
            <w:webHidden/>
          </w:rPr>
          <w:fldChar w:fldCharType="begin"/>
        </w:r>
        <w:r w:rsidR="00842D5F">
          <w:rPr>
            <w:noProof/>
            <w:webHidden/>
          </w:rPr>
          <w:instrText xml:space="preserve"> PAGEREF _Toc465598341 \h </w:instrText>
        </w:r>
        <w:r>
          <w:rPr>
            <w:noProof/>
            <w:webHidden/>
          </w:rPr>
        </w:r>
        <w:r>
          <w:rPr>
            <w:noProof/>
            <w:webHidden/>
          </w:rPr>
          <w:fldChar w:fldCharType="separate"/>
        </w:r>
        <w:r w:rsidR="007A0430">
          <w:rPr>
            <w:noProof/>
            <w:webHidden/>
          </w:rPr>
          <w:t>22</w:t>
        </w:r>
        <w:r>
          <w:rPr>
            <w:noProof/>
            <w:webHidden/>
          </w:rPr>
          <w:fldChar w:fldCharType="end"/>
        </w:r>
      </w:hyperlink>
    </w:p>
    <w:p w14:paraId="3FD729B1" w14:textId="77777777" w:rsidR="00842D5F" w:rsidRDefault="00C002CE" w:rsidP="00B0633F">
      <w:r>
        <w:fldChar w:fldCharType="end"/>
      </w:r>
    </w:p>
    <w:p w14:paraId="3C674B5C" w14:textId="4ED7CABD" w:rsidR="00842D5F" w:rsidRDefault="00C002CE">
      <w:pPr>
        <w:pStyle w:val="TableofFigures"/>
        <w:tabs>
          <w:tab w:val="right" w:leader="dot" w:pos="9060"/>
        </w:tabs>
        <w:rPr>
          <w:rFonts w:ascii="Calibri" w:hAnsi="Calibri"/>
          <w:noProof/>
          <w:sz w:val="22"/>
          <w:lang w:eastAsia="cs-CZ"/>
        </w:rPr>
      </w:pPr>
      <w:r>
        <w:fldChar w:fldCharType="begin"/>
      </w:r>
      <w:r w:rsidR="00842D5F">
        <w:instrText xml:space="preserve"> TOC \h \z \c "Tab. " </w:instrText>
      </w:r>
      <w:r>
        <w:fldChar w:fldCharType="separate"/>
      </w:r>
      <w:hyperlink w:anchor="_Toc465598348" w:history="1">
        <w:r w:rsidR="00842D5F" w:rsidRPr="00D04411">
          <w:rPr>
            <w:rStyle w:val="Hyperlink"/>
            <w:noProof/>
          </w:rPr>
          <w:t>Tab. 1: Přehled parametrů jednotlivých stylů textu: Times New Roman, 10 b</w:t>
        </w:r>
        <w:r w:rsidR="00842D5F">
          <w:rPr>
            <w:noProof/>
            <w:webHidden/>
          </w:rPr>
          <w:tab/>
        </w:r>
        <w:r>
          <w:rPr>
            <w:noProof/>
            <w:webHidden/>
          </w:rPr>
          <w:fldChar w:fldCharType="begin"/>
        </w:r>
        <w:r w:rsidR="00842D5F">
          <w:rPr>
            <w:noProof/>
            <w:webHidden/>
          </w:rPr>
          <w:instrText xml:space="preserve"> PAGEREF _Toc465598348 \h </w:instrText>
        </w:r>
        <w:r>
          <w:rPr>
            <w:noProof/>
            <w:webHidden/>
          </w:rPr>
        </w:r>
        <w:r>
          <w:rPr>
            <w:noProof/>
            <w:webHidden/>
          </w:rPr>
          <w:fldChar w:fldCharType="separate"/>
        </w:r>
        <w:r w:rsidR="007A0430">
          <w:rPr>
            <w:noProof/>
            <w:webHidden/>
          </w:rPr>
          <w:t>21</w:t>
        </w:r>
        <w:r>
          <w:rPr>
            <w:noProof/>
            <w:webHidden/>
          </w:rPr>
          <w:fldChar w:fldCharType="end"/>
        </w:r>
      </w:hyperlink>
    </w:p>
    <w:p w14:paraId="61C2DD04" w14:textId="77777777" w:rsidR="00842D5F" w:rsidRDefault="00C002CE" w:rsidP="006B19F5">
      <w:r>
        <w:fldChar w:fldCharType="end"/>
      </w:r>
    </w:p>
    <w:p w14:paraId="0BA5BF11" w14:textId="77777777" w:rsidR="00842D5F" w:rsidRDefault="00842D5F" w:rsidP="006B19F5">
      <w:r>
        <w:br w:type="page"/>
      </w:r>
    </w:p>
    <w:p w14:paraId="709FB621" w14:textId="77777777" w:rsidR="00842D5F" w:rsidRDefault="00842D5F" w:rsidP="006B19F5">
      <w:pPr>
        <w:pStyle w:val="Heading1"/>
      </w:pPr>
      <w:bookmarkStart w:id="77" w:name="_Toc159587669"/>
      <w:r>
        <w:lastRenderedPageBreak/>
        <w:t>Příloha 1: Název přílohy</w:t>
      </w:r>
      <w:bookmarkEnd w:id="77"/>
    </w:p>
    <w:p w14:paraId="3A1B10B7" w14:textId="77777777" w:rsidR="00842D5F" w:rsidRPr="002B3080" w:rsidRDefault="00842D5F" w:rsidP="006B19F5">
      <w:r>
        <w:t xml:space="preserve">Přílohy </w:t>
      </w:r>
      <w:r w:rsidRPr="00B0633F">
        <w:t>musí být průběžně číslovány. Do příloh můžete přesunout v podstatě cokoliv, co překračuje doporučený rozsah práce. Musíte ale pamatovat na to, že práce musí být srozumitelná i bez přečtení příloh.</w:t>
      </w:r>
      <w:r w:rsidRPr="00B0633F">
        <w:rPr>
          <w:rStyle w:val="FootnoteReference"/>
        </w:rPr>
        <w:footnoteReference w:id="6"/>
      </w:r>
      <w:r w:rsidRPr="00B0633F">
        <w:t xml:space="preserve"> Celková</w:t>
      </w:r>
      <w:r>
        <w:t xml:space="preserve"> délka příloh by neměla přesahovat 1/3 rozsahu hlavního textu práce.</w:t>
      </w:r>
    </w:p>
    <w:p w14:paraId="3B5D18B8" w14:textId="77777777" w:rsidR="00842D5F" w:rsidRPr="002B3080" w:rsidRDefault="00842D5F" w:rsidP="006B19F5"/>
    <w:p w14:paraId="7D8A1552" w14:textId="77777777" w:rsidR="00842D5F" w:rsidRDefault="00842D5F" w:rsidP="006B19F5"/>
    <w:p w14:paraId="3560D9C2" w14:textId="77777777" w:rsidR="00842D5F" w:rsidRPr="004F4CCD" w:rsidRDefault="00842D5F" w:rsidP="006B19F5"/>
    <w:p w14:paraId="5F8EC1C3" w14:textId="77777777" w:rsidR="00842D5F" w:rsidRPr="00FD30B8" w:rsidRDefault="00842D5F" w:rsidP="006B19F5"/>
    <w:p w14:paraId="02AC5153" w14:textId="77777777" w:rsidR="00842D5F" w:rsidRPr="00FD30B8" w:rsidRDefault="00842D5F" w:rsidP="006B19F5"/>
    <w:p w14:paraId="27B89DD1" w14:textId="77777777" w:rsidR="00842D5F" w:rsidRPr="00FD30B8" w:rsidRDefault="00842D5F" w:rsidP="006B19F5"/>
    <w:p w14:paraId="708B2B66" w14:textId="77777777" w:rsidR="00842D5F" w:rsidRPr="00FD30B8" w:rsidRDefault="00842D5F" w:rsidP="006B19F5"/>
    <w:p w14:paraId="260CDC0C" w14:textId="77777777" w:rsidR="00842D5F" w:rsidRPr="00FD30B8" w:rsidRDefault="00842D5F" w:rsidP="006B19F5"/>
    <w:p w14:paraId="566272BA" w14:textId="77777777" w:rsidR="00842D5F" w:rsidRDefault="00842D5F" w:rsidP="006B19F5"/>
    <w:p w14:paraId="19D83685" w14:textId="77777777" w:rsidR="00842D5F" w:rsidRPr="00FD30B8" w:rsidRDefault="00842D5F" w:rsidP="006B19F5"/>
    <w:sectPr w:rsidR="00842D5F" w:rsidRPr="00FD30B8" w:rsidSect="00E11182">
      <w:footerReference w:type="default" r:id="rId38"/>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80AC" w14:textId="77777777" w:rsidR="004247DC" w:rsidRDefault="004247DC" w:rsidP="006B19F5">
      <w:r>
        <w:separator/>
      </w:r>
    </w:p>
  </w:endnote>
  <w:endnote w:type="continuationSeparator" w:id="0">
    <w:p w14:paraId="4F7B0406" w14:textId="77777777" w:rsidR="004247DC" w:rsidRDefault="004247DC"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3486" w14:textId="77777777" w:rsidR="00842D5F" w:rsidRDefault="00842D5F" w:rsidP="006B19F5">
    <w:pPr>
      <w:pStyle w:val="Footer"/>
    </w:pPr>
  </w:p>
  <w:p w14:paraId="5A52FC41" w14:textId="77777777" w:rsidR="00842D5F" w:rsidRDefault="00842D5F" w:rsidP="006B1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6D65" w14:textId="77777777" w:rsidR="00842D5F" w:rsidRDefault="00842D5F" w:rsidP="006B19F5">
    <w:pPr>
      <w:pStyle w:val="Footer"/>
    </w:pPr>
  </w:p>
  <w:p w14:paraId="3AECC124" w14:textId="77777777" w:rsidR="00842D5F" w:rsidRDefault="00842D5F" w:rsidP="006B1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F8E5" w14:textId="77777777" w:rsidR="00842D5F" w:rsidRPr="00D538CD" w:rsidRDefault="00C002CE" w:rsidP="00D538CD">
    <w:pPr>
      <w:pStyle w:val="Footer"/>
      <w:jc w:val="center"/>
      <w:rPr>
        <w:rFonts w:ascii="Times New Roman" w:hAnsi="Times New Roman"/>
      </w:rPr>
    </w:pPr>
    <w:r w:rsidRPr="00D538CD">
      <w:rPr>
        <w:rFonts w:ascii="Times New Roman" w:hAnsi="Times New Roman"/>
      </w:rPr>
      <w:fldChar w:fldCharType="begin"/>
    </w:r>
    <w:r w:rsidR="00220B5A" w:rsidRPr="00D538CD">
      <w:rPr>
        <w:rFonts w:ascii="Times New Roman" w:hAnsi="Times New Roman"/>
      </w:rPr>
      <w:instrText xml:space="preserve"> PAGE   \* MERGEFORMAT </w:instrText>
    </w:r>
    <w:r w:rsidRPr="00D538CD">
      <w:rPr>
        <w:rFonts w:ascii="Times New Roman" w:hAnsi="Times New Roman"/>
      </w:rPr>
      <w:fldChar w:fldCharType="separate"/>
    </w:r>
    <w:r w:rsidR="00DD4879">
      <w:rPr>
        <w:rFonts w:ascii="Times New Roman" w:hAnsi="Times New Roman"/>
        <w:noProof/>
      </w:rPr>
      <w:t>7</w:t>
    </w:r>
    <w:r w:rsidRPr="00D538CD">
      <w:rPr>
        <w:rFonts w:ascii="Times New Roman" w:hAnsi="Times New Roman"/>
        <w:noProof/>
      </w:rPr>
      <w:fldChar w:fldCharType="end"/>
    </w:r>
  </w:p>
  <w:p w14:paraId="5E7B2728" w14:textId="77777777" w:rsidR="00842D5F" w:rsidRDefault="00842D5F" w:rsidP="006B1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B704E" w14:textId="77777777" w:rsidR="004247DC" w:rsidRDefault="004247DC" w:rsidP="006B19F5">
      <w:r>
        <w:separator/>
      </w:r>
    </w:p>
  </w:footnote>
  <w:footnote w:type="continuationSeparator" w:id="0">
    <w:p w14:paraId="5DEE8D28" w14:textId="77777777" w:rsidR="004247DC" w:rsidRDefault="004247DC" w:rsidP="006B19F5">
      <w:r>
        <w:continuationSeparator/>
      </w:r>
    </w:p>
  </w:footnote>
  <w:footnote w:id="1">
    <w:p w14:paraId="6876AF11" w14:textId="77777777" w:rsidR="00DD0F71" w:rsidRDefault="00DD0F71" w:rsidP="00DD0F71">
      <w:pPr>
        <w:pStyle w:val="FootnoteText"/>
      </w:pPr>
      <w:r>
        <w:rPr>
          <w:rStyle w:val="FootnoteReference"/>
        </w:rPr>
        <w:footnoteRef/>
      </w:r>
      <w:r>
        <w:t xml:space="preserve"> Zde je uváděn příklad funkce </w:t>
      </w:r>
      <w:proofErr w:type="spellStart"/>
      <w:r>
        <w:t>ReLU</w:t>
      </w:r>
      <w:proofErr w:type="spellEnd"/>
      <w:r>
        <w:t>.</w:t>
      </w:r>
    </w:p>
  </w:footnote>
  <w:footnote w:id="2">
    <w:p w14:paraId="5141DE20" w14:textId="333DADA2" w:rsidR="00462D53" w:rsidRDefault="00462D53">
      <w:pPr>
        <w:pStyle w:val="FootnoteText"/>
      </w:pPr>
      <w:r>
        <w:rPr>
          <w:rStyle w:val="FootnoteReference"/>
        </w:rPr>
        <w:footnoteRef/>
      </w:r>
      <w:r>
        <w:t xml:space="preserve"> Jedná se o výšku a šířku branou vzhledem k x a y osám obrázku, nikoliv vlastního nalezeného tvaru. Vlastní výška a šířka nalezeného tvaru může být buď menší nebo stejná než výška a šířka obdélníku, který je tomuto tvaru opsán a jehož výška šířka je v tomto kroku kontrolována.</w:t>
      </w:r>
    </w:p>
  </w:footnote>
  <w:footnote w:id="3">
    <w:p w14:paraId="4C7A1000" w14:textId="35415673" w:rsidR="00D95FA6" w:rsidRDefault="00D95FA6">
      <w:pPr>
        <w:pStyle w:val="FootnoteText"/>
      </w:pPr>
      <w:r>
        <w:rPr>
          <w:rStyle w:val="FootnoteReference"/>
        </w:rPr>
        <w:footnoteRef/>
      </w:r>
      <w:r>
        <w:t xml:space="preserve"> </w:t>
      </w:r>
      <w:r w:rsidRPr="00D95FA6">
        <w:t xml:space="preserve">Optické rozpoznávání znaků či OCR (z anglického </w:t>
      </w:r>
      <w:proofErr w:type="spellStart"/>
      <w:r w:rsidRPr="00D95FA6">
        <w:t>Optical</w:t>
      </w:r>
      <w:proofErr w:type="spellEnd"/>
      <w:r w:rsidRPr="00D95FA6">
        <w:t xml:space="preserve"> </w:t>
      </w:r>
      <w:proofErr w:type="spellStart"/>
      <w:r w:rsidRPr="00D95FA6">
        <w:t>Character</w:t>
      </w:r>
      <w:proofErr w:type="spellEnd"/>
      <w:r w:rsidRPr="00D95FA6">
        <w:t xml:space="preserve"> </w:t>
      </w:r>
      <w:proofErr w:type="spellStart"/>
      <w:r w:rsidRPr="00D95FA6">
        <w:t>Recognition</w:t>
      </w:r>
      <w:proofErr w:type="spellEnd"/>
      <w:r w:rsidRPr="00D95FA6">
        <w:t>) je metoda, která pomocí scanneru umožňuje digitalizaci tištěných textů, s nimiž pak lze pracovat jako s normálním počítačovým textem.</w:t>
      </w:r>
    </w:p>
    <w:p w14:paraId="269E4E13" w14:textId="01EB0A30" w:rsidR="00D95FA6" w:rsidRDefault="005A2A79">
      <w:pPr>
        <w:pStyle w:val="FootnoteText"/>
      </w:pPr>
      <w:hyperlink r:id="rId1" w:history="1">
        <w:r w:rsidR="00D95FA6" w:rsidRPr="00D64C77">
          <w:rPr>
            <w:rStyle w:val="Hyperlink"/>
          </w:rPr>
          <w:t>https://cs.wikipedia.org/wiki/Optick%C3%A9_rozpozn%C3%A1v%C3%A1n%C3%AD_znak%C5%AF</w:t>
        </w:r>
      </w:hyperlink>
    </w:p>
    <w:p w14:paraId="037CE363" w14:textId="58609CFD" w:rsidR="00D95FA6" w:rsidRDefault="00D95FA6">
      <w:pPr>
        <w:pStyle w:val="FootnoteText"/>
      </w:pPr>
      <w:r>
        <w:t>JEN CTRL+C+V</w:t>
      </w:r>
    </w:p>
  </w:footnote>
  <w:footnote w:id="4">
    <w:p w14:paraId="57274DFB" w14:textId="060FC3FA" w:rsidR="007B29C9" w:rsidRPr="007B29C9" w:rsidRDefault="007B29C9">
      <w:pPr>
        <w:pStyle w:val="FootnoteText"/>
      </w:pPr>
      <w:r>
        <w:rPr>
          <w:rStyle w:val="FootnoteReference"/>
        </w:rPr>
        <w:footnoteRef/>
      </w:r>
      <w:r>
        <w:t xml:space="preserve"> J</w:t>
      </w:r>
      <w:r w:rsidRPr="007B29C9">
        <w:t xml:space="preserve">e třeba poznamenat, že </w:t>
      </w:r>
      <w:r>
        <w:t>je myšleno v kontextu této práce. S</w:t>
      </w:r>
      <w:r w:rsidRPr="007B29C9">
        <w:t xml:space="preserve">tandardní modely jsou obvykle trénovány na </w:t>
      </w:r>
      <w:proofErr w:type="spellStart"/>
      <w:r w:rsidRPr="007B29C9">
        <w:t>datasetech</w:t>
      </w:r>
      <w:proofErr w:type="spellEnd"/>
      <w:r w:rsidRPr="007B29C9">
        <w:t xml:space="preserve"> obsahujících řádově sto tisíc dat nebo dokonce více.</w:t>
      </w:r>
    </w:p>
  </w:footnote>
  <w:footnote w:id="5">
    <w:p w14:paraId="4FA73F54" w14:textId="77777777" w:rsidR="00842D5F" w:rsidRDefault="00842D5F" w:rsidP="006B19F5">
      <w:pPr>
        <w:pStyle w:val="FootnoteText"/>
      </w:pPr>
      <w:r>
        <w:rPr>
          <w:rStyle w:val="FootnoteReference"/>
        </w:rPr>
        <w:footnoteRef/>
      </w:r>
      <w:r>
        <w:t xml:space="preserve"> V poznámce pod čarou můžete rozvést myšlenku do větších podrobností, které nejsou pro pochopení textu nezbytné. Poznámky pod čarou se číslují průběžně v celém textu. Uvádějí se vždy na stránce výskytu (tedy ne například na konci kapitoly nebo konci celé práce SOČ).</w:t>
      </w:r>
    </w:p>
  </w:footnote>
  <w:footnote w:id="6">
    <w:p w14:paraId="5E354AF6" w14:textId="77777777" w:rsidR="00842D5F" w:rsidRDefault="00842D5F" w:rsidP="006B19F5">
      <w:pPr>
        <w:pStyle w:val="FootnoteText"/>
      </w:pPr>
      <w:r>
        <w:rPr>
          <w:rStyle w:val="FootnoteReference"/>
        </w:rPr>
        <w:footnoteRef/>
      </w:r>
      <w:r>
        <w:t xml:space="preserve"> Pokud do přílohy přesouváte plán či schéma, mělo by být v hlavním textu aspoň v blokové podobě. Totéž platí například pro výpis zdrojového kódu nebo návrh dotazníku.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 w15:restartNumberingAfterBreak="0">
    <w:nsid w:val="152D18E6"/>
    <w:multiLevelType w:val="hybridMultilevel"/>
    <w:tmpl w:val="A9362CC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3" w15:restartNumberingAfterBreak="0">
    <w:nsid w:val="37A735EE"/>
    <w:multiLevelType w:val="multilevel"/>
    <w:tmpl w:val="7444E0C6"/>
    <w:name w:val="WW8Num1322"/>
    <w:lvl w:ilvl="0">
      <w:start w:val="1"/>
      <w:numFmt w:val="decimal"/>
      <w:pStyle w:val="Heading1"/>
      <w:lvlText w:val="%1"/>
      <w:lvlJc w:val="left"/>
      <w:pPr>
        <w:ind w:left="432" w:hanging="432"/>
      </w:pPr>
      <w:rPr>
        <w:rFonts w:cs="Times New Roman" w:hint="default"/>
        <w:spacing w:val="0"/>
        <w:w w:val="100"/>
        <w:position w:val="0"/>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hint="default"/>
        <w:spacing w:val="0"/>
        <w:position w:val="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386366A4"/>
    <w:multiLevelType w:val="hybridMultilevel"/>
    <w:tmpl w:val="C126553C"/>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5" w15:restartNumberingAfterBreak="0">
    <w:nsid w:val="41B61280"/>
    <w:multiLevelType w:val="hybridMultilevel"/>
    <w:tmpl w:val="E506B9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8"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0"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3"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8"/>
  </w:num>
  <w:num w:numId="5">
    <w:abstractNumId w:val="3"/>
  </w:num>
  <w:num w:numId="6">
    <w:abstractNumId w:val="10"/>
  </w:num>
  <w:num w:numId="7">
    <w:abstractNumId w:val="13"/>
  </w:num>
  <w:num w:numId="8">
    <w:abstractNumId w:val="7"/>
  </w:num>
  <w:num w:numId="9">
    <w:abstractNumId w:val="9"/>
  </w:num>
  <w:num w:numId="10">
    <w:abstractNumId w:val="11"/>
  </w:num>
  <w:num w:numId="11">
    <w:abstractNumId w:val="6"/>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D"/>
    <w:rsid w:val="00024C0F"/>
    <w:rsid w:val="00026EA9"/>
    <w:rsid w:val="0003129E"/>
    <w:rsid w:val="000338F8"/>
    <w:rsid w:val="00035E35"/>
    <w:rsid w:val="00043032"/>
    <w:rsid w:val="000459CC"/>
    <w:rsid w:val="000508AB"/>
    <w:rsid w:val="00056088"/>
    <w:rsid w:val="00057BFE"/>
    <w:rsid w:val="00061FCA"/>
    <w:rsid w:val="00062199"/>
    <w:rsid w:val="00062761"/>
    <w:rsid w:val="000728A3"/>
    <w:rsid w:val="000859B5"/>
    <w:rsid w:val="000905A7"/>
    <w:rsid w:val="00094A6E"/>
    <w:rsid w:val="000B7268"/>
    <w:rsid w:val="000C0434"/>
    <w:rsid w:val="000E6080"/>
    <w:rsid w:val="000E72C8"/>
    <w:rsid w:val="00101C9C"/>
    <w:rsid w:val="0011130A"/>
    <w:rsid w:val="001208C3"/>
    <w:rsid w:val="001751DE"/>
    <w:rsid w:val="001978FB"/>
    <w:rsid w:val="001A6851"/>
    <w:rsid w:val="001C3DA4"/>
    <w:rsid w:val="001D149E"/>
    <w:rsid w:val="001D6F58"/>
    <w:rsid w:val="001E0F50"/>
    <w:rsid w:val="001E1BD2"/>
    <w:rsid w:val="001F78AF"/>
    <w:rsid w:val="002112EC"/>
    <w:rsid w:val="002119EA"/>
    <w:rsid w:val="00220B5A"/>
    <w:rsid w:val="002210FD"/>
    <w:rsid w:val="00227F01"/>
    <w:rsid w:val="00234618"/>
    <w:rsid w:val="00241A60"/>
    <w:rsid w:val="00243D12"/>
    <w:rsid w:val="0025395E"/>
    <w:rsid w:val="00255048"/>
    <w:rsid w:val="002818F5"/>
    <w:rsid w:val="00285A3A"/>
    <w:rsid w:val="00286C7D"/>
    <w:rsid w:val="00293452"/>
    <w:rsid w:val="002A3BF6"/>
    <w:rsid w:val="002B3080"/>
    <w:rsid w:val="002F462C"/>
    <w:rsid w:val="0030793F"/>
    <w:rsid w:val="00336D29"/>
    <w:rsid w:val="0034564F"/>
    <w:rsid w:val="00352709"/>
    <w:rsid w:val="00394CCC"/>
    <w:rsid w:val="003B452B"/>
    <w:rsid w:val="003C2F47"/>
    <w:rsid w:val="003C5350"/>
    <w:rsid w:val="003E0576"/>
    <w:rsid w:val="003E3088"/>
    <w:rsid w:val="003F0C4F"/>
    <w:rsid w:val="0040534B"/>
    <w:rsid w:val="004247DC"/>
    <w:rsid w:val="00425688"/>
    <w:rsid w:val="0043313A"/>
    <w:rsid w:val="00436C34"/>
    <w:rsid w:val="00441F67"/>
    <w:rsid w:val="00445ED4"/>
    <w:rsid w:val="00452D41"/>
    <w:rsid w:val="0045333C"/>
    <w:rsid w:val="004560DD"/>
    <w:rsid w:val="00461777"/>
    <w:rsid w:val="00462C39"/>
    <w:rsid w:val="00462D53"/>
    <w:rsid w:val="004742D5"/>
    <w:rsid w:val="00476217"/>
    <w:rsid w:val="00485DB2"/>
    <w:rsid w:val="004B62CE"/>
    <w:rsid w:val="004C286C"/>
    <w:rsid w:val="004C77B4"/>
    <w:rsid w:val="004D09B9"/>
    <w:rsid w:val="004F0679"/>
    <w:rsid w:val="004F4CCD"/>
    <w:rsid w:val="00517D9D"/>
    <w:rsid w:val="00525B82"/>
    <w:rsid w:val="0053377B"/>
    <w:rsid w:val="00544EDE"/>
    <w:rsid w:val="00547F16"/>
    <w:rsid w:val="00563463"/>
    <w:rsid w:val="00566416"/>
    <w:rsid w:val="00592967"/>
    <w:rsid w:val="005A2A79"/>
    <w:rsid w:val="005B09AA"/>
    <w:rsid w:val="005B11AF"/>
    <w:rsid w:val="005D2FFA"/>
    <w:rsid w:val="005D5375"/>
    <w:rsid w:val="005D540F"/>
    <w:rsid w:val="005E58F1"/>
    <w:rsid w:val="005E7E40"/>
    <w:rsid w:val="005F7181"/>
    <w:rsid w:val="00614DE4"/>
    <w:rsid w:val="0063401A"/>
    <w:rsid w:val="00644574"/>
    <w:rsid w:val="006459E9"/>
    <w:rsid w:val="00656BDE"/>
    <w:rsid w:val="00664A85"/>
    <w:rsid w:val="00664E70"/>
    <w:rsid w:val="00667789"/>
    <w:rsid w:val="00670B13"/>
    <w:rsid w:val="00672319"/>
    <w:rsid w:val="00691956"/>
    <w:rsid w:val="006B19F5"/>
    <w:rsid w:val="006C0117"/>
    <w:rsid w:val="006D5186"/>
    <w:rsid w:val="006E07E5"/>
    <w:rsid w:val="006E552E"/>
    <w:rsid w:val="00714E89"/>
    <w:rsid w:val="00720AE5"/>
    <w:rsid w:val="00743DE5"/>
    <w:rsid w:val="00744B77"/>
    <w:rsid w:val="00745A70"/>
    <w:rsid w:val="00746335"/>
    <w:rsid w:val="00765547"/>
    <w:rsid w:val="00791384"/>
    <w:rsid w:val="00791C86"/>
    <w:rsid w:val="007937E6"/>
    <w:rsid w:val="007A0430"/>
    <w:rsid w:val="007A3AAB"/>
    <w:rsid w:val="007B29C9"/>
    <w:rsid w:val="007B3D99"/>
    <w:rsid w:val="007B43D6"/>
    <w:rsid w:val="007D6932"/>
    <w:rsid w:val="007D6B2F"/>
    <w:rsid w:val="007E44B0"/>
    <w:rsid w:val="0081582B"/>
    <w:rsid w:val="00820BAA"/>
    <w:rsid w:val="0082259C"/>
    <w:rsid w:val="0082518A"/>
    <w:rsid w:val="008326E2"/>
    <w:rsid w:val="00836B24"/>
    <w:rsid w:val="00842D5F"/>
    <w:rsid w:val="00845088"/>
    <w:rsid w:val="00852080"/>
    <w:rsid w:val="008611E2"/>
    <w:rsid w:val="00861DA3"/>
    <w:rsid w:val="00862CE4"/>
    <w:rsid w:val="00883293"/>
    <w:rsid w:val="00886A53"/>
    <w:rsid w:val="008C171F"/>
    <w:rsid w:val="008C3515"/>
    <w:rsid w:val="008D40FA"/>
    <w:rsid w:val="008D6EF9"/>
    <w:rsid w:val="008F24DF"/>
    <w:rsid w:val="008F2AEB"/>
    <w:rsid w:val="00914DE2"/>
    <w:rsid w:val="00920559"/>
    <w:rsid w:val="009450C6"/>
    <w:rsid w:val="00950C01"/>
    <w:rsid w:val="0097713D"/>
    <w:rsid w:val="00980FC8"/>
    <w:rsid w:val="009871EF"/>
    <w:rsid w:val="0099179A"/>
    <w:rsid w:val="00992727"/>
    <w:rsid w:val="009954D0"/>
    <w:rsid w:val="009963EE"/>
    <w:rsid w:val="00996FFC"/>
    <w:rsid w:val="009977E8"/>
    <w:rsid w:val="009A26F2"/>
    <w:rsid w:val="009B553D"/>
    <w:rsid w:val="009C1D56"/>
    <w:rsid w:val="009C56CC"/>
    <w:rsid w:val="009F6E7C"/>
    <w:rsid w:val="00A246AF"/>
    <w:rsid w:val="00A25914"/>
    <w:rsid w:val="00A27007"/>
    <w:rsid w:val="00A40CB6"/>
    <w:rsid w:val="00A50BCF"/>
    <w:rsid w:val="00A52CE9"/>
    <w:rsid w:val="00A746B6"/>
    <w:rsid w:val="00A8435A"/>
    <w:rsid w:val="00AA0FC3"/>
    <w:rsid w:val="00AA20B8"/>
    <w:rsid w:val="00AB0CFA"/>
    <w:rsid w:val="00AC1363"/>
    <w:rsid w:val="00AD0757"/>
    <w:rsid w:val="00AD078D"/>
    <w:rsid w:val="00AD1B78"/>
    <w:rsid w:val="00AE530E"/>
    <w:rsid w:val="00AE6B27"/>
    <w:rsid w:val="00AF6B35"/>
    <w:rsid w:val="00B03314"/>
    <w:rsid w:val="00B0633F"/>
    <w:rsid w:val="00B12686"/>
    <w:rsid w:val="00B20755"/>
    <w:rsid w:val="00B313B6"/>
    <w:rsid w:val="00B43E88"/>
    <w:rsid w:val="00B62B5D"/>
    <w:rsid w:val="00B724FD"/>
    <w:rsid w:val="00B96744"/>
    <w:rsid w:val="00BB3CC6"/>
    <w:rsid w:val="00BB431F"/>
    <w:rsid w:val="00BD1433"/>
    <w:rsid w:val="00BE32B7"/>
    <w:rsid w:val="00BF4EF9"/>
    <w:rsid w:val="00BF6D1C"/>
    <w:rsid w:val="00C002CE"/>
    <w:rsid w:val="00C05FCC"/>
    <w:rsid w:val="00C13622"/>
    <w:rsid w:val="00C27B45"/>
    <w:rsid w:val="00C46B45"/>
    <w:rsid w:val="00C73C1A"/>
    <w:rsid w:val="00C763DF"/>
    <w:rsid w:val="00C77DA9"/>
    <w:rsid w:val="00C83784"/>
    <w:rsid w:val="00C96B4F"/>
    <w:rsid w:val="00CB0DBC"/>
    <w:rsid w:val="00CC21FB"/>
    <w:rsid w:val="00CF64E9"/>
    <w:rsid w:val="00D02B16"/>
    <w:rsid w:val="00D0368E"/>
    <w:rsid w:val="00D04411"/>
    <w:rsid w:val="00D04841"/>
    <w:rsid w:val="00D06BCC"/>
    <w:rsid w:val="00D06D5F"/>
    <w:rsid w:val="00D16CAF"/>
    <w:rsid w:val="00D322C7"/>
    <w:rsid w:val="00D476DF"/>
    <w:rsid w:val="00D47BA9"/>
    <w:rsid w:val="00D501E8"/>
    <w:rsid w:val="00D538CD"/>
    <w:rsid w:val="00D54924"/>
    <w:rsid w:val="00D664D0"/>
    <w:rsid w:val="00D66CC9"/>
    <w:rsid w:val="00D66F68"/>
    <w:rsid w:val="00D701F6"/>
    <w:rsid w:val="00D7660C"/>
    <w:rsid w:val="00D878FC"/>
    <w:rsid w:val="00D901F7"/>
    <w:rsid w:val="00D95FA6"/>
    <w:rsid w:val="00DA04A9"/>
    <w:rsid w:val="00DA45A2"/>
    <w:rsid w:val="00DA74C1"/>
    <w:rsid w:val="00DB5C9F"/>
    <w:rsid w:val="00DB7818"/>
    <w:rsid w:val="00DD0F71"/>
    <w:rsid w:val="00DD4879"/>
    <w:rsid w:val="00DD6091"/>
    <w:rsid w:val="00DD6269"/>
    <w:rsid w:val="00DE4451"/>
    <w:rsid w:val="00DF5E47"/>
    <w:rsid w:val="00DF67B0"/>
    <w:rsid w:val="00E02CEC"/>
    <w:rsid w:val="00E11182"/>
    <w:rsid w:val="00E247FF"/>
    <w:rsid w:val="00E358E3"/>
    <w:rsid w:val="00E45EB4"/>
    <w:rsid w:val="00E517A3"/>
    <w:rsid w:val="00E54E6B"/>
    <w:rsid w:val="00EC135A"/>
    <w:rsid w:val="00EE2F85"/>
    <w:rsid w:val="00EE65F0"/>
    <w:rsid w:val="00EE6C6D"/>
    <w:rsid w:val="00F16495"/>
    <w:rsid w:val="00F47BE9"/>
    <w:rsid w:val="00F52BF9"/>
    <w:rsid w:val="00F54D8D"/>
    <w:rsid w:val="00F54E0C"/>
    <w:rsid w:val="00F67BA4"/>
    <w:rsid w:val="00F76E7B"/>
    <w:rsid w:val="00F93E6E"/>
    <w:rsid w:val="00FB135E"/>
    <w:rsid w:val="00FB3181"/>
    <w:rsid w:val="00FB5010"/>
    <w:rsid w:val="00FD30B8"/>
    <w:rsid w:val="00FD6A98"/>
    <w:rsid w:val="00FE0D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CF4DDAB"/>
  <w15:docId w15:val="{3B90813B-D183-4674-BFE1-2F5428A1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F68"/>
    <w:pPr>
      <w:spacing w:after="240" w:line="276"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9"/>
    <w:qFormat/>
    <w:rsid w:val="006B19F5"/>
    <w:pPr>
      <w:keepNext/>
      <w:keepLines/>
      <w:numPr>
        <w:numId w:val="5"/>
      </w:numPr>
      <w:spacing w:after="360" w:line="240" w:lineRule="auto"/>
      <w:ind w:left="431" w:hanging="431"/>
      <w:jc w:val="left"/>
      <w:outlineLvl w:val="0"/>
    </w:pPr>
    <w:rPr>
      <w:b/>
      <w:bCs/>
      <w:smallCaps/>
      <w:sz w:val="28"/>
      <w:szCs w:val="28"/>
    </w:rPr>
  </w:style>
  <w:style w:type="paragraph" w:styleId="Heading2">
    <w:name w:val="heading 2"/>
    <w:basedOn w:val="Normal"/>
    <w:next w:val="Normal"/>
    <w:link w:val="Heading2Char"/>
    <w:uiPriority w:val="99"/>
    <w:qFormat/>
    <w:rsid w:val="006B19F5"/>
    <w:pPr>
      <w:keepNext/>
      <w:keepLines/>
      <w:numPr>
        <w:ilvl w:val="1"/>
        <w:numId w:val="5"/>
      </w:numPr>
      <w:spacing w:after="320" w:line="240" w:lineRule="auto"/>
      <w:ind w:left="578" w:hanging="578"/>
      <w:jc w:val="left"/>
      <w:outlineLvl w:val="1"/>
    </w:pPr>
    <w:rPr>
      <w:b/>
      <w:bCs/>
      <w:color w:val="000000"/>
      <w:sz w:val="26"/>
      <w:szCs w:val="26"/>
    </w:rPr>
  </w:style>
  <w:style w:type="paragraph" w:styleId="Heading3">
    <w:name w:val="heading 3"/>
    <w:basedOn w:val="Heading2"/>
    <w:next w:val="Normal"/>
    <w:link w:val="Heading3Char"/>
    <w:uiPriority w:val="99"/>
    <w:qFormat/>
    <w:rsid w:val="006B19F5"/>
    <w:pPr>
      <w:numPr>
        <w:ilvl w:val="2"/>
      </w:numPr>
      <w:spacing w:before="100" w:beforeAutospacing="1" w:after="280"/>
      <w:outlineLvl w:val="2"/>
    </w:pPr>
    <w:rPr>
      <w:bCs w:val="0"/>
    </w:rPr>
  </w:style>
  <w:style w:type="paragraph" w:styleId="Heading4">
    <w:name w:val="heading 4"/>
    <w:basedOn w:val="Normal"/>
    <w:next w:val="Normal"/>
    <w:link w:val="Heading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Heading5">
    <w:name w:val="heading 5"/>
    <w:basedOn w:val="Normal"/>
    <w:next w:val="Normal"/>
    <w:link w:val="Heading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Heading6">
    <w:name w:val="heading 6"/>
    <w:basedOn w:val="Normal"/>
    <w:next w:val="Normal"/>
    <w:link w:val="Heading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Heading7">
    <w:name w:val="heading 7"/>
    <w:basedOn w:val="Normal"/>
    <w:next w:val="Normal"/>
    <w:link w:val="Heading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Heading8">
    <w:name w:val="heading 8"/>
    <w:basedOn w:val="Normal"/>
    <w:next w:val="Normal"/>
    <w:link w:val="Heading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19F5"/>
    <w:rPr>
      <w:rFonts w:ascii="Times New Roman" w:hAnsi="Times New Roman" w:cs="Times New Roman"/>
      <w:b/>
      <w:bCs/>
      <w:smallCaps/>
      <w:sz w:val="28"/>
      <w:szCs w:val="28"/>
    </w:rPr>
  </w:style>
  <w:style w:type="character" w:customStyle="1" w:styleId="Heading2Char">
    <w:name w:val="Heading 2 Char"/>
    <w:link w:val="Heading2"/>
    <w:uiPriority w:val="99"/>
    <w:locked/>
    <w:rsid w:val="006B19F5"/>
    <w:rPr>
      <w:rFonts w:ascii="Times New Roman" w:hAnsi="Times New Roman" w:cs="Times New Roman"/>
      <w:b/>
      <w:bCs/>
      <w:color w:val="000000"/>
      <w:sz w:val="26"/>
      <w:szCs w:val="26"/>
    </w:rPr>
  </w:style>
  <w:style w:type="character" w:customStyle="1" w:styleId="Heading3Char">
    <w:name w:val="Heading 3 Char"/>
    <w:link w:val="Heading3"/>
    <w:uiPriority w:val="99"/>
    <w:locked/>
    <w:rsid w:val="006B19F5"/>
    <w:rPr>
      <w:rFonts w:ascii="Times New Roman" w:hAnsi="Times New Roman" w:cs="Times New Roman"/>
      <w:b/>
      <w:color w:val="000000"/>
      <w:sz w:val="26"/>
      <w:szCs w:val="26"/>
    </w:rPr>
  </w:style>
  <w:style w:type="character" w:customStyle="1" w:styleId="Heading4Char">
    <w:name w:val="Heading 4 Char"/>
    <w:link w:val="Heading4"/>
    <w:uiPriority w:val="99"/>
    <w:semiHidden/>
    <w:locked/>
    <w:rsid w:val="00A246AF"/>
    <w:rPr>
      <w:rFonts w:ascii="Cambria" w:hAnsi="Cambria" w:cs="Times New Roman"/>
      <w:b/>
      <w:bCs/>
      <w:i/>
      <w:iCs/>
      <w:color w:val="4F81BD"/>
      <w:sz w:val="24"/>
    </w:rPr>
  </w:style>
  <w:style w:type="character" w:customStyle="1" w:styleId="Heading5Char">
    <w:name w:val="Heading 5 Char"/>
    <w:link w:val="Heading5"/>
    <w:uiPriority w:val="99"/>
    <w:semiHidden/>
    <w:locked/>
    <w:rsid w:val="00A246AF"/>
    <w:rPr>
      <w:rFonts w:ascii="Cambria" w:hAnsi="Cambria" w:cs="Times New Roman"/>
      <w:color w:val="243F60"/>
      <w:sz w:val="24"/>
    </w:rPr>
  </w:style>
  <w:style w:type="character" w:customStyle="1" w:styleId="Heading6Char">
    <w:name w:val="Heading 6 Char"/>
    <w:link w:val="Heading6"/>
    <w:uiPriority w:val="99"/>
    <w:semiHidden/>
    <w:locked/>
    <w:rsid w:val="00A246AF"/>
    <w:rPr>
      <w:rFonts w:ascii="Cambria" w:hAnsi="Cambria" w:cs="Times New Roman"/>
      <w:i/>
      <w:iCs/>
      <w:color w:val="243F60"/>
      <w:sz w:val="24"/>
    </w:rPr>
  </w:style>
  <w:style w:type="character" w:customStyle="1" w:styleId="Heading7Char">
    <w:name w:val="Heading 7 Char"/>
    <w:link w:val="Heading7"/>
    <w:uiPriority w:val="99"/>
    <w:semiHidden/>
    <w:locked/>
    <w:rsid w:val="00A246AF"/>
    <w:rPr>
      <w:rFonts w:ascii="Cambria" w:hAnsi="Cambria" w:cs="Times New Roman"/>
      <w:i/>
      <w:iCs/>
      <w:color w:val="404040"/>
      <w:sz w:val="24"/>
    </w:rPr>
  </w:style>
  <w:style w:type="character" w:customStyle="1" w:styleId="Heading8Char">
    <w:name w:val="Heading 8 Char"/>
    <w:link w:val="Heading8"/>
    <w:uiPriority w:val="99"/>
    <w:semiHidden/>
    <w:locked/>
    <w:rsid w:val="00A246AF"/>
    <w:rPr>
      <w:rFonts w:ascii="Cambria" w:hAnsi="Cambria" w:cs="Times New Roman"/>
      <w:color w:val="404040"/>
      <w:sz w:val="20"/>
      <w:szCs w:val="20"/>
    </w:rPr>
  </w:style>
  <w:style w:type="character" w:customStyle="1" w:styleId="Heading9Char">
    <w:name w:val="Heading 9 Char"/>
    <w:link w:val="Heading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Header">
    <w:name w:val="header"/>
    <w:basedOn w:val="Normal"/>
    <w:link w:val="Header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HeaderChar">
    <w:name w:val="Header Char"/>
    <w:link w:val="Header"/>
    <w:uiPriority w:val="99"/>
    <w:semiHidden/>
    <w:locked/>
    <w:rsid w:val="00FD30B8"/>
    <w:rPr>
      <w:rFonts w:cs="Times New Roman"/>
    </w:rPr>
  </w:style>
  <w:style w:type="paragraph" w:styleId="Footer">
    <w:name w:val="footer"/>
    <w:basedOn w:val="Normal"/>
    <w:link w:val="FooterChar"/>
    <w:uiPriority w:val="99"/>
    <w:rsid w:val="00FD30B8"/>
    <w:pPr>
      <w:tabs>
        <w:tab w:val="center" w:pos="4536"/>
        <w:tab w:val="right" w:pos="9072"/>
      </w:tabs>
      <w:spacing w:after="0" w:line="240" w:lineRule="auto"/>
    </w:pPr>
    <w:rPr>
      <w:rFonts w:ascii="Calibri" w:hAnsi="Calibri"/>
      <w:sz w:val="20"/>
      <w:szCs w:val="20"/>
    </w:rPr>
  </w:style>
  <w:style w:type="character" w:customStyle="1" w:styleId="FooterChar">
    <w:name w:val="Footer Char"/>
    <w:link w:val="Footer"/>
    <w:uiPriority w:val="99"/>
    <w:locked/>
    <w:rsid w:val="00FD30B8"/>
    <w:rPr>
      <w:rFonts w:cs="Times New Roman"/>
    </w:rPr>
  </w:style>
  <w:style w:type="paragraph" w:styleId="TOC1">
    <w:name w:val="toc 1"/>
    <w:basedOn w:val="Normal"/>
    <w:next w:val="Normal"/>
    <w:autoRedefine/>
    <w:uiPriority w:val="39"/>
    <w:rsid w:val="00A246AF"/>
    <w:pPr>
      <w:spacing w:after="100"/>
    </w:pPr>
  </w:style>
  <w:style w:type="paragraph" w:styleId="TOC2">
    <w:name w:val="toc 2"/>
    <w:basedOn w:val="Normal"/>
    <w:next w:val="Normal"/>
    <w:autoRedefine/>
    <w:uiPriority w:val="39"/>
    <w:rsid w:val="00A246AF"/>
    <w:pPr>
      <w:spacing w:after="100"/>
      <w:ind w:left="240"/>
    </w:pPr>
  </w:style>
  <w:style w:type="paragraph" w:styleId="TOC3">
    <w:name w:val="toc 3"/>
    <w:basedOn w:val="Normal"/>
    <w:next w:val="Normal"/>
    <w:autoRedefine/>
    <w:uiPriority w:val="39"/>
    <w:rsid w:val="00A246AF"/>
    <w:pPr>
      <w:spacing w:after="100"/>
      <w:ind w:left="480"/>
    </w:pPr>
  </w:style>
  <w:style w:type="character" w:styleId="Hyperlink">
    <w:name w:val="Hyperlink"/>
    <w:uiPriority w:val="99"/>
    <w:rsid w:val="00A246AF"/>
    <w:rPr>
      <w:rFonts w:cs="Times New Roman"/>
      <w:color w:val="0000FF"/>
      <w:u w:val="single"/>
    </w:rPr>
  </w:style>
  <w:style w:type="paragraph" w:styleId="ListParagraph">
    <w:name w:val="List Paragraph"/>
    <w:basedOn w:val="Normal"/>
    <w:uiPriority w:val="99"/>
    <w:qFormat/>
    <w:rsid w:val="00A246AF"/>
    <w:pPr>
      <w:ind w:left="720"/>
      <w:contextualSpacing/>
    </w:pPr>
  </w:style>
  <w:style w:type="table" w:styleId="TableGrid">
    <w:name w:val="Table Grid"/>
    <w:basedOn w:val="TableNormal"/>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6B19F5"/>
    <w:pPr>
      <w:keepNext/>
      <w:spacing w:after="200" w:line="240" w:lineRule="auto"/>
    </w:pPr>
    <w:rPr>
      <w:bCs/>
      <w:sz w:val="20"/>
      <w:szCs w:val="20"/>
    </w:rPr>
  </w:style>
  <w:style w:type="paragraph" w:styleId="BalloonText">
    <w:name w:val="Balloon Text"/>
    <w:basedOn w:val="Normal"/>
    <w:link w:val="BalloonTextChar"/>
    <w:uiPriority w:val="99"/>
    <w:semiHidden/>
    <w:rsid w:val="003C5350"/>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3C5350"/>
    <w:rPr>
      <w:rFonts w:ascii="Tahoma" w:hAnsi="Tahoma" w:cs="Tahoma"/>
      <w:sz w:val="16"/>
      <w:szCs w:val="16"/>
    </w:rPr>
  </w:style>
  <w:style w:type="paragraph" w:styleId="TableofFigures">
    <w:name w:val="table of figures"/>
    <w:basedOn w:val="Normal"/>
    <w:next w:val="Normal"/>
    <w:uiPriority w:val="99"/>
    <w:rsid w:val="002B3080"/>
    <w:pPr>
      <w:spacing w:after="0"/>
    </w:pPr>
  </w:style>
  <w:style w:type="paragraph" w:styleId="FootnoteText">
    <w:name w:val="footnote text"/>
    <w:basedOn w:val="Normal"/>
    <w:link w:val="FootnoteTextChar"/>
    <w:uiPriority w:val="99"/>
    <w:rsid w:val="002B3080"/>
    <w:pPr>
      <w:spacing w:after="0" w:line="240" w:lineRule="auto"/>
    </w:pPr>
    <w:rPr>
      <w:sz w:val="20"/>
      <w:szCs w:val="20"/>
    </w:rPr>
  </w:style>
  <w:style w:type="character" w:customStyle="1" w:styleId="FootnoteTextChar">
    <w:name w:val="Footnote Text Char"/>
    <w:link w:val="FootnoteText"/>
    <w:uiPriority w:val="99"/>
    <w:locked/>
    <w:rsid w:val="002B3080"/>
    <w:rPr>
      <w:rFonts w:ascii="Times New Roman" w:hAnsi="Times New Roman" w:cs="Times New Roman"/>
      <w:sz w:val="20"/>
      <w:szCs w:val="20"/>
    </w:rPr>
  </w:style>
  <w:style w:type="character" w:styleId="FootnoteReference">
    <w:name w:val="footnote reference"/>
    <w:uiPriority w:val="99"/>
    <w:semiHidden/>
    <w:rsid w:val="002B3080"/>
    <w:rPr>
      <w:rFonts w:cs="Times New Roman"/>
      <w:vertAlign w:val="superscript"/>
    </w:rPr>
  </w:style>
  <w:style w:type="character" w:styleId="FollowedHyperlink">
    <w:name w:val="FollowedHyperlink"/>
    <w:uiPriority w:val="99"/>
    <w:rsid w:val="00BE32B7"/>
    <w:rPr>
      <w:rFonts w:cs="Times New Roman"/>
      <w:color w:val="800080"/>
      <w:u w:val="single"/>
    </w:rPr>
  </w:style>
  <w:style w:type="character" w:styleId="UnresolvedMention">
    <w:name w:val="Unresolved Mention"/>
    <w:uiPriority w:val="99"/>
    <w:semiHidden/>
    <w:unhideWhenUsed/>
    <w:rsid w:val="00AD1B78"/>
    <w:rPr>
      <w:color w:val="605E5C"/>
      <w:shd w:val="clear" w:color="auto" w:fill="E1DFDD"/>
    </w:rPr>
  </w:style>
  <w:style w:type="paragraph" w:styleId="EndnoteText">
    <w:name w:val="endnote text"/>
    <w:basedOn w:val="Normal"/>
    <w:link w:val="EndnoteTextChar"/>
    <w:uiPriority w:val="99"/>
    <w:semiHidden/>
    <w:unhideWhenUsed/>
    <w:rsid w:val="00462D53"/>
    <w:rPr>
      <w:sz w:val="20"/>
      <w:szCs w:val="20"/>
    </w:rPr>
  </w:style>
  <w:style w:type="character" w:customStyle="1" w:styleId="EndnoteTextChar">
    <w:name w:val="Endnote Text Char"/>
    <w:link w:val="EndnoteText"/>
    <w:uiPriority w:val="99"/>
    <w:semiHidden/>
    <w:rsid w:val="00462D53"/>
    <w:rPr>
      <w:rFonts w:ascii="Times New Roman" w:hAnsi="Times New Roman"/>
      <w:lang w:eastAsia="en-US"/>
    </w:rPr>
  </w:style>
  <w:style w:type="character" w:styleId="EndnoteReference">
    <w:name w:val="endnote reference"/>
    <w:uiPriority w:val="99"/>
    <w:semiHidden/>
    <w:unhideWhenUsed/>
    <w:rsid w:val="00462D53"/>
    <w:rPr>
      <w:vertAlign w:val="superscript"/>
    </w:rPr>
  </w:style>
  <w:style w:type="paragraph" w:styleId="Title">
    <w:name w:val="Title"/>
    <w:basedOn w:val="Normal"/>
    <w:next w:val="Normal"/>
    <w:link w:val="TitleChar"/>
    <w:qFormat/>
    <w:locked/>
    <w:rsid w:val="00241A6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241A60"/>
    <w:rPr>
      <w:rFonts w:ascii="Cambria" w:eastAsia="Times New Roman" w:hAnsi="Cambria" w:cs="Times New Roman"/>
      <w:b/>
      <w:bCs/>
      <w:kern w:val="28"/>
      <w:sz w:val="32"/>
      <w:szCs w:val="32"/>
      <w:lang w:eastAsia="en-US"/>
    </w:rPr>
  </w:style>
  <w:style w:type="character" w:styleId="PlaceholderText">
    <w:name w:val="Placeholder Text"/>
    <w:basedOn w:val="DefaultParagraphFont"/>
    <w:uiPriority w:val="99"/>
    <w:semiHidden/>
    <w:rsid w:val="005A2A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ozorovanislunce.eu/slunce/struktura-slunce.html" TargetMode="External"/><Relationship Id="rId18" Type="http://schemas.openxmlformats.org/officeDocument/2006/relationships/hyperlink" Target="https://pozorovanislunce.eu/vykladovy-slovnicek/relativni-cislo-slunecnich-skvrn.html"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su.cas.cz/~sunwatch/cs/stranka/kresba" TargetMode="External"/><Relationship Id="rId34" Type="http://schemas.openxmlformats.org/officeDocument/2006/relationships/hyperlink" Target="http://www.soc.cz/dokumenty/zasady_tvorby.docx" TargetMode="External"/><Relationship Id="rId7" Type="http://schemas.openxmlformats.org/officeDocument/2006/relationships/endnotes" Target="endnotes.xml"/><Relationship Id="rId12" Type="http://schemas.openxmlformats.org/officeDocument/2006/relationships/hyperlink" Target="https://cs.wikipedia.org/wiki/Astronomick%C3%A1_jednotka" TargetMode="External"/><Relationship Id="rId17" Type="http://schemas.openxmlformats.org/officeDocument/2006/relationships/hyperlink" Target="https://www.hvr.cz/2011/09/26/minislovnicek-relativni-cislo/" TargetMode="External"/><Relationship Id="rId25" Type="http://schemas.openxmlformats.org/officeDocument/2006/relationships/image" Target="media/image1.png"/><Relationship Id="rId33" Type="http://schemas.openxmlformats.org/officeDocument/2006/relationships/image" Target="media/image4.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ozorovanislunce.eu/vykladovy-slovnicek/slunecni-skvrna.html" TargetMode="External"/><Relationship Id="rId20" Type="http://schemas.openxmlformats.org/officeDocument/2006/relationships/hyperlink" Target="https://www.alpo-astronomy.org/solarblog/wp-content/uploads/wl_2010.pdf" TargetMode="External"/><Relationship Id="rId29" Type="http://schemas.openxmlformats.org/officeDocument/2006/relationships/hyperlink" Target="https://en.wikipedia.org/wiki/Activation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Slune%C4%8Dn%C3%AD_skvrna" TargetMode="External"/><Relationship Id="rId24" Type="http://schemas.openxmlformats.org/officeDocument/2006/relationships/hyperlink" Target="https://www.pozorovanislunce.eu/vykladovy-slovnicek/carringtonova-rotace.html" TargetMode="External"/><Relationship Id="rId32" Type="http://schemas.openxmlformats.org/officeDocument/2006/relationships/hyperlink" Target="https://en.wikipedia.org/wiki/TensorFlow" TargetMode="External"/><Relationship Id="rId37" Type="http://schemas.openxmlformats.org/officeDocument/2006/relationships/hyperlink" Target="http://citace.com/soubory/csniso690-interpretace.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wikipedia.org/wiki/Slune%C4%8Dn%C3%AD_cyklus" TargetMode="External"/><Relationship Id="rId23" Type="http://schemas.openxmlformats.org/officeDocument/2006/relationships/hyperlink" Target="https://www.asu.cas.cz/~sunwatch/new/www/cs/clanek/kresby" TargetMode="External"/><Relationship Id="rId28" Type="http://schemas.openxmlformats.org/officeDocument/2006/relationships/hyperlink" Target="https://cs.wikipedia.org/wiki/Strojov%C3%A9_u%C4%8Den%C3%AD" TargetMode="External"/><Relationship Id="rId36" Type="http://schemas.openxmlformats.org/officeDocument/2006/relationships/hyperlink" Target="http://aleph22.nkp.cz/" TargetMode="External"/><Relationship Id="rId10" Type="http://schemas.openxmlformats.org/officeDocument/2006/relationships/hyperlink" Target="https://astronomia.zcu.cz/hvezdy/slunce/744-slunecni-skvrny" TargetMode="External"/><Relationship Id="rId19" Type="http://schemas.openxmlformats.org/officeDocument/2006/relationships/hyperlink" Target="https://arxiv.org/ftp/arxiv/papers/1503/1503.08724.pdf" TargetMode="External"/><Relationship Id="rId31" Type="http://schemas.openxmlformats.org/officeDocument/2006/relationships/hyperlink" Target="https://cs.wikipedia.org/wiki/Pyth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aldebaran.cz/astrofyzika/sunsystem/slunce.php" TargetMode="External"/><Relationship Id="rId22" Type="http://schemas.openxmlformats.org/officeDocument/2006/relationships/hyperlink" Target="https://www.asu.cas.cz/~sunwatch/cs/stranka/kresba" TargetMode="External"/><Relationship Id="rId27" Type="http://schemas.openxmlformats.org/officeDocument/2006/relationships/image" Target="media/image3.png"/><Relationship Id="rId30" Type="http://schemas.openxmlformats.org/officeDocument/2006/relationships/hyperlink" Target="https://dspace.cvut.cz/bitstream/handle/10467/82351/F3-BP-2019-Zacha-Jiri-Konvolucni_neuronove_site_pro_klasifikaci_objektu_z_LiDARovych_dat.pdf" TargetMode="External"/><Relationship Id="rId35" Type="http://schemas.openxmlformats.org/officeDocument/2006/relationships/hyperlink" Target="http://www.citac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s.wikipedia.org/wiki/Optick%C3%A9_rozpozn%C3%A1v%C3%A1n%C3%AD_znak%C5%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9B5E-91CC-4187-AAB0-BF7A06D8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31</Pages>
  <Words>8319</Words>
  <Characters>49083</Characters>
  <Application>Microsoft Office Word</Application>
  <DocSecurity>0</DocSecurity>
  <Lines>409</Lines>
  <Paragraphs>114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STŘEDOŠKOLSKÁ ODBORNÁ ČINNOST</vt:lpstr>
      <vt:lpstr>STŘEDOŠKOLSKÁ ODBORNÁ ČINNOST</vt:lpstr>
    </vt:vector>
  </TitlesOfParts>
  <Company>Microsoft</Company>
  <LinksUpToDate>false</LinksUpToDate>
  <CharactersWithSpaces>57288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STŘEDOŠKOLSKÁ ODBORNÁ ČINNOST</dc:title>
  <dc:subject/>
  <dc:creator>tomas</dc:creator>
  <cp:keywords/>
  <dc:description/>
  <cp:lastModifiedBy>rubymailcitrine@gmail.com</cp:lastModifiedBy>
  <cp:revision>1</cp:revision>
  <cp:lastPrinted>2024-02-02T07:46:00Z</cp:lastPrinted>
  <dcterms:created xsi:type="dcterms:W3CDTF">2024-02-02T08:06:00Z</dcterms:created>
  <dcterms:modified xsi:type="dcterms:W3CDTF">2024-02-23T14:10:00Z</dcterms:modified>
</cp:coreProperties>
</file>