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0376" w:rsidRPr="006A0376" w:rsidRDefault="006A0376" w:rsidP="006A0376">
      <w:pPr>
        <w:rPr>
          <w:b/>
          <w:bCs/>
        </w:rPr>
      </w:pPr>
      <w:r w:rsidRPr="006A0376">
        <w:rPr>
          <w:b/>
          <w:bCs/>
        </w:rPr>
        <w:t>Introduction du Projet : Système de Contrôle d'Accès et de Présence via QR Code à l'Université Catholique de Bukavu</w:t>
      </w:r>
    </w:p>
    <w:p w:rsidR="006A0376" w:rsidRPr="006A0376" w:rsidRDefault="006A0376" w:rsidP="006A0376"/>
    <w:p w:rsidR="006A0376" w:rsidRPr="006A0376" w:rsidRDefault="006A0376" w:rsidP="006A0376">
      <w:pPr>
        <w:rPr>
          <w:b/>
          <w:bCs/>
        </w:rPr>
      </w:pPr>
      <w:r w:rsidRPr="006A0376">
        <w:rPr>
          <w:b/>
          <w:bCs/>
        </w:rPr>
        <w:t xml:space="preserve">1. </w:t>
      </w:r>
      <w:r w:rsidR="00871800" w:rsidRPr="00871800">
        <w:rPr>
          <w:b/>
          <w:bCs/>
        </w:rPr>
        <w:t>État des Lieux et Justification du Projet</w:t>
      </w:r>
    </w:p>
    <w:p w:rsidR="006A0376" w:rsidRPr="006A0376" w:rsidRDefault="006A0376" w:rsidP="006A0376">
      <w:r w:rsidRPr="006A0376">
        <w:t>Le contrôle de l'accès et le suivi de la présence des étudiants au sein des institutions académiques représentent un défi majeur, particulièrement dans des contextes où la gestion manuelle est encore prédominante. L'Université Catholique de Bukavu (UCB), un établissement d'enseignement supérieur de premier plan, est confrontée à cette problématique. Actuellement, le processus d'entrée sur le campus et d'accès aux infrastructures comme les auditoires et la bibliothèque est géré de manière traditionnelle.</w:t>
      </w:r>
    </w:p>
    <w:p w:rsidR="006A0376" w:rsidRPr="006A0376" w:rsidRDefault="006A0376" w:rsidP="006A0376">
      <w:r w:rsidRPr="006A0376">
        <w:t>Pour accéder à l'université, les étudiants doivent présenter leur carte d'électeur à jour. De plus, ceux qui portent des équipements électroniques tels qu'un ordinateur portable sont tenus de remplir manuellement un registre en y inscrivant des informations détaillées : nom, post-nom, prénom, promotion, faculté, marque de l'ordinateur, heure d'arrivée, heure de départ et leur signature. Ce processus, bien que fonctionnel, est lent, fastidieux et source de potentielles erreurs. Il rend la traçabilité des allées et venues des étudiants difficiles et ne permet pas d'obtenir une vue d'ensemble en temps réel de la fréquentation du campus.</w:t>
      </w:r>
    </w:p>
    <w:p w:rsidR="006A0376" w:rsidRPr="006A0376" w:rsidRDefault="006A0376" w:rsidP="006A0376">
      <w:r w:rsidRPr="006A0376">
        <w:t>À l'intérieur de l'université, la gestion de la présence dans les salles de cours ou à la bibliothèque est tout aussi archaïque. Les étudiants accèdent aux auditoires sans un contrôle formel, ce qui rend le suivi de l'assiduité complexe pour l'administration et les enseignants. La collecte des données de présence est fragmentée, peu fiable et ne permet pas une corrélation directe avec les cours suivis ou les activités menées. Cette situation engendre une inefficacité administrative et limite la capacité de l'université à prendre des décisions basées sur des données précises concernant la fréquentation. C'est dans ce contexte que naît la nécessité d'un système moderne, automatisé et sécurisé pour optimiser le contrôle d'accès et la gestion de la présence au sein de l'UCB.</w:t>
      </w:r>
    </w:p>
    <w:p w:rsidR="006A0376" w:rsidRPr="006A0376" w:rsidRDefault="006A0376" w:rsidP="006A0376"/>
    <w:p w:rsidR="006A0376" w:rsidRPr="006A0376" w:rsidRDefault="006A0376" w:rsidP="006A0376">
      <w:pPr>
        <w:rPr>
          <w:b/>
          <w:bCs/>
        </w:rPr>
      </w:pPr>
      <w:r w:rsidRPr="006A0376">
        <w:rPr>
          <w:b/>
          <w:bCs/>
        </w:rPr>
        <w:t xml:space="preserve">2. </w:t>
      </w:r>
      <w:r w:rsidR="00871800" w:rsidRPr="00871800">
        <w:rPr>
          <w:b/>
          <w:bCs/>
        </w:rPr>
        <w:t>Vision du Projet et Solution Envisagée</w:t>
      </w:r>
    </w:p>
    <w:p w:rsidR="006A0376" w:rsidRPr="006A0376" w:rsidRDefault="006A0376" w:rsidP="006A0376">
      <w:r w:rsidRPr="006A0376">
        <w:t xml:space="preserve">En réponse aux inefficacités du système actuel, notre projet vise à développer et à mettre en œuvre un système de gestion d'accès et de présence automatisé basé sur la technologie des </w:t>
      </w:r>
      <w:r w:rsidRPr="006A0376">
        <w:rPr>
          <w:b/>
          <w:bCs/>
        </w:rPr>
        <w:t>codes QR</w:t>
      </w:r>
      <w:r w:rsidRPr="006A0376">
        <w:t>. L'objectif principal est de rationaliser et de sécuriser l'ensemble du processus, depuis l'entrée sur le campus jusqu'à l'enregistrement de la présence dans les différentes infrastructures. Ce système est conçu pour offrir une solution complète, fiable et conviviale qui remplacera les méthodes manuelles et archaïques.</w:t>
      </w:r>
    </w:p>
    <w:p w:rsidR="006A0376" w:rsidRPr="006A0376" w:rsidRDefault="006A0376" w:rsidP="006A0376">
      <w:r w:rsidRPr="006A0376">
        <w:t xml:space="preserve">La solution proposée repose sur la génération d'un </w:t>
      </w:r>
      <w:r w:rsidRPr="006A0376">
        <w:rPr>
          <w:b/>
          <w:bCs/>
        </w:rPr>
        <w:t>code QR unique</w:t>
      </w:r>
      <w:r w:rsidRPr="006A0376">
        <w:t xml:space="preserve"> pour chaque étudiant, qui sera lié à une base de données centralisée. Ce code servira de carte d'identité numérique et permettra d'authentifier l'étudiant en un instant à différents points stratégiques de l'université. Concrètement, l'étudiant recevra une carte de présence avec son code QR généré dès son inscription, qui lui sera également envoyée par e-mail.</w:t>
      </w:r>
    </w:p>
    <w:p w:rsidR="006A0376" w:rsidRPr="006A0376" w:rsidRDefault="006A0376" w:rsidP="006A0376">
      <w:r w:rsidRPr="006A0376">
        <w:t>Le système proposera une application mobile dédiée pour l'administration, qui permettra de scanner le code QR des étudiants à l'aide d'un simple téléphone. Lorsqu'un code est scanné :</w:t>
      </w:r>
    </w:p>
    <w:p w:rsidR="006A0376" w:rsidRPr="006A0376" w:rsidRDefault="006A0376" w:rsidP="006A0376">
      <w:pPr>
        <w:numPr>
          <w:ilvl w:val="0"/>
          <w:numId w:val="1"/>
        </w:numPr>
      </w:pPr>
      <w:r w:rsidRPr="006A0376">
        <w:rPr>
          <w:b/>
          <w:bCs/>
        </w:rPr>
        <w:t>À l'entrée de l'université :</w:t>
      </w:r>
      <w:r w:rsidRPr="006A0376">
        <w:t xml:space="preserve"> Le système vérifiera l'identité de l'étudiant dans la base de données. S'il est reconnu, l'étudiant pourra compléter les informations sur le motif de sa </w:t>
      </w:r>
      <w:r w:rsidRPr="006A0376">
        <w:lastRenderedPageBreak/>
        <w:t>visite (par exemple, "pour le cours de...", ou "pour une autre raison") avant de traverser le portail.</w:t>
      </w:r>
    </w:p>
    <w:p w:rsidR="006A0376" w:rsidRPr="006A0376" w:rsidRDefault="006A0376" w:rsidP="006A0376">
      <w:pPr>
        <w:numPr>
          <w:ilvl w:val="0"/>
          <w:numId w:val="1"/>
        </w:numPr>
      </w:pPr>
      <w:r w:rsidRPr="006A0376">
        <w:rPr>
          <w:b/>
          <w:bCs/>
        </w:rPr>
        <w:t>À l'entrée d'un auditoire :</w:t>
      </w:r>
      <w:r w:rsidRPr="006A0376">
        <w:t xml:space="preserve"> Le scan du code QR à l'entrée et à la sortie permettra de confirmer la présence de l'étudiant à un cours spécifique et d'enregistrer ces données dans la base.</w:t>
      </w:r>
    </w:p>
    <w:p w:rsidR="006A0376" w:rsidRPr="006A0376" w:rsidRDefault="006A0376" w:rsidP="006A0376">
      <w:pPr>
        <w:numPr>
          <w:ilvl w:val="0"/>
          <w:numId w:val="1"/>
        </w:numPr>
      </w:pPr>
      <w:r w:rsidRPr="006A0376">
        <w:rPr>
          <w:b/>
          <w:bCs/>
        </w:rPr>
        <w:t>À l'entrée de la bibliothèque :</w:t>
      </w:r>
      <w:r w:rsidRPr="006A0376">
        <w:t xml:space="preserve"> Un processus similaire s'appliquera, où le scan du code QR permettra non seulement l'accès, mais aussi l'enregistrement du passage en bibliothèque.</w:t>
      </w:r>
    </w:p>
    <w:p w:rsidR="006A0376" w:rsidRPr="006A0376" w:rsidRDefault="006A0376" w:rsidP="006A0376">
      <w:r w:rsidRPr="006A0376">
        <w:t>Ces fonctionnalités garantissent une traçabilité précise des mouvements des étudiants et une gestion automatisée de leur assiduité, éliminant ainsi le besoin de registres papier.</w:t>
      </w:r>
    </w:p>
    <w:p w:rsidR="006A0376" w:rsidRPr="006A0376" w:rsidRDefault="006A0376" w:rsidP="006A0376"/>
    <w:p w:rsidR="006A0376" w:rsidRPr="006A0376" w:rsidRDefault="006A0376" w:rsidP="006A0376">
      <w:pPr>
        <w:rPr>
          <w:b/>
          <w:bCs/>
        </w:rPr>
      </w:pPr>
      <w:r w:rsidRPr="006A0376">
        <w:rPr>
          <w:b/>
          <w:bCs/>
        </w:rPr>
        <w:t>3</w:t>
      </w:r>
      <w:r w:rsidR="00871800">
        <w:rPr>
          <w:b/>
          <w:bCs/>
        </w:rPr>
        <w:t>.</w:t>
      </w:r>
      <w:r w:rsidR="00871800" w:rsidRPr="00871800">
        <w:t xml:space="preserve"> </w:t>
      </w:r>
      <w:r w:rsidR="00871800" w:rsidRPr="00871800">
        <w:rPr>
          <w:b/>
          <w:bCs/>
        </w:rPr>
        <w:t>Vision du Projet et Solution Envisagée</w:t>
      </w:r>
    </w:p>
    <w:p w:rsidR="006A0376" w:rsidRPr="006A0376" w:rsidRDefault="006A0376" w:rsidP="006A0376">
      <w:r w:rsidRPr="006A0376">
        <w:t xml:space="preserve">Pour atteindre ces objectifs, le projet sera structuré autour de plusieurs modules interdépendants. La première phase, axée sur les </w:t>
      </w:r>
      <w:r w:rsidRPr="006A0376">
        <w:rPr>
          <w:b/>
          <w:bCs/>
        </w:rPr>
        <w:t>Données</w:t>
      </w:r>
      <w:r w:rsidRPr="006A0376">
        <w:t xml:space="preserve">, consistera en une collecte d'informations sur le terrain, suivie de leur organisation et de leur modélisation conceptuelle et logique. Cette étape est cruciale pour définir la structure de notre base de données relationnelle </w:t>
      </w:r>
      <w:r w:rsidRPr="006A0376">
        <w:rPr>
          <w:b/>
          <w:bCs/>
        </w:rPr>
        <w:t>MySQL</w:t>
      </w:r>
      <w:r w:rsidRPr="006A0376">
        <w:t xml:space="preserve"> et pour établir des règles de gestion claires et adaptées à la réalité de l'université.</w:t>
      </w:r>
    </w:p>
    <w:p w:rsidR="006A0376" w:rsidRPr="006A0376" w:rsidRDefault="006A0376" w:rsidP="006A0376">
      <w:r w:rsidRPr="006A0376">
        <w:t xml:space="preserve">La deuxième phase, dédiée aux </w:t>
      </w:r>
      <w:r w:rsidRPr="006A0376">
        <w:rPr>
          <w:b/>
          <w:bCs/>
        </w:rPr>
        <w:t>Systèmes</w:t>
      </w:r>
      <w:r w:rsidRPr="006A0376">
        <w:t xml:space="preserve">, se concentrera sur le développement de la solution logicielle. Un module </w:t>
      </w:r>
      <w:r w:rsidRPr="006A0376">
        <w:rPr>
          <w:b/>
          <w:bCs/>
        </w:rPr>
        <w:t>Frontend</w:t>
      </w:r>
      <w:r w:rsidRPr="006A0376">
        <w:t xml:space="preserve"> sera conçu pour l'interface utilisateur, en utilisant des technologies modernes comme Vue.js. Il permettra de gérer les inscriptions, le scan des codes QR et l'affichage des présences. Le </w:t>
      </w:r>
      <w:r w:rsidRPr="006A0376">
        <w:rPr>
          <w:b/>
          <w:bCs/>
        </w:rPr>
        <w:t>Backend</w:t>
      </w:r>
      <w:r w:rsidRPr="006A0376">
        <w:t xml:space="preserve">, qui sera l'épine dorsale du système, sera développé avec un </w:t>
      </w:r>
      <w:r w:rsidR="00871800" w:rsidRPr="006A0376">
        <w:t>Framework</w:t>
      </w:r>
      <w:r w:rsidRPr="006A0376">
        <w:t xml:space="preserve"> comme Flask (Python) ou Laravel (PHP). Il gérera la logique métier, les interactions avec la base de données et les fonctionnalités de sécurité.</w:t>
      </w:r>
    </w:p>
    <w:p w:rsidR="006A0376" w:rsidRPr="006A0376" w:rsidRDefault="006A0376" w:rsidP="006A0376">
      <w:r w:rsidRPr="006A0376">
        <w:t xml:space="preserve">Les </w:t>
      </w:r>
      <w:r w:rsidRPr="006A0376">
        <w:rPr>
          <w:b/>
          <w:bCs/>
        </w:rPr>
        <w:t>Fonctionnalités, Logique et Technologies</w:t>
      </w:r>
      <w:r w:rsidRPr="006A0376">
        <w:t xml:space="preserve"> clés du projet incluront la génération unique de codes QR, le scan via webcam ou mobile, la gestion automatisée des présences (y compris le marquage automatique des absents), la vérification de la fraude et l'envoi automatisé de cartes d'étudiant par e-mail.</w:t>
      </w:r>
    </w:p>
    <w:p w:rsidR="006A0376" w:rsidRPr="006A0376" w:rsidRDefault="006A0376" w:rsidP="006A0376">
      <w:r>
        <w:t>Pour clore</w:t>
      </w:r>
      <w:r w:rsidRPr="006A0376">
        <w:t xml:space="preserve">, la dernière phase du projet sera consacrée à la </w:t>
      </w:r>
      <w:r w:rsidRPr="006A0376">
        <w:rPr>
          <w:b/>
          <w:bCs/>
        </w:rPr>
        <w:t>Rédaction du Rapport de Fin</w:t>
      </w:r>
      <w:r w:rsidRPr="006A0376">
        <w:t>, qui documentera l'ensemble du travail accompli, les choix techniques, les défis rencontrés et les solutions apportées. Chaque membre du groupe contribuera à ce rapport, assurant ainsi une documentation exhaustive et une réflexion collective sur le projet. En somme, ce projet n'est pas seulement une solution technique, mais un effort structuré pour moderniser et améliorer l'efficacité administrative de l'Université Catholique de Bukavu.</w:t>
      </w:r>
    </w:p>
    <w:p w:rsidR="004F64F0" w:rsidRDefault="004F64F0"/>
    <w:sectPr w:rsidR="004F64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55DC"/>
    <w:multiLevelType w:val="multilevel"/>
    <w:tmpl w:val="214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2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76"/>
    <w:rsid w:val="00160CF4"/>
    <w:rsid w:val="0020355C"/>
    <w:rsid w:val="004F64F0"/>
    <w:rsid w:val="005B4AEE"/>
    <w:rsid w:val="006A0376"/>
    <w:rsid w:val="00871800"/>
    <w:rsid w:val="00C27428"/>
    <w:rsid w:val="00C833A8"/>
    <w:rsid w:val="00CA67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D4AB8"/>
  <w15:chartTrackingRefBased/>
  <w15:docId w15:val="{A4446E37-4BB0-4DC2-A7D6-D2426AB8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0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A0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A037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A037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A037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A03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03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03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03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037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A037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A037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A037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A037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A03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03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03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0376"/>
    <w:rPr>
      <w:rFonts w:eastAsiaTheme="majorEastAsia" w:cstheme="majorBidi"/>
      <w:color w:val="272727" w:themeColor="text1" w:themeTint="D8"/>
    </w:rPr>
  </w:style>
  <w:style w:type="paragraph" w:styleId="Titre">
    <w:name w:val="Title"/>
    <w:basedOn w:val="Normal"/>
    <w:next w:val="Normal"/>
    <w:link w:val="TitreCar"/>
    <w:uiPriority w:val="10"/>
    <w:qFormat/>
    <w:rsid w:val="006A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03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03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03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0376"/>
    <w:pPr>
      <w:spacing w:before="160"/>
      <w:jc w:val="center"/>
    </w:pPr>
    <w:rPr>
      <w:i/>
      <w:iCs/>
      <w:color w:val="404040" w:themeColor="text1" w:themeTint="BF"/>
    </w:rPr>
  </w:style>
  <w:style w:type="character" w:customStyle="1" w:styleId="CitationCar">
    <w:name w:val="Citation Car"/>
    <w:basedOn w:val="Policepardfaut"/>
    <w:link w:val="Citation"/>
    <w:uiPriority w:val="29"/>
    <w:rsid w:val="006A0376"/>
    <w:rPr>
      <w:i/>
      <w:iCs/>
      <w:color w:val="404040" w:themeColor="text1" w:themeTint="BF"/>
    </w:rPr>
  </w:style>
  <w:style w:type="paragraph" w:styleId="Paragraphedeliste">
    <w:name w:val="List Paragraph"/>
    <w:basedOn w:val="Normal"/>
    <w:uiPriority w:val="34"/>
    <w:qFormat/>
    <w:rsid w:val="006A0376"/>
    <w:pPr>
      <w:ind w:left="720"/>
      <w:contextualSpacing/>
    </w:pPr>
  </w:style>
  <w:style w:type="character" w:styleId="Accentuationintense">
    <w:name w:val="Intense Emphasis"/>
    <w:basedOn w:val="Policepardfaut"/>
    <w:uiPriority w:val="21"/>
    <w:qFormat/>
    <w:rsid w:val="006A0376"/>
    <w:rPr>
      <w:i/>
      <w:iCs/>
      <w:color w:val="2F5496" w:themeColor="accent1" w:themeShade="BF"/>
    </w:rPr>
  </w:style>
  <w:style w:type="paragraph" w:styleId="Citationintense">
    <w:name w:val="Intense Quote"/>
    <w:basedOn w:val="Normal"/>
    <w:next w:val="Normal"/>
    <w:link w:val="CitationintenseCar"/>
    <w:uiPriority w:val="30"/>
    <w:qFormat/>
    <w:rsid w:val="006A0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A0376"/>
    <w:rPr>
      <w:i/>
      <w:iCs/>
      <w:color w:val="2F5496" w:themeColor="accent1" w:themeShade="BF"/>
    </w:rPr>
  </w:style>
  <w:style w:type="character" w:styleId="Rfrenceintense">
    <w:name w:val="Intense Reference"/>
    <w:basedOn w:val="Policepardfaut"/>
    <w:uiPriority w:val="32"/>
    <w:qFormat/>
    <w:rsid w:val="006A0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917</Words>
  <Characters>5049</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2025-08-17T19:13:00Z</dcterms:created>
  <dcterms:modified xsi:type="dcterms:W3CDTF">2025-08-17T19:35:00Z</dcterms:modified>
</cp:coreProperties>
</file>