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D7A" w:rsidRPr="00BA55BE" w:rsidRDefault="00744348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 xml:space="preserve"> </w:t>
      </w:r>
      <w:r w:rsidR="00BE7F3C" w:rsidRPr="00BA55B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61680A" w:rsidRPr="00BA55BE" w:rsidRDefault="00F7765C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ФГБОУ В</w:t>
      </w:r>
      <w:r w:rsidR="0061680A" w:rsidRPr="00BA55BE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="0061680A" w:rsidRPr="00BA55BE"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 w:rsidR="0061680A" w:rsidRPr="00BA55BE">
        <w:rPr>
          <w:rFonts w:ascii="Times New Roman" w:hAnsi="Times New Roman" w:cs="Times New Roman"/>
          <w:sz w:val="28"/>
          <w:szCs w:val="28"/>
        </w:rPr>
        <w:t xml:space="preserve"> им</w:t>
      </w:r>
      <w:r w:rsidRPr="00BA55BE">
        <w:rPr>
          <w:rFonts w:ascii="Times New Roman" w:hAnsi="Times New Roman" w:cs="Times New Roman"/>
          <w:sz w:val="28"/>
          <w:szCs w:val="28"/>
        </w:rPr>
        <w:t>ени</w:t>
      </w:r>
      <w:r w:rsidR="0061680A" w:rsidRPr="00BA55BE">
        <w:rPr>
          <w:rFonts w:ascii="Times New Roman" w:hAnsi="Times New Roman" w:cs="Times New Roman"/>
          <w:sz w:val="28"/>
          <w:szCs w:val="28"/>
        </w:rPr>
        <w:t xml:space="preserve"> М. Т. Калашникова»</w:t>
      </w:r>
    </w:p>
    <w:p w:rsidR="0061680A" w:rsidRPr="00BA55BE" w:rsidRDefault="007C7A5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«Физика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оптотехника</w:t>
      </w:r>
      <w:proofErr w:type="spellEnd"/>
      <w:r w:rsidR="0061680A" w:rsidRPr="00BA55BE">
        <w:rPr>
          <w:rFonts w:ascii="Times New Roman" w:hAnsi="Times New Roman" w:cs="Times New Roman"/>
          <w:sz w:val="28"/>
          <w:szCs w:val="28"/>
        </w:rPr>
        <w:t>»</w:t>
      </w: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30DF" w:rsidRPr="00BA55BE" w:rsidRDefault="007E30DF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30DF" w:rsidRPr="00BA55BE" w:rsidRDefault="007E30DF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30DF" w:rsidRPr="00BA55BE" w:rsidRDefault="007E30DF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7E30DF" w:rsidRPr="001878ED" w:rsidRDefault="007C7A5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1878ED">
        <w:rPr>
          <w:rFonts w:ascii="Times New Roman" w:hAnsi="Times New Roman" w:cs="Times New Roman"/>
          <w:sz w:val="28"/>
          <w:szCs w:val="28"/>
        </w:rPr>
        <w:t xml:space="preserve"> №9</w:t>
      </w:r>
    </w:p>
    <w:p w:rsidR="00366017" w:rsidRPr="00BA55BE" w:rsidRDefault="00366017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по д</w:t>
      </w:r>
      <w:r w:rsidR="007C7A5A">
        <w:rPr>
          <w:rFonts w:ascii="Times New Roman" w:hAnsi="Times New Roman" w:cs="Times New Roman"/>
          <w:sz w:val="28"/>
          <w:szCs w:val="28"/>
        </w:rPr>
        <w:t>исциплине «Физика</w:t>
      </w:r>
      <w:r w:rsidRPr="00BA55BE">
        <w:rPr>
          <w:rFonts w:ascii="Times New Roman" w:hAnsi="Times New Roman" w:cs="Times New Roman"/>
          <w:sz w:val="28"/>
          <w:szCs w:val="28"/>
        </w:rPr>
        <w:t>»</w:t>
      </w:r>
    </w:p>
    <w:p w:rsidR="00366017" w:rsidRPr="00BA55BE" w:rsidRDefault="00366017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на тему: «</w:t>
      </w:r>
      <w:r w:rsidR="007C7A5A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340DE6">
        <w:rPr>
          <w:rFonts w:ascii="Times New Roman" w:hAnsi="Times New Roman" w:cs="Times New Roman"/>
          <w:sz w:val="28"/>
          <w:szCs w:val="28"/>
        </w:rPr>
        <w:t xml:space="preserve">показателя адиабаты воздуха методом </w:t>
      </w:r>
      <w:proofErr w:type="spellStart"/>
      <w:r w:rsidR="00340DE6">
        <w:rPr>
          <w:rFonts w:ascii="Times New Roman" w:hAnsi="Times New Roman" w:cs="Times New Roman"/>
          <w:sz w:val="28"/>
          <w:szCs w:val="28"/>
        </w:rPr>
        <w:t>Клемана-Дезорма</w:t>
      </w:r>
      <w:proofErr w:type="spellEnd"/>
      <w:r w:rsidRPr="00BA55BE">
        <w:rPr>
          <w:rFonts w:ascii="Times New Roman" w:hAnsi="Times New Roman" w:cs="Times New Roman"/>
          <w:sz w:val="28"/>
          <w:szCs w:val="28"/>
        </w:rPr>
        <w:t>»</w:t>
      </w: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7765C" w:rsidRPr="00BA55BE" w:rsidRDefault="0061680A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Выполнил</w:t>
      </w:r>
    </w:p>
    <w:p w:rsidR="0061680A" w:rsidRPr="00BA55BE" w:rsidRDefault="007C7A5A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Б02</w:t>
      </w:r>
      <w:r w:rsidR="0061680A" w:rsidRPr="00BA55BE">
        <w:rPr>
          <w:rFonts w:ascii="Times New Roman" w:hAnsi="Times New Roman" w:cs="Times New Roman"/>
          <w:sz w:val="28"/>
          <w:szCs w:val="28"/>
        </w:rPr>
        <w:t>-191-1</w:t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r w:rsidR="00F7765C" w:rsidRPr="00BA55BE">
        <w:rPr>
          <w:rFonts w:ascii="Times New Roman" w:hAnsi="Times New Roman" w:cs="Times New Roman"/>
          <w:sz w:val="28"/>
          <w:szCs w:val="28"/>
        </w:rPr>
        <w:tab/>
      </w:r>
      <w:r w:rsidR="00F7765C" w:rsidRPr="00BA55BE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F44E8E">
        <w:rPr>
          <w:rFonts w:ascii="Times New Roman" w:hAnsi="Times New Roman" w:cs="Times New Roman"/>
          <w:sz w:val="28"/>
          <w:szCs w:val="28"/>
        </w:rPr>
        <w:t>Слесарев Н.А.</w:t>
      </w:r>
    </w:p>
    <w:p w:rsidR="0061680A" w:rsidRPr="00BA55BE" w:rsidRDefault="007C7A5A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44E8E">
        <w:rPr>
          <w:rFonts w:ascii="Times New Roman" w:hAnsi="Times New Roman" w:cs="Times New Roman"/>
          <w:sz w:val="28"/>
          <w:szCs w:val="28"/>
        </w:rPr>
        <w:t>Бусыгина Е.Л.</w:t>
      </w: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7E30DF" w:rsidRPr="00BA55BE" w:rsidRDefault="007E30DF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541567" w:rsidRPr="009C482B" w:rsidRDefault="009C482B" w:rsidP="009C482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  <w:sectPr w:rsidR="00541567" w:rsidRPr="009C482B" w:rsidSect="004B43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Ижевск 2016</w:t>
      </w:r>
    </w:p>
    <w:p w:rsidR="009C482B" w:rsidRDefault="00340DE6" w:rsidP="00340DE6">
      <w:pPr>
        <w:spacing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показателя адиабаты воздуха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Клемана-Дезорма</w:t>
      </w:r>
      <w:proofErr w:type="spellEnd"/>
    </w:p>
    <w:p w:rsidR="00340DE6" w:rsidRDefault="00340DE6" w:rsidP="00340DE6">
      <w:pPr>
        <w:spacing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F56F0" w:rsidRPr="000A413D" w:rsidRDefault="009C482B" w:rsidP="00340DE6">
      <w:pPr>
        <w:spacing w:line="360" w:lineRule="auto"/>
        <w:ind w:left="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340DE6">
        <w:rPr>
          <w:rFonts w:ascii="Times New Roman" w:hAnsi="Times New Roman" w:cs="Times New Roman"/>
          <w:sz w:val="28"/>
          <w:szCs w:val="28"/>
        </w:rPr>
        <w:t xml:space="preserve">рассмотреть различные термодинамические процессы в газах, в том числе в адиабатный процесс, и методы их реализации. Освоить метод </w:t>
      </w:r>
      <w:proofErr w:type="spellStart"/>
      <w:r w:rsidR="00340DE6">
        <w:rPr>
          <w:rFonts w:ascii="Times New Roman" w:hAnsi="Times New Roman" w:cs="Times New Roman"/>
          <w:sz w:val="28"/>
          <w:szCs w:val="28"/>
        </w:rPr>
        <w:t>Клемана-Дезорм</w:t>
      </w:r>
      <w:r w:rsidR="00C13EC1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C13EC1">
        <w:rPr>
          <w:rFonts w:ascii="Times New Roman" w:hAnsi="Times New Roman" w:cs="Times New Roman"/>
          <w:sz w:val="28"/>
          <w:szCs w:val="28"/>
        </w:rPr>
        <w:t xml:space="preserve"> по определению показателя адиа</w:t>
      </w:r>
      <w:r w:rsidR="00340DE6">
        <w:rPr>
          <w:rFonts w:ascii="Times New Roman" w:hAnsi="Times New Roman" w:cs="Times New Roman"/>
          <w:sz w:val="28"/>
          <w:szCs w:val="28"/>
        </w:rPr>
        <w:t xml:space="preserve">баты газов. </w:t>
      </w:r>
    </w:p>
    <w:p w:rsidR="00C13EC1" w:rsidRPr="00C13EC1" w:rsidRDefault="00C13EC1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результаты измерений в таблицы.</w:t>
      </w:r>
      <w:r w:rsidRPr="00C13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даны в мм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р.с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3EC1" w:rsidRPr="00F44E8E" w:rsidRDefault="00C13EC1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Ind w:w="708" w:type="dxa"/>
        <w:tblLook w:val="04A0" w:firstRow="1" w:lastRow="0" w:firstColumn="1" w:lastColumn="0" w:noHBand="0" w:noVBand="1"/>
      </w:tblPr>
      <w:tblGrid>
        <w:gridCol w:w="2191"/>
        <w:gridCol w:w="2271"/>
        <w:gridCol w:w="2271"/>
        <w:gridCol w:w="2271"/>
      </w:tblGrid>
      <w:tr w:rsidR="00B02992" w:rsidTr="00B02992">
        <w:tc>
          <w:tcPr>
            <w:tcW w:w="2191" w:type="dxa"/>
          </w:tcPr>
          <w:p w:rsidR="00B02992" w:rsidRPr="00B02992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02992" w:rsidTr="00B02992">
        <w:tc>
          <w:tcPr>
            <w:tcW w:w="2191" w:type="dxa"/>
          </w:tcPr>
          <w:p w:rsidR="00B02992" w:rsidRP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271" w:type="dxa"/>
          </w:tcPr>
          <w:p w:rsidR="00B02992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:rsidR="00B02992" w:rsidRP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271" w:type="dxa"/>
          </w:tcPr>
          <w:p w:rsidR="00B02992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271" w:type="dxa"/>
          </w:tcPr>
          <w:p w:rsidR="00B02992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271" w:type="dxa"/>
          </w:tcPr>
          <w:p w:rsidR="00B02992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271" w:type="dxa"/>
          </w:tcPr>
          <w:p w:rsidR="00B02992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</w:tbl>
    <w:p w:rsidR="00C13EC1" w:rsidRDefault="00C13EC1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B02992" w:rsidRDefault="00424B9D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адиабату по формуле:</w:t>
      </w:r>
    </w:p>
    <w:p w:rsidR="00424B9D" w:rsidRDefault="00424B9D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γ=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B02992" w:rsidRDefault="00424B9D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Отсюда:</w:t>
      </w:r>
    </w:p>
    <w:p w:rsidR="00424B9D" w:rsidRPr="00424B9D" w:rsidRDefault="00A64CDE" w:rsidP="00424B9D">
      <w:pPr>
        <w:spacing w:line="360" w:lineRule="auto"/>
        <w:ind w:left="708"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48-15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48-31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1.94</m:t>
          </m:r>
        </m:oMath>
      </m:oMathPara>
    </w:p>
    <w:p w:rsidR="00B02992" w:rsidRPr="00424B9D" w:rsidRDefault="00A64CDE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49-14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49-30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=1.84</m:t>
          </m:r>
        </m:oMath>
      </m:oMathPara>
    </w:p>
    <w:p w:rsidR="00424B9D" w:rsidRPr="00424B9D" w:rsidRDefault="00A64CDE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52-30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=1.68</m:t>
          </m:r>
        </m:oMath>
      </m:oMathPara>
    </w:p>
    <w:p w:rsidR="00424B9D" w:rsidRPr="00424B9D" w:rsidRDefault="00A64CDE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55-17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55-37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=2.11</m:t>
          </m:r>
        </m:oMath>
      </m:oMathPara>
    </w:p>
    <w:p w:rsidR="00424B9D" w:rsidRPr="00424B9D" w:rsidRDefault="00A64CDE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52-35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=2.18 </m:t>
          </m:r>
        </m:oMath>
      </m:oMathPara>
    </w:p>
    <w:p w:rsidR="00424B9D" w:rsidRDefault="00424B9D" w:rsidP="00424B9D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424B9D" w:rsidRDefault="00424B9D" w:rsidP="00424B9D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значение адиабаты равно:</w:t>
      </w:r>
    </w:p>
    <w:p w:rsidR="00424B9D" w:rsidRPr="00424B9D" w:rsidRDefault="006A77D1" w:rsidP="00424B9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&lt;γ&gt;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B02992" w:rsidRPr="006A77D1" w:rsidRDefault="006A77D1" w:rsidP="006A77D1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γ&gt;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9.75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=1.95</m:t>
          </m:r>
        </m:oMath>
      </m:oMathPara>
    </w:p>
    <w:p w:rsidR="00B02992" w:rsidRDefault="006A77D1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погрешность равна:</w:t>
      </w:r>
    </w:p>
    <w:p w:rsidR="006A77D1" w:rsidRPr="006A77D1" w:rsidRDefault="006A77D1" w:rsidP="00C13EC1">
      <w:pPr>
        <w:spacing w:line="360" w:lineRule="auto"/>
        <w:ind w:left="708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Δγ=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</w:rPr>
            <m:t>γ&gt;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B02992" w:rsidRPr="006A77D1" w:rsidRDefault="006A77D1" w:rsidP="006A7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Δγ=1.95 ∙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0.23 </m:t>
          </m:r>
        </m:oMath>
      </m:oMathPara>
    </w:p>
    <w:p w:rsidR="00B02992" w:rsidRPr="00864D24" w:rsidRDefault="00A64CDE" w:rsidP="00C13EC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&lt;γ&gt;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∙100%=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1.95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∙100%=11.79%</m:t>
          </m:r>
        </m:oMath>
      </m:oMathPara>
    </w:p>
    <w:p w:rsidR="00864D24" w:rsidRDefault="00864D24" w:rsidP="00C13EC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учетом погрешности адиабата равна:</w:t>
      </w:r>
    </w:p>
    <w:p w:rsidR="00864D24" w:rsidRPr="00864D24" w:rsidRDefault="00864D24" w:rsidP="00C13EC1">
      <w:pPr>
        <w:spacing w:line="360" w:lineRule="auto"/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γ=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&lt;γ&gt; ± Δγ</m:t>
          </m:r>
        </m:oMath>
      </m:oMathPara>
    </w:p>
    <w:p w:rsidR="00864D24" w:rsidRPr="00864D24" w:rsidRDefault="00864D24" w:rsidP="00864D24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γ=1.95 ±0.23</m:t>
          </m:r>
        </m:oMath>
      </m:oMathPara>
    </w:p>
    <w:p w:rsidR="00864D24" w:rsidRPr="00386A9C" w:rsidRDefault="00386A9C" w:rsidP="00386A9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Сравним полученное значение с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табличным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=1.4</m:t>
        </m:r>
      </m:oMath>
      <w:r w:rsidRPr="00386A9C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386A9C" w:rsidRPr="00F44E8E" w:rsidRDefault="00A64CDE" w:rsidP="00386A9C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∙100% ±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Δγ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&lt;γ&gt;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∙100%=139.29 ±11.79 %</m:t>
        </m:r>
      </m:oMath>
      <w:r w:rsidR="00386A9C" w:rsidRPr="00F44E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86A9C" w:rsidRPr="00F44E8E" w:rsidRDefault="00386A9C" w:rsidP="00386A9C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86A9C" w:rsidRDefault="00386A9C" w:rsidP="00386A9C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значение, близкое табличному.</w:t>
      </w:r>
    </w:p>
    <w:p w:rsidR="00386A9C" w:rsidRDefault="00386A9C" w:rsidP="00386A9C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386A9C" w:rsidRDefault="00386A9C" w:rsidP="00386A9C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386A9C" w:rsidRPr="00BC6932" w:rsidRDefault="00386A9C" w:rsidP="00BC6932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я рассмотрел адиабатический и изохорический процессы</w:t>
      </w:r>
      <w:r w:rsidR="00BC6932">
        <w:rPr>
          <w:rFonts w:ascii="Times New Roman" w:hAnsi="Times New Roman" w:cs="Times New Roman"/>
          <w:sz w:val="28"/>
          <w:szCs w:val="28"/>
        </w:rPr>
        <w:t xml:space="preserve"> и их реализацию в ходе нахождения адиабаты воздуха методом </w:t>
      </w:r>
      <w:proofErr w:type="spellStart"/>
      <w:r w:rsidR="00BC6932">
        <w:rPr>
          <w:rFonts w:ascii="Times New Roman" w:hAnsi="Times New Roman" w:cs="Times New Roman"/>
          <w:sz w:val="28"/>
          <w:szCs w:val="28"/>
        </w:rPr>
        <w:t>Клемана-Дезорма</w:t>
      </w:r>
      <w:proofErr w:type="spellEnd"/>
      <w:r w:rsidR="00BC6932">
        <w:rPr>
          <w:rFonts w:ascii="Times New Roman" w:hAnsi="Times New Roman" w:cs="Times New Roman"/>
          <w:sz w:val="28"/>
          <w:szCs w:val="28"/>
        </w:rPr>
        <w:t xml:space="preserve">. Он оказался равным                       </w:t>
      </w:r>
      <w:proofErr w:type="gramStart"/>
      <w:r w:rsidR="00BC6932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=1.95 ±0.23</m:t>
        </m:r>
      </m:oMath>
      <w:r w:rsidR="00BC6932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BC6932">
        <w:rPr>
          <w:rFonts w:ascii="Times New Roman" w:eastAsiaTheme="minorEastAsia" w:hAnsi="Times New Roman" w:cs="Times New Roman"/>
          <w:sz w:val="28"/>
          <w:szCs w:val="28"/>
        </w:rPr>
        <w:t xml:space="preserve"> что приблизительно равно адиабате сухого воздуха.</w:t>
      </w:r>
    </w:p>
    <w:sectPr w:rsidR="00386A9C" w:rsidRPr="00BC6932" w:rsidSect="004B4382">
      <w:pgSz w:w="11906" w:h="16838"/>
      <w:pgMar w:top="1134" w:right="1701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CDE" w:rsidRDefault="00A64CDE" w:rsidP="001B76E1">
      <w:pPr>
        <w:spacing w:after="0" w:line="240" w:lineRule="auto"/>
      </w:pPr>
      <w:r>
        <w:separator/>
      </w:r>
    </w:p>
  </w:endnote>
  <w:endnote w:type="continuationSeparator" w:id="0">
    <w:p w:rsidR="00A64CDE" w:rsidRDefault="00A64CDE" w:rsidP="001B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82" w:rsidRDefault="004B438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82" w:rsidRDefault="004B438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82" w:rsidRDefault="004B438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CDE" w:rsidRDefault="00A64CDE" w:rsidP="001B76E1">
      <w:pPr>
        <w:spacing w:after="0" w:line="240" w:lineRule="auto"/>
      </w:pPr>
      <w:r>
        <w:separator/>
      </w:r>
    </w:p>
  </w:footnote>
  <w:footnote w:type="continuationSeparator" w:id="0">
    <w:p w:rsidR="00A64CDE" w:rsidRDefault="00A64CDE" w:rsidP="001B7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82" w:rsidRDefault="004B438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82" w:rsidRDefault="004B438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F0" w:rsidRDefault="00AF56F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0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9965D7"/>
    <w:multiLevelType w:val="hybridMultilevel"/>
    <w:tmpl w:val="5982244A"/>
    <w:lvl w:ilvl="0" w:tplc="0AD02EA0">
      <w:start w:val="1"/>
      <w:numFmt w:val="bullet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20B4"/>
    <w:multiLevelType w:val="hybridMultilevel"/>
    <w:tmpl w:val="91D04692"/>
    <w:lvl w:ilvl="0" w:tplc="D1D209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5B94C7D"/>
    <w:multiLevelType w:val="hybridMultilevel"/>
    <w:tmpl w:val="22EE6486"/>
    <w:lvl w:ilvl="0" w:tplc="896C68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209E5"/>
    <w:multiLevelType w:val="multilevel"/>
    <w:tmpl w:val="EC4EF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121EAF"/>
    <w:multiLevelType w:val="hybridMultilevel"/>
    <w:tmpl w:val="ACCA77EE"/>
    <w:lvl w:ilvl="0" w:tplc="7070F72C">
      <w:start w:val="1"/>
      <w:numFmt w:val="bullet"/>
      <w:suff w:val="space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811DD"/>
    <w:multiLevelType w:val="hybridMultilevel"/>
    <w:tmpl w:val="FEDCD330"/>
    <w:lvl w:ilvl="0" w:tplc="F376B41C">
      <w:start w:val="1"/>
      <w:numFmt w:val="bullet"/>
      <w:lvlText w:val=""/>
      <w:lvlJc w:val="left"/>
      <w:pPr>
        <w:tabs>
          <w:tab w:val="num" w:pos="1701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A7F23"/>
    <w:multiLevelType w:val="hybridMultilevel"/>
    <w:tmpl w:val="695A3552"/>
    <w:lvl w:ilvl="0" w:tplc="B7D85E10">
      <w:start w:val="1"/>
      <w:numFmt w:val="bullet"/>
      <w:suff w:val="nothing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07993"/>
    <w:multiLevelType w:val="hybridMultilevel"/>
    <w:tmpl w:val="93FCC2D8"/>
    <w:lvl w:ilvl="0" w:tplc="F140CD9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226536E5"/>
    <w:multiLevelType w:val="hybridMultilevel"/>
    <w:tmpl w:val="7264DAC6"/>
    <w:lvl w:ilvl="0" w:tplc="D4EE4C8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3F10"/>
    <w:multiLevelType w:val="hybridMultilevel"/>
    <w:tmpl w:val="EEC45B4E"/>
    <w:lvl w:ilvl="0" w:tplc="F03A6B78">
      <w:start w:val="1"/>
      <w:numFmt w:val="bullet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62D9F"/>
    <w:multiLevelType w:val="multilevel"/>
    <w:tmpl w:val="D9A63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46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88" w:hanging="1800"/>
      </w:pPr>
      <w:rPr>
        <w:rFonts w:hint="default"/>
      </w:rPr>
    </w:lvl>
  </w:abstractNum>
  <w:abstractNum w:abstractNumId="12" w15:restartNumberingAfterBreak="0">
    <w:nsid w:val="372B30DC"/>
    <w:multiLevelType w:val="multilevel"/>
    <w:tmpl w:val="346673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3" w15:restartNumberingAfterBreak="0">
    <w:nsid w:val="3E8A0308"/>
    <w:multiLevelType w:val="hybridMultilevel"/>
    <w:tmpl w:val="F2A07538"/>
    <w:lvl w:ilvl="0" w:tplc="E0D299D2">
      <w:start w:val="1"/>
      <w:numFmt w:val="bullet"/>
      <w:lvlText w:val=""/>
      <w:lvlJc w:val="left"/>
      <w:pPr>
        <w:tabs>
          <w:tab w:val="num" w:pos="1134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45341"/>
    <w:multiLevelType w:val="hybridMultilevel"/>
    <w:tmpl w:val="D5D27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B0968"/>
    <w:multiLevelType w:val="hybridMultilevel"/>
    <w:tmpl w:val="018CCE16"/>
    <w:lvl w:ilvl="0" w:tplc="958CA9C6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16494"/>
    <w:multiLevelType w:val="multilevel"/>
    <w:tmpl w:val="BB507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5B56300"/>
    <w:multiLevelType w:val="multilevel"/>
    <w:tmpl w:val="841EE1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470125D6"/>
    <w:multiLevelType w:val="multilevel"/>
    <w:tmpl w:val="96C44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B6B4F4E"/>
    <w:multiLevelType w:val="hybridMultilevel"/>
    <w:tmpl w:val="54967262"/>
    <w:lvl w:ilvl="0" w:tplc="607C10D2">
      <w:start w:val="1"/>
      <w:numFmt w:val="bullet"/>
      <w:suff w:val="space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F1C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7102A3"/>
    <w:multiLevelType w:val="hybridMultilevel"/>
    <w:tmpl w:val="8BB88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2010A"/>
    <w:multiLevelType w:val="hybridMultilevel"/>
    <w:tmpl w:val="3C4231D2"/>
    <w:lvl w:ilvl="0" w:tplc="41BE7F22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B4B6B"/>
    <w:multiLevelType w:val="hybridMultilevel"/>
    <w:tmpl w:val="59E40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5669B"/>
    <w:multiLevelType w:val="multilevel"/>
    <w:tmpl w:val="D42C55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5" w15:restartNumberingAfterBreak="0">
    <w:nsid w:val="66995084"/>
    <w:multiLevelType w:val="hybridMultilevel"/>
    <w:tmpl w:val="3DF08CD8"/>
    <w:lvl w:ilvl="0" w:tplc="7E784E92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B5479"/>
    <w:multiLevelType w:val="multilevel"/>
    <w:tmpl w:val="E67266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68E97D4B"/>
    <w:multiLevelType w:val="hybridMultilevel"/>
    <w:tmpl w:val="18247936"/>
    <w:lvl w:ilvl="0" w:tplc="92E2926C">
      <w:start w:val="1"/>
      <w:numFmt w:val="bullet"/>
      <w:lvlText w:val=""/>
      <w:lvlJc w:val="left"/>
      <w:pPr>
        <w:tabs>
          <w:tab w:val="num" w:pos="2268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66657"/>
    <w:multiLevelType w:val="hybridMultilevel"/>
    <w:tmpl w:val="BD68DFFA"/>
    <w:lvl w:ilvl="0" w:tplc="86445D8A">
      <w:start w:val="1"/>
      <w:numFmt w:val="bullet"/>
      <w:lvlText w:val=""/>
      <w:lvlJc w:val="left"/>
      <w:pPr>
        <w:tabs>
          <w:tab w:val="num" w:pos="1134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A2BBC"/>
    <w:multiLevelType w:val="multilevel"/>
    <w:tmpl w:val="E67266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0" w15:restartNumberingAfterBreak="0">
    <w:nsid w:val="7BA83A81"/>
    <w:multiLevelType w:val="multilevel"/>
    <w:tmpl w:val="945AD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23"/>
  </w:num>
  <w:num w:numId="2">
    <w:abstractNumId w:val="14"/>
  </w:num>
  <w:num w:numId="3">
    <w:abstractNumId w:val="3"/>
  </w:num>
  <w:num w:numId="4">
    <w:abstractNumId w:val="10"/>
  </w:num>
  <w:num w:numId="5">
    <w:abstractNumId w:val="5"/>
  </w:num>
  <w:num w:numId="6">
    <w:abstractNumId w:val="22"/>
  </w:num>
  <w:num w:numId="7">
    <w:abstractNumId w:val="7"/>
  </w:num>
  <w:num w:numId="8">
    <w:abstractNumId w:val="1"/>
  </w:num>
  <w:num w:numId="9">
    <w:abstractNumId w:val="25"/>
  </w:num>
  <w:num w:numId="10">
    <w:abstractNumId w:val="9"/>
  </w:num>
  <w:num w:numId="11">
    <w:abstractNumId w:val="19"/>
  </w:num>
  <w:num w:numId="12">
    <w:abstractNumId w:val="15"/>
  </w:num>
  <w:num w:numId="13">
    <w:abstractNumId w:val="13"/>
  </w:num>
  <w:num w:numId="14">
    <w:abstractNumId w:val="27"/>
  </w:num>
  <w:num w:numId="15">
    <w:abstractNumId w:val="28"/>
  </w:num>
  <w:num w:numId="16">
    <w:abstractNumId w:val="6"/>
  </w:num>
  <w:num w:numId="17">
    <w:abstractNumId w:val="16"/>
  </w:num>
  <w:num w:numId="18">
    <w:abstractNumId w:val="21"/>
  </w:num>
  <w:num w:numId="19">
    <w:abstractNumId w:val="30"/>
  </w:num>
  <w:num w:numId="20">
    <w:abstractNumId w:val="12"/>
  </w:num>
  <w:num w:numId="21">
    <w:abstractNumId w:val="29"/>
  </w:num>
  <w:num w:numId="22">
    <w:abstractNumId w:val="26"/>
  </w:num>
  <w:num w:numId="23">
    <w:abstractNumId w:val="20"/>
  </w:num>
  <w:num w:numId="24">
    <w:abstractNumId w:val="4"/>
  </w:num>
  <w:num w:numId="25">
    <w:abstractNumId w:val="18"/>
  </w:num>
  <w:num w:numId="26">
    <w:abstractNumId w:val="0"/>
  </w:num>
  <w:num w:numId="27">
    <w:abstractNumId w:val="24"/>
  </w:num>
  <w:num w:numId="28">
    <w:abstractNumId w:val="17"/>
  </w:num>
  <w:num w:numId="29">
    <w:abstractNumId w:val="2"/>
  </w:num>
  <w:num w:numId="30">
    <w:abstractNumId w:val="1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680A"/>
    <w:rsid w:val="000148D0"/>
    <w:rsid w:val="00030850"/>
    <w:rsid w:val="000550BB"/>
    <w:rsid w:val="00096970"/>
    <w:rsid w:val="000A413D"/>
    <w:rsid w:val="000D2698"/>
    <w:rsid w:val="0011184D"/>
    <w:rsid w:val="00161222"/>
    <w:rsid w:val="001739A0"/>
    <w:rsid w:val="00177E32"/>
    <w:rsid w:val="0018047F"/>
    <w:rsid w:val="001878ED"/>
    <w:rsid w:val="00193CEA"/>
    <w:rsid w:val="001A2A56"/>
    <w:rsid w:val="001B76E1"/>
    <w:rsid w:val="00205BD6"/>
    <w:rsid w:val="002243EC"/>
    <w:rsid w:val="00232D7A"/>
    <w:rsid w:val="002D310A"/>
    <w:rsid w:val="002E7E8D"/>
    <w:rsid w:val="002F050A"/>
    <w:rsid w:val="0030503A"/>
    <w:rsid w:val="00340DE6"/>
    <w:rsid w:val="00366017"/>
    <w:rsid w:val="003745DF"/>
    <w:rsid w:val="00386A9C"/>
    <w:rsid w:val="003B458E"/>
    <w:rsid w:val="003B7A85"/>
    <w:rsid w:val="003D4F35"/>
    <w:rsid w:val="003E4E17"/>
    <w:rsid w:val="0040285A"/>
    <w:rsid w:val="00424B9D"/>
    <w:rsid w:val="00473DAC"/>
    <w:rsid w:val="00476BDF"/>
    <w:rsid w:val="004B4382"/>
    <w:rsid w:val="004E31C3"/>
    <w:rsid w:val="00521AA3"/>
    <w:rsid w:val="00532CFF"/>
    <w:rsid w:val="00541567"/>
    <w:rsid w:val="005A265C"/>
    <w:rsid w:val="005A2DD4"/>
    <w:rsid w:val="005C354B"/>
    <w:rsid w:val="005E2729"/>
    <w:rsid w:val="005E4EA5"/>
    <w:rsid w:val="00611D8F"/>
    <w:rsid w:val="0061680A"/>
    <w:rsid w:val="00620CA8"/>
    <w:rsid w:val="006424D4"/>
    <w:rsid w:val="00683115"/>
    <w:rsid w:val="00684E82"/>
    <w:rsid w:val="006A5EEA"/>
    <w:rsid w:val="006A77D1"/>
    <w:rsid w:val="006C1DF5"/>
    <w:rsid w:val="007375FB"/>
    <w:rsid w:val="00744348"/>
    <w:rsid w:val="00747042"/>
    <w:rsid w:val="00797B05"/>
    <w:rsid w:val="007C76C8"/>
    <w:rsid w:val="007C7A5A"/>
    <w:rsid w:val="007E30DF"/>
    <w:rsid w:val="007E7F65"/>
    <w:rsid w:val="0080129F"/>
    <w:rsid w:val="00825FB4"/>
    <w:rsid w:val="008405A6"/>
    <w:rsid w:val="008422FE"/>
    <w:rsid w:val="00845F44"/>
    <w:rsid w:val="00864D24"/>
    <w:rsid w:val="00865643"/>
    <w:rsid w:val="0089782E"/>
    <w:rsid w:val="008D1C34"/>
    <w:rsid w:val="00914E5A"/>
    <w:rsid w:val="00934A05"/>
    <w:rsid w:val="009473FE"/>
    <w:rsid w:val="009B2F02"/>
    <w:rsid w:val="009B4B85"/>
    <w:rsid w:val="009C482B"/>
    <w:rsid w:val="009C6D98"/>
    <w:rsid w:val="009D24D1"/>
    <w:rsid w:val="00A27BC4"/>
    <w:rsid w:val="00A413F3"/>
    <w:rsid w:val="00A64CDE"/>
    <w:rsid w:val="00A663DF"/>
    <w:rsid w:val="00A83104"/>
    <w:rsid w:val="00A8785F"/>
    <w:rsid w:val="00AA55D5"/>
    <w:rsid w:val="00AD30F8"/>
    <w:rsid w:val="00AF56F0"/>
    <w:rsid w:val="00B02992"/>
    <w:rsid w:val="00B36939"/>
    <w:rsid w:val="00B91E72"/>
    <w:rsid w:val="00BA55BE"/>
    <w:rsid w:val="00BC6932"/>
    <w:rsid w:val="00BE4147"/>
    <w:rsid w:val="00BE7F3C"/>
    <w:rsid w:val="00C011DB"/>
    <w:rsid w:val="00C13EC1"/>
    <w:rsid w:val="00C42FE2"/>
    <w:rsid w:val="00C61F6C"/>
    <w:rsid w:val="00C65EC1"/>
    <w:rsid w:val="00D246B1"/>
    <w:rsid w:val="00D51EC2"/>
    <w:rsid w:val="00D63042"/>
    <w:rsid w:val="00D66D0A"/>
    <w:rsid w:val="00D67F94"/>
    <w:rsid w:val="00D879F7"/>
    <w:rsid w:val="00D91834"/>
    <w:rsid w:val="00D95D8A"/>
    <w:rsid w:val="00D96732"/>
    <w:rsid w:val="00D97E07"/>
    <w:rsid w:val="00DC5DCC"/>
    <w:rsid w:val="00E10420"/>
    <w:rsid w:val="00E238C5"/>
    <w:rsid w:val="00E562BD"/>
    <w:rsid w:val="00E64522"/>
    <w:rsid w:val="00E95BBB"/>
    <w:rsid w:val="00F44E8E"/>
    <w:rsid w:val="00F50E50"/>
    <w:rsid w:val="00F562D4"/>
    <w:rsid w:val="00F7765C"/>
    <w:rsid w:val="00F95ABD"/>
    <w:rsid w:val="00FC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7FB198-8F46-4E31-8579-9383032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DD4"/>
  </w:style>
  <w:style w:type="paragraph" w:styleId="1">
    <w:name w:val="heading 1"/>
    <w:basedOn w:val="a"/>
    <w:next w:val="a"/>
    <w:link w:val="10"/>
    <w:uiPriority w:val="9"/>
    <w:qFormat/>
    <w:rsid w:val="00D96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6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76E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B7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76E1"/>
  </w:style>
  <w:style w:type="paragraph" w:styleId="a7">
    <w:name w:val="footer"/>
    <w:basedOn w:val="a"/>
    <w:link w:val="a8"/>
    <w:uiPriority w:val="99"/>
    <w:unhideWhenUsed/>
    <w:rsid w:val="001B7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76E1"/>
  </w:style>
  <w:style w:type="character" w:styleId="a9">
    <w:name w:val="line number"/>
    <w:basedOn w:val="a0"/>
    <w:uiPriority w:val="99"/>
    <w:semiHidden/>
    <w:unhideWhenUsed/>
    <w:rsid w:val="00A27BC4"/>
  </w:style>
  <w:style w:type="paragraph" w:styleId="aa">
    <w:name w:val="Normal (Web)"/>
    <w:basedOn w:val="a"/>
    <w:uiPriority w:val="99"/>
    <w:semiHidden/>
    <w:unhideWhenUsed/>
    <w:rsid w:val="00E10420"/>
    <w:rPr>
      <w:rFonts w:ascii="Times New Roman" w:hAnsi="Times New Roman" w:cs="Times New Roman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7E7F6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96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6732"/>
    <w:pPr>
      <w:spacing w:after="100"/>
    </w:pPr>
  </w:style>
  <w:style w:type="paragraph" w:styleId="ac">
    <w:name w:val="Subtitle"/>
    <w:basedOn w:val="a"/>
    <w:next w:val="a"/>
    <w:link w:val="ad"/>
    <w:uiPriority w:val="11"/>
    <w:qFormat/>
    <w:rsid w:val="00D96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D96732"/>
    <w:rPr>
      <w:rFonts w:eastAsiaTheme="minorEastAsia"/>
      <w:color w:val="5A5A5A" w:themeColor="text1" w:themeTint="A5"/>
      <w:spacing w:val="15"/>
    </w:rPr>
  </w:style>
  <w:style w:type="paragraph" w:styleId="ae">
    <w:name w:val="TOC Heading"/>
    <w:basedOn w:val="1"/>
    <w:next w:val="a"/>
    <w:uiPriority w:val="39"/>
    <w:unhideWhenUsed/>
    <w:qFormat/>
    <w:rsid w:val="00D9673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6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5BD6"/>
    <w:pPr>
      <w:tabs>
        <w:tab w:val="right" w:leader="dot" w:pos="9486"/>
      </w:tabs>
      <w:spacing w:after="100"/>
      <w:ind w:left="567"/>
    </w:pPr>
  </w:style>
  <w:style w:type="paragraph" w:styleId="af">
    <w:name w:val="No Spacing"/>
    <w:uiPriority w:val="1"/>
    <w:qFormat/>
    <w:rsid w:val="00B36939"/>
    <w:pPr>
      <w:spacing w:after="0" w:line="240" w:lineRule="auto"/>
    </w:pPr>
  </w:style>
  <w:style w:type="table" w:styleId="af0">
    <w:name w:val="Table Grid"/>
    <w:basedOn w:val="a1"/>
    <w:uiPriority w:val="39"/>
    <w:rsid w:val="009C4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73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3DE46-6CA3-49A2-B4C2-E4A13C5C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McHady</dc:creator>
  <cp:keywords/>
  <dc:description/>
  <cp:lastModifiedBy>Miska Senpai</cp:lastModifiedBy>
  <cp:revision>5</cp:revision>
  <dcterms:created xsi:type="dcterms:W3CDTF">2015-10-04T19:28:00Z</dcterms:created>
  <dcterms:modified xsi:type="dcterms:W3CDTF">2016-05-12T19:12:00Z</dcterms:modified>
</cp:coreProperties>
</file>