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EB" w:rsidRPr="008642EB" w:rsidRDefault="008642EB" w:rsidP="008642EB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A6211F" w:rsidRPr="00A6211F" w:rsidRDefault="00A6211F" w:rsidP="00A6211F">
      <w:pPr>
        <w:jc w:val="center"/>
        <w:rPr>
          <w:b/>
        </w:rPr>
      </w:pPr>
      <w:r>
        <w:rPr>
          <w:b/>
        </w:rPr>
        <w:t>Верстка интерактивного шаблона сайта</w:t>
      </w:r>
    </w:p>
    <w:p w:rsidR="002169B0" w:rsidRPr="002169B0" w:rsidRDefault="002169B0" w:rsidP="002169B0">
      <w:pPr>
        <w:rPr>
          <w:b/>
        </w:rPr>
      </w:pPr>
      <w:r w:rsidRPr="002169B0">
        <w:rPr>
          <w:b/>
        </w:rPr>
        <w:t>Задание</w:t>
      </w:r>
    </w:p>
    <w:p w:rsidR="00961382" w:rsidRDefault="00F72AB1" w:rsidP="00A6211F">
      <w:pPr>
        <w:pStyle w:val="a3"/>
        <w:numPr>
          <w:ilvl w:val="0"/>
          <w:numId w:val="4"/>
        </w:numPr>
      </w:pPr>
      <w:r>
        <w:t>С</w:t>
      </w:r>
      <w:r w:rsidR="00A6211F">
        <w:t>верстать</w:t>
      </w:r>
      <w:r w:rsidR="00430F13">
        <w:t xml:space="preserve"> </w:t>
      </w:r>
      <w:r w:rsidR="00A6211F">
        <w:t>сайт</w:t>
      </w:r>
      <w:r w:rsidR="003311D2">
        <w:t xml:space="preserve"> </w:t>
      </w:r>
      <w:r w:rsidR="009A352C">
        <w:t>используя блочную верстку</w:t>
      </w:r>
      <w:r w:rsidR="002169B0">
        <w:t>;</w:t>
      </w:r>
    </w:p>
    <w:p w:rsidR="002169B0" w:rsidRDefault="002169B0" w:rsidP="002169B0">
      <w:pPr>
        <w:pStyle w:val="a3"/>
        <w:numPr>
          <w:ilvl w:val="0"/>
          <w:numId w:val="4"/>
        </w:numPr>
      </w:pPr>
      <w:r>
        <w:t xml:space="preserve">Сделать сайт адаптивным </w:t>
      </w:r>
      <w:r>
        <w:t>(мобильная и ПК версии)</w:t>
      </w:r>
      <w:r>
        <w:t>;</w:t>
      </w:r>
    </w:p>
    <w:p w:rsidR="00A6211F" w:rsidRDefault="00A6211F" w:rsidP="00A6211F">
      <w:pPr>
        <w:pStyle w:val="a3"/>
        <w:numPr>
          <w:ilvl w:val="0"/>
          <w:numId w:val="4"/>
        </w:numPr>
      </w:pPr>
      <w:r>
        <w:t xml:space="preserve">Добавить на сайт два интерактивных элемента (можно использовать плагины </w:t>
      </w:r>
      <w:proofErr w:type="spellStart"/>
      <w:r>
        <w:rPr>
          <w:lang w:val="en-US"/>
        </w:rPr>
        <w:t>jquery</w:t>
      </w:r>
      <w:proofErr w:type="spellEnd"/>
      <w:r w:rsidRPr="00A6211F">
        <w:t>)</w:t>
      </w:r>
    </w:p>
    <w:p w:rsidR="00A6211F" w:rsidRDefault="00A6211F" w:rsidP="00A6211F">
      <w:pPr>
        <w:pStyle w:val="a3"/>
      </w:pPr>
    </w:p>
    <w:p w:rsidR="00A6211F" w:rsidRDefault="00A6211F" w:rsidP="00A6211F">
      <w:pPr>
        <w:pStyle w:val="a3"/>
        <w:ind w:left="0"/>
      </w:pPr>
      <w:r>
        <w:t>Тематику сайта выбрать свою</w:t>
      </w:r>
    </w:p>
    <w:p w:rsidR="00A6211F" w:rsidRDefault="00A6211F" w:rsidP="00A6211F">
      <w:pPr>
        <w:pStyle w:val="a3"/>
        <w:ind w:left="0"/>
      </w:pPr>
    </w:p>
    <w:p w:rsidR="002169B0" w:rsidRDefault="002169B0" w:rsidP="00A6211F">
      <w:pPr>
        <w:pStyle w:val="a3"/>
        <w:ind w:left="0"/>
        <w:rPr>
          <w:b/>
        </w:rPr>
      </w:pPr>
      <w:r w:rsidRPr="002169B0">
        <w:rPr>
          <w:b/>
        </w:rPr>
        <w:t>Оценка за лабораторную:</w:t>
      </w:r>
    </w:p>
    <w:p w:rsidR="00DC4E2F" w:rsidRPr="002169B0" w:rsidRDefault="00DC4E2F" w:rsidP="00A6211F">
      <w:pPr>
        <w:pStyle w:val="a3"/>
        <w:ind w:left="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C4E2F" w:rsidTr="00DC4E2F">
        <w:tc>
          <w:tcPr>
            <w:tcW w:w="704" w:type="dxa"/>
          </w:tcPr>
          <w:p w:rsidR="00DC4E2F" w:rsidRDefault="00DC4E2F" w:rsidP="00A6211F">
            <w:pPr>
              <w:pStyle w:val="a3"/>
              <w:ind w:left="0"/>
            </w:pPr>
            <w:r>
              <w:t>3</w:t>
            </w:r>
          </w:p>
        </w:tc>
        <w:tc>
          <w:tcPr>
            <w:tcW w:w="8641" w:type="dxa"/>
          </w:tcPr>
          <w:p w:rsidR="00DC4E2F" w:rsidRDefault="00DC4E2F" w:rsidP="002A6280">
            <w:pPr>
              <w:pStyle w:val="a3"/>
              <w:ind w:left="0"/>
            </w:pPr>
            <w:r>
              <w:t>Сверстан статичный сайт</w:t>
            </w:r>
            <w:r w:rsidR="002A6280">
              <w:t>, только</w:t>
            </w:r>
            <w:r>
              <w:t xml:space="preserve"> ПК</w:t>
            </w:r>
            <w:r w:rsidR="002A6280">
              <w:t xml:space="preserve"> версия</w:t>
            </w:r>
          </w:p>
        </w:tc>
      </w:tr>
      <w:tr w:rsidR="00DC4E2F" w:rsidTr="00DC4E2F">
        <w:tc>
          <w:tcPr>
            <w:tcW w:w="704" w:type="dxa"/>
          </w:tcPr>
          <w:p w:rsidR="00DC4E2F" w:rsidRDefault="00DC4E2F" w:rsidP="00A6211F">
            <w:pPr>
              <w:pStyle w:val="a3"/>
              <w:ind w:left="0"/>
            </w:pPr>
            <w:r>
              <w:t>4</w:t>
            </w:r>
          </w:p>
        </w:tc>
        <w:tc>
          <w:tcPr>
            <w:tcW w:w="8641" w:type="dxa"/>
          </w:tcPr>
          <w:p w:rsidR="00DC4E2F" w:rsidRDefault="00DC4E2F" w:rsidP="00A6211F">
            <w:pPr>
              <w:pStyle w:val="a3"/>
              <w:ind w:left="0"/>
            </w:pPr>
            <w:r>
              <w:t>Сделана адаптивная версия или добавлены интерактивные элементы</w:t>
            </w:r>
          </w:p>
        </w:tc>
      </w:tr>
      <w:tr w:rsidR="00DC4E2F" w:rsidTr="00DC4E2F">
        <w:tc>
          <w:tcPr>
            <w:tcW w:w="704" w:type="dxa"/>
          </w:tcPr>
          <w:p w:rsidR="00DC4E2F" w:rsidRDefault="00DC4E2F" w:rsidP="00A6211F">
            <w:pPr>
              <w:pStyle w:val="a3"/>
              <w:ind w:left="0"/>
            </w:pPr>
            <w:r>
              <w:t>5</w:t>
            </w:r>
          </w:p>
        </w:tc>
        <w:tc>
          <w:tcPr>
            <w:tcW w:w="8641" w:type="dxa"/>
          </w:tcPr>
          <w:p w:rsidR="00DC4E2F" w:rsidRDefault="00DC4E2F" w:rsidP="00A6211F">
            <w:pPr>
              <w:pStyle w:val="a3"/>
              <w:ind w:left="0"/>
            </w:pPr>
            <w:r>
              <w:t>Все задания выполнены</w:t>
            </w:r>
          </w:p>
        </w:tc>
      </w:tr>
    </w:tbl>
    <w:p w:rsidR="002169B0" w:rsidRDefault="002169B0" w:rsidP="00A6211F">
      <w:pPr>
        <w:pStyle w:val="a3"/>
        <w:ind w:left="0"/>
      </w:pPr>
    </w:p>
    <w:p w:rsidR="00A6211F" w:rsidRPr="002169B0" w:rsidRDefault="00A6211F" w:rsidP="00A6211F">
      <w:pPr>
        <w:pStyle w:val="a3"/>
        <w:ind w:left="0"/>
        <w:rPr>
          <w:b/>
        </w:rPr>
      </w:pPr>
      <w:r w:rsidRPr="002169B0">
        <w:rPr>
          <w:b/>
        </w:rPr>
        <w:t>Варианты: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960"/>
        <w:gridCol w:w="960"/>
        <w:gridCol w:w="960"/>
        <w:gridCol w:w="1442"/>
        <w:gridCol w:w="960"/>
        <w:gridCol w:w="1556"/>
        <w:gridCol w:w="1504"/>
      </w:tblGrid>
      <w:tr w:rsidR="00430F13" w:rsidRPr="00666A7A" w:rsidTr="006F74F1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  <w:vAlign w:val="center"/>
            <w:hideMark/>
          </w:tcPr>
          <w:p w:rsidR="00430F13" w:rsidRPr="00666A7A" w:rsidRDefault="00430F13" w:rsidP="0086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Вариант</w:t>
            </w:r>
          </w:p>
        </w:tc>
        <w:tc>
          <w:tcPr>
            <w:tcW w:w="5282" w:type="dxa"/>
            <w:gridSpan w:val="5"/>
            <w:shd w:val="clear" w:color="auto" w:fill="auto"/>
            <w:noWrap/>
            <w:vAlign w:val="center"/>
          </w:tcPr>
          <w:p w:rsidR="00430F13" w:rsidRPr="00666A7A" w:rsidRDefault="00430F13" w:rsidP="0086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рисунка</w:t>
            </w:r>
          </w:p>
        </w:tc>
        <w:tc>
          <w:tcPr>
            <w:tcW w:w="3060" w:type="dxa"/>
            <w:gridSpan w:val="2"/>
            <w:vAlign w:val="center"/>
          </w:tcPr>
          <w:p w:rsidR="00430F13" w:rsidRDefault="00430F13" w:rsidP="00A621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Интерактивные элементы</w:t>
            </w:r>
          </w:p>
        </w:tc>
      </w:tr>
      <w:tr w:rsidR="00430F13" w:rsidRPr="00666A7A" w:rsidTr="003311D2">
        <w:trPr>
          <w:trHeight w:val="300"/>
        </w:trPr>
        <w:tc>
          <w:tcPr>
            <w:tcW w:w="1003" w:type="dxa"/>
            <w:vMerge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Фон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Шапка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Меню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Содержимое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30F13" w:rsidRPr="00666A7A" w:rsidRDefault="00430F13" w:rsidP="0086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Подвал</w:t>
            </w:r>
          </w:p>
        </w:tc>
        <w:tc>
          <w:tcPr>
            <w:tcW w:w="1556" w:type="dxa"/>
          </w:tcPr>
          <w:p w:rsidR="00430F13" w:rsidRPr="00666A7A" w:rsidRDefault="00430F13" w:rsidP="0043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Первый</w:t>
            </w:r>
          </w:p>
        </w:tc>
        <w:tc>
          <w:tcPr>
            <w:tcW w:w="1504" w:type="dxa"/>
          </w:tcPr>
          <w:p w:rsidR="00430F13" w:rsidRPr="00666A7A" w:rsidRDefault="00430F13" w:rsidP="0043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Второй</w:t>
            </w:r>
          </w:p>
        </w:tc>
      </w:tr>
      <w:tr w:rsidR="00430F13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430F13" w:rsidRPr="00A6211F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430F13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430F13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430F13" w:rsidRPr="00666A7A" w:rsidRDefault="00430F13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430F13" w:rsidRDefault="003311D2" w:rsidP="00666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Всплывающее окно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56" w:type="dxa"/>
          </w:tcPr>
          <w:p w:rsidR="003311D2" w:rsidRPr="00A6211F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Слайдер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Кнопка «Вверх»</w:t>
            </w:r>
          </w:p>
        </w:tc>
      </w:tr>
      <w:tr w:rsidR="003311D2" w:rsidRPr="00666A7A" w:rsidTr="003311D2">
        <w:trPr>
          <w:trHeight w:val="300"/>
        </w:trPr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A7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56" w:type="dxa"/>
          </w:tcPr>
          <w:p w:rsidR="003311D2" w:rsidRPr="00666A7A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Галерея</w:t>
            </w:r>
          </w:p>
        </w:tc>
        <w:tc>
          <w:tcPr>
            <w:tcW w:w="1504" w:type="dxa"/>
          </w:tcPr>
          <w:p w:rsidR="003311D2" w:rsidRDefault="003311D2" w:rsidP="003311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</w:tr>
    </w:tbl>
    <w:p w:rsidR="00632419" w:rsidRDefault="00632419"/>
    <w:p w:rsidR="00666A7A" w:rsidRPr="00666A7A" w:rsidRDefault="00666A7A" w:rsidP="003D5861">
      <w:pPr>
        <w:pStyle w:val="a3"/>
        <w:numPr>
          <w:ilvl w:val="0"/>
          <w:numId w:val="5"/>
        </w:numPr>
      </w:pPr>
      <w:r>
        <w:t>Ширина основной части</w:t>
      </w:r>
      <w:r w:rsidR="00632419">
        <w:t xml:space="preserve"> для ПК версии</w:t>
      </w:r>
      <w:r>
        <w:t xml:space="preserve"> – фиксированная (1024</w:t>
      </w:r>
      <w:r w:rsidR="00632419">
        <w:t xml:space="preserve"> </w:t>
      </w:r>
      <w:r>
        <w:t>пикселей)</w:t>
      </w:r>
    </w:p>
    <w:p w:rsidR="00F72AB1" w:rsidRDefault="00F72AB1" w:rsidP="003D5861">
      <w:pPr>
        <w:pStyle w:val="a3"/>
        <w:numPr>
          <w:ilvl w:val="0"/>
          <w:numId w:val="5"/>
        </w:numPr>
      </w:pPr>
      <w:r>
        <w:t>При нажатии на логотип – переход на главную страницу</w:t>
      </w:r>
    </w:p>
    <w:p w:rsidR="00F72AB1" w:rsidRDefault="00F72AB1" w:rsidP="003D5861">
      <w:pPr>
        <w:pStyle w:val="a3"/>
        <w:numPr>
          <w:ilvl w:val="0"/>
          <w:numId w:val="5"/>
        </w:numPr>
      </w:pPr>
      <w:r>
        <w:t>Все ссылки должны подсвечиваться при наведении (в меню – фон, в тексте – цвет текста)</w:t>
      </w:r>
    </w:p>
    <w:p w:rsidR="008642EB" w:rsidRDefault="00F72AB1" w:rsidP="003D5861">
      <w:pPr>
        <w:pStyle w:val="a3"/>
        <w:numPr>
          <w:ilvl w:val="0"/>
          <w:numId w:val="5"/>
        </w:numPr>
      </w:pPr>
      <w:r>
        <w:t xml:space="preserve">Заголовок страницы с помощью тега </w:t>
      </w:r>
      <w:r w:rsidRPr="003D5861">
        <w:rPr>
          <w:lang w:val="en-US"/>
        </w:rPr>
        <w:t>h</w:t>
      </w:r>
      <w:r w:rsidRPr="00F72AB1">
        <w:t>1</w:t>
      </w:r>
    </w:p>
    <w:p w:rsidR="000078A2" w:rsidRPr="000078A2" w:rsidRDefault="000078A2" w:rsidP="003D5861">
      <w:pPr>
        <w:pStyle w:val="a3"/>
        <w:numPr>
          <w:ilvl w:val="0"/>
          <w:numId w:val="5"/>
        </w:numPr>
        <w:rPr>
          <w:lang w:val="en-US"/>
        </w:rPr>
      </w:pPr>
      <w:r>
        <w:t>При</w:t>
      </w:r>
      <w:r w:rsidRPr="000078A2">
        <w:rPr>
          <w:lang w:val="en-US"/>
        </w:rPr>
        <w:t xml:space="preserve"> </w:t>
      </w:r>
      <w:r>
        <w:t>верстке</w:t>
      </w:r>
      <w:r w:rsidRPr="000078A2">
        <w:rPr>
          <w:lang w:val="en-US"/>
        </w:rPr>
        <w:t xml:space="preserve"> </w:t>
      </w:r>
      <w:r>
        <w:t>использовать</w:t>
      </w:r>
      <w:r>
        <w:rPr>
          <w:lang w:val="en-US"/>
        </w:rPr>
        <w:t xml:space="preserve"> HTML5-</w:t>
      </w:r>
      <w:r>
        <w:t>тэги</w:t>
      </w:r>
      <w:r w:rsidRPr="000078A2">
        <w:rPr>
          <w:lang w:val="en-US"/>
        </w:rPr>
        <w:t xml:space="preserve"> (</w:t>
      </w:r>
      <w:r>
        <w:rPr>
          <w:lang w:val="en-US"/>
        </w:rPr>
        <w:t>header, footer, section, article</w:t>
      </w:r>
      <w:r w:rsidR="00EB7424">
        <w:rPr>
          <w:lang w:val="en-US"/>
        </w:rPr>
        <w:t xml:space="preserve">, </w:t>
      </w:r>
      <w:proofErr w:type="spellStart"/>
      <w:r w:rsidR="00EB7424">
        <w:rPr>
          <w:lang w:val="en-US"/>
        </w:rPr>
        <w:t>nav</w:t>
      </w:r>
      <w:proofErr w:type="spellEnd"/>
      <w:r w:rsidRPr="000078A2">
        <w:rPr>
          <w:lang w:val="en-US"/>
        </w:rPr>
        <w:t>)</w:t>
      </w:r>
    </w:p>
    <w:p w:rsidR="00632419" w:rsidRDefault="00632419" w:rsidP="003D5861">
      <w:pPr>
        <w:pStyle w:val="a3"/>
        <w:numPr>
          <w:ilvl w:val="0"/>
          <w:numId w:val="5"/>
        </w:numPr>
      </w:pPr>
      <w:r>
        <w:t xml:space="preserve">Мобильная версия сайта включается для экранов </w:t>
      </w:r>
      <w:r w:rsidR="00A273D2">
        <w:t>с шириной меньше</w:t>
      </w:r>
      <w:r w:rsidRPr="00632419">
        <w:t xml:space="preserve"> 1024 </w:t>
      </w:r>
      <w:r>
        <w:t>пикселей</w:t>
      </w:r>
      <w:r w:rsidR="00A273D2">
        <w:t>. В мобильной версии все блоки – не фиксированные, растягиваются по ширине экрана</w:t>
      </w:r>
    </w:p>
    <w:p w:rsidR="00D06890" w:rsidRDefault="00681ADB" w:rsidP="003D5861">
      <w:pPr>
        <w:pStyle w:val="a3"/>
        <w:numPr>
          <w:ilvl w:val="0"/>
          <w:numId w:val="5"/>
        </w:numPr>
      </w:pPr>
      <w:r>
        <w:t>Примерное р</w:t>
      </w:r>
      <w:r w:rsidR="00D06890">
        <w:t>асположение блоков в мобильной версии – см. рис. 6</w:t>
      </w:r>
    </w:p>
    <w:p w:rsidR="00A273D2" w:rsidRDefault="003D5861" w:rsidP="00F72AB1">
      <w:r>
        <w:t>Интерактивные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096B71" w:rsidTr="003D5861">
        <w:tc>
          <w:tcPr>
            <w:tcW w:w="2122" w:type="dxa"/>
          </w:tcPr>
          <w:p w:rsidR="00096B71" w:rsidRPr="00096B71" w:rsidRDefault="00096B71" w:rsidP="00F72AB1">
            <w:pPr>
              <w:rPr>
                <w:b/>
              </w:rPr>
            </w:pPr>
            <w:r w:rsidRPr="00096B71">
              <w:rPr>
                <w:b/>
              </w:rPr>
              <w:t>Название</w:t>
            </w:r>
          </w:p>
        </w:tc>
        <w:tc>
          <w:tcPr>
            <w:tcW w:w="7223" w:type="dxa"/>
          </w:tcPr>
          <w:p w:rsidR="00096B71" w:rsidRPr="00096B71" w:rsidRDefault="00096B71" w:rsidP="00F72AB1">
            <w:pPr>
              <w:rPr>
                <w:b/>
              </w:rPr>
            </w:pPr>
            <w:r w:rsidRPr="00096B71">
              <w:rPr>
                <w:b/>
              </w:rPr>
              <w:t>Описание</w:t>
            </w:r>
          </w:p>
        </w:tc>
      </w:tr>
      <w:tr w:rsidR="00096B71" w:rsidTr="00BB744B">
        <w:tc>
          <w:tcPr>
            <w:tcW w:w="2122" w:type="dxa"/>
          </w:tcPr>
          <w:p w:rsidR="00096B71" w:rsidRDefault="00096B71" w:rsidP="00BB744B">
            <w:r>
              <w:t>Слайдер</w:t>
            </w:r>
          </w:p>
        </w:tc>
        <w:tc>
          <w:tcPr>
            <w:tcW w:w="7223" w:type="dxa"/>
          </w:tcPr>
          <w:p w:rsidR="00096B71" w:rsidRDefault="00096B71" w:rsidP="00BB744B">
            <w:r>
              <w:t>Блок с переключаемой картинкой</w:t>
            </w:r>
          </w:p>
        </w:tc>
      </w:tr>
      <w:tr w:rsidR="003D5861" w:rsidTr="003D5861">
        <w:tc>
          <w:tcPr>
            <w:tcW w:w="2122" w:type="dxa"/>
          </w:tcPr>
          <w:p w:rsidR="003D5861" w:rsidRDefault="003D5861" w:rsidP="00F72AB1">
            <w:r>
              <w:t>Галерея</w:t>
            </w:r>
          </w:p>
        </w:tc>
        <w:tc>
          <w:tcPr>
            <w:tcW w:w="7223" w:type="dxa"/>
          </w:tcPr>
          <w:p w:rsidR="003D5861" w:rsidRDefault="003D5861" w:rsidP="003D5861">
            <w:r>
              <w:t>Блок с множеством миниатюр изображений. При нажатии на миниатюру изображение открывается во всплывающем окне в увеличенном виде</w:t>
            </w:r>
          </w:p>
        </w:tc>
      </w:tr>
      <w:tr w:rsidR="003D5861" w:rsidTr="003D5861">
        <w:tc>
          <w:tcPr>
            <w:tcW w:w="2122" w:type="dxa"/>
          </w:tcPr>
          <w:p w:rsidR="003D5861" w:rsidRDefault="003D5861" w:rsidP="00F72AB1">
            <w:r>
              <w:t>Всплывающее окно</w:t>
            </w:r>
          </w:p>
        </w:tc>
        <w:tc>
          <w:tcPr>
            <w:tcW w:w="7223" w:type="dxa"/>
          </w:tcPr>
          <w:p w:rsidR="003D5861" w:rsidRPr="003D5861" w:rsidRDefault="003D5861" w:rsidP="003D5861">
            <w:r>
              <w:t>Добавить на страницу кнопку «Заказать», при нажатии на которую показывается всплывающее ок</w:t>
            </w:r>
            <w:bookmarkStart w:id="0" w:name="_GoBack"/>
            <w:bookmarkEnd w:id="0"/>
            <w:r>
              <w:t xml:space="preserve">но с формой: ввод </w:t>
            </w:r>
            <w:r>
              <w:rPr>
                <w:lang w:val="en-US"/>
              </w:rPr>
              <w:t>email</w:t>
            </w:r>
            <w:r w:rsidRPr="003D5861">
              <w:t xml:space="preserve">, </w:t>
            </w:r>
            <w:r>
              <w:t>комментария и две кнопки: «Заказать» и «Отмена»</w:t>
            </w:r>
          </w:p>
        </w:tc>
      </w:tr>
      <w:tr w:rsidR="003D5861" w:rsidTr="003D5861">
        <w:tc>
          <w:tcPr>
            <w:tcW w:w="2122" w:type="dxa"/>
          </w:tcPr>
          <w:p w:rsidR="003D5861" w:rsidRDefault="003D5861" w:rsidP="00F72AB1">
            <w:r>
              <w:t>Кнопка «Вверх»</w:t>
            </w:r>
          </w:p>
        </w:tc>
        <w:tc>
          <w:tcPr>
            <w:tcW w:w="7223" w:type="dxa"/>
          </w:tcPr>
          <w:p w:rsidR="003D5861" w:rsidRDefault="003D5861" w:rsidP="0044002A">
            <w:r>
              <w:t xml:space="preserve">Если пользователь </w:t>
            </w:r>
            <w:r w:rsidR="0044002A">
              <w:t>прокрутил сайт</w:t>
            </w:r>
            <w:r>
              <w:t xml:space="preserve"> больше</w:t>
            </w:r>
            <w:r w:rsidR="00096B71">
              <w:t>,</w:t>
            </w:r>
            <w:r>
              <w:t xml:space="preserve"> чем </w:t>
            </w:r>
            <w:r w:rsidR="0044002A">
              <w:t xml:space="preserve">на </w:t>
            </w:r>
            <w:r>
              <w:t>1 экран вниз, показывать в левом нижнем углу кнопку «Вверх», при нажатии на которую страница прокручивается вверх до начала</w:t>
            </w:r>
          </w:p>
        </w:tc>
      </w:tr>
      <w:tr w:rsidR="003D5861" w:rsidTr="003D5861">
        <w:tc>
          <w:tcPr>
            <w:tcW w:w="2122" w:type="dxa"/>
          </w:tcPr>
          <w:p w:rsidR="003D5861" w:rsidRDefault="00C21AEB" w:rsidP="00F72AB1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Боковое меню</w:t>
            </w:r>
          </w:p>
        </w:tc>
        <w:tc>
          <w:tcPr>
            <w:tcW w:w="7223" w:type="dxa"/>
          </w:tcPr>
          <w:p w:rsidR="003D5861" w:rsidRDefault="00C21AEB" w:rsidP="006F40F8">
            <w:r>
              <w:t>В мобильной версии сайта вместо меню сделать кнопку показа</w:t>
            </w:r>
            <w:r w:rsidR="006F40F8">
              <w:t xml:space="preserve"> бокового</w:t>
            </w:r>
            <w:r>
              <w:t xml:space="preserve"> меню, при нажатии на которую слева появляется перечень пунктов меню</w:t>
            </w:r>
          </w:p>
        </w:tc>
      </w:tr>
    </w:tbl>
    <w:p w:rsidR="003D5861" w:rsidRDefault="003D5861" w:rsidP="00F72AB1"/>
    <w:p w:rsidR="003D5861" w:rsidRPr="00632419" w:rsidRDefault="00231723" w:rsidP="00F72AB1">
      <w:r>
        <w:t>Картинки-пояснения к вариантам:</w:t>
      </w:r>
    </w:p>
    <w:p w:rsidR="00632419" w:rsidRDefault="00632419" w:rsidP="00F72AB1"/>
    <w:p w:rsidR="00632419" w:rsidRDefault="00632419" w:rsidP="00F72AB1"/>
    <w:p w:rsidR="008642EB" w:rsidRDefault="00E25E66" w:rsidP="008642EB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7.2pt;height:283.7pt">
            <v:imagedata r:id="rId6" o:title="variant1.fw"/>
          </v:shape>
        </w:pict>
      </w:r>
    </w:p>
    <w:p w:rsidR="008642EB" w:rsidRDefault="008642EB" w:rsidP="008642EB">
      <w:pPr>
        <w:jc w:val="center"/>
      </w:pPr>
      <w:r>
        <w:t>Рис. 1</w:t>
      </w:r>
    </w:p>
    <w:p w:rsidR="008642EB" w:rsidRDefault="00E25E66" w:rsidP="008642EB">
      <w:pPr>
        <w:jc w:val="center"/>
      </w:pPr>
      <w:r>
        <w:pict>
          <v:shape id="_x0000_i1027" type="#_x0000_t75" style="width:377.2pt;height:283.7pt">
            <v:imagedata r:id="rId7" o:title="variant2.fw"/>
          </v:shape>
        </w:pict>
      </w:r>
    </w:p>
    <w:p w:rsidR="008642EB" w:rsidRDefault="008642EB" w:rsidP="008642EB">
      <w:pPr>
        <w:jc w:val="center"/>
      </w:pPr>
      <w:r>
        <w:t>Рис. 2</w:t>
      </w:r>
    </w:p>
    <w:p w:rsidR="008642EB" w:rsidRDefault="00E25E66" w:rsidP="008642EB">
      <w:pPr>
        <w:jc w:val="center"/>
      </w:pPr>
      <w:r>
        <w:lastRenderedPageBreak/>
        <w:pict>
          <v:shape id="_x0000_i1028" type="#_x0000_t75" style="width:377.2pt;height:283.7pt">
            <v:imagedata r:id="rId8" o:title="variant3.fw"/>
          </v:shape>
        </w:pict>
      </w:r>
    </w:p>
    <w:p w:rsidR="008642EB" w:rsidRDefault="008642EB" w:rsidP="008642EB">
      <w:pPr>
        <w:jc w:val="center"/>
      </w:pPr>
      <w:r>
        <w:t>Рис. 3</w:t>
      </w:r>
    </w:p>
    <w:p w:rsidR="008642EB" w:rsidRDefault="00E25E66" w:rsidP="008642EB">
      <w:pPr>
        <w:jc w:val="center"/>
      </w:pPr>
      <w:r>
        <w:pict>
          <v:shape id="_x0000_i1029" type="#_x0000_t75" style="width:377.2pt;height:283.7pt">
            <v:imagedata r:id="rId9" o:title="variant4.fw"/>
          </v:shape>
        </w:pict>
      </w:r>
    </w:p>
    <w:p w:rsidR="008642EB" w:rsidRDefault="008642EB" w:rsidP="008642EB">
      <w:pPr>
        <w:jc w:val="center"/>
      </w:pPr>
      <w:r>
        <w:t>Рис. 4</w:t>
      </w:r>
    </w:p>
    <w:p w:rsidR="00F72AB1" w:rsidRDefault="00E25E66" w:rsidP="008642EB">
      <w:pPr>
        <w:jc w:val="center"/>
      </w:pPr>
      <w:r>
        <w:lastRenderedPageBreak/>
        <w:pict>
          <v:shape id="_x0000_i1030" type="#_x0000_t75" style="width:377.2pt;height:283.7pt">
            <v:imagedata r:id="rId10" o:title="variant5.fw"/>
          </v:shape>
        </w:pict>
      </w:r>
    </w:p>
    <w:p w:rsidR="00681ADB" w:rsidRDefault="008642EB" w:rsidP="00681ADB">
      <w:pPr>
        <w:jc w:val="center"/>
      </w:pPr>
      <w:r>
        <w:t>Рис. 5</w:t>
      </w:r>
    </w:p>
    <w:p w:rsidR="00681ADB" w:rsidRDefault="00F94368" w:rsidP="00681ADB">
      <w:pPr>
        <w:jc w:val="center"/>
      </w:pPr>
      <w:r>
        <w:pict>
          <v:shape id="_x0000_i1025" type="#_x0000_t75" style="width:119.3pt;height:283.7pt">
            <v:imagedata r:id="rId11" o:title="variant_mobile"/>
          </v:shape>
        </w:pict>
      </w:r>
    </w:p>
    <w:p w:rsidR="00681ADB" w:rsidRDefault="00681ADB" w:rsidP="00681ADB">
      <w:pPr>
        <w:jc w:val="center"/>
      </w:pPr>
      <w:r>
        <w:t>Рис. 6</w:t>
      </w:r>
    </w:p>
    <w:p w:rsidR="005A599F" w:rsidRPr="00D06890" w:rsidRDefault="00D06890" w:rsidP="005A599F">
      <w:pPr>
        <w:rPr>
          <w:b/>
        </w:rPr>
      </w:pPr>
      <w:r w:rsidRPr="00D06890">
        <w:rPr>
          <w:b/>
        </w:rPr>
        <w:t>Содержание отчета</w:t>
      </w:r>
    </w:p>
    <w:p w:rsidR="005A599F" w:rsidRDefault="005A599F" w:rsidP="005A599F">
      <w:pPr>
        <w:pStyle w:val="a3"/>
        <w:numPr>
          <w:ilvl w:val="0"/>
          <w:numId w:val="3"/>
        </w:numPr>
      </w:pPr>
      <w:r>
        <w:t>Постановка задачи</w:t>
      </w:r>
    </w:p>
    <w:p w:rsidR="005A599F" w:rsidRDefault="005A599F" w:rsidP="005A599F">
      <w:pPr>
        <w:pStyle w:val="a3"/>
        <w:numPr>
          <w:ilvl w:val="0"/>
          <w:numId w:val="3"/>
        </w:numPr>
      </w:pPr>
      <w:r>
        <w:t>Код</w:t>
      </w:r>
      <w:r w:rsidRPr="00D06890">
        <w:t xml:space="preserve"> </w:t>
      </w:r>
      <w:r>
        <w:rPr>
          <w:lang w:val="en-US"/>
        </w:rPr>
        <w:t>HTML</w:t>
      </w:r>
      <w:r w:rsidRPr="00D06890">
        <w:t xml:space="preserve"> + </w:t>
      </w:r>
      <w:r>
        <w:rPr>
          <w:lang w:val="en-US"/>
        </w:rPr>
        <w:t>CSS</w:t>
      </w:r>
      <w:r w:rsidR="00D06890">
        <w:t xml:space="preserve"> (+ </w:t>
      </w:r>
      <w:r w:rsidR="00D06890">
        <w:rPr>
          <w:lang w:val="en-US"/>
        </w:rPr>
        <w:t>JS</w:t>
      </w:r>
      <w:r w:rsidR="00D06890" w:rsidRPr="00D06890">
        <w:t xml:space="preserve">, </w:t>
      </w:r>
      <w:r w:rsidR="00D06890">
        <w:t>если есть)</w:t>
      </w:r>
    </w:p>
    <w:p w:rsidR="005A599F" w:rsidRDefault="005A599F" w:rsidP="005A599F">
      <w:pPr>
        <w:pStyle w:val="a3"/>
        <w:numPr>
          <w:ilvl w:val="0"/>
          <w:numId w:val="3"/>
        </w:numPr>
      </w:pPr>
      <w:r>
        <w:t>Скриншот</w:t>
      </w:r>
      <w:r w:rsidR="00F94368">
        <w:t>ы (ПК и мобильная версии)</w:t>
      </w:r>
    </w:p>
    <w:p w:rsidR="000D0C1A" w:rsidRDefault="000D0C1A" w:rsidP="000D0C1A"/>
    <w:p w:rsidR="000D0C1A" w:rsidRPr="00AE5B0E" w:rsidRDefault="000D0C1A" w:rsidP="000D0C1A"/>
    <w:sectPr w:rsidR="000D0C1A" w:rsidRPr="00AE5B0E" w:rsidSect="008642E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947C5"/>
    <w:multiLevelType w:val="hybridMultilevel"/>
    <w:tmpl w:val="62502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07F95"/>
    <w:multiLevelType w:val="hybridMultilevel"/>
    <w:tmpl w:val="79D0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7EAB"/>
    <w:multiLevelType w:val="hybridMultilevel"/>
    <w:tmpl w:val="E316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36117"/>
    <w:multiLevelType w:val="hybridMultilevel"/>
    <w:tmpl w:val="D0420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3FC8"/>
    <w:multiLevelType w:val="hybridMultilevel"/>
    <w:tmpl w:val="0B86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7B"/>
    <w:rsid w:val="000078A2"/>
    <w:rsid w:val="00096B71"/>
    <w:rsid w:val="000D0C1A"/>
    <w:rsid w:val="002169B0"/>
    <w:rsid w:val="00231723"/>
    <w:rsid w:val="002732F0"/>
    <w:rsid w:val="00291B22"/>
    <w:rsid w:val="002A6280"/>
    <w:rsid w:val="003311D2"/>
    <w:rsid w:val="003D5861"/>
    <w:rsid w:val="00430F13"/>
    <w:rsid w:val="0044002A"/>
    <w:rsid w:val="00553C7B"/>
    <w:rsid w:val="005A599F"/>
    <w:rsid w:val="00632419"/>
    <w:rsid w:val="00666A7A"/>
    <w:rsid w:val="00681ADB"/>
    <w:rsid w:val="006B3D6E"/>
    <w:rsid w:val="006E50B8"/>
    <w:rsid w:val="006F40F8"/>
    <w:rsid w:val="008531E5"/>
    <w:rsid w:val="008642EB"/>
    <w:rsid w:val="00961382"/>
    <w:rsid w:val="009A352C"/>
    <w:rsid w:val="00A273D2"/>
    <w:rsid w:val="00A6211F"/>
    <w:rsid w:val="00AE5B0E"/>
    <w:rsid w:val="00C21AEB"/>
    <w:rsid w:val="00C53F89"/>
    <w:rsid w:val="00D06890"/>
    <w:rsid w:val="00D32491"/>
    <w:rsid w:val="00DC4E2F"/>
    <w:rsid w:val="00DE4AF3"/>
    <w:rsid w:val="00E25E66"/>
    <w:rsid w:val="00EA0355"/>
    <w:rsid w:val="00EB7424"/>
    <w:rsid w:val="00ED2923"/>
    <w:rsid w:val="00F15152"/>
    <w:rsid w:val="00F72AB1"/>
    <w:rsid w:val="00F9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915DD-4F79-4BD2-91C1-5556A4FF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7B"/>
    <w:pPr>
      <w:ind w:left="720"/>
      <w:contextualSpacing/>
    </w:pPr>
  </w:style>
  <w:style w:type="table" w:styleId="a4">
    <w:name w:val="Table Grid"/>
    <w:basedOn w:val="a1"/>
    <w:uiPriority w:val="39"/>
    <w:rsid w:val="00DC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963BF-72C1-4B4D-80E4-971A7E4B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Еланцев</dc:creator>
  <cp:keywords/>
  <dc:description/>
  <cp:lastModifiedBy>Михаил Еланцев</cp:lastModifiedBy>
  <cp:revision>37</cp:revision>
  <dcterms:created xsi:type="dcterms:W3CDTF">2014-10-06T11:16:00Z</dcterms:created>
  <dcterms:modified xsi:type="dcterms:W3CDTF">2017-10-09T05:42:00Z</dcterms:modified>
</cp:coreProperties>
</file>