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AAD2C" w14:textId="5B399C9F" w:rsidR="00CB1CEA" w:rsidRDefault="00CB1CEA" w:rsidP="00FE4547">
      <w:pPr>
        <w:jc w:val="center"/>
        <w:rPr>
          <w:sz w:val="28"/>
          <w:szCs w:val="28"/>
        </w:rPr>
      </w:pPr>
      <w:r>
        <w:rPr>
          <w:sz w:val="28"/>
          <w:szCs w:val="28"/>
        </w:rPr>
        <w:t>Jeffrey Walley CTEC-170-901</w:t>
      </w:r>
    </w:p>
    <w:p w14:paraId="3A32F5EB" w14:textId="340CDB02" w:rsidR="00E7028C" w:rsidRDefault="00FE4547" w:rsidP="00FE4547">
      <w:pPr>
        <w:jc w:val="center"/>
        <w:rPr>
          <w:sz w:val="28"/>
          <w:szCs w:val="28"/>
        </w:rPr>
      </w:pPr>
      <w:r>
        <w:rPr>
          <w:sz w:val="28"/>
          <w:szCs w:val="28"/>
        </w:rPr>
        <w:t>Assignment 4-2: Active Directory Installation</w:t>
      </w:r>
    </w:p>
    <w:p w14:paraId="1A75DB74" w14:textId="4C0A9FD0" w:rsidR="00FE4547" w:rsidRDefault="00FE4547" w:rsidP="00CB1CEA">
      <w:pPr>
        <w:rPr>
          <w:sz w:val="28"/>
          <w:szCs w:val="28"/>
        </w:rPr>
      </w:pPr>
    </w:p>
    <w:p w14:paraId="1D17142A" w14:textId="2A1E109B" w:rsidR="00FE4547" w:rsidRDefault="00FE4547" w:rsidP="00FE4547">
      <w:pPr>
        <w:rPr>
          <w:sz w:val="28"/>
          <w:szCs w:val="28"/>
        </w:rPr>
      </w:pPr>
      <w:r>
        <w:rPr>
          <w:sz w:val="28"/>
          <w:szCs w:val="28"/>
        </w:rPr>
        <w:t>Question 1:</w:t>
      </w:r>
    </w:p>
    <w:p w14:paraId="5E6FC98C" w14:textId="1A6F2901" w:rsidR="00FE4547" w:rsidRPr="00D13216" w:rsidRDefault="00FE4547" w:rsidP="00FE4547">
      <w:pPr>
        <w:rPr>
          <w:sz w:val="24"/>
          <w:szCs w:val="24"/>
        </w:rPr>
      </w:pPr>
      <w:r w:rsidRPr="00D13216">
        <w:rPr>
          <w:sz w:val="24"/>
          <w:szCs w:val="24"/>
        </w:rPr>
        <w:t>In step 11b, you set the Domain functional level and Forest functional level to Windows Server 2008. What does that mean?</w:t>
      </w:r>
    </w:p>
    <w:p w14:paraId="07BD9D97" w14:textId="060FB118" w:rsidR="00D13216" w:rsidRDefault="004E55F8" w:rsidP="00FE4547">
      <w:pPr>
        <w:rPr>
          <w:sz w:val="28"/>
          <w:szCs w:val="28"/>
        </w:rPr>
      </w:pPr>
      <w:r>
        <w:rPr>
          <w:sz w:val="28"/>
          <w:szCs w:val="28"/>
          <w:highlight w:val="cyan"/>
        </w:rPr>
        <w:t xml:space="preserve">   </w:t>
      </w:r>
      <w:r w:rsidRPr="004E55F8">
        <w:rPr>
          <w:sz w:val="28"/>
          <w:szCs w:val="28"/>
          <w:highlight w:val="cyan"/>
        </w:rPr>
        <w:t>T</w:t>
      </w:r>
      <w:r w:rsidR="00D13216" w:rsidRPr="00D13216">
        <w:rPr>
          <w:sz w:val="28"/>
          <w:szCs w:val="28"/>
          <w:highlight w:val="cyan"/>
        </w:rPr>
        <w:t>he Administrator can set the Forest functional level to Server 2008 until all the Domain Levels are upgraded, then the administrator can raise the Forest level to the upgraded version. This allows administrators to maintain mixed domain systems.</w:t>
      </w:r>
      <w:r w:rsidR="00D13216">
        <w:rPr>
          <w:sz w:val="28"/>
          <w:szCs w:val="28"/>
        </w:rPr>
        <w:t xml:space="preserve"> </w:t>
      </w:r>
    </w:p>
    <w:p w14:paraId="169711DC" w14:textId="0A70FB23" w:rsidR="00FE4547" w:rsidRDefault="00FE4547" w:rsidP="00FE4547">
      <w:pPr>
        <w:rPr>
          <w:sz w:val="28"/>
          <w:szCs w:val="28"/>
        </w:rPr>
      </w:pPr>
      <w:r>
        <w:rPr>
          <w:sz w:val="28"/>
          <w:szCs w:val="28"/>
        </w:rPr>
        <w:t>Question 2:</w:t>
      </w:r>
    </w:p>
    <w:p w14:paraId="6C9365A7" w14:textId="35DDDA70" w:rsidR="00FE4547" w:rsidRPr="00D13216" w:rsidRDefault="00FE4547" w:rsidP="00FE4547">
      <w:pPr>
        <w:rPr>
          <w:sz w:val="24"/>
          <w:szCs w:val="24"/>
        </w:rPr>
      </w:pPr>
      <w:r w:rsidRPr="00D13216">
        <w:rPr>
          <w:sz w:val="24"/>
          <w:szCs w:val="24"/>
        </w:rPr>
        <w:t>Does the password you entered in step 11b have to the SAME password as the Administrator account on that server or can it be different? What is that password used for?</w:t>
      </w:r>
    </w:p>
    <w:p w14:paraId="1B11DE0C" w14:textId="6FC3F690" w:rsidR="00FE4547" w:rsidRDefault="004E55F8" w:rsidP="00FE4547">
      <w:pPr>
        <w:rPr>
          <w:sz w:val="28"/>
          <w:szCs w:val="28"/>
        </w:rPr>
      </w:pPr>
      <w:r>
        <w:rPr>
          <w:sz w:val="28"/>
          <w:szCs w:val="28"/>
          <w:highlight w:val="cyan"/>
        </w:rPr>
        <w:t xml:space="preserve">   </w:t>
      </w:r>
      <w:r w:rsidRPr="004E55F8">
        <w:rPr>
          <w:sz w:val="28"/>
          <w:szCs w:val="28"/>
          <w:highlight w:val="cyan"/>
        </w:rPr>
        <w:t>Yes, the password will need to be an Administrative password. The password is used to verify that the Administrator wants to lower the Domain Functional Level of the Windows Server to 2008.</w:t>
      </w:r>
    </w:p>
    <w:p w14:paraId="29639DFC" w14:textId="71F2C970" w:rsidR="00FE4547" w:rsidRDefault="00FE4547" w:rsidP="00FE4547">
      <w:pPr>
        <w:rPr>
          <w:sz w:val="28"/>
          <w:szCs w:val="28"/>
        </w:rPr>
      </w:pPr>
      <w:r>
        <w:rPr>
          <w:sz w:val="28"/>
          <w:szCs w:val="28"/>
        </w:rPr>
        <w:t>Question 3:</w:t>
      </w:r>
    </w:p>
    <w:p w14:paraId="10E0A1FE" w14:textId="79D02B6E" w:rsidR="00FE4547" w:rsidRDefault="00FE4547" w:rsidP="00FE4547">
      <w:pPr>
        <w:rPr>
          <w:sz w:val="24"/>
          <w:szCs w:val="24"/>
        </w:rPr>
      </w:pPr>
      <w:r w:rsidRPr="00D13216">
        <w:rPr>
          <w:sz w:val="24"/>
          <w:szCs w:val="24"/>
        </w:rPr>
        <w:t>In step 13b, the preferred DNS server was automatically set to 127.0.0.1. What is the name associated with that IP address?</w:t>
      </w:r>
    </w:p>
    <w:p w14:paraId="4FFF6FAE" w14:textId="3CBEA6B5" w:rsidR="00161163" w:rsidRPr="00161163" w:rsidRDefault="004E55F8" w:rsidP="00FE4547">
      <w:pPr>
        <w:rPr>
          <w:sz w:val="28"/>
          <w:szCs w:val="28"/>
        </w:rPr>
      </w:pPr>
      <w:r>
        <w:rPr>
          <w:sz w:val="28"/>
          <w:szCs w:val="28"/>
          <w:highlight w:val="cyan"/>
        </w:rPr>
        <w:t xml:space="preserve">   </w:t>
      </w:r>
      <w:r w:rsidR="00161163" w:rsidRPr="00161163">
        <w:rPr>
          <w:sz w:val="28"/>
          <w:szCs w:val="28"/>
          <w:highlight w:val="cyan"/>
        </w:rPr>
        <w:t>127.0.0.1 is the Loopback Address, also known as the Localhost Address.</w:t>
      </w:r>
      <w:r w:rsidR="00161163" w:rsidRPr="00161163">
        <w:rPr>
          <w:sz w:val="28"/>
          <w:szCs w:val="28"/>
        </w:rPr>
        <w:t xml:space="preserve"> </w:t>
      </w:r>
    </w:p>
    <w:p w14:paraId="68420CBC" w14:textId="05BD5C5D" w:rsidR="00FE4547" w:rsidRDefault="00FE4547" w:rsidP="00FE4547">
      <w:pPr>
        <w:rPr>
          <w:sz w:val="28"/>
          <w:szCs w:val="28"/>
        </w:rPr>
      </w:pPr>
      <w:r>
        <w:rPr>
          <w:sz w:val="28"/>
          <w:szCs w:val="28"/>
        </w:rPr>
        <w:t>Question 4:</w:t>
      </w:r>
    </w:p>
    <w:p w14:paraId="350296B3" w14:textId="77777777" w:rsidR="004E55F8" w:rsidRDefault="00FE4547" w:rsidP="00FE4547">
      <w:pPr>
        <w:rPr>
          <w:sz w:val="24"/>
          <w:szCs w:val="24"/>
        </w:rPr>
      </w:pPr>
      <w:r w:rsidRPr="00D13216">
        <w:rPr>
          <w:sz w:val="24"/>
          <w:szCs w:val="24"/>
        </w:rPr>
        <w:t>Regarding step 14b, what would happen if there was not a forwarder IP address? Would users be able to access the Internet? Would members of that domain be able to communicate with each other?</w:t>
      </w:r>
    </w:p>
    <w:p w14:paraId="7ED74FD2" w14:textId="36B63A97" w:rsidR="006D0E49" w:rsidRPr="006D0E49" w:rsidRDefault="004E55F8" w:rsidP="00FE4547">
      <w:pPr>
        <w:rPr>
          <w:sz w:val="28"/>
          <w:szCs w:val="28"/>
        </w:rPr>
      </w:pPr>
      <w:r>
        <w:rPr>
          <w:sz w:val="28"/>
          <w:szCs w:val="28"/>
          <w:highlight w:val="cyan"/>
        </w:rPr>
        <w:t xml:space="preserve">   </w:t>
      </w:r>
      <w:r w:rsidR="006D0E49" w:rsidRPr="006D0E49">
        <w:rPr>
          <w:sz w:val="28"/>
          <w:szCs w:val="28"/>
          <w:highlight w:val="cyan"/>
        </w:rPr>
        <w:t xml:space="preserve">If there </w:t>
      </w:r>
      <w:r w:rsidR="006D0E49">
        <w:rPr>
          <w:sz w:val="28"/>
          <w:szCs w:val="28"/>
          <w:highlight w:val="cyan"/>
        </w:rPr>
        <w:t>are</w:t>
      </w:r>
      <w:r w:rsidR="006D0E49" w:rsidRPr="006D0E49">
        <w:rPr>
          <w:sz w:val="28"/>
          <w:szCs w:val="28"/>
          <w:highlight w:val="cyan"/>
        </w:rPr>
        <w:t xml:space="preserve"> no Forwarders then Data w</w:t>
      </w:r>
      <w:r w:rsidR="006D0E49">
        <w:rPr>
          <w:sz w:val="28"/>
          <w:szCs w:val="28"/>
          <w:highlight w:val="cyan"/>
        </w:rPr>
        <w:t>ill</w:t>
      </w:r>
      <w:r w:rsidR="006D0E49" w:rsidRPr="006D0E49">
        <w:rPr>
          <w:sz w:val="28"/>
          <w:szCs w:val="28"/>
          <w:highlight w:val="cyan"/>
        </w:rPr>
        <w:t xml:space="preserve"> not be able to pass outside of the system. Users w</w:t>
      </w:r>
      <w:r w:rsidR="006D0E49">
        <w:rPr>
          <w:sz w:val="28"/>
          <w:szCs w:val="28"/>
          <w:highlight w:val="cyan"/>
        </w:rPr>
        <w:t>ill</w:t>
      </w:r>
      <w:r w:rsidR="006D0E49" w:rsidRPr="006D0E49">
        <w:rPr>
          <w:sz w:val="28"/>
          <w:szCs w:val="28"/>
          <w:highlight w:val="cyan"/>
        </w:rPr>
        <w:t xml:space="preserve"> not be able to access Internet sites, but should be able to communicate within the established local domain.</w:t>
      </w:r>
      <w:r w:rsidR="006D0E49">
        <w:rPr>
          <w:sz w:val="28"/>
          <w:szCs w:val="28"/>
        </w:rPr>
        <w:t xml:space="preserve"> </w:t>
      </w:r>
    </w:p>
    <w:sectPr w:rsidR="006D0E49" w:rsidRPr="006D0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47"/>
    <w:rsid w:val="00161163"/>
    <w:rsid w:val="004E55F8"/>
    <w:rsid w:val="006D0E49"/>
    <w:rsid w:val="00CB1CEA"/>
    <w:rsid w:val="00D13216"/>
    <w:rsid w:val="00E7028C"/>
    <w:rsid w:val="00FE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131FF"/>
  <w15:chartTrackingRefBased/>
  <w15:docId w15:val="{5482B2B4-DC22-4EC8-B45A-7B57016C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Haley</dc:creator>
  <cp:keywords/>
  <dc:description/>
  <cp:lastModifiedBy>J S Walley</cp:lastModifiedBy>
  <cp:revision>4</cp:revision>
  <dcterms:created xsi:type="dcterms:W3CDTF">2022-08-06T17:12:00Z</dcterms:created>
  <dcterms:modified xsi:type="dcterms:W3CDTF">2023-04-20T19:10:00Z</dcterms:modified>
</cp:coreProperties>
</file>