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40" w:line="240"/>
        <w:ind w:right="0" w:left="0" w:firstLine="0"/>
        <w:jc w:val="left"/>
        <w:rPr>
          <w:rFonts w:ascii="Calibri Light" w:hAnsi="Calibri Light" w:cs="Calibri Light" w:eastAsia="Calibri Light"/>
          <w:color w:val="auto"/>
          <w:spacing w:val="-10"/>
          <w:position w:val="0"/>
          <w:sz w:val="56"/>
          <w:shd w:fill="auto" w:val="clear"/>
        </w:rPr>
      </w:pPr>
      <w:r>
        <w:rPr>
          <w:rFonts w:ascii="Calibri Light" w:hAnsi="Calibri Light" w:cs="Calibri Light" w:eastAsia="Calibri Light"/>
          <w:color w:val="auto"/>
          <w:spacing w:val="-10"/>
          <w:position w:val="0"/>
          <w:sz w:val="56"/>
          <w:shd w:fill="auto" w:val="clear"/>
        </w:rPr>
        <w:t xml:space="preserve">Hands-On Lab: Malware Defense </w:t>
      </w:r>
    </w:p>
    <w:p>
      <w:pPr>
        <w:spacing w:before="0" w:after="120" w:line="240"/>
        <w:ind w:right="0" w:left="0" w:firstLine="0"/>
        <w:jc w:val="left"/>
        <w:rPr>
          <w:rFonts w:ascii="Calibri Light" w:hAnsi="Calibri Light" w:cs="Calibri Light" w:eastAsia="Calibri Light"/>
          <w:color w:val="auto"/>
          <w:spacing w:val="0"/>
          <w:position w:val="0"/>
          <w:sz w:val="24"/>
          <w:shd w:fill="auto" w:val="clear"/>
        </w:rPr>
      </w:pPr>
      <w:r>
        <w:rPr>
          <w:rFonts w:ascii="Calibri Light" w:hAnsi="Calibri Light" w:cs="Calibri Light" w:eastAsia="Calibri Light"/>
          <w:color w:val="auto"/>
          <w:spacing w:val="0"/>
          <w:position w:val="0"/>
          <w:sz w:val="24"/>
          <w:shd w:fill="auto" w:val="clear"/>
        </w:rPr>
        <w:t xml:space="preserve">To accompany Whitman and Mattord, Principles of Information Security, 7th Ed., 2022, ISBN 9780357506431; Malware Defense</w:t>
      </w:r>
    </w:p>
    <w:p>
      <w:pPr>
        <w:spacing w:before="0" w:after="160" w:line="259"/>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p>
    <w:p>
      <w:pPr>
        <w:spacing w:before="240" w:after="0" w:line="240"/>
        <w:ind w:right="0" w:left="0" w:firstLine="0"/>
        <w:jc w:val="left"/>
        <w:rPr>
          <w:rFonts w:ascii="Calibri" w:hAnsi="Calibri" w:cs="Calibri" w:eastAsia="Calibri"/>
          <w:color w:val="2F5496"/>
          <w:spacing w:val="0"/>
          <w:position w:val="0"/>
          <w:sz w:val="36"/>
          <w:shd w:fill="auto" w:val="clear"/>
        </w:rPr>
      </w:pPr>
      <w:r>
        <w:rPr>
          <w:rFonts w:ascii="Calibri" w:hAnsi="Calibri" w:cs="Calibri" w:eastAsia="Calibri"/>
          <w:color w:val="2F5496"/>
          <w:spacing w:val="0"/>
          <w:position w:val="0"/>
          <w:sz w:val="36"/>
          <w:shd w:fill="auto" w:val="clear"/>
        </w:rPr>
        <w:t xml:space="preserve">Introduction</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Malicious software (a.k.a. malware) has been an ever-present concern even before the recent explosion of networked devices known as Internet of Things. In this lab, you will explore a few options that are available to deal with the threat of viruses and other malware. </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Objective</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Upon completion of this activity, the student will be able to:</w:t>
      </w:r>
    </w:p>
    <w:p>
      <w:pPr>
        <w:numPr>
          <w:ilvl w:val="0"/>
          <w:numId w:val="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Understand the basic setup and use of an open-source AV product. </w:t>
      </w:r>
    </w:p>
    <w:p>
      <w:pPr>
        <w:numPr>
          <w:ilvl w:val="0"/>
          <w:numId w:val="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Install and use Clam AV on a Windows system.</w:t>
      </w:r>
    </w:p>
    <w:p>
      <w:pPr>
        <w:numPr>
          <w:ilvl w:val="0"/>
          <w:numId w:val="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Using a USB storage device create a portable AV scanner.</w:t>
      </w:r>
    </w:p>
    <w:p>
      <w:pPr>
        <w:numPr>
          <w:ilvl w:val="0"/>
          <w:numId w:val="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Understand what a YARA file is and how it is used. </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These activities will help you complete future labs in this course.</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Estimated Completion Time</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If you are prepared, you should be able to complete:</w:t>
      </w:r>
    </w:p>
    <w:p>
      <w:pPr>
        <w:numPr>
          <w:ilvl w:val="0"/>
          <w:numId w:val="12"/>
        </w:numPr>
        <w:spacing w:before="0" w:after="160" w:line="240"/>
        <w:ind w:right="0" w:left="780" w:hanging="360"/>
        <w:jc w:val="left"/>
        <w:rPr>
          <w:rFonts w:ascii="Open Sans" w:hAnsi="Open Sans" w:cs="Open Sans" w:eastAsia="Open Sans"/>
          <w:color w:val="000000"/>
          <w:spacing w:val="0"/>
          <w:position w:val="0"/>
          <w:sz w:val="22"/>
          <w:shd w:fill="auto" w:val="clear"/>
        </w:rPr>
      </w:pPr>
      <w:r>
        <w:rPr>
          <w:rFonts w:ascii="Open Sans" w:hAnsi="Open Sans" w:cs="Open Sans" w:eastAsia="Open Sans"/>
          <w:color w:val="auto"/>
          <w:spacing w:val="0"/>
          <w:position w:val="0"/>
          <w:sz w:val="22"/>
          <w:shd w:fill="auto" w:val="clear"/>
        </w:rPr>
        <w:t xml:space="preserve">The Anti-virus/Malware labs in 1 to 1.5 hours, depending on the complexity of the computer being scanned.</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Materials Required</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Students will need their: </w:t>
      </w:r>
    </w:p>
    <w:p>
      <w:pPr>
        <w:numPr>
          <w:ilvl w:val="0"/>
          <w:numId w:val="15"/>
        </w:numPr>
        <w:spacing w:before="0" w:after="160" w:line="240"/>
        <w:ind w:right="0" w:left="78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laptop or desktop computer.</w:t>
      </w:r>
    </w:p>
    <w:p>
      <w:pPr>
        <w:numPr>
          <w:ilvl w:val="0"/>
          <w:numId w:val="15"/>
        </w:numPr>
        <w:spacing w:before="0" w:after="160" w:line="240"/>
        <w:ind w:right="0" w:left="78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USB device 8GB in size that can be formatted.</w:t>
      </w:r>
    </w:p>
    <w:p>
      <w:pPr>
        <w:numPr>
          <w:ilvl w:val="0"/>
          <w:numId w:val="15"/>
        </w:numPr>
        <w:spacing w:before="0" w:after="160" w:line="240"/>
        <w:ind w:right="0" w:left="78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Two downloads from Clam AV web site.</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Minimum System Configuration</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To complete the labs included, it is recommended that you operate them from a computer system (desktop or laptop) that is running Windows 10 and has:</w:t>
      </w:r>
    </w:p>
    <w:p>
      <w:pPr>
        <w:numPr>
          <w:ilvl w:val="0"/>
          <w:numId w:val="1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Intel i5 or better CPU</w:t>
      </w:r>
    </w:p>
    <w:p>
      <w:pPr>
        <w:numPr>
          <w:ilvl w:val="0"/>
          <w:numId w:val="1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8 GB RAM (minimum) - 16 GB RAM (recommended)</w:t>
      </w:r>
    </w:p>
    <w:p>
      <w:pPr>
        <w:numPr>
          <w:ilvl w:val="0"/>
          <w:numId w:val="1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1 TB Hard Drive with at least 250 GB free (minimum) - 350 GB free (recommended)</w:t>
      </w:r>
    </w:p>
    <w:p>
      <w:pPr>
        <w:numPr>
          <w:ilvl w:val="0"/>
          <w:numId w:val="1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Microsoft Windows 10 or latest version</w:t>
      </w:r>
    </w:p>
    <w:p>
      <w:pPr>
        <w:numPr>
          <w:ilvl w:val="0"/>
          <w:numId w:val="1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8 Gb USB storage device </w:t>
      </w:r>
    </w:p>
    <w:p>
      <w:pPr>
        <w:spacing w:before="0" w:after="160" w:line="259"/>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FF0000"/>
          <w:spacing w:val="0"/>
          <w:position w:val="0"/>
          <w:sz w:val="32"/>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6"/>
          <w:shd w:fill="auto" w:val="clear"/>
        </w:rPr>
      </w:pPr>
      <w:r>
        <w:rPr>
          <w:rFonts w:ascii="Calibri" w:hAnsi="Calibri" w:cs="Calibri" w:eastAsia="Calibri"/>
          <w:color w:val="2F5496"/>
          <w:spacing w:val="0"/>
          <w:position w:val="0"/>
          <w:sz w:val="36"/>
          <w:shd w:fill="auto" w:val="clear"/>
        </w:rPr>
        <w:t xml:space="preserve">Virus and Malware Prevention with Clam AV</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This lab will be using Clam AV to introduce a standard open-source multiplatform signature-based antivirus engine. Clam AV runs on Windows, Linux, BSD, Solaris, and Macintosh operating systems. Clam AV also has multiple projects and tools based around the source code. Clam Av uses a virus database for managing signature and is extensible with YARA rules. We cover YARA rules further along in the lab. More information on Clam AV can be found in their documentation. </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Downloading Clam AV</w:t>
      </w:r>
    </w:p>
    <w:p>
      <w:pPr>
        <w:numPr>
          <w:ilvl w:val="0"/>
          <w:numId w:val="23"/>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Open your preferred web browser and navigate to </w:t>
      </w:r>
      <w:hyperlink xmlns:r="http://schemas.openxmlformats.org/officeDocument/2006/relationships" r:id="docRId0">
        <w:r>
          <w:rPr>
            <w:rFonts w:ascii="Open Sans" w:hAnsi="Open Sans" w:cs="Open Sans" w:eastAsia="Open Sans"/>
            <w:b/>
            <w:color w:val="0563C1"/>
            <w:spacing w:val="0"/>
            <w:position w:val="0"/>
            <w:sz w:val="22"/>
            <w:u w:val="single"/>
            <w:shd w:fill="auto" w:val="clear"/>
          </w:rPr>
          <w:t xml:space="preserve">https://www.clamav.net/downloads#otherversions</w:t>
        </w:r>
      </w:hyperlink>
      <w:r>
        <w:rPr>
          <w:rFonts w:ascii="Open Sans" w:hAnsi="Open Sans" w:cs="Open Sans" w:eastAsia="Open Sans"/>
          <w:color w:val="auto"/>
          <w:spacing w:val="0"/>
          <w:position w:val="0"/>
          <w:sz w:val="22"/>
          <w:shd w:fill="auto" w:val="clear"/>
        </w:rPr>
        <w:t xml:space="preserve"> </w:t>
      </w:r>
    </w:p>
    <w:p>
      <w:pPr>
        <w:numPr>
          <w:ilvl w:val="0"/>
          <w:numId w:val="23"/>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This should present on the Alternate Versions of ClamAV downloads web page. I am testing on Windows 10 system 64-bit system. I will need to download the *portable.zip file and the .exe file shown in Figure L03-1. At the time of testing, clamav-0.103.2 is the latest version. Choose the latest version available.</w:t>
      </w:r>
    </w:p>
    <w:p>
      <w:pPr>
        <w:numPr>
          <w:ilvl w:val="0"/>
          <w:numId w:val="23"/>
        </w:numPr>
        <w:spacing w:before="0" w:after="160" w:line="240"/>
        <w:ind w:right="0" w:left="720" w:hanging="360"/>
        <w:jc w:val="left"/>
        <w:rPr>
          <w:rFonts w:ascii="Open Sans" w:hAnsi="Open Sans" w:cs="Open Sans" w:eastAsia="Open Sans"/>
          <w:color w:val="auto"/>
          <w:spacing w:val="0"/>
          <w:position w:val="0"/>
          <w:sz w:val="22"/>
          <w:shd w:fill="auto" w:val="clear"/>
        </w:rPr>
      </w:pPr>
      <w:r>
        <w:object w:dxaOrig="9192" w:dyaOrig="4636">
          <v:rect xmlns:o="urn:schemas-microsoft-com:office:office" xmlns:v="urn:schemas-microsoft-com:vml" id="rectole0000000000" style="width:459.600000pt;height:231.8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12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L03-1</w:t>
      </w:r>
      <w:r>
        <w:rPr>
          <w:rFonts w:ascii="Open Sans" w:hAnsi="Open Sans" w:cs="Open Sans" w:eastAsia="Open Sans"/>
          <w:color w:val="auto"/>
          <w:spacing w:val="0"/>
          <w:position w:val="0"/>
          <w:sz w:val="22"/>
          <w:shd w:fill="auto" w:val="clear"/>
        </w:rPr>
        <w:t xml:space="preserve"> ClamAv dowload site Win64</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Installing AVG</w:t>
      </w:r>
    </w:p>
    <w:p>
      <w:pPr>
        <w:numPr>
          <w:ilvl w:val="0"/>
          <w:numId w:val="2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Using Windows Explorer, go to the location the file was downloaded and double click it or double click the downloaded file from your web browser.</w:t>
      </w:r>
    </w:p>
    <w:p>
      <w:pPr>
        <w:numPr>
          <w:ilvl w:val="0"/>
          <w:numId w:val="2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Follow the instructions to install Clam AV. Use the defaults provided. You may need to authorize the execution of the program if you get a Windows pop-up asking for permission.</w:t>
      </w:r>
    </w:p>
    <w:p>
      <w:pPr>
        <w:numPr>
          <w:ilvl w:val="0"/>
          <w:numId w:val="2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You will need to open a PowerShell Command Line Interface (CLI) in order to complete the installation. In the Windows Search Bar, type PowerShell, navigate your mouse over the application in the menu, right click, and select “Run as administrator”. </w:t>
      </w:r>
    </w:p>
    <w:p>
      <w:pPr>
        <w:numPr>
          <w:ilvl w:val="0"/>
          <w:numId w:val="2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Change to the Clam AV installation directory by typing: </w:t>
      </w:r>
    </w:p>
    <w:p>
      <w:pPr>
        <w:numPr>
          <w:ilvl w:val="0"/>
          <w:numId w:val="26"/>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cd "c:\program files\clamav"</w:t>
      </w:r>
      <w:r>
        <w:rPr>
          <w:rFonts w:ascii="Open Sans" w:hAnsi="Open Sans" w:cs="Open Sans" w:eastAsia="Open Sans"/>
          <w:color w:val="auto"/>
          <w:spacing w:val="0"/>
          <w:position w:val="0"/>
          <w:sz w:val="22"/>
          <w:shd w:fill="auto" w:val="clear"/>
        </w:rPr>
        <w:t xml:space="preserve">. </w:t>
      </w:r>
    </w:p>
    <w:p>
      <w:pPr>
        <w:numPr>
          <w:ilvl w:val="0"/>
          <w:numId w:val="2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In the PowerShell window preform the following commands.</w:t>
      </w:r>
    </w:p>
    <w:p>
      <w:pPr>
        <w:numPr>
          <w:ilvl w:val="0"/>
          <w:numId w:val="26"/>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copy .\conf_examples\freshclam.conf.sample .\freshclam.conf</w:t>
      </w:r>
    </w:p>
    <w:p>
      <w:pPr>
        <w:numPr>
          <w:ilvl w:val="0"/>
          <w:numId w:val="26"/>
        </w:numPr>
        <w:spacing w:before="0" w:after="160" w:line="240"/>
        <w:ind w:right="0" w:left="1440" w:hanging="360"/>
        <w:jc w:val="left"/>
        <w:rPr>
          <w:rFonts w:ascii="Open Sans" w:hAnsi="Open Sans" w:cs="Open Sans" w:eastAsia="Open Sans"/>
          <w:color w:val="auto"/>
          <w:spacing w:val="0"/>
          <w:position w:val="0"/>
          <w:sz w:val="22"/>
          <w:shd w:fill="auto" w:val="clear"/>
        </w:rPr>
      </w:pPr>
      <w:r>
        <w:object w:dxaOrig="9091" w:dyaOrig="1052">
          <v:rect xmlns:o="urn:schemas-microsoft-com:office:office" xmlns:v="urn:schemas-microsoft-com:vml" id="rectole0000000001" style="width:454.550000pt;height:52.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r>
        <w:rPr>
          <w:rFonts w:ascii="Open Sans" w:hAnsi="Open Sans" w:cs="Open Sans" w:eastAsia="Open Sans"/>
          <w:b/>
          <w:color w:val="auto"/>
          <w:spacing w:val="0"/>
          <w:position w:val="0"/>
          <w:sz w:val="22"/>
          <w:shd w:fill="auto" w:val="clear"/>
        </w:rPr>
        <w:t xml:space="preserve">copy .\conf_examples\clamd.conf.sample .\clamd.conf</w: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L03-2</w:t>
      </w:r>
      <w:r>
        <w:rPr>
          <w:rFonts w:ascii="Open Sans" w:hAnsi="Open Sans" w:cs="Open Sans" w:eastAsia="Open Sans"/>
          <w:color w:val="auto"/>
          <w:spacing w:val="0"/>
          <w:position w:val="0"/>
          <w:sz w:val="22"/>
          <w:shd w:fill="auto" w:val="clear"/>
        </w:rPr>
        <w:t xml:space="preserve"> PowerShell commands for ClamAV</w:t>
      </w:r>
    </w:p>
    <w:p>
      <w:pPr>
        <w:numPr>
          <w:ilvl w:val="0"/>
          <w:numId w:val="31"/>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Next, we will run the write.exe command. This will open the specific conf file (short for config) in WordPad and allow us to delete the line that says “Example” as shown in Figure 3. </w:t>
      </w:r>
    </w:p>
    <w:p>
      <w:pPr>
        <w:numPr>
          <w:ilvl w:val="0"/>
          <w:numId w:val="31"/>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Write.exe .\freshclam.conf</w:t>
      </w:r>
    </w:p>
    <w:p>
      <w:pPr>
        <w:numPr>
          <w:ilvl w:val="0"/>
          <w:numId w:val="31"/>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Save the file and close WordPad</w:t>
      </w:r>
    </w:p>
    <w:p>
      <w:pPr>
        <w:numPr>
          <w:ilvl w:val="0"/>
          <w:numId w:val="31"/>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Repeat the same procedure for clamd.conf</w:t>
      </w:r>
    </w:p>
    <w:p>
      <w:pPr>
        <w:numPr>
          <w:ilvl w:val="0"/>
          <w:numId w:val="31"/>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Write.exe .\clamd.conf</w:t>
      </w:r>
      <w:r>
        <w:rPr>
          <w:rFonts w:ascii="Open Sans" w:hAnsi="Open Sans" w:cs="Open Sans" w:eastAsia="Open Sans"/>
          <w:color w:val="auto"/>
          <w:spacing w:val="0"/>
          <w:position w:val="0"/>
          <w:sz w:val="22"/>
          <w:shd w:fill="auto" w:val="clear"/>
        </w:rPr>
        <w:t xml:space="preserve"> </w:t>
      </w:r>
    </w:p>
    <w:p>
      <w:pPr>
        <w:numPr>
          <w:ilvl w:val="0"/>
          <w:numId w:val="31"/>
        </w:numPr>
        <w:spacing w:before="0" w:after="160" w:line="240"/>
        <w:ind w:right="0" w:left="1440" w:hanging="360"/>
        <w:jc w:val="left"/>
        <w:rPr>
          <w:rFonts w:ascii="Open Sans" w:hAnsi="Open Sans" w:cs="Open Sans" w:eastAsia="Open Sans"/>
          <w:color w:val="auto"/>
          <w:spacing w:val="0"/>
          <w:position w:val="0"/>
          <w:sz w:val="22"/>
          <w:shd w:fill="auto" w:val="clear"/>
        </w:rPr>
      </w:pPr>
      <w:r>
        <w:object w:dxaOrig="8645" w:dyaOrig="3603">
          <v:rect xmlns:o="urn:schemas-microsoft-com:office:office" xmlns:v="urn:schemas-microsoft-com:vml" id="rectole0000000002" style="width:432.250000pt;height:180.15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r>
        <w:rPr>
          <w:rFonts w:ascii="Open Sans" w:hAnsi="Open Sans" w:cs="Open Sans" w:eastAsia="Open Sans"/>
          <w:color w:val="auto"/>
          <w:spacing w:val="0"/>
          <w:position w:val="0"/>
          <w:sz w:val="22"/>
          <w:shd w:fill="auto" w:val="clear"/>
        </w:rPr>
        <w:t xml:space="preserve">Save the file and close WordPad</w: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L03.3</w:t>
      </w:r>
      <w:r>
        <w:rPr>
          <w:rFonts w:ascii="Open Sans" w:hAnsi="Open Sans" w:cs="Open Sans" w:eastAsia="Open Sans"/>
          <w:color w:val="auto"/>
          <w:spacing w:val="0"/>
          <w:position w:val="0"/>
          <w:sz w:val="22"/>
          <w:shd w:fill="auto" w:val="clear"/>
        </w:rPr>
        <w:t xml:space="preserve"> Delete "Example" from the conf file</w:t>
      </w:r>
    </w:p>
    <w:p>
      <w:pPr>
        <w:spacing w:before="0" w:after="160" w:line="240"/>
        <w:ind w:right="0" w:left="0" w:firstLine="0"/>
        <w:jc w:val="left"/>
        <w:rPr>
          <w:rFonts w:ascii="Open Sans" w:hAnsi="Open Sans" w:cs="Open Sans" w:eastAsia="Open Sans"/>
          <w:color w:val="auto"/>
          <w:spacing w:val="0"/>
          <w:position w:val="0"/>
          <w:sz w:val="22"/>
          <w:shd w:fill="auto" w:val="clear"/>
        </w:rPr>
      </w:pPr>
    </w:p>
    <w:p>
      <w:pPr>
        <w:spacing w:before="0" w:after="160" w:line="240"/>
        <w:ind w:right="0" w:left="0" w:firstLine="0"/>
        <w:jc w:val="left"/>
        <w:rPr>
          <w:rFonts w:ascii="Open Sans" w:hAnsi="Open Sans" w:cs="Open Sans" w:eastAsia="Open Sans"/>
          <w:color w:val="auto"/>
          <w:spacing w:val="0"/>
          <w:position w:val="0"/>
          <w:sz w:val="22"/>
          <w:shd w:fill="auto" w:val="clear"/>
        </w:rPr>
      </w:pPr>
    </w:p>
    <w:p>
      <w:pPr>
        <w:spacing w:before="0" w:after="160" w:line="240"/>
        <w:ind w:right="0" w:left="0" w:firstLine="0"/>
        <w:jc w:val="left"/>
        <w:rPr>
          <w:rFonts w:ascii="Open Sans" w:hAnsi="Open Sans" w:cs="Open Sans" w:eastAsia="Open Sans"/>
          <w:color w:val="auto"/>
          <w:spacing w:val="0"/>
          <w:position w:val="0"/>
          <w:sz w:val="22"/>
          <w:shd w:fill="auto" w:val="clear"/>
        </w:rPr>
      </w:pPr>
    </w:p>
    <w:p>
      <w:pPr>
        <w:spacing w:before="0" w:after="160" w:line="240"/>
        <w:ind w:right="0" w:left="0" w:firstLine="0"/>
        <w:jc w:val="left"/>
        <w:rPr>
          <w:rFonts w:ascii="Open Sans" w:hAnsi="Open Sans" w:cs="Open Sans" w:eastAsia="Open Sans"/>
          <w:color w:val="auto"/>
          <w:spacing w:val="0"/>
          <w:position w:val="0"/>
          <w:sz w:val="22"/>
          <w:shd w:fill="auto" w:val="clear"/>
        </w:rPr>
      </w:pPr>
    </w:p>
    <w:p>
      <w:pPr>
        <w:numPr>
          <w:ilvl w:val="0"/>
          <w:numId w:val="37"/>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Next, update the ClamAV Database. In the PowerShell window run:</w:t>
      </w:r>
    </w:p>
    <w:p>
      <w:pPr>
        <w:numPr>
          <w:ilvl w:val="0"/>
          <w:numId w:val="37"/>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.\freshclam.exe</w:t>
      </w:r>
      <w:r>
        <w:rPr>
          <w:rFonts w:ascii="Open Sans" w:hAnsi="Open Sans" w:cs="Open Sans" w:eastAsia="Open Sans"/>
          <w:color w:val="auto"/>
          <w:spacing w:val="0"/>
          <w:position w:val="0"/>
          <w:sz w:val="22"/>
          <w:shd w:fill="auto" w:val="clear"/>
        </w:rPr>
        <w:t xml:space="preserve"> </w:t>
      </w:r>
    </w:p>
    <w:p>
      <w:pPr>
        <w:numPr>
          <w:ilvl w:val="0"/>
          <w:numId w:val="37"/>
        </w:numPr>
        <w:spacing w:before="0" w:after="160" w:line="240"/>
        <w:ind w:right="0" w:left="720" w:hanging="360"/>
        <w:jc w:val="left"/>
        <w:rPr>
          <w:rFonts w:ascii="Open Sans" w:hAnsi="Open Sans" w:cs="Open Sans" w:eastAsia="Open Sans"/>
          <w:color w:val="auto"/>
          <w:spacing w:val="0"/>
          <w:position w:val="0"/>
          <w:sz w:val="22"/>
          <w:shd w:fill="auto" w:val="clear"/>
        </w:rPr>
      </w:pPr>
    </w:p>
    <w:p>
      <w:pPr>
        <w:numPr>
          <w:ilvl w:val="0"/>
          <w:numId w:val="37"/>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Provide a screen shot of your Power Shell window showing a successful update to Clam AV. </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Scanning the Local System with AVG</w:t>
      </w:r>
    </w:p>
    <w:p>
      <w:pPr>
        <w:numPr>
          <w:ilvl w:val="0"/>
          <w:numId w:val="41"/>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Now that Clam AV is installed on the system and the virus database is updated, we will perform a scan of the c: drive or [root] drive. In the PowerShell windows type:</w:t>
      </w:r>
    </w:p>
    <w:p>
      <w:pPr>
        <w:numPr>
          <w:ilvl w:val="0"/>
          <w:numId w:val="41"/>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Courier New" w:hAnsi="Courier New" w:cs="Courier New" w:eastAsia="Courier New"/>
          <w:color w:val="auto"/>
          <w:spacing w:val="0"/>
          <w:position w:val="0"/>
          <w:sz w:val="22"/>
          <w:shd w:fill="auto" w:val="clear"/>
        </w:rPr>
        <w:t xml:space="preserve">.\clamscan.exe “C:\Windows” -r</w:t>
      </w:r>
      <w:r>
        <w:rPr>
          <w:rFonts w:ascii="Open Sans" w:hAnsi="Open Sans" w:cs="Open Sans" w:eastAsia="Open Sans"/>
          <w:color w:val="auto"/>
          <w:spacing w:val="0"/>
          <w:position w:val="0"/>
          <w:sz w:val="22"/>
          <w:shd w:fill="auto" w:val="clear"/>
        </w:rPr>
        <w:t xml:space="preserve">  (This will take some time to run)</w:t>
      </w:r>
    </w:p>
    <w:p>
      <w:pPr>
        <w:numPr>
          <w:ilvl w:val="0"/>
          <w:numId w:val="41"/>
        </w:numPr>
        <w:spacing w:before="0" w:after="160" w:line="240"/>
        <w:ind w:right="0" w:left="1440" w:hanging="360"/>
        <w:jc w:val="left"/>
        <w:rPr>
          <w:rFonts w:ascii="Open Sans" w:hAnsi="Open Sans" w:cs="Open Sans" w:eastAsia="Open Sans"/>
          <w:color w:val="auto"/>
          <w:spacing w:val="0"/>
          <w:position w:val="0"/>
          <w:sz w:val="22"/>
          <w:shd w:fill="auto" w:val="clear"/>
        </w:rPr>
      </w:pPr>
      <w:r>
        <w:object w:dxaOrig="9091" w:dyaOrig="2288">
          <v:rect xmlns:o="urn:schemas-microsoft-com:office:office" xmlns:v="urn:schemas-microsoft-com:vml" id="rectole0000000003" style="width:454.550000pt;height:114.4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3" ShapeID="rectole0000000003" r:id="docRId7"/>
        </w:object>
      </w:r>
      <w:r>
        <w:rPr>
          <w:rFonts w:ascii="Open Sans" w:hAnsi="Open Sans" w:cs="Open Sans" w:eastAsia="Open Sans"/>
          <w:color w:val="auto"/>
          <w:spacing w:val="0"/>
          <w:position w:val="0"/>
          <w:sz w:val="22"/>
          <w:shd w:fill="auto" w:val="clear"/>
        </w:rPr>
        <w:t xml:space="preserve">The PowerShell screen should start to scroll showing the files that have been scanned and if the files are OK or malicious as seen in Figure L03-5. </w:t>
      </w:r>
    </w:p>
    <w:p>
      <w:pPr>
        <w:spacing w:before="0" w:after="200" w:line="240"/>
        <w:ind w:right="0" w:left="0" w:firstLine="0"/>
        <w:jc w:val="left"/>
        <w:rPr>
          <w:rFonts w:ascii="Open Sans" w:hAnsi="Open Sans" w:cs="Open Sans" w:eastAsia="Open Sans"/>
          <w:b/>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L03-5 </w:t>
      </w:r>
      <w:r>
        <w:rPr>
          <w:rFonts w:ascii="Open Sans" w:hAnsi="Open Sans" w:cs="Open Sans" w:eastAsia="Open Sans"/>
          <w:color w:val="auto"/>
          <w:spacing w:val="0"/>
          <w:position w:val="0"/>
          <w:sz w:val="22"/>
          <w:shd w:fill="auto" w:val="clear"/>
        </w:rPr>
        <w:t xml:space="preserve">ClamAV scanning files</w:t>
      </w:r>
    </w:p>
    <w:p>
      <w:pPr>
        <w:numPr>
          <w:ilvl w:val="0"/>
          <w:numId w:val="44"/>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Provide a Screen shot of the PowerShell window showing a completed scan.</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Installing ClamAV to a USB device</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The next section we will the portable version of ClamAV and install it on a USB drive. This is a useful tool to have if an analyst needs to scan systems that can’t have active antivirus installed or are separated from the internet. </w:t>
      </w:r>
    </w:p>
    <w:p>
      <w:pPr>
        <w:numPr>
          <w:ilvl w:val="0"/>
          <w:numId w:val="47"/>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Insert your 4Gb or larger USB device. You should backup and relocate any files that you need to keep that are present om the device. </w:t>
      </w:r>
    </w:p>
    <w:p>
      <w:pPr>
        <w:numPr>
          <w:ilvl w:val="0"/>
          <w:numId w:val="47"/>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Using Windows Explorer, go to the location the file, “*portable.zip” was downloaded and double click it in the default Zip Application. </w:t>
      </w:r>
    </w:p>
    <w:p>
      <w:pPr>
        <w:numPr>
          <w:ilvl w:val="0"/>
          <w:numId w:val="47"/>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Extract the folder contained in the “*portable.zip” file to the USB device. We are using 7zip in the example shown in figure L03-6.</w:t>
      </w:r>
    </w:p>
    <w:p>
      <w:pPr>
        <w:spacing w:before="0" w:after="160" w:line="240"/>
        <w:ind w:right="0" w:left="0" w:firstLine="0"/>
        <w:jc w:val="left"/>
        <w:rPr>
          <w:rFonts w:ascii="Open Sans" w:hAnsi="Open Sans" w:cs="Open Sans" w:eastAsia="Open Sans"/>
          <w:color w:val="auto"/>
          <w:spacing w:val="0"/>
          <w:position w:val="0"/>
          <w:sz w:val="22"/>
          <w:shd w:fill="auto" w:val="clear"/>
        </w:rPr>
      </w:pPr>
    </w:p>
    <w:p>
      <w:pPr>
        <w:spacing w:before="0" w:after="160" w:line="259"/>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 </w:t>
      </w:r>
    </w:p>
    <w:p>
      <w:pPr>
        <w:spacing w:before="0" w:after="160" w:line="259"/>
        <w:ind w:right="0" w:left="0" w:firstLine="0"/>
        <w:jc w:val="left"/>
        <w:rPr>
          <w:rFonts w:ascii="Open Sans" w:hAnsi="Open Sans" w:cs="Open Sans" w:eastAsia="Open Sans"/>
          <w:color w:val="auto"/>
          <w:spacing w:val="0"/>
          <w:position w:val="0"/>
          <w:sz w:val="22"/>
          <w:shd w:fill="auto" w:val="clear"/>
        </w:rPr>
      </w:pPr>
    </w:p>
    <w:p>
      <w:pPr>
        <w:spacing w:before="0" w:after="160" w:line="240"/>
        <w:ind w:right="0" w:left="0" w:firstLine="0"/>
        <w:jc w:val="left"/>
        <w:rPr>
          <w:rFonts w:ascii="Open Sans" w:hAnsi="Open Sans" w:cs="Open Sans" w:eastAsia="Open Sans"/>
          <w:color w:val="auto"/>
          <w:spacing w:val="0"/>
          <w:position w:val="0"/>
          <w:sz w:val="22"/>
          <w:shd w:fill="auto" w:val="clear"/>
        </w:rPr>
      </w:pPr>
      <w:r>
        <w:object w:dxaOrig="9091" w:dyaOrig="4839">
          <v:rect xmlns:o="urn:schemas-microsoft-com:office:office" xmlns:v="urn:schemas-microsoft-com:vml" id="rectole0000000004" style="width:454.550000pt;height:241.95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4" ShapeID="rectole0000000004" r:id="docRId9"/>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L03-6</w:t>
      </w:r>
      <w:r>
        <w:rPr>
          <w:rFonts w:ascii="Open Sans" w:hAnsi="Open Sans" w:cs="Open Sans" w:eastAsia="Open Sans"/>
          <w:color w:val="auto"/>
          <w:spacing w:val="0"/>
          <w:position w:val="0"/>
          <w:sz w:val="22"/>
          <w:shd w:fill="auto" w:val="clear"/>
        </w:rPr>
        <w:t xml:space="preserve"> Using 7zip to extract the zip file</w:t>
      </w:r>
    </w:p>
    <w:p>
      <w:pPr>
        <w:numPr>
          <w:ilvl w:val="0"/>
          <w:numId w:val="52"/>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Now we perform the same procedure we did above to prepare ClamAV. Open up or return to your PowerShell window opened with administrative privileges. Navigate to the USB drive using </w:t>
      </w:r>
      <w:r>
        <w:rPr>
          <w:rFonts w:ascii="Open Sans" w:hAnsi="Open Sans" w:cs="Open Sans" w:eastAsia="Open Sans"/>
          <w:b/>
          <w:color w:val="auto"/>
          <w:spacing w:val="0"/>
          <w:position w:val="0"/>
          <w:sz w:val="22"/>
          <w:shd w:fill="auto" w:val="clear"/>
        </w:rPr>
        <w:t xml:space="preserve">cd &lt;drive_letter&gt;:\</w:t>
      </w:r>
      <w:r>
        <w:rPr>
          <w:rFonts w:ascii="Open Sans" w:hAnsi="Open Sans" w:cs="Open Sans" w:eastAsia="Open Sans"/>
          <w:color w:val="auto"/>
          <w:spacing w:val="0"/>
          <w:position w:val="0"/>
          <w:sz w:val="22"/>
          <w:shd w:fill="auto" w:val="clear"/>
        </w:rPr>
        <w:t xml:space="preserve"> (i.e. cd g:\)</w:t>
      </w:r>
    </w:p>
    <w:p>
      <w:pPr>
        <w:numPr>
          <w:ilvl w:val="0"/>
          <w:numId w:val="52"/>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Type </w:t>
      </w:r>
      <w:r>
        <w:rPr>
          <w:rFonts w:ascii="Open Sans" w:hAnsi="Open Sans" w:cs="Open Sans" w:eastAsia="Open Sans"/>
          <w:b/>
          <w:color w:val="auto"/>
          <w:spacing w:val="0"/>
          <w:position w:val="0"/>
          <w:sz w:val="22"/>
          <w:shd w:fill="auto" w:val="clear"/>
        </w:rPr>
        <w:t xml:space="preserve">pwd</w:t>
      </w:r>
      <w:r>
        <w:rPr>
          <w:rFonts w:ascii="Open Sans" w:hAnsi="Open Sans" w:cs="Open Sans" w:eastAsia="Open Sans"/>
          <w:color w:val="auto"/>
          <w:spacing w:val="0"/>
          <w:position w:val="0"/>
          <w:sz w:val="22"/>
          <w:shd w:fill="auto" w:val="clear"/>
        </w:rPr>
        <w:t xml:space="preserve"> in the PowerShell window to verify you’re on the root of your USB device.</w:t>
      </w:r>
    </w:p>
    <w:p>
      <w:pPr>
        <w:numPr>
          <w:ilvl w:val="0"/>
          <w:numId w:val="52"/>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In the PowerShell window, perform the following commands.</w:t>
      </w:r>
    </w:p>
    <w:p>
      <w:pPr>
        <w:numPr>
          <w:ilvl w:val="0"/>
          <w:numId w:val="52"/>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copy .\conf_examples\freshclam.conf.sample .\freshclam.conf</w:t>
      </w:r>
    </w:p>
    <w:p>
      <w:pPr>
        <w:numPr>
          <w:ilvl w:val="0"/>
          <w:numId w:val="52"/>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copy .\conf_examples\clamd.conf.sample .\clamd.conf</w:t>
      </w:r>
    </w:p>
    <w:p>
      <w:pPr>
        <w:keepNext w:val="true"/>
        <w:numPr>
          <w:ilvl w:val="0"/>
          <w:numId w:val="52"/>
        </w:numPr>
        <w:spacing w:before="0" w:after="160" w:line="240"/>
        <w:ind w:right="0" w:left="720" w:hanging="360"/>
        <w:jc w:val="left"/>
        <w:rPr>
          <w:rFonts w:ascii="Open Sans" w:hAnsi="Open Sans" w:cs="Open Sans" w:eastAsia="Open Sans"/>
          <w:color w:val="auto"/>
          <w:spacing w:val="0"/>
          <w:position w:val="0"/>
          <w:sz w:val="22"/>
          <w:shd w:fill="auto" w:val="clear"/>
        </w:rPr>
      </w:pPr>
      <w:r>
        <w:object w:dxaOrig="7572" w:dyaOrig="1194">
          <v:rect xmlns:o="urn:schemas-microsoft-com:office:office" xmlns:v="urn:schemas-microsoft-com:vml" id="rectole0000000005" style="width:378.600000pt;height:59.7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5" ShapeID="rectole0000000005" r:id="docRId11"/>
        </w:object>
      </w:r>
    </w:p>
    <w:p>
      <w:pPr>
        <w:spacing w:before="0" w:after="200" w:line="240"/>
        <w:ind w:right="0" w:left="0" w:firstLine="0"/>
        <w:jc w:val="left"/>
        <w:rPr>
          <w:rFonts w:ascii="Open Sans" w:hAnsi="Open Sans" w:cs="Open Sans" w:eastAsia="Open Sans"/>
          <w:color w:val="44546A"/>
          <w:spacing w:val="0"/>
          <w:position w:val="0"/>
          <w:sz w:val="22"/>
          <w:shd w:fill="auto" w:val="clear"/>
        </w:rPr>
      </w:pPr>
      <w:r>
        <w:rPr>
          <w:rFonts w:ascii="Open Sans" w:hAnsi="Open Sans" w:cs="Open Sans" w:eastAsia="Open Sans"/>
          <w:b/>
          <w:color w:val="44546A"/>
          <w:spacing w:val="0"/>
          <w:position w:val="0"/>
          <w:sz w:val="22"/>
          <w:shd w:fill="auto" w:val="clear"/>
        </w:rPr>
        <w:t xml:space="preserve">Figure L03-7</w:t>
      </w:r>
      <w:r>
        <w:rPr>
          <w:rFonts w:ascii="Open Sans" w:hAnsi="Open Sans" w:cs="Open Sans" w:eastAsia="Open Sans"/>
          <w:color w:val="44546A"/>
          <w:spacing w:val="0"/>
          <w:position w:val="0"/>
          <w:sz w:val="22"/>
          <w:shd w:fill="auto" w:val="clear"/>
        </w:rPr>
        <w:t xml:space="preserve"> PowerShell commands on USB device</w:t>
      </w:r>
    </w:p>
    <w:p>
      <w:pPr>
        <w:numPr>
          <w:ilvl w:val="0"/>
          <w:numId w:val="5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Next, we will run the write.exe command. This will open the specific conf file (short for config) in WordPad and allow us to delete the line that says “Example” as shown in Figure 3. </w:t>
      </w:r>
    </w:p>
    <w:p>
      <w:pPr>
        <w:numPr>
          <w:ilvl w:val="0"/>
          <w:numId w:val="56"/>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Write.exe .\freshclam.conf.</w:t>
      </w:r>
    </w:p>
    <w:p>
      <w:pPr>
        <w:numPr>
          <w:ilvl w:val="0"/>
          <w:numId w:val="56"/>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Save the file and close WordPad.</w:t>
      </w:r>
    </w:p>
    <w:p>
      <w:pPr>
        <w:numPr>
          <w:ilvl w:val="0"/>
          <w:numId w:val="5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Repeat the same procedure for clamd.conf.</w:t>
      </w:r>
    </w:p>
    <w:p>
      <w:pPr>
        <w:numPr>
          <w:ilvl w:val="0"/>
          <w:numId w:val="56"/>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Write.exe .\clamd.conf</w:t>
      </w:r>
      <w:r>
        <w:rPr>
          <w:rFonts w:ascii="Open Sans" w:hAnsi="Open Sans" w:cs="Open Sans" w:eastAsia="Open Sans"/>
          <w:color w:val="auto"/>
          <w:spacing w:val="0"/>
          <w:position w:val="0"/>
          <w:sz w:val="22"/>
          <w:shd w:fill="auto" w:val="clear"/>
        </w:rPr>
        <w:t xml:space="preserve"> .</w:t>
      </w:r>
    </w:p>
    <w:p>
      <w:pPr>
        <w:numPr>
          <w:ilvl w:val="0"/>
          <w:numId w:val="56"/>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Save the file and close WordPad.</w:t>
      </w:r>
    </w:p>
    <w:p>
      <w:pPr>
        <w:numPr>
          <w:ilvl w:val="0"/>
          <w:numId w:val="56"/>
        </w:numPr>
        <w:spacing w:before="0" w:after="160" w:line="240"/>
        <w:ind w:right="0" w:left="720" w:hanging="360"/>
        <w:jc w:val="left"/>
        <w:rPr>
          <w:rFonts w:ascii="Open Sans" w:hAnsi="Open Sans" w:cs="Open Sans" w:eastAsia="Open Sans"/>
          <w:color w:val="auto"/>
          <w:spacing w:val="0"/>
          <w:position w:val="0"/>
          <w:sz w:val="22"/>
          <w:shd w:fill="auto" w:val="clear"/>
        </w:rPr>
      </w:pPr>
    </w:p>
    <w:p>
      <w:pPr>
        <w:numPr>
          <w:ilvl w:val="0"/>
          <w:numId w:val="5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Next, update the ClamAV Database. In the PowerShell window, run:</w:t>
      </w:r>
    </w:p>
    <w:p>
      <w:pPr>
        <w:numPr>
          <w:ilvl w:val="0"/>
          <w:numId w:val="56"/>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.\freshclam.exe </w:t>
      </w:r>
    </w:p>
    <w:p>
      <w:pPr>
        <w:numPr>
          <w:ilvl w:val="0"/>
          <w:numId w:val="5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Save a screen shot of the update performed on the USB device. </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YARA Rules in Information Security</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Composing a YARA Rule for use in ClamAV is beyond the scope of this lab. However, it is important to talk about how YARA rules are used in information security and more specifically malware research and detection. </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YARA Rules are tools used primarily for malware research and detection. It was originally developed by Victor Alvarez of Virus Total. These are rules used to scan files, memory images, or network traffic looking for textual or binary patterns that match known malware samples. YARA rules use strings and Boolean expressions to apply different conditions as well as a modified form of PERL regular expressions. </w:t>
      </w:r>
    </w:p>
    <w:p>
      <w:pPr>
        <w:spacing w:before="0" w:after="160" w:line="240"/>
        <w:ind w:right="0" w:left="0" w:firstLine="0"/>
        <w:jc w:val="left"/>
        <w:rPr>
          <w:rFonts w:ascii="Open Sans" w:hAnsi="Open Sans" w:cs="Open Sans" w:eastAsia="Open Sans"/>
          <w:color w:val="auto"/>
          <w:spacing w:val="0"/>
          <w:position w:val="0"/>
          <w:sz w:val="22"/>
          <w:shd w:fill="auto" w:val="clear"/>
        </w:rPr>
      </w:pPr>
      <w:r>
        <w:object w:dxaOrig="6418" w:dyaOrig="4089">
          <v:rect xmlns:o="urn:schemas-microsoft-com:office:office" xmlns:v="urn:schemas-microsoft-com:vml" id="rectole0000000006" style="width:320.900000pt;height:204.4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6" ShapeID="rectole0000000006" r:id="docRId13"/>
        </w:object>
      </w:r>
      <w:r>
        <w:rPr>
          <w:rFonts w:ascii="Open Sans" w:hAnsi="Open Sans" w:cs="Open Sans" w:eastAsia="Open Sans"/>
          <w:color w:val="auto"/>
          <w:spacing w:val="0"/>
          <w:position w:val="0"/>
          <w:sz w:val="22"/>
          <w:shd w:fill="auto" w:val="clear"/>
        </w:rPr>
        <w:t xml:space="preserve">YARA Rules basically allows analyst to react write custom rules and updates for multiple information security platforms at one time. These can be very useful when an IR analyst has discovered an indicator of compromise for a malware and wants generate a rule to alert on the presence of that malware. As an example, A YARA rule written to detect a bad string in a file can also be applied to a tool like volatility.exe and used to scan a memory image for the same malicious strings. Rules that are well written and tested can be applied for detection in IDS/IPS devices monitoring network traffic as well as next generation firewalls. </w: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L03-8</w:t>
      </w:r>
      <w:r>
        <w:rPr>
          <w:rFonts w:ascii="Open Sans" w:hAnsi="Open Sans" w:cs="Open Sans" w:eastAsia="Open Sans"/>
          <w:color w:val="auto"/>
          <w:spacing w:val="0"/>
          <w:position w:val="0"/>
          <w:sz w:val="22"/>
          <w:shd w:fill="auto" w:val="clear"/>
        </w:rPr>
        <w:t xml:space="preserve"> YARA Rule Example</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In Figure L03 8 is an example of simple example of a YARA Rule. The rule name is “silent_banker”, it looks for three specific strings ($a,$b,$c) and it will alert if it finds any of those three strings based on the condition statement.</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When finished with this lab, uninstall AVG, and reboot the computer. </w:t>
      </w:r>
    </w:p>
    <w:p>
      <w:pPr>
        <w:keepNext w:val="true"/>
        <w:keepLines w:val="true"/>
        <w:spacing w:before="240" w:after="0" w:line="240"/>
        <w:ind w:right="0" w:left="0" w:firstLine="0"/>
        <w:jc w:val="left"/>
        <w:rPr>
          <w:rFonts w:ascii="Calibri" w:hAnsi="Calibri" w:cs="Calibri" w:eastAsia="Calibri"/>
          <w:color w:val="2F5496"/>
          <w:spacing w:val="0"/>
          <w:position w:val="0"/>
          <w:sz w:val="36"/>
          <w:shd w:fill="auto" w:val="clear"/>
        </w:rPr>
      </w:pPr>
      <w:r>
        <w:rPr>
          <w:rFonts w:ascii="Calibri" w:hAnsi="Calibri" w:cs="Calibri" w:eastAsia="Calibri"/>
          <w:color w:val="2F5496"/>
          <w:spacing w:val="0"/>
          <w:position w:val="0"/>
          <w:sz w:val="36"/>
          <w:shd w:fill="auto" w:val="clear"/>
        </w:rPr>
        <w:t xml:space="preserve">Malware Detection with Spybot Search &amp; Destroy</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Another leading free anti-malware tools available today is Spybot Search &amp; Destroy. Unlike traditional antivirus/anti-malware software, Spybot S&amp;D is on demand, meaning it doesn’t run all the time, monitoring your systems. If you purchase the upgraded version of Spybot + AV, it will provide real-time anti-virus protection. The free version, however, does not provide AV support. Begin by checking to see if Spybot S&amp;D has already been installed on your system.</w:t>
      </w:r>
    </w:p>
    <w:p>
      <w:pPr>
        <w:numPr>
          <w:ilvl w:val="0"/>
          <w:numId w:val="69"/>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Click the </w:t>
      </w:r>
      <w:r>
        <w:rPr>
          <w:rFonts w:ascii="Open Sans" w:hAnsi="Open Sans" w:cs="Open Sans" w:eastAsia="Open Sans"/>
          <w:b/>
          <w:color w:val="auto"/>
          <w:spacing w:val="0"/>
          <w:position w:val="0"/>
          <w:sz w:val="22"/>
          <w:shd w:fill="auto" w:val="clear"/>
        </w:rPr>
        <w:t xml:space="preserve">Windows Start</w:t>
      </w:r>
      <w:r>
        <w:rPr>
          <w:rFonts w:ascii="Open Sans" w:hAnsi="Open Sans" w:cs="Open Sans" w:eastAsia="Open Sans"/>
          <w:color w:val="auto"/>
          <w:spacing w:val="0"/>
          <w:position w:val="0"/>
          <w:sz w:val="22"/>
          <w:shd w:fill="auto" w:val="clear"/>
        </w:rPr>
        <w:t xml:space="preserve"> button and scroll down the list of installed applications that appears on the right. Look for Spybot S&amp;D. If it is installed, skip the installation process that follows.</w:t>
      </w:r>
    </w:p>
    <w:p>
      <w:pPr>
        <w:spacing w:before="40" w:after="0" w:line="240"/>
        <w:ind w:right="0" w:left="0" w:firstLine="0"/>
        <w:jc w:val="left"/>
        <w:rPr>
          <w:rFonts w:ascii="Calibri" w:hAnsi="Calibri" w:cs="Calibri" w:eastAsia="Calibri"/>
          <w:b/>
          <w:color w:val="ED7D31"/>
          <w:spacing w:val="0"/>
          <w:position w:val="0"/>
          <w:sz w:val="28"/>
          <w:shd w:fill="auto" w:val="clear"/>
        </w:rPr>
      </w:pPr>
      <w:r>
        <w:rPr>
          <w:rFonts w:ascii="Calibri" w:hAnsi="Calibri" w:cs="Calibri" w:eastAsia="Calibri"/>
          <w:b/>
          <w:color w:val="ED7D31"/>
          <w:spacing w:val="0"/>
          <w:position w:val="0"/>
          <w:sz w:val="28"/>
          <w:shd w:fill="auto" w:val="clear"/>
        </w:rPr>
        <w:t xml:space="preserve">Installing Spybot S&amp;D</w:t>
      </w:r>
    </w:p>
    <w:p>
      <w:pPr>
        <w:numPr>
          <w:ilvl w:val="0"/>
          <w:numId w:val="71"/>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Using a Web browser, go to </w:t>
      </w:r>
      <w:hyperlink xmlns:r="http://schemas.openxmlformats.org/officeDocument/2006/relationships" r:id="docRId15">
        <w:r>
          <w:rPr>
            <w:rFonts w:ascii="Open Sans" w:hAnsi="Open Sans" w:cs="Open Sans" w:eastAsia="Open Sans"/>
            <w:b/>
            <w:color w:val="0000FF"/>
            <w:spacing w:val="0"/>
            <w:position w:val="0"/>
            <w:sz w:val="22"/>
            <w:u w:val="single"/>
            <w:shd w:fill="auto" w:val="clear"/>
          </w:rPr>
          <w:t xml:space="preserve">https://www.safer-networking.org/download/</w:t>
        </w:r>
      </w:hyperlink>
      <w:r>
        <w:rPr>
          <w:rFonts w:ascii="Open Sans" w:hAnsi="Open Sans" w:cs="Open Sans" w:eastAsia="Open Sans"/>
          <w:color w:val="auto"/>
          <w:spacing w:val="0"/>
          <w:position w:val="0"/>
          <w:sz w:val="22"/>
          <w:shd w:fill="auto" w:val="clear"/>
        </w:rPr>
        <w:t xml:space="preserve">.</w:t>
      </w:r>
    </w:p>
    <w:p>
      <w:pPr>
        <w:numPr>
          <w:ilvl w:val="0"/>
          <w:numId w:val="71"/>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Select one of the </w:t>
      </w:r>
      <w:r>
        <w:rPr>
          <w:rFonts w:ascii="Open Sans" w:hAnsi="Open Sans" w:cs="Open Sans" w:eastAsia="Open Sans"/>
          <w:i/>
          <w:color w:val="auto"/>
          <w:spacing w:val="0"/>
          <w:position w:val="0"/>
          <w:sz w:val="22"/>
          <w:shd w:fill="auto" w:val="clear"/>
        </w:rPr>
        <w:t xml:space="preserve">Safer-Networking Ltd. </w:t>
      </w:r>
      <w:r>
        <w:rPr>
          <w:rFonts w:ascii="Open Sans" w:hAnsi="Open Sans" w:cs="Open Sans" w:eastAsia="Open Sans"/>
          <w:color w:val="auto"/>
          <w:spacing w:val="0"/>
          <w:position w:val="0"/>
          <w:sz w:val="22"/>
          <w:shd w:fill="auto" w:val="clear"/>
        </w:rPr>
        <w:t xml:space="preserve">Mirror sites to download the software, as shown in Figure L03-9. noting the location where the</w:t>
      </w:r>
      <w:r>
        <w:rPr>
          <w:rFonts w:ascii="Courier New" w:hAnsi="Courier New" w:cs="Courier New" w:eastAsia="Courier New"/>
          <w:b/>
          <w:color w:val="auto"/>
          <w:spacing w:val="0"/>
          <w:position w:val="0"/>
          <w:sz w:val="22"/>
          <w:shd w:fill="auto" w:val="clear"/>
        </w:rPr>
        <w:t xml:space="preserve">.exe</w:t>
      </w:r>
      <w:r>
        <w:rPr>
          <w:rFonts w:ascii="Open Sans" w:hAnsi="Open Sans" w:cs="Open Sans" w:eastAsia="Open Sans"/>
          <w:color w:val="auto"/>
          <w:spacing w:val="0"/>
          <w:position w:val="0"/>
          <w:sz w:val="22"/>
          <w:shd w:fill="auto" w:val="clear"/>
        </w:rPr>
        <w:t xml:space="preserve"> is stored (note your version may be labeled differently). Note you may find a newer version than this. </w:t>
      </w:r>
    </w:p>
    <w:p>
      <w:pPr>
        <w:keepNext w:val="true"/>
        <w:spacing w:before="0" w:after="160" w:line="240"/>
        <w:ind w:right="0" w:left="0" w:firstLine="0"/>
        <w:jc w:val="center"/>
        <w:rPr>
          <w:rFonts w:ascii="Open Sans" w:hAnsi="Open Sans" w:cs="Open Sans" w:eastAsia="Open Sans"/>
          <w:color w:val="auto"/>
          <w:spacing w:val="0"/>
          <w:position w:val="0"/>
          <w:sz w:val="22"/>
          <w:shd w:fill="auto" w:val="clear"/>
        </w:rPr>
      </w:pPr>
      <w:r>
        <w:object w:dxaOrig="7309" w:dyaOrig="3988">
          <v:rect xmlns:o="urn:schemas-microsoft-com:office:office" xmlns:v="urn:schemas-microsoft-com:vml" id="rectole0000000007" style="width:365.450000pt;height:199.4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7" ShapeID="rectole0000000007" r:id="docRId16"/>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L03-9</w:t>
      </w:r>
      <w:r>
        <w:rPr>
          <w:rFonts w:ascii="Open Sans" w:hAnsi="Open Sans" w:cs="Open Sans" w:eastAsia="Open Sans"/>
          <w:color w:val="auto"/>
          <w:spacing w:val="0"/>
          <w:position w:val="0"/>
          <w:sz w:val="22"/>
          <w:shd w:fill="auto" w:val="clear"/>
        </w:rPr>
        <w:t xml:space="preserve"> Spybot Download Locations</w:t>
      </w:r>
    </w:p>
    <w:p>
      <w:pPr>
        <w:numPr>
          <w:ilvl w:val="0"/>
          <w:numId w:val="74"/>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Using Windows Explorer, go to the location the file was downloaded and double click the .exe file, or click on the link at the bottom of your web browser to install Spybot S&amp;D. Follow the instructions on the screen to complete the installation, selecting the “more control” option when prompted. Accept the agreements and specify the installation location. Then specify </w:t>
      </w:r>
      <w:r>
        <w:rPr>
          <w:rFonts w:ascii="Open Sans" w:hAnsi="Open Sans" w:cs="Open Sans" w:eastAsia="Open Sans"/>
          <w:b/>
          <w:color w:val="auto"/>
          <w:spacing w:val="0"/>
          <w:position w:val="0"/>
          <w:sz w:val="22"/>
          <w:shd w:fill="auto" w:val="clear"/>
        </w:rPr>
        <w:t xml:space="preserve">Spybot (without anti-virus)</w:t>
      </w:r>
      <w:r>
        <w:rPr>
          <w:rFonts w:ascii="Open Sans" w:hAnsi="Open Sans" w:cs="Open Sans" w:eastAsia="Open Sans"/>
          <w:color w:val="auto"/>
          <w:spacing w:val="0"/>
          <w:position w:val="0"/>
          <w:sz w:val="22"/>
          <w:shd w:fill="auto" w:val="clear"/>
        </w:rPr>
        <w:t xml:space="preserve"> as this requires a purchased subscription. Next, click through the remaining windows until Spybot installs.</w:t>
      </w:r>
    </w:p>
    <w:p>
      <w:pPr>
        <w:numPr>
          <w:ilvl w:val="0"/>
          <w:numId w:val="74"/>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The last step is to specify the startup options as shown in Figure L03-10.</w:t>
      </w:r>
    </w:p>
    <w:p>
      <w:pPr>
        <w:keepNext w:val="true"/>
        <w:spacing w:before="0" w:after="160" w:line="240"/>
        <w:ind w:right="0" w:left="0" w:firstLine="0"/>
        <w:jc w:val="center"/>
        <w:rPr>
          <w:rFonts w:ascii="Open Sans" w:hAnsi="Open Sans" w:cs="Open Sans" w:eastAsia="Open Sans"/>
          <w:color w:val="auto"/>
          <w:spacing w:val="0"/>
          <w:position w:val="0"/>
          <w:sz w:val="22"/>
          <w:shd w:fill="auto" w:val="clear"/>
        </w:rPr>
      </w:pPr>
      <w:r>
        <w:object w:dxaOrig="7916" w:dyaOrig="5588">
          <v:rect xmlns:o="urn:schemas-microsoft-com:office:office" xmlns:v="urn:schemas-microsoft-com:vml" id="rectole0000000008" style="width:395.800000pt;height:279.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8" ShapeID="rectole0000000008" r:id="docRId18"/>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L03-10</w:t>
      </w:r>
      <w:r>
        <w:rPr>
          <w:rFonts w:ascii="Open Sans" w:hAnsi="Open Sans" w:cs="Open Sans" w:eastAsia="Open Sans"/>
          <w:color w:val="auto"/>
          <w:spacing w:val="0"/>
          <w:position w:val="0"/>
          <w:sz w:val="22"/>
          <w:shd w:fill="auto" w:val="clear"/>
        </w:rPr>
        <w:t xml:space="preserve"> Spybot setup Wizard options</w:t>
      </w:r>
    </w:p>
    <w:p>
      <w:pPr>
        <w:spacing w:before="40" w:after="0" w:line="240"/>
        <w:ind w:right="0" w:left="0" w:firstLine="0"/>
        <w:jc w:val="left"/>
        <w:rPr>
          <w:rFonts w:ascii="Calibri" w:hAnsi="Calibri" w:cs="Calibri" w:eastAsia="Calibri"/>
          <w:b/>
          <w:color w:val="ED7D31"/>
          <w:spacing w:val="0"/>
          <w:position w:val="0"/>
          <w:sz w:val="28"/>
          <w:shd w:fill="auto" w:val="clear"/>
        </w:rPr>
      </w:pPr>
      <w:r>
        <w:rPr>
          <w:rFonts w:ascii="Calibri" w:hAnsi="Calibri" w:cs="Calibri" w:eastAsia="Calibri"/>
          <w:b/>
          <w:color w:val="ED7D31"/>
          <w:spacing w:val="0"/>
          <w:position w:val="0"/>
          <w:sz w:val="28"/>
          <w:shd w:fill="auto" w:val="clear"/>
        </w:rPr>
        <w:t xml:space="preserve">Scanning the Local Drive with Spybot S&amp;D</w:t>
      </w:r>
    </w:p>
    <w:p>
      <w:pPr>
        <w:numPr>
          <w:ilvl w:val="0"/>
          <w:numId w:val="7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Once Spybot is started (See Figure L03-11), it should automatically update.</w:t>
      </w:r>
    </w:p>
    <w:p>
      <w:pPr>
        <w:keepNext w:val="true"/>
        <w:spacing w:before="0" w:after="160" w:line="240"/>
        <w:ind w:right="0" w:left="0" w:firstLine="0"/>
        <w:jc w:val="center"/>
        <w:rPr>
          <w:rFonts w:ascii="Open Sans" w:hAnsi="Open Sans" w:cs="Open Sans" w:eastAsia="Open Sans"/>
          <w:color w:val="auto"/>
          <w:spacing w:val="0"/>
          <w:position w:val="0"/>
          <w:sz w:val="22"/>
          <w:shd w:fill="auto" w:val="clear"/>
        </w:rPr>
      </w:pPr>
      <w:r>
        <w:object w:dxaOrig="8018" w:dyaOrig="4292">
          <v:rect xmlns:o="urn:schemas-microsoft-com:office:office" xmlns:v="urn:schemas-microsoft-com:vml" id="rectole0000000009" style="width:400.900000pt;height:214.6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09" ShapeID="rectole0000000009" r:id="docRId20"/>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L03-11</w:t>
      </w:r>
      <w:r>
        <w:rPr>
          <w:rFonts w:ascii="Open Sans" w:hAnsi="Open Sans" w:cs="Open Sans" w:eastAsia="Open Sans"/>
          <w:color w:val="auto"/>
          <w:spacing w:val="0"/>
          <w:position w:val="0"/>
          <w:sz w:val="22"/>
          <w:shd w:fill="auto" w:val="clear"/>
        </w:rPr>
        <w:t xml:space="preserve"> Spybot Start Center</w:t>
      </w:r>
    </w:p>
    <w:p>
      <w:pPr>
        <w:numPr>
          <w:ilvl w:val="0"/>
          <w:numId w:val="81"/>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Click the </w:t>
      </w:r>
      <w:r>
        <w:rPr>
          <w:rFonts w:ascii="Open Sans" w:hAnsi="Open Sans" w:cs="Open Sans" w:eastAsia="Open Sans"/>
          <w:b/>
          <w:color w:val="auto"/>
          <w:spacing w:val="0"/>
          <w:position w:val="0"/>
          <w:sz w:val="22"/>
          <w:shd w:fill="auto" w:val="clear"/>
        </w:rPr>
        <w:t xml:space="preserve">Associated Tasks</w:t>
      </w:r>
      <w:r>
        <w:rPr>
          <w:rFonts w:ascii="Open Sans" w:hAnsi="Open Sans" w:cs="Open Sans" w:eastAsia="Open Sans"/>
          <w:color w:val="auto"/>
          <w:spacing w:val="0"/>
          <w:position w:val="0"/>
          <w:sz w:val="22"/>
          <w:shd w:fill="auto" w:val="clear"/>
        </w:rPr>
        <w:t xml:space="preserve"> menu at the top of Spybot and select </w:t>
      </w:r>
      <w:r>
        <w:rPr>
          <w:rFonts w:ascii="Open Sans" w:hAnsi="Open Sans" w:cs="Open Sans" w:eastAsia="Open Sans"/>
          <w:b/>
          <w:color w:val="auto"/>
          <w:spacing w:val="0"/>
          <w:position w:val="0"/>
          <w:sz w:val="22"/>
          <w:shd w:fill="auto" w:val="clear"/>
        </w:rPr>
        <w:t xml:space="preserve">Settings</w:t>
      </w:r>
      <w:r>
        <w:rPr>
          <w:rFonts w:ascii="Open Sans" w:hAnsi="Open Sans" w:cs="Open Sans" w:eastAsia="Open Sans"/>
          <w:color w:val="auto"/>
          <w:spacing w:val="0"/>
          <w:position w:val="0"/>
          <w:sz w:val="22"/>
          <w:shd w:fill="auto" w:val="clear"/>
        </w:rPr>
        <w:t xml:space="preserve">. As shown in Figure L03-12, here you can specify a number of configuration options. Spend a few minutes familiarizing yourself with these options.</w:t>
      </w:r>
    </w:p>
    <w:p>
      <w:pPr>
        <w:keepNext w:val="true"/>
        <w:spacing w:before="0" w:after="160" w:line="240"/>
        <w:ind w:right="0" w:left="0" w:firstLine="0"/>
        <w:jc w:val="center"/>
        <w:rPr>
          <w:rFonts w:ascii="Open Sans" w:hAnsi="Open Sans" w:cs="Open Sans" w:eastAsia="Open Sans"/>
          <w:color w:val="auto"/>
          <w:spacing w:val="0"/>
          <w:position w:val="0"/>
          <w:sz w:val="22"/>
          <w:shd w:fill="auto" w:val="clear"/>
        </w:rPr>
      </w:pPr>
      <w:r>
        <w:object w:dxaOrig="8544" w:dyaOrig="7248">
          <v:rect xmlns:o="urn:schemas-microsoft-com:office:office" xmlns:v="urn:schemas-microsoft-com:vml" id="rectole0000000010" style="width:427.200000pt;height:362.4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0" ShapeID="rectole0000000010" r:id="docRId22"/>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L03-12 </w:t>
      </w:r>
      <w:r>
        <w:rPr>
          <w:rFonts w:ascii="Open Sans" w:hAnsi="Open Sans" w:cs="Open Sans" w:eastAsia="Open Sans"/>
          <w:color w:val="auto"/>
          <w:spacing w:val="0"/>
          <w:position w:val="0"/>
          <w:sz w:val="22"/>
          <w:shd w:fill="auto" w:val="clear"/>
        </w:rPr>
        <w:t xml:space="preserve">Spybot Settings Menu</w:t>
      </w:r>
    </w:p>
    <w:p>
      <w:pPr>
        <w:numPr>
          <w:ilvl w:val="0"/>
          <w:numId w:val="84"/>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One key feature of this menu is the ability to schedule a scan, rather than having to do it manually. On the </w:t>
      </w:r>
      <w:r>
        <w:rPr>
          <w:rFonts w:ascii="Open Sans" w:hAnsi="Open Sans" w:cs="Open Sans" w:eastAsia="Open Sans"/>
          <w:b/>
          <w:color w:val="auto"/>
          <w:spacing w:val="0"/>
          <w:position w:val="0"/>
          <w:sz w:val="22"/>
          <w:shd w:fill="auto" w:val="clear"/>
        </w:rPr>
        <w:t xml:space="preserve">Schedule</w:t>
      </w:r>
      <w:r>
        <w:rPr>
          <w:rFonts w:ascii="Open Sans" w:hAnsi="Open Sans" w:cs="Open Sans" w:eastAsia="Open Sans"/>
          <w:color w:val="auto"/>
          <w:spacing w:val="0"/>
          <w:position w:val="0"/>
          <w:sz w:val="22"/>
          <w:shd w:fill="auto" w:val="clear"/>
        </w:rPr>
        <w:t xml:space="preserve"> tab, you would select </w:t>
      </w:r>
      <w:r>
        <w:rPr>
          <w:rFonts w:ascii="Open Sans" w:hAnsi="Open Sans" w:cs="Open Sans" w:eastAsia="Open Sans"/>
          <w:b/>
          <w:color w:val="auto"/>
          <w:spacing w:val="0"/>
          <w:position w:val="0"/>
          <w:sz w:val="22"/>
          <w:shd w:fill="auto" w:val="clear"/>
        </w:rPr>
        <w:t xml:space="preserve">Add</w:t>
      </w:r>
      <w:r>
        <w:rPr>
          <w:rFonts w:ascii="Open Sans" w:hAnsi="Open Sans" w:cs="Open Sans" w:eastAsia="Open Sans"/>
          <w:color w:val="auto"/>
          <w:spacing w:val="0"/>
          <w:position w:val="0"/>
          <w:sz w:val="22"/>
          <w:shd w:fill="auto" w:val="clear"/>
        </w:rPr>
        <w:t xml:space="preserve"> if no scan is currently scheduled. As shown in Figure L03-13, the software has automatically set up a scan for the example system for the first of every month at 12:30 am. If you want to change this, you click the </w:t>
      </w:r>
      <w:r>
        <w:rPr>
          <w:rFonts w:ascii="Open Sans" w:hAnsi="Open Sans" w:cs="Open Sans" w:eastAsia="Open Sans"/>
          <w:b/>
          <w:color w:val="auto"/>
          <w:spacing w:val="0"/>
          <w:position w:val="0"/>
          <w:sz w:val="22"/>
          <w:shd w:fill="auto" w:val="clear"/>
        </w:rPr>
        <w:t xml:space="preserve">Edit</w:t>
      </w:r>
      <w:r>
        <w:rPr>
          <w:rFonts w:ascii="Open Sans" w:hAnsi="Open Sans" w:cs="Open Sans" w:eastAsia="Open Sans"/>
          <w:color w:val="auto"/>
          <w:spacing w:val="0"/>
          <w:position w:val="0"/>
          <w:sz w:val="22"/>
          <w:shd w:fill="auto" w:val="clear"/>
        </w:rPr>
        <w:t xml:space="preserve"> button and make any needed changes.</w:t>
      </w:r>
    </w:p>
    <w:p>
      <w:pPr>
        <w:keepNext w:val="true"/>
        <w:spacing w:before="0" w:after="160" w:line="240"/>
        <w:ind w:right="0" w:left="0" w:firstLine="0"/>
        <w:jc w:val="center"/>
        <w:rPr>
          <w:rFonts w:ascii="Open Sans" w:hAnsi="Open Sans" w:cs="Open Sans" w:eastAsia="Open Sans"/>
          <w:color w:val="auto"/>
          <w:spacing w:val="0"/>
          <w:position w:val="0"/>
          <w:sz w:val="22"/>
          <w:shd w:fill="auto" w:val="clear"/>
        </w:rPr>
      </w:pPr>
      <w:r>
        <w:object w:dxaOrig="7289" w:dyaOrig="6195">
          <v:rect xmlns:o="urn:schemas-microsoft-com:office:office" xmlns:v="urn:schemas-microsoft-com:vml" id="rectole0000000011" style="width:364.450000pt;height:309.7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1" ShapeID="rectole0000000011" r:id="docRId24"/>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L03-13</w:t>
      </w:r>
      <w:r>
        <w:rPr>
          <w:rFonts w:ascii="Open Sans" w:hAnsi="Open Sans" w:cs="Open Sans" w:eastAsia="Open Sans"/>
          <w:color w:val="auto"/>
          <w:spacing w:val="0"/>
          <w:position w:val="0"/>
          <w:sz w:val="22"/>
          <w:shd w:fill="auto" w:val="clear"/>
        </w:rPr>
        <w:t xml:space="preserve"> Spybot Schedule Scan example</w:t>
      </w:r>
    </w:p>
    <w:p>
      <w:pPr>
        <w:numPr>
          <w:ilvl w:val="0"/>
          <w:numId w:val="87"/>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Click the </w:t>
      </w:r>
      <w:r>
        <w:rPr>
          <w:rFonts w:ascii="Open Sans" w:hAnsi="Open Sans" w:cs="Open Sans" w:eastAsia="Open Sans"/>
          <w:b/>
          <w:color w:val="auto"/>
          <w:spacing w:val="0"/>
          <w:position w:val="0"/>
          <w:sz w:val="22"/>
          <w:shd w:fill="auto" w:val="clear"/>
        </w:rPr>
        <w:t xml:space="preserve">Associated Tasks</w:t>
      </w:r>
      <w:r>
        <w:rPr>
          <w:rFonts w:ascii="Open Sans" w:hAnsi="Open Sans" w:cs="Open Sans" w:eastAsia="Open Sans"/>
          <w:color w:val="auto"/>
          <w:spacing w:val="0"/>
          <w:position w:val="0"/>
          <w:sz w:val="22"/>
          <w:shd w:fill="auto" w:val="clear"/>
        </w:rPr>
        <w:t xml:space="preserve"> menu at the top of Spybot and select </w:t>
      </w:r>
      <w:r>
        <w:rPr>
          <w:rFonts w:ascii="Open Sans" w:hAnsi="Open Sans" w:cs="Open Sans" w:eastAsia="Open Sans"/>
          <w:b/>
          <w:color w:val="auto"/>
          <w:spacing w:val="0"/>
          <w:position w:val="0"/>
          <w:sz w:val="22"/>
          <w:shd w:fill="auto" w:val="clear"/>
        </w:rPr>
        <w:t xml:space="preserve">Systems Scan</w:t>
      </w:r>
      <w:r>
        <w:rPr>
          <w:rFonts w:ascii="Open Sans" w:hAnsi="Open Sans" w:cs="Open Sans" w:eastAsia="Open Sans"/>
          <w:color w:val="auto"/>
          <w:spacing w:val="0"/>
          <w:position w:val="0"/>
          <w:sz w:val="22"/>
          <w:shd w:fill="auto" w:val="clear"/>
        </w:rPr>
        <w:t xml:space="preserve">. You should see a window similar to Figure L03-14 appear. Make sure your settings match those in Figure L03-14 and click </w:t>
      </w:r>
      <w:r>
        <w:rPr>
          <w:rFonts w:ascii="Open Sans" w:hAnsi="Open Sans" w:cs="Open Sans" w:eastAsia="Open Sans"/>
          <w:b/>
          <w:color w:val="auto"/>
          <w:spacing w:val="0"/>
          <w:position w:val="0"/>
          <w:sz w:val="22"/>
          <w:shd w:fill="auto" w:val="clear"/>
        </w:rPr>
        <w:t xml:space="preserve">Start a Scan</w:t>
      </w:r>
      <w:r>
        <w:rPr>
          <w:rFonts w:ascii="Open Sans" w:hAnsi="Open Sans" w:cs="Open Sans" w:eastAsia="Open Sans"/>
          <w:color w:val="auto"/>
          <w:spacing w:val="0"/>
          <w:position w:val="0"/>
          <w:sz w:val="22"/>
          <w:shd w:fill="auto" w:val="clear"/>
        </w:rPr>
        <w:t xml:space="preserve"> in the left side menu. </w:t>
      </w:r>
    </w:p>
    <w:p>
      <w:pPr>
        <w:spacing w:before="0" w:after="160" w:line="240"/>
        <w:ind w:right="0" w:left="0" w:firstLine="0"/>
        <w:jc w:val="left"/>
        <w:rPr>
          <w:rFonts w:ascii="Open Sans" w:hAnsi="Open Sans" w:cs="Open Sans" w:eastAsia="Open Sans"/>
          <w:color w:val="auto"/>
          <w:spacing w:val="0"/>
          <w:position w:val="0"/>
          <w:sz w:val="22"/>
          <w:shd w:fill="auto" w:val="clear"/>
        </w:rPr>
      </w:pPr>
    </w:p>
    <w:p>
      <w:pPr>
        <w:keepNext w:val="true"/>
        <w:spacing w:before="0" w:after="160" w:line="240"/>
        <w:ind w:right="0" w:left="0" w:firstLine="0"/>
        <w:jc w:val="center"/>
        <w:rPr>
          <w:rFonts w:ascii="Open Sans" w:hAnsi="Open Sans" w:cs="Open Sans" w:eastAsia="Open Sans"/>
          <w:color w:val="auto"/>
          <w:spacing w:val="0"/>
          <w:position w:val="0"/>
          <w:sz w:val="22"/>
          <w:shd w:fill="auto" w:val="clear"/>
        </w:rPr>
      </w:pPr>
      <w:r>
        <w:object w:dxaOrig="9091" w:dyaOrig="6438">
          <v:rect xmlns:o="urn:schemas-microsoft-com:office:office" xmlns:v="urn:schemas-microsoft-com:vml" id="rectole0000000012" style="width:454.550000pt;height:321.9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2" ShapeID="rectole0000000012" r:id="docRId26"/>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L03-14</w:t>
      </w:r>
      <w:r>
        <w:rPr>
          <w:rFonts w:ascii="Open Sans" w:hAnsi="Open Sans" w:cs="Open Sans" w:eastAsia="Open Sans"/>
          <w:color w:val="auto"/>
          <w:spacing w:val="0"/>
          <w:position w:val="0"/>
          <w:sz w:val="22"/>
          <w:shd w:fill="auto" w:val="clear"/>
        </w:rPr>
        <w:t xml:space="preserve"> Spybot System Scan Menu</w:t>
      </w:r>
    </w:p>
    <w:p>
      <w:pPr>
        <w:numPr>
          <w:ilvl w:val="0"/>
          <w:numId w:val="91"/>
        </w:numPr>
        <w:spacing w:before="0" w:after="160" w:line="259"/>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Let the application run. Note it may take several minutes for the scan to finish, depending on the size and number of your system’s hard drives. It took approximately 17 minutes on the system used for this example, which had several multi-terabyte drives, each with hundreds of gigabytes of data. </w:t>
      </w:r>
    </w:p>
    <w:p>
      <w:pPr>
        <w:numPr>
          <w:ilvl w:val="0"/>
          <w:numId w:val="91"/>
        </w:numPr>
        <w:spacing w:before="0" w:after="160" w:line="259"/>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Spybot will scan your system for specific malware attacks that an AV program might overlook, including spyware monitoring software, startup tools and rootkits. You can see what malware is being scanned for at the bottom of the System Scan window. </w:t>
        <w:br/>
        <w:t xml:space="preserve">Some organizations may intentionally install employee-monitoring software, so check with our supervisor if you’re using this on an office computer. </w:t>
        <w:br/>
        <w:t xml:space="preserve">Once the scan has finished, review the results. You may see pages of tracking cookies, stored temporary files, and possibly even malware in the results, as shown in Figure L03-15.</w:t>
      </w:r>
    </w:p>
    <w:p>
      <w:pPr>
        <w:keepNext w:val="true"/>
        <w:spacing w:before="0" w:after="160" w:line="259"/>
        <w:ind w:right="0" w:left="0" w:firstLine="0"/>
        <w:jc w:val="left"/>
        <w:rPr>
          <w:rFonts w:ascii="Open Sans" w:hAnsi="Open Sans" w:cs="Open Sans" w:eastAsia="Open Sans"/>
          <w:color w:val="auto"/>
          <w:spacing w:val="0"/>
          <w:position w:val="0"/>
          <w:sz w:val="22"/>
          <w:shd w:fill="auto" w:val="clear"/>
        </w:rPr>
      </w:pPr>
      <w:r>
        <w:object w:dxaOrig="9091" w:dyaOrig="6438">
          <v:rect xmlns:o="urn:schemas-microsoft-com:office:office" xmlns:v="urn:schemas-microsoft-com:vml" id="rectole0000000013" style="width:454.550000pt;height:321.9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3" ShapeID="rectole0000000013" r:id="docRId28"/>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L03-15</w:t>
      </w:r>
      <w:r>
        <w:rPr>
          <w:rFonts w:ascii="Open Sans" w:hAnsi="Open Sans" w:cs="Open Sans" w:eastAsia="Open Sans"/>
          <w:color w:val="auto"/>
          <w:spacing w:val="0"/>
          <w:position w:val="0"/>
          <w:sz w:val="22"/>
          <w:shd w:fill="auto" w:val="clear"/>
        </w:rPr>
        <w:t xml:space="preserve"> Spybot Scan Results</w:t>
      </w:r>
    </w:p>
    <w:p>
      <w:pPr>
        <w:numPr>
          <w:ilvl w:val="0"/>
          <w:numId w:val="94"/>
        </w:numPr>
        <w:spacing w:before="0" w:after="160" w:line="259"/>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You can save your scan log by </w:t>
      </w:r>
      <w:r>
        <w:rPr>
          <w:rFonts w:ascii="Open Sans" w:hAnsi="Open Sans" w:cs="Open Sans" w:eastAsia="Open Sans"/>
          <w:b/>
          <w:color w:val="auto"/>
          <w:spacing w:val="0"/>
          <w:position w:val="0"/>
          <w:sz w:val="22"/>
          <w:shd w:fill="auto" w:val="clear"/>
        </w:rPr>
        <w:t xml:space="preserve">Save scan log…</w:t>
      </w:r>
      <w:r>
        <w:rPr>
          <w:rFonts w:ascii="Open Sans" w:hAnsi="Open Sans" w:cs="Open Sans" w:eastAsia="Open Sans"/>
          <w:color w:val="auto"/>
          <w:spacing w:val="0"/>
          <w:position w:val="0"/>
          <w:sz w:val="22"/>
          <w:shd w:fill="auto" w:val="clear"/>
        </w:rPr>
        <w:t xml:space="preserve"> in the System scan menu on the left. </w:t>
      </w:r>
    </w:p>
    <w:p>
      <w:pPr>
        <w:numPr>
          <w:ilvl w:val="0"/>
          <w:numId w:val="94"/>
        </w:numPr>
        <w:spacing w:before="0" w:after="160" w:line="259"/>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If you want to fix the issues identified by Spybot, leave all the items checked in the right pane and click the </w:t>
      </w:r>
      <w:r>
        <w:rPr>
          <w:rFonts w:ascii="Open Sans" w:hAnsi="Open Sans" w:cs="Open Sans" w:eastAsia="Open Sans"/>
          <w:b/>
          <w:color w:val="auto"/>
          <w:spacing w:val="0"/>
          <w:position w:val="0"/>
          <w:sz w:val="22"/>
          <w:shd w:fill="auto" w:val="clear"/>
        </w:rPr>
        <w:t xml:space="preserve">Fix selected</w:t>
      </w:r>
      <w:r>
        <w:rPr>
          <w:rFonts w:ascii="Open Sans" w:hAnsi="Open Sans" w:cs="Open Sans" w:eastAsia="Open Sans"/>
          <w:color w:val="auto"/>
          <w:spacing w:val="0"/>
          <w:position w:val="0"/>
          <w:sz w:val="22"/>
          <w:shd w:fill="auto" w:val="clear"/>
        </w:rPr>
        <w:t xml:space="preserve"> button at the bottom. If you only want to fix selected items, uncheck those you do not want to fix.</w:t>
      </w:r>
    </w:p>
    <w:p>
      <w:pPr>
        <w:numPr>
          <w:ilvl w:val="0"/>
          <w:numId w:val="94"/>
        </w:numPr>
        <w:spacing w:before="0" w:after="160" w:line="259"/>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Some options available in Spybot include </w:t>
      </w:r>
      <w:r>
        <w:rPr>
          <w:rFonts w:ascii="Open Sans" w:hAnsi="Open Sans" w:cs="Open Sans" w:eastAsia="Open Sans"/>
          <w:i/>
          <w:color w:val="auto"/>
          <w:spacing w:val="0"/>
          <w:position w:val="0"/>
          <w:sz w:val="22"/>
          <w:shd w:fill="auto" w:val="clear"/>
        </w:rPr>
        <w:t xml:space="preserve">Immunization</w:t>
      </w:r>
      <w:r>
        <w:rPr>
          <w:rFonts w:ascii="Open Sans" w:hAnsi="Open Sans" w:cs="Open Sans" w:eastAsia="Open Sans"/>
          <w:color w:val="auto"/>
          <w:spacing w:val="0"/>
          <w:position w:val="0"/>
          <w:sz w:val="22"/>
          <w:shd w:fill="auto" w:val="clear"/>
        </w:rPr>
        <w:t xml:space="preserve"> and </w:t>
      </w:r>
      <w:r>
        <w:rPr>
          <w:rFonts w:ascii="Open Sans" w:hAnsi="Open Sans" w:cs="Open Sans" w:eastAsia="Open Sans"/>
          <w:i/>
          <w:color w:val="auto"/>
          <w:spacing w:val="0"/>
          <w:position w:val="0"/>
          <w:sz w:val="22"/>
          <w:shd w:fill="auto" w:val="clear"/>
        </w:rPr>
        <w:t xml:space="preserve">Quarantine</w:t>
      </w:r>
      <w:r>
        <w:rPr>
          <w:rFonts w:ascii="Open Sans" w:hAnsi="Open Sans" w:cs="Open Sans" w:eastAsia="Open Sans"/>
          <w:color w:val="auto"/>
          <w:spacing w:val="0"/>
          <w:position w:val="0"/>
          <w:sz w:val="22"/>
          <w:shd w:fill="auto" w:val="clear"/>
        </w:rPr>
        <w:t xml:space="preserve">, under the </w:t>
      </w:r>
      <w:r>
        <w:rPr>
          <w:rFonts w:ascii="Open Sans" w:hAnsi="Open Sans" w:cs="Open Sans" w:eastAsia="Open Sans"/>
          <w:i/>
          <w:color w:val="auto"/>
          <w:spacing w:val="0"/>
          <w:position w:val="0"/>
          <w:sz w:val="22"/>
          <w:shd w:fill="auto" w:val="clear"/>
        </w:rPr>
        <w:t xml:space="preserve">Associated Tasks</w:t>
      </w:r>
      <w:r>
        <w:rPr>
          <w:rFonts w:ascii="Open Sans" w:hAnsi="Open Sans" w:cs="Open Sans" w:eastAsia="Open Sans"/>
          <w:color w:val="auto"/>
          <w:spacing w:val="0"/>
          <w:position w:val="0"/>
          <w:sz w:val="22"/>
          <w:shd w:fill="auto" w:val="clear"/>
        </w:rPr>
        <w:t xml:space="preserve"> menu. Immunization updates a Windows host file noting web sites that contain malware. It also prevents the storage of cookies on the system and blocks the installation of spyware from known sources. Quarantine allows the user to override the software and restore a file that Spybot thinks is malware. Most Malware/AV software will automatically quarantine or delete files they think are malicious. However, sometimes a file isn’t really malware, but is easily mistaken for it. (Search for the term “EICAR testfile” for an example). If you have a file that gets quarantined, you can select this menu option and restore the file. </w:t>
      </w:r>
    </w:p>
    <w:p>
      <w:pPr>
        <w:spacing w:before="0" w:after="160" w:line="259"/>
        <w:ind w:right="0" w:left="0" w:firstLine="0"/>
        <w:jc w:val="left"/>
        <w:rPr>
          <w:rFonts w:ascii="Open Sans" w:hAnsi="Open Sans" w:cs="Open Sans" w:eastAsia="Open Sans"/>
          <w:color w:val="auto"/>
          <w:spacing w:val="0"/>
          <w:position w:val="0"/>
          <w:sz w:val="22"/>
          <w:shd w:fill="auto" w:val="clear"/>
        </w:rPr>
      </w:pPr>
    </w:p>
    <w:p>
      <w:pPr>
        <w:numPr>
          <w:ilvl w:val="0"/>
          <w:numId w:val="96"/>
        </w:numPr>
        <w:spacing w:before="0" w:after="160" w:line="259"/>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You can generate a report of your results by selecting Associated Tasks then Report Creator, as shown in Figure L03-16. Spybot will walk you through the process.</w:t>
      </w:r>
    </w:p>
    <w:p>
      <w:pPr>
        <w:keepNext w:val="true"/>
        <w:spacing w:before="0" w:after="160" w:line="259"/>
        <w:ind w:right="0" w:left="0" w:firstLine="0"/>
        <w:jc w:val="center"/>
        <w:rPr>
          <w:rFonts w:ascii="Open Sans" w:hAnsi="Open Sans" w:cs="Open Sans" w:eastAsia="Open Sans"/>
          <w:color w:val="auto"/>
          <w:spacing w:val="0"/>
          <w:position w:val="0"/>
          <w:sz w:val="22"/>
          <w:shd w:fill="auto" w:val="clear"/>
        </w:rPr>
      </w:pPr>
      <w:r>
        <w:object w:dxaOrig="7430" w:dyaOrig="9050">
          <v:rect xmlns:o="urn:schemas-microsoft-com:office:office" xmlns:v="urn:schemas-microsoft-com:vml" id="rectole0000000014" style="width:371.500000pt;height:452.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4" ShapeID="rectole0000000014" r:id="docRId30"/>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L03-16</w:t>
      </w:r>
      <w:r>
        <w:rPr>
          <w:rFonts w:ascii="Open Sans" w:hAnsi="Open Sans" w:cs="Open Sans" w:eastAsia="Open Sans"/>
          <w:color w:val="auto"/>
          <w:spacing w:val="0"/>
          <w:position w:val="0"/>
          <w:sz w:val="22"/>
          <w:shd w:fill="auto" w:val="clear"/>
        </w:rPr>
        <w:t xml:space="preserve"> Spybot Report Creator</w:t>
      </w:r>
    </w:p>
    <w:p>
      <w:pPr>
        <w:numPr>
          <w:ilvl w:val="0"/>
          <w:numId w:val="99"/>
        </w:numPr>
        <w:spacing w:before="0" w:after="160" w:line="259"/>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If you installed this on your personal system, you can leave it installed. Otherwise, ask your instructor if they want you to uninstall the software. </w:t>
      </w:r>
    </w:p>
    <w:p>
      <w:pPr>
        <w:numPr>
          <w:ilvl w:val="0"/>
          <w:numId w:val="99"/>
        </w:numPr>
        <w:spacing w:before="0" w:after="160" w:line="259"/>
        <w:ind w:right="0" w:left="720" w:hanging="360"/>
        <w:jc w:val="left"/>
        <w:rPr>
          <w:rFonts w:ascii="Open Sans" w:hAnsi="Open Sans" w:cs="Open Sans" w:eastAsia="Open Sans"/>
          <w:color w:val="auto"/>
          <w:spacing w:val="0"/>
          <w:position w:val="0"/>
          <w:sz w:val="22"/>
          <w:shd w:fill="auto" w:val="clear"/>
        </w:rPr>
      </w:pPr>
    </w:p>
    <w:p>
      <w:pPr>
        <w:keepNext w:val="true"/>
        <w:keepLines w:val="true"/>
        <w:spacing w:before="240" w:after="0" w:line="240"/>
        <w:ind w:right="0" w:left="0" w:firstLine="0"/>
        <w:jc w:val="left"/>
        <w:rPr>
          <w:rFonts w:ascii="Calibri" w:hAnsi="Calibri" w:cs="Calibri" w:eastAsia="Calibri"/>
          <w:color w:val="2F5496"/>
          <w:spacing w:val="0"/>
          <w:position w:val="0"/>
          <w:sz w:val="36"/>
          <w:shd w:fill="auto" w:val="clear"/>
        </w:rPr>
      </w:pPr>
      <w:r>
        <w:rPr>
          <w:rFonts w:ascii="Calibri" w:hAnsi="Calibri" w:cs="Calibri" w:eastAsia="Calibri"/>
          <w:color w:val="2F5496"/>
          <w:spacing w:val="0"/>
          <w:position w:val="0"/>
          <w:sz w:val="36"/>
          <w:shd w:fill="auto" w:val="clear"/>
        </w:rPr>
        <w:t xml:space="preserve">Virus and Malware Prevention with Windows Security</w:t>
      </w:r>
    </w:p>
    <w:p>
      <w:pPr>
        <w:spacing w:before="0" w:after="16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If you’re running a current Windows OS, like Windows 10, you have a free anti-virus application installed. Windows Security (formerly known as Windows Defender Security Center) is installed by default. It will be disabled if you’re running a third-party application, but in the absence of another application, it can provide protection. Begin by checking to see if Windows Security is active on your system. If you are using a computer in your university’s lab or in a commercial office, you may not be able to perform all of the labs below, but can still review the settings and watch the indicate videos.</w:t>
      </w:r>
    </w:p>
    <w:p>
      <w:pPr>
        <w:numPr>
          <w:ilvl w:val="0"/>
          <w:numId w:val="102"/>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Click the Windows</w:t>
      </w:r>
      <w:r>
        <w:rPr>
          <w:rFonts w:ascii="Open Sans" w:hAnsi="Open Sans" w:cs="Open Sans" w:eastAsia="Open Sans"/>
          <w:b/>
          <w:color w:val="auto"/>
          <w:spacing w:val="0"/>
          <w:position w:val="0"/>
          <w:sz w:val="22"/>
          <w:shd w:fill="auto" w:val="clear"/>
        </w:rPr>
        <w:t xml:space="preserve"> Start</w:t>
      </w:r>
      <w:r>
        <w:rPr>
          <w:rFonts w:ascii="Open Sans" w:hAnsi="Open Sans" w:cs="Open Sans" w:eastAsia="Open Sans"/>
          <w:color w:val="auto"/>
          <w:spacing w:val="0"/>
          <w:position w:val="0"/>
          <w:sz w:val="22"/>
          <w:shd w:fill="auto" w:val="clear"/>
        </w:rPr>
        <w:t xml:space="preserve"> button and scroll down the list of installed applications that appears on the right. Look for </w:t>
      </w:r>
      <w:r>
        <w:rPr>
          <w:rFonts w:ascii="Open Sans" w:hAnsi="Open Sans" w:cs="Open Sans" w:eastAsia="Open Sans"/>
          <w:i/>
          <w:color w:val="auto"/>
          <w:spacing w:val="0"/>
          <w:position w:val="0"/>
          <w:sz w:val="22"/>
          <w:shd w:fill="auto" w:val="clear"/>
        </w:rPr>
        <w:t xml:space="preserve">Windows Security</w:t>
      </w:r>
      <w:r>
        <w:rPr>
          <w:rFonts w:ascii="Open Sans" w:hAnsi="Open Sans" w:cs="Open Sans" w:eastAsia="Open Sans"/>
          <w:color w:val="auto"/>
          <w:spacing w:val="0"/>
          <w:position w:val="0"/>
          <w:sz w:val="22"/>
          <w:shd w:fill="auto" w:val="clear"/>
        </w:rPr>
        <w:t xml:space="preserve">. Click on the link. If it is active, you will see a screen like Figure L03-17 and can skip the installation process that follows.</w:t>
      </w:r>
    </w:p>
    <w:p>
      <w:pPr>
        <w:keepNext w:val="true"/>
        <w:spacing w:before="0" w:after="160" w:line="240"/>
        <w:ind w:right="0" w:left="0" w:firstLine="0"/>
        <w:jc w:val="center"/>
        <w:rPr>
          <w:rFonts w:ascii="Open Sans" w:hAnsi="Open Sans" w:cs="Open Sans" w:eastAsia="Open Sans"/>
          <w:color w:val="auto"/>
          <w:spacing w:val="0"/>
          <w:position w:val="0"/>
          <w:sz w:val="22"/>
          <w:shd w:fill="auto" w:val="clear"/>
        </w:rPr>
      </w:pPr>
      <w:r>
        <w:object w:dxaOrig="9091" w:dyaOrig="7066">
          <v:rect xmlns:o="urn:schemas-microsoft-com:office:office" xmlns:v="urn:schemas-microsoft-com:vml" id="rectole0000000015" style="width:454.550000pt;height:353.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5" ShapeID="rectole0000000015" r:id="docRId32"/>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L03-16</w:t>
      </w:r>
      <w:r>
        <w:rPr>
          <w:rFonts w:ascii="Open Sans" w:hAnsi="Open Sans" w:cs="Open Sans" w:eastAsia="Open Sans"/>
          <w:color w:val="auto"/>
          <w:spacing w:val="0"/>
          <w:position w:val="0"/>
          <w:sz w:val="22"/>
          <w:shd w:fill="auto" w:val="clear"/>
        </w:rPr>
        <w:t xml:space="preserve"> Windows Security </w:t>
      </w:r>
    </w:p>
    <w:p>
      <w:pPr>
        <w:spacing w:before="0" w:after="160" w:line="259"/>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 </w:t>
      </w:r>
    </w:p>
    <w:p>
      <w:pPr>
        <w:spacing w:before="0" w:after="160" w:line="259"/>
        <w:ind w:right="0" w:left="0" w:firstLine="0"/>
        <w:jc w:val="left"/>
        <w:rPr>
          <w:rFonts w:ascii="Calibri" w:hAnsi="Calibri" w:cs="Calibri" w:eastAsia="Calibri"/>
          <w:b/>
          <w:color w:val="FF0000"/>
          <w:spacing w:val="0"/>
          <w:position w:val="0"/>
          <w:sz w:val="32"/>
          <w:shd w:fill="auto" w:val="clear"/>
        </w:rPr>
      </w:pP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Enabling Windows Security</w:t>
      </w:r>
    </w:p>
    <w:p>
      <w:pPr>
        <w:numPr>
          <w:ilvl w:val="0"/>
          <w:numId w:val="10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The only way to enable Windows Security is to uninstall all other versions of anti-virus/anti-malware. If you are performing these labs on your personal computer, you may want to ensure no other AV software is installed. New computers may have trial versions of AV software installed. If you don’t plan to renew those applications, uninstall them, and open Windows Security.</w:t>
      </w: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Windows Security Options and Operations</w:t>
      </w:r>
    </w:p>
    <w:p>
      <w:pPr>
        <w:numPr>
          <w:ilvl w:val="0"/>
          <w:numId w:val="108"/>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If Windows security is not already started, type Windows Security in the Taskbar search field, and click on the link that appears. The front page shown in Figure L03-16 above should have a green check mark or the words “no action needed’ for the top six menu options. The good news is that the majority of this application is automated, if you have it set up properly. If you don’t have a green check mark on the boxes, you will need to check that link and follow the prompts to activate that portion of the application.</w:t>
      </w:r>
    </w:p>
    <w:p>
      <w:pPr>
        <w:keepNext w:val="true"/>
        <w:numPr>
          <w:ilvl w:val="0"/>
          <w:numId w:val="108"/>
        </w:numPr>
        <w:spacing w:before="0" w:after="160" w:line="240"/>
        <w:ind w:right="0" w:left="720" w:hanging="360"/>
        <w:jc w:val="center"/>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Click the Virus &amp; threat protection menu on the left, or the icon in the top left corner of the right side of the menu. You should see the screen shown in Figure L03-17 below.</w:t>
      </w:r>
    </w:p>
    <w:p>
      <w:pPr>
        <w:keepNext w:val="true"/>
        <w:numPr>
          <w:ilvl w:val="0"/>
          <w:numId w:val="108"/>
        </w:numPr>
        <w:spacing w:before="0" w:after="160" w:line="240"/>
        <w:ind w:right="0" w:left="720" w:hanging="360"/>
        <w:jc w:val="left"/>
        <w:rPr>
          <w:rFonts w:ascii="Open Sans" w:hAnsi="Open Sans" w:cs="Open Sans" w:eastAsia="Open Sans"/>
          <w:color w:val="auto"/>
          <w:spacing w:val="0"/>
          <w:position w:val="0"/>
          <w:sz w:val="22"/>
          <w:shd w:fill="auto" w:val="clear"/>
        </w:rPr>
      </w:pPr>
      <w:r>
        <w:object w:dxaOrig="7289" w:dyaOrig="6215">
          <v:rect xmlns:o="urn:schemas-microsoft-com:office:office" xmlns:v="urn:schemas-microsoft-com:vml" id="rectole0000000016" style="width:364.450000pt;height:310.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6" ShapeID="rectole0000000016" r:id="docRId34"/>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L06-17</w:t>
      </w:r>
      <w:r>
        <w:rPr>
          <w:rFonts w:ascii="Open Sans" w:hAnsi="Open Sans" w:cs="Open Sans" w:eastAsia="Open Sans"/>
          <w:color w:val="auto"/>
          <w:spacing w:val="0"/>
          <w:position w:val="0"/>
          <w:sz w:val="22"/>
          <w:shd w:fill="auto" w:val="clear"/>
        </w:rPr>
        <w:t xml:space="preserve"> Window Security Virus &amp; Threat Protection</w:t>
      </w:r>
    </w:p>
    <w:p>
      <w:pPr>
        <w:numPr>
          <w:ilvl w:val="0"/>
          <w:numId w:val="112"/>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First learn a little more about Windows Defender Antivirus by clicking the link in the upper left corner titled “Learn more about Virus and threat protection.” This will take you to a Windows community web site where there are several videos about Windows Security and Windows Defender. Watch the following videos:</w:t>
      </w:r>
    </w:p>
    <w:p>
      <w:pPr>
        <w:numPr>
          <w:ilvl w:val="0"/>
          <w:numId w:val="112"/>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 Windows Security: The dashboard for device protections - </w:t>
      </w:r>
      <w:hyperlink xmlns:r="http://schemas.openxmlformats.org/officeDocument/2006/relationships" r:id="docRId36">
        <w:r>
          <w:rPr>
            <w:rFonts w:ascii="Open Sans" w:hAnsi="Open Sans" w:cs="Open Sans" w:eastAsia="Open Sans"/>
            <w:b/>
            <w:color w:val="0000FF"/>
            <w:spacing w:val="0"/>
            <w:position w:val="0"/>
            <w:sz w:val="22"/>
            <w:u w:val="single"/>
            <w:shd w:fill="auto" w:val="clear"/>
          </w:rPr>
          <w:t xml:space="preserve">https://community.windows.com/en-us/videos/windows-security-the-dashboard-for-device-protections/e_Z2bk7Cp1g?from=search</w:t>
        </w:r>
      </w:hyperlink>
    </w:p>
    <w:p>
      <w:pPr>
        <w:numPr>
          <w:ilvl w:val="0"/>
          <w:numId w:val="112"/>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 Virus &amp; threat protection: Keep Defender antivirus at full strength - </w:t>
      </w:r>
      <w:hyperlink xmlns:r="http://schemas.openxmlformats.org/officeDocument/2006/relationships" r:id="docRId37">
        <w:r>
          <w:rPr>
            <w:rFonts w:ascii="Open Sans" w:hAnsi="Open Sans" w:cs="Open Sans" w:eastAsia="Open Sans"/>
            <w:b/>
            <w:color w:val="0000FF"/>
            <w:spacing w:val="0"/>
            <w:position w:val="0"/>
            <w:sz w:val="22"/>
            <w:u w:val="single"/>
            <w:shd w:fill="auto" w:val="clear"/>
          </w:rPr>
          <w:t xml:space="preserve">https://community.windows.com/en-us/videos/keep-your-pc-more-secure-with-windows-security-updates/YmIitr4eJ8E?from=search</w:t>
        </w:r>
      </w:hyperlink>
    </w:p>
    <w:p>
      <w:pPr>
        <w:numPr>
          <w:ilvl w:val="0"/>
          <w:numId w:val="112"/>
        </w:numPr>
        <w:spacing w:before="0" w:after="160" w:line="240"/>
        <w:ind w:right="0" w:left="144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Windows Defender team: Make security easier - </w:t>
      </w:r>
      <w:hyperlink xmlns:r="http://schemas.openxmlformats.org/officeDocument/2006/relationships" r:id="docRId38">
        <w:r>
          <w:rPr>
            <w:rFonts w:ascii="Open Sans" w:hAnsi="Open Sans" w:cs="Open Sans" w:eastAsia="Open Sans"/>
            <w:b/>
            <w:color w:val="0000FF"/>
            <w:spacing w:val="0"/>
            <w:position w:val="0"/>
            <w:sz w:val="22"/>
            <w:u w:val="single"/>
            <w:shd w:fill="auto" w:val="clear"/>
          </w:rPr>
          <w:t xml:space="preserve">https://community.windows.com/en-us/videos/windows-defender-team-make-security-easier/vuduNkegxb8?from=search</w:t>
        </w:r>
      </w:hyperlink>
    </w:p>
    <w:p>
      <w:pPr>
        <w:numPr>
          <w:ilvl w:val="0"/>
          <w:numId w:val="112"/>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Click the button labeled </w:t>
      </w:r>
      <w:r>
        <w:rPr>
          <w:rFonts w:ascii="Open Sans" w:hAnsi="Open Sans" w:cs="Open Sans" w:eastAsia="Open Sans"/>
          <w:b/>
          <w:color w:val="auto"/>
          <w:spacing w:val="0"/>
          <w:position w:val="0"/>
          <w:sz w:val="22"/>
          <w:shd w:fill="auto" w:val="clear"/>
        </w:rPr>
        <w:t xml:space="preserve">Quick scan</w:t>
      </w:r>
      <w:r>
        <w:rPr>
          <w:rFonts w:ascii="Open Sans" w:hAnsi="Open Sans" w:cs="Open Sans" w:eastAsia="Open Sans"/>
          <w:color w:val="auto"/>
          <w:spacing w:val="0"/>
          <w:position w:val="0"/>
          <w:sz w:val="22"/>
          <w:shd w:fill="auto" w:val="clear"/>
        </w:rPr>
        <w:t xml:space="preserve">. his will scan your core Windows files. It only takes a few minutes.</w:t>
      </w:r>
    </w:p>
    <w:p>
      <w:pPr>
        <w:numPr>
          <w:ilvl w:val="0"/>
          <w:numId w:val="112"/>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If you want a more thorough scan, click the </w:t>
      </w:r>
      <w:r>
        <w:rPr>
          <w:rFonts w:ascii="Open Sans" w:hAnsi="Open Sans" w:cs="Open Sans" w:eastAsia="Open Sans"/>
          <w:b/>
          <w:color w:val="auto"/>
          <w:spacing w:val="0"/>
          <w:position w:val="0"/>
          <w:sz w:val="22"/>
          <w:shd w:fill="auto" w:val="clear"/>
        </w:rPr>
        <w:t xml:space="preserve">Scan options</w:t>
      </w:r>
      <w:r>
        <w:rPr>
          <w:rFonts w:ascii="Open Sans" w:hAnsi="Open Sans" w:cs="Open Sans" w:eastAsia="Open Sans"/>
          <w:color w:val="auto"/>
          <w:spacing w:val="0"/>
          <w:position w:val="0"/>
          <w:sz w:val="22"/>
          <w:shd w:fill="auto" w:val="clear"/>
        </w:rPr>
        <w:t xml:space="preserve"> menu below the </w:t>
      </w:r>
      <w:r>
        <w:rPr>
          <w:rFonts w:ascii="Open Sans" w:hAnsi="Open Sans" w:cs="Open Sans" w:eastAsia="Open Sans"/>
          <w:i/>
          <w:color w:val="auto"/>
          <w:spacing w:val="0"/>
          <w:position w:val="0"/>
          <w:sz w:val="22"/>
          <w:shd w:fill="auto" w:val="clear"/>
        </w:rPr>
        <w:t xml:space="preserve">Quick scan</w:t>
      </w:r>
      <w:r>
        <w:rPr>
          <w:rFonts w:ascii="Open Sans" w:hAnsi="Open Sans" w:cs="Open Sans" w:eastAsia="Open Sans"/>
          <w:color w:val="auto"/>
          <w:spacing w:val="0"/>
          <w:position w:val="0"/>
          <w:sz w:val="22"/>
          <w:shd w:fill="auto" w:val="clear"/>
        </w:rPr>
        <w:t xml:space="preserve"> button. As shown in Figure L03-18, you can perform a full scan, custom scan, or offline scan.</w:t>
      </w:r>
    </w:p>
    <w:p>
      <w:pPr>
        <w:keepNext w:val="true"/>
        <w:spacing w:before="0" w:after="160" w:line="240"/>
        <w:ind w:right="0" w:left="0" w:firstLine="0"/>
        <w:jc w:val="center"/>
        <w:rPr>
          <w:rFonts w:ascii="Open Sans" w:hAnsi="Open Sans" w:cs="Open Sans" w:eastAsia="Open Sans"/>
          <w:color w:val="auto"/>
          <w:spacing w:val="0"/>
          <w:position w:val="0"/>
          <w:sz w:val="22"/>
          <w:shd w:fill="auto" w:val="clear"/>
        </w:rPr>
      </w:pPr>
      <w:r>
        <w:object w:dxaOrig="7228" w:dyaOrig="6155">
          <v:rect xmlns:o="urn:schemas-microsoft-com:office:office" xmlns:v="urn:schemas-microsoft-com:vml" id="rectole0000000017" style="width:361.400000pt;height:307.7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7" ShapeID="rectole0000000017" r:id="docRId39"/>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L06-18</w:t>
      </w:r>
      <w:r>
        <w:rPr>
          <w:rFonts w:ascii="Open Sans" w:hAnsi="Open Sans" w:cs="Open Sans" w:eastAsia="Open Sans"/>
          <w:color w:val="auto"/>
          <w:spacing w:val="0"/>
          <w:position w:val="0"/>
          <w:sz w:val="22"/>
          <w:shd w:fill="auto" w:val="clear"/>
        </w:rPr>
        <w:t xml:space="preserve"> Windows Defender Scan Options</w:t>
      </w:r>
    </w:p>
    <w:p>
      <w:pPr>
        <w:numPr>
          <w:ilvl w:val="0"/>
          <w:numId w:val="117"/>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Click the back arrow at the top left of the Windows Security window. The </w:t>
      </w:r>
      <w:r>
        <w:rPr>
          <w:rFonts w:ascii="Open Sans" w:hAnsi="Open Sans" w:cs="Open Sans" w:eastAsia="Open Sans"/>
          <w:b/>
          <w:color w:val="auto"/>
          <w:spacing w:val="0"/>
          <w:position w:val="0"/>
          <w:sz w:val="22"/>
          <w:shd w:fill="auto" w:val="clear"/>
        </w:rPr>
        <w:t xml:space="preserve">Allowed threats</w:t>
      </w:r>
      <w:r>
        <w:rPr>
          <w:rFonts w:ascii="Open Sans" w:hAnsi="Open Sans" w:cs="Open Sans" w:eastAsia="Open Sans"/>
          <w:color w:val="auto"/>
          <w:spacing w:val="0"/>
          <w:position w:val="0"/>
          <w:sz w:val="22"/>
          <w:shd w:fill="auto" w:val="clear"/>
        </w:rPr>
        <w:t xml:space="preserve"> option gives you the option to provide an exception for a particular file you know is safe, but Windows Defender keeps deleting.</w:t>
      </w:r>
    </w:p>
    <w:p>
      <w:pPr>
        <w:numPr>
          <w:ilvl w:val="0"/>
          <w:numId w:val="117"/>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Click the </w:t>
      </w:r>
      <w:r>
        <w:rPr>
          <w:rFonts w:ascii="Open Sans" w:hAnsi="Open Sans" w:cs="Open Sans" w:eastAsia="Open Sans"/>
          <w:b/>
          <w:color w:val="auto"/>
          <w:spacing w:val="0"/>
          <w:position w:val="0"/>
          <w:sz w:val="22"/>
          <w:shd w:fill="auto" w:val="clear"/>
        </w:rPr>
        <w:t xml:space="preserve">Protection history</w:t>
      </w:r>
      <w:r>
        <w:rPr>
          <w:rFonts w:ascii="Open Sans" w:hAnsi="Open Sans" w:cs="Open Sans" w:eastAsia="Open Sans"/>
          <w:color w:val="auto"/>
          <w:spacing w:val="0"/>
          <w:position w:val="0"/>
          <w:sz w:val="22"/>
          <w:shd w:fill="auto" w:val="clear"/>
        </w:rPr>
        <w:t xml:space="preserve"> menu option. Here you can see what actions Windows Defender has taken over the past few days, as shown in Figure L03-19. If you have a long list, the Filters button allows you to sort and filter the threats shown.</w:t>
      </w:r>
    </w:p>
    <w:p>
      <w:pPr>
        <w:keepNext w:val="true"/>
        <w:spacing w:before="0" w:after="160" w:line="240"/>
        <w:ind w:right="0" w:left="0" w:firstLine="0"/>
        <w:jc w:val="center"/>
        <w:rPr>
          <w:rFonts w:ascii="Open Sans" w:hAnsi="Open Sans" w:cs="Open Sans" w:eastAsia="Open Sans"/>
          <w:color w:val="auto"/>
          <w:spacing w:val="0"/>
          <w:position w:val="0"/>
          <w:sz w:val="22"/>
          <w:shd w:fill="auto" w:val="clear"/>
        </w:rPr>
      </w:pPr>
      <w:r>
        <w:object w:dxaOrig="7248" w:dyaOrig="3907">
          <v:rect xmlns:o="urn:schemas-microsoft-com:office:office" xmlns:v="urn:schemas-microsoft-com:vml" id="rectole0000000018" style="width:362.400000pt;height:195.35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8" ShapeID="rectole0000000018" r:id="docRId41"/>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L06-19</w:t>
      </w:r>
      <w:r>
        <w:rPr>
          <w:rFonts w:ascii="Open Sans" w:hAnsi="Open Sans" w:cs="Open Sans" w:eastAsia="Open Sans"/>
          <w:color w:val="auto"/>
          <w:spacing w:val="0"/>
          <w:position w:val="0"/>
          <w:sz w:val="22"/>
          <w:shd w:fill="auto" w:val="clear"/>
        </w:rPr>
        <w:t xml:space="preserve"> Windows Defender Protection History</w:t>
      </w:r>
    </w:p>
    <w:p>
      <w:pPr>
        <w:numPr>
          <w:ilvl w:val="0"/>
          <w:numId w:val="120"/>
        </w:numPr>
        <w:spacing w:before="0" w:after="160" w:line="259"/>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Click the back arrow to go back to the </w:t>
      </w:r>
      <w:r>
        <w:rPr>
          <w:rFonts w:ascii="Open Sans" w:hAnsi="Open Sans" w:cs="Open Sans" w:eastAsia="Open Sans"/>
          <w:i/>
          <w:color w:val="auto"/>
          <w:spacing w:val="0"/>
          <w:position w:val="0"/>
          <w:sz w:val="22"/>
          <w:shd w:fill="auto" w:val="clear"/>
        </w:rPr>
        <w:t xml:space="preserve">Virus &amp; threat protection</w:t>
      </w:r>
      <w:r>
        <w:rPr>
          <w:rFonts w:ascii="Open Sans" w:hAnsi="Open Sans" w:cs="Open Sans" w:eastAsia="Open Sans"/>
          <w:color w:val="auto"/>
          <w:spacing w:val="0"/>
          <w:position w:val="0"/>
          <w:sz w:val="22"/>
          <w:shd w:fill="auto" w:val="clear"/>
        </w:rPr>
        <w:t xml:space="preserve"> menu. Look at the Virus &amp; threat protection updates. Is your version up to date? If it isn’t, you can click the </w:t>
      </w:r>
      <w:r>
        <w:rPr>
          <w:rFonts w:ascii="Open Sans" w:hAnsi="Open Sans" w:cs="Open Sans" w:eastAsia="Open Sans"/>
          <w:b/>
          <w:color w:val="auto"/>
          <w:spacing w:val="0"/>
          <w:position w:val="0"/>
          <w:sz w:val="22"/>
          <w:shd w:fill="auto" w:val="clear"/>
        </w:rPr>
        <w:t xml:space="preserve">Check for updates</w:t>
      </w:r>
      <w:r>
        <w:rPr>
          <w:rFonts w:ascii="Open Sans" w:hAnsi="Open Sans" w:cs="Open Sans" w:eastAsia="Open Sans"/>
          <w:color w:val="auto"/>
          <w:spacing w:val="0"/>
          <w:position w:val="0"/>
          <w:sz w:val="22"/>
          <w:shd w:fill="auto" w:val="clear"/>
        </w:rPr>
        <w:t xml:space="preserve"> link to access the Protection updates menu shown in Figure L03-20 below. If your system isn’t up to date with a “Last update” date within the last week, click the </w:t>
      </w:r>
      <w:r>
        <w:rPr>
          <w:rFonts w:ascii="Open Sans" w:hAnsi="Open Sans" w:cs="Open Sans" w:eastAsia="Open Sans"/>
          <w:b/>
          <w:color w:val="auto"/>
          <w:spacing w:val="0"/>
          <w:position w:val="0"/>
          <w:sz w:val="22"/>
          <w:shd w:fill="auto" w:val="clear"/>
        </w:rPr>
        <w:t xml:space="preserve">Check for updates</w:t>
      </w:r>
      <w:r>
        <w:rPr>
          <w:rFonts w:ascii="Open Sans" w:hAnsi="Open Sans" w:cs="Open Sans" w:eastAsia="Open Sans"/>
          <w:color w:val="auto"/>
          <w:spacing w:val="0"/>
          <w:position w:val="0"/>
          <w:sz w:val="22"/>
          <w:shd w:fill="auto" w:val="clear"/>
        </w:rPr>
        <w:t xml:space="preserve"> button on the Protection updates menu.</w:t>
      </w:r>
    </w:p>
    <w:p>
      <w:pPr>
        <w:spacing w:before="0" w:after="160" w:line="259"/>
        <w:ind w:right="0" w:left="0" w:firstLine="0"/>
        <w:jc w:val="center"/>
        <w:rPr>
          <w:rFonts w:ascii="Open Sans" w:hAnsi="Open Sans" w:cs="Open Sans" w:eastAsia="Open Sans"/>
          <w:color w:val="auto"/>
          <w:spacing w:val="0"/>
          <w:position w:val="0"/>
          <w:sz w:val="22"/>
          <w:shd w:fill="auto" w:val="clear"/>
        </w:rPr>
      </w:pPr>
      <w:r>
        <w:object w:dxaOrig="7349" w:dyaOrig="3948">
          <v:rect xmlns:o="urn:schemas-microsoft-com:office:office" xmlns:v="urn:schemas-microsoft-com:vml" id="rectole0000000019" style="width:367.450000pt;height:197.40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19" ShapeID="rectole0000000019" r:id="docRId43"/>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L06-20</w:t>
      </w:r>
      <w:r>
        <w:rPr>
          <w:rFonts w:ascii="Open Sans" w:hAnsi="Open Sans" w:cs="Open Sans" w:eastAsia="Open Sans"/>
          <w:color w:val="auto"/>
          <w:spacing w:val="0"/>
          <w:position w:val="0"/>
          <w:sz w:val="22"/>
          <w:shd w:fill="auto" w:val="clear"/>
        </w:rPr>
        <w:t xml:space="preserve"> Window Security Protection updates</w:t>
      </w:r>
    </w:p>
    <w:p>
      <w:pPr>
        <w:numPr>
          <w:ilvl w:val="0"/>
          <w:numId w:val="123"/>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The last option we’ll examine is the Ransomware Protection. If you are using a personal computer to perform these labs, and have access to Microsoft OneDrive you can set up protected space on the OneDrive to allow you to recover key files in case your computer is locked or encrypted by Ransomware. Never pay the ransom! Click the </w:t>
      </w:r>
      <w:r>
        <w:rPr>
          <w:rFonts w:ascii="Open Sans" w:hAnsi="Open Sans" w:cs="Open Sans" w:eastAsia="Open Sans"/>
          <w:b/>
          <w:color w:val="auto"/>
          <w:spacing w:val="0"/>
          <w:position w:val="0"/>
          <w:sz w:val="22"/>
          <w:shd w:fill="auto" w:val="clear"/>
        </w:rPr>
        <w:t xml:space="preserve">Manage ransomware protection</w:t>
      </w:r>
      <w:r>
        <w:rPr>
          <w:rFonts w:ascii="Open Sans" w:hAnsi="Open Sans" w:cs="Open Sans" w:eastAsia="Open Sans"/>
          <w:color w:val="auto"/>
          <w:spacing w:val="0"/>
          <w:position w:val="0"/>
          <w:sz w:val="22"/>
          <w:shd w:fill="auto" w:val="clear"/>
        </w:rPr>
        <w:t xml:space="preserve"> link to view the options shown in Figure L06-21.</w:t>
      </w:r>
    </w:p>
    <w:p>
      <w:pPr>
        <w:keepNext w:val="true"/>
        <w:spacing w:before="0" w:after="160" w:line="240"/>
        <w:ind w:right="0" w:left="0" w:firstLine="0"/>
        <w:jc w:val="center"/>
        <w:rPr>
          <w:rFonts w:ascii="Open Sans" w:hAnsi="Open Sans" w:cs="Open Sans" w:eastAsia="Open Sans"/>
          <w:color w:val="auto"/>
          <w:spacing w:val="0"/>
          <w:position w:val="0"/>
          <w:sz w:val="22"/>
          <w:shd w:fill="auto" w:val="clear"/>
        </w:rPr>
      </w:pPr>
      <w:r>
        <w:object w:dxaOrig="7309" w:dyaOrig="4251">
          <v:rect xmlns:o="urn:schemas-microsoft-com:office:office" xmlns:v="urn:schemas-microsoft-com:vml" id="rectole0000000020" style="width:365.450000pt;height:212.5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0" ShapeID="rectole0000000020" r:id="docRId45"/>
        </w:object>
      </w:r>
    </w:p>
    <w:p>
      <w:pPr>
        <w:spacing w:before="0" w:after="20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b/>
          <w:color w:val="auto"/>
          <w:spacing w:val="0"/>
          <w:position w:val="0"/>
          <w:sz w:val="22"/>
          <w:shd w:fill="auto" w:val="clear"/>
        </w:rPr>
        <w:t xml:space="preserve">Figure L06-21</w:t>
      </w:r>
      <w:r>
        <w:rPr>
          <w:rFonts w:ascii="Open Sans" w:hAnsi="Open Sans" w:cs="Open Sans" w:eastAsia="Open Sans"/>
          <w:color w:val="auto"/>
          <w:spacing w:val="0"/>
          <w:position w:val="0"/>
          <w:sz w:val="22"/>
          <w:shd w:fill="auto" w:val="clear"/>
        </w:rPr>
        <w:t xml:space="preserve"> Windows Security Ransomware protection</w:t>
      </w:r>
    </w:p>
    <w:p>
      <w:pPr>
        <w:numPr>
          <w:ilvl w:val="0"/>
          <w:numId w:val="126"/>
        </w:numPr>
        <w:spacing w:before="0" w:after="160" w:line="240"/>
        <w:ind w:right="0" w:left="720" w:hanging="36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Close the Windows Security window.</w:t>
      </w:r>
    </w:p>
    <w:p>
      <w:pPr>
        <w:keepNext w:val="true"/>
        <w:keepLines w:val="true"/>
        <w:spacing w:before="240" w:after="0" w:line="240"/>
        <w:ind w:right="0" w:left="0" w:firstLine="0"/>
        <w:jc w:val="left"/>
        <w:rPr>
          <w:rFonts w:ascii="Calibri" w:hAnsi="Calibri" w:cs="Calibri" w:eastAsia="Calibri"/>
          <w:color w:val="2F5496"/>
          <w:spacing w:val="0"/>
          <w:position w:val="0"/>
          <w:sz w:val="36"/>
          <w:shd w:fill="auto" w:val="clear"/>
        </w:rPr>
      </w:pPr>
      <w:r>
        <w:rPr>
          <w:rFonts w:ascii="Calibri" w:hAnsi="Calibri" w:cs="Calibri" w:eastAsia="Calibri"/>
          <w:color w:val="2F5496"/>
          <w:spacing w:val="0"/>
          <w:position w:val="0"/>
          <w:sz w:val="36"/>
          <w:shd w:fill="auto" w:val="clear"/>
        </w:rPr>
        <w:t xml:space="preserve">Self-Reflection and Response</w:t>
      </w:r>
    </w:p>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Please share your experiences in installing the antivirus software program. </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776676" w:leader="none"/>
              </w:tabs>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I had never heard of Clam AV before, it is nice to know of a reputable Open-source Anti-virus program.</w:t>
            </w:r>
          </w:p>
        </w:tc>
      </w:tr>
    </w:tbl>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p>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Did your scan reveal any malware operating on your computer? If yes, please describe. </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776676" w:leader="none"/>
              </w:tabs>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No</w:t>
            </w:r>
          </w:p>
        </w:tc>
      </w:tr>
    </w:tbl>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p>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Did your scan reveal any malware operating on your computer? If yes, please describe. </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776676" w:leader="none"/>
              </w:tabs>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N/A</w:t>
            </w:r>
          </w:p>
        </w:tc>
      </w:tr>
    </w:tbl>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p>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Were you able to install and run SpyBot Search and Destroy? If yes, describe the results of your scan.</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776676" w:leader="none"/>
              </w:tabs>
              <w:spacing w:before="0" w:after="12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Yes, SpyBot took awhile to download and install updates. I tested my system and had 42 minor threats that showed up (green color).</w:t>
            </w:r>
          </w:p>
        </w:tc>
      </w:tr>
    </w:tbl>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p>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r>
        <w:rPr>
          <w:rFonts w:ascii="Open Sans" w:hAnsi="Open Sans" w:cs="Open Sans" w:eastAsia="Open Sans"/>
          <w:color w:val="auto"/>
          <w:spacing w:val="0"/>
          <w:position w:val="0"/>
          <w:sz w:val="22"/>
          <w:shd w:fill="auto" w:val="clear"/>
        </w:rPr>
        <w:t xml:space="preserve">Please share your experiences in using the Windows AntiVirus solution. Did it find malware undiscovered by the earlier programs? </w:t>
      </w:r>
    </w:p>
    <w:tbl>
      <w:tblPr/>
      <w:tblGrid>
        <w:gridCol w:w="9350"/>
      </w:tblGrid>
      <w:tr>
        <w:trPr>
          <w:trHeight w:val="1" w:hRule="atLeast"/>
          <w:jc w:val="left"/>
        </w:trPr>
        <w:tc>
          <w:tcPr>
            <w:tcW w:w="935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776676"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use a Windows system mostly and have Windows Defender set to update and scan multiple times per week. I did not find any threats when I checked my system. </w:t>
            </w:r>
          </w:p>
          <w:p>
            <w:pPr>
              <w:tabs>
                <w:tab w:val="left" w:pos="16776676" w:leader="none"/>
              </w:tabs>
              <w:spacing w:before="0" w:after="120" w:line="240"/>
              <w:ind w:right="0" w:left="0" w:firstLine="0"/>
              <w:jc w:val="left"/>
              <w:rPr>
                <w:rFonts w:ascii="Calibri" w:hAnsi="Calibri" w:cs="Calibri" w:eastAsia="Calibri"/>
                <w:color w:val="auto"/>
                <w:spacing w:val="0"/>
                <w:position w:val="0"/>
                <w:sz w:val="22"/>
                <w:shd w:fill="auto" w:val="clear"/>
              </w:rPr>
            </w:pPr>
          </w:p>
          <w:p>
            <w:pPr>
              <w:tabs>
                <w:tab w:val="left" w:pos="16776676" w:leader="none"/>
              </w:tabs>
              <w:spacing w:before="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 did get a false flagged trojan threat on my Virutal Machine when I was using a LLM AI locally. After doing some research it seems that it is a known false positive and is alright to still use. </w:t>
            </w:r>
          </w:p>
        </w:tc>
      </w:tr>
    </w:tbl>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p>
    <w:p>
      <w:pPr>
        <w:tabs>
          <w:tab w:val="left" w:pos="16776676" w:leader="none"/>
        </w:tabs>
        <w:spacing w:before="0" w:after="120" w:line="240"/>
        <w:ind w:right="0" w:left="0" w:firstLine="0"/>
        <w:jc w:val="left"/>
        <w:rPr>
          <w:rFonts w:ascii="Open Sans" w:hAnsi="Open Sans" w:cs="Open Sans" w:eastAsia="Open Sans"/>
          <w:color w:val="auto"/>
          <w:spacing w:val="0"/>
          <w:position w:val="0"/>
          <w:sz w:val="22"/>
          <w:shd w:fill="auto" w:val="clear"/>
        </w:rPr>
      </w:pPr>
    </w:p>
    <w:p>
      <w:pPr>
        <w:spacing w:before="0" w:after="160" w:line="259"/>
        <w:ind w:right="0" w:left="0" w:firstLine="0"/>
        <w:jc w:val="left"/>
        <w:rPr>
          <w:rFonts w:ascii="Calibri" w:hAnsi="Calibri" w:cs="Calibri" w:eastAsia="Calibri"/>
          <w:color w:val="FF0000"/>
          <w:spacing w:val="0"/>
          <w:position w:val="0"/>
          <w:sz w:val="32"/>
          <w:shd w:fill="auto" w:val="clear"/>
        </w:rPr>
      </w:pPr>
      <w:r>
        <w:rPr>
          <w:rFonts w:ascii="Calibri" w:hAnsi="Calibri" w:cs="Calibri" w:eastAsia="Calibri"/>
          <w:color w:val="FF0000"/>
          <w:spacing w:val="0"/>
          <w:position w:val="0"/>
          <w:sz w:val="32"/>
          <w:shd w:fill="auto" w:val="clear"/>
        </w:rPr>
        <w:t xml:space="preserve">Instructor’s Response</w:t>
      </w:r>
    </w:p>
    <w:tbl>
      <w:tblPr/>
      <w:tblGrid>
        <w:gridCol w:w="9355"/>
      </w:tblGrid>
      <w:tr>
        <w:trPr>
          <w:trHeight w:val="1" w:hRule="atLeast"/>
          <w:jc w:val="left"/>
        </w:trPr>
        <w:tc>
          <w:tcPr>
            <w:tcW w:w="935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tabs>
                <w:tab w:val="left" w:pos="16776676" w:leader="none"/>
              </w:tabs>
              <w:spacing w:before="0" w:after="120" w:line="240"/>
              <w:ind w:right="0" w:left="0" w:firstLine="0"/>
              <w:jc w:val="left"/>
              <w:rPr>
                <w:rFonts w:ascii="Calibri" w:hAnsi="Calibri" w:cs="Calibri" w:eastAsia="Calibri"/>
                <w:color w:val="auto"/>
                <w:spacing w:val="0"/>
                <w:position w:val="0"/>
                <w:sz w:val="22"/>
                <w:shd w:fill="auto" w:val="clear"/>
              </w:rPr>
            </w:pPr>
          </w:p>
        </w:tc>
      </w:tr>
    </w:tbl>
    <w:p>
      <w:pPr>
        <w:tabs>
          <w:tab w:val="left" w:pos="16776676" w:leader="none"/>
        </w:tabs>
        <w:spacing w:before="0" w:after="120" w:line="240"/>
        <w:ind w:right="0" w:left="360" w:firstLine="0"/>
        <w:jc w:val="left"/>
        <w:rPr>
          <w:rFonts w:ascii="Open Sans" w:hAnsi="Open Sans" w:cs="Open Sans" w:eastAsia="Open Sans"/>
          <w:b/>
          <w:color w:val="auto"/>
          <w:spacing w:val="0"/>
          <w:position w:val="0"/>
          <w:sz w:val="22"/>
          <w:shd w:fill="auto" w:val="clear"/>
        </w:rPr>
      </w:pPr>
    </w:p>
    <w:p>
      <w:pPr>
        <w:spacing w:before="40" w:after="0" w:line="240"/>
        <w:ind w:right="0" w:left="0" w:firstLine="0"/>
        <w:jc w:val="left"/>
        <w:rPr>
          <w:rFonts w:ascii="Calibri" w:hAnsi="Calibri" w:cs="Calibri" w:eastAsia="Calibri"/>
          <w:b/>
          <w:color w:val="2F5496"/>
          <w:spacing w:val="0"/>
          <w:position w:val="0"/>
          <w:sz w:val="36"/>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abstractNum w:abstractNumId="144">
    <w:lvl w:ilvl="0">
      <w:start w:val="1"/>
      <w:numFmt w:val="bullet"/>
      <w:lvlText w:val="•"/>
    </w:lvl>
  </w:abstractNum>
  <w:abstractNum w:abstractNumId="150">
    <w:lvl w:ilvl="0">
      <w:start w:val="1"/>
      <w:numFmt w:val="bullet"/>
      <w:lvlText w:val="•"/>
    </w:lvl>
  </w:abstractNum>
  <w:abstractNum w:abstractNumId="156">
    <w:lvl w:ilvl="0">
      <w:start w:val="1"/>
      <w:numFmt w:val="bullet"/>
      <w:lvlText w:val="•"/>
    </w:lvl>
  </w:abstractNum>
  <w:abstractNum w:abstractNumId="162">
    <w:lvl w:ilvl="0">
      <w:start w:val="1"/>
      <w:numFmt w:val="bullet"/>
      <w:lvlText w:val="•"/>
    </w:lvl>
  </w:abstractNum>
  <w:abstractNum w:abstractNumId="168">
    <w:lvl w:ilvl="0">
      <w:start w:val="1"/>
      <w:numFmt w:val="bullet"/>
      <w:lvlText w:val="•"/>
    </w:lvl>
  </w:abstractNum>
  <w:abstractNum w:abstractNumId="174">
    <w:lvl w:ilvl="0">
      <w:start w:val="1"/>
      <w:numFmt w:val="bullet"/>
      <w:lvlText w:val="•"/>
    </w:lvl>
  </w:abstractNum>
  <w:abstractNum w:abstractNumId="180">
    <w:lvl w:ilvl="0">
      <w:start w:val="1"/>
      <w:numFmt w:val="bullet"/>
      <w:lvlText w:val="•"/>
    </w:lvl>
  </w:abstractNum>
  <w:abstractNum w:abstractNumId="186">
    <w:lvl w:ilvl="0">
      <w:start w:val="1"/>
      <w:numFmt w:val="bullet"/>
      <w:lvlText w:val="•"/>
    </w:lvl>
  </w:abstractNum>
  <w:num w:numId="8">
    <w:abstractNumId w:val="186"/>
  </w:num>
  <w:num w:numId="12">
    <w:abstractNumId w:val="180"/>
  </w:num>
  <w:num w:numId="15">
    <w:abstractNumId w:val="174"/>
  </w:num>
  <w:num w:numId="18">
    <w:abstractNumId w:val="168"/>
  </w:num>
  <w:num w:numId="23">
    <w:abstractNumId w:val="162"/>
  </w:num>
  <w:num w:numId="26">
    <w:abstractNumId w:val="156"/>
  </w:num>
  <w:num w:numId="31">
    <w:abstractNumId w:val="150"/>
  </w:num>
  <w:num w:numId="37">
    <w:abstractNumId w:val="144"/>
  </w:num>
  <w:num w:numId="41">
    <w:abstractNumId w:val="138"/>
  </w:num>
  <w:num w:numId="44">
    <w:abstractNumId w:val="132"/>
  </w:num>
  <w:num w:numId="47">
    <w:abstractNumId w:val="126"/>
  </w:num>
  <w:num w:numId="52">
    <w:abstractNumId w:val="120"/>
  </w:num>
  <w:num w:numId="56">
    <w:abstractNumId w:val="114"/>
  </w:num>
  <w:num w:numId="69">
    <w:abstractNumId w:val="108"/>
  </w:num>
  <w:num w:numId="71">
    <w:abstractNumId w:val="102"/>
  </w:num>
  <w:num w:numId="74">
    <w:abstractNumId w:val="96"/>
  </w:num>
  <w:num w:numId="78">
    <w:abstractNumId w:val="90"/>
  </w:num>
  <w:num w:numId="81">
    <w:abstractNumId w:val="84"/>
  </w:num>
  <w:num w:numId="84">
    <w:abstractNumId w:val="78"/>
  </w:num>
  <w:num w:numId="87">
    <w:abstractNumId w:val="72"/>
  </w:num>
  <w:num w:numId="91">
    <w:abstractNumId w:val="66"/>
  </w:num>
  <w:num w:numId="94">
    <w:abstractNumId w:val="60"/>
  </w:num>
  <w:num w:numId="96">
    <w:abstractNumId w:val="54"/>
  </w:num>
  <w:num w:numId="99">
    <w:abstractNumId w:val="48"/>
  </w:num>
  <w:num w:numId="102">
    <w:abstractNumId w:val="42"/>
  </w:num>
  <w:num w:numId="106">
    <w:abstractNumId w:val="36"/>
  </w:num>
  <w:num w:numId="108">
    <w:abstractNumId w:val="30"/>
  </w:num>
  <w:num w:numId="112">
    <w:abstractNumId w:val="24"/>
  </w:num>
  <w:num w:numId="117">
    <w:abstractNumId w:val="18"/>
  </w:num>
  <w:num w:numId="120">
    <w:abstractNumId w:val="12"/>
  </w:num>
  <w:num w:numId="123">
    <w:abstractNumId w:val="6"/>
  </w:num>
  <w:num w:numId="12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3.bin" Id="docRId7" Type="http://schemas.openxmlformats.org/officeDocument/2006/relationships/oleObject" /><Relationship Target="media/image6.wmf" Id="docRId14" Type="http://schemas.openxmlformats.org/officeDocument/2006/relationships/image" /><Relationship Target="embeddings/oleObject16.bin" Id="docRId34" Type="http://schemas.openxmlformats.org/officeDocument/2006/relationships/oleObject" /><Relationship Target="numbering.xml" Id="docRId47" Type="http://schemas.openxmlformats.org/officeDocument/2006/relationships/numbering" /><Relationship Target="embeddings/oleObject10.bin" Id="docRId22" Type="http://schemas.openxmlformats.org/officeDocument/2006/relationships/oleObject" /><Relationship Target="embeddings/oleObject4.bin" Id="docRId9" Type="http://schemas.openxmlformats.org/officeDocument/2006/relationships/oleObject" /><Relationship TargetMode="External" Target="https://www.clamav.net/downloads" Id="docRId0" Type="http://schemas.openxmlformats.org/officeDocument/2006/relationships/hyperlink" /><Relationship Target="media/image13.wmf" Id="docRId29" Type="http://schemas.openxmlformats.org/officeDocument/2006/relationships/image" /><Relationship TargetMode="External" Target="https://community.windows.com/en-us/videos/windows-security-the-dashboard-for-device-protections/e_Z2bk7Cp1g?from=search" Id="docRId36" Type="http://schemas.openxmlformats.org/officeDocument/2006/relationships/hyperlink" /><Relationship Target="embeddings/oleObject6.bin" Id="docRId13" Type="http://schemas.openxmlformats.org/officeDocument/2006/relationships/oleObject" /><Relationship Target="embeddings/oleObject9.bin" Id="docRId20" Type="http://schemas.openxmlformats.org/officeDocument/2006/relationships/oleObject" /><Relationship Target="media/image17.wmf" Id="docRId40" Type="http://schemas.openxmlformats.org/officeDocument/2006/relationships/image" /><Relationship Target="media/image4.wmf" Id="docRId10" Type="http://schemas.openxmlformats.org/officeDocument/2006/relationships/image" /><Relationship Target="embeddings/oleObject8.bin" Id="docRId18" Type="http://schemas.openxmlformats.org/officeDocument/2006/relationships/oleObject" /><Relationship Target="media/image0.wmf" Id="docRId2" Type="http://schemas.openxmlformats.org/officeDocument/2006/relationships/image" /><Relationship Target="media/image12.wmf" Id="docRId27" Type="http://schemas.openxmlformats.org/officeDocument/2006/relationships/image" /><Relationship Target="embeddings/oleObject14.bin" Id="docRId30" Type="http://schemas.openxmlformats.org/officeDocument/2006/relationships/oleObject" /><Relationship TargetMode="External" Target="https://community.windows.com/en-us/videos/windows-defender-team-make-security-easier/vuduNkegxb8?from=search" Id="docRId38" Type="http://schemas.openxmlformats.org/officeDocument/2006/relationships/hyperlink" /><Relationship Target="embeddings/oleObject19.bin" Id="docRId43" Type="http://schemas.openxmlformats.org/officeDocument/2006/relationships/oleObject" /><Relationship Target="embeddings/oleObject5.bin" Id="docRId11" Type="http://schemas.openxmlformats.org/officeDocument/2006/relationships/oleObject" /><Relationship Target="media/image8.wmf" Id="docRId19" Type="http://schemas.openxmlformats.org/officeDocument/2006/relationships/image" /><Relationship Target="embeddings/oleObject12.bin" Id="docRId26" Type="http://schemas.openxmlformats.org/officeDocument/2006/relationships/oleObject" /><Relationship Target="media/image14.wmf" Id="docRId31" Type="http://schemas.openxmlformats.org/officeDocument/2006/relationships/image" /><Relationship Target="embeddings/oleObject17.bin" Id="docRId39" Type="http://schemas.openxmlformats.org/officeDocument/2006/relationships/oleObject" /><Relationship Target="media/image18.wmf" Id="docRId42" Type="http://schemas.openxmlformats.org/officeDocument/2006/relationships/image" /><Relationship Target="embeddings/oleObject2.bin" Id="docRId5" Type="http://schemas.openxmlformats.org/officeDocument/2006/relationships/oleObject" /><Relationship Target="embeddings/oleObject7.bin" Id="docRId16" Type="http://schemas.openxmlformats.org/officeDocument/2006/relationships/oleObject" /><Relationship Target="media/image11.wmf" Id="docRId25" Type="http://schemas.openxmlformats.org/officeDocument/2006/relationships/image" /><Relationship Target="embeddings/oleObject15.bin" Id="docRId32" Type="http://schemas.openxmlformats.org/officeDocument/2006/relationships/oleObject" /><Relationship Target="media/image1.wmf" Id="docRId4" Type="http://schemas.openxmlformats.org/officeDocument/2006/relationships/image" /><Relationship Target="embeddings/oleObject20.bin" Id="docRId45" Type="http://schemas.openxmlformats.org/officeDocument/2006/relationships/oleObject" /><Relationship Target="media/image7.wmf" Id="docRId17" Type="http://schemas.openxmlformats.org/officeDocument/2006/relationships/image" /><Relationship Target="embeddings/oleObject11.bin" Id="docRId24" Type="http://schemas.openxmlformats.org/officeDocument/2006/relationships/oleObject" /><Relationship Target="media/image15.wmf" Id="docRId33" Type="http://schemas.openxmlformats.org/officeDocument/2006/relationships/image" /><Relationship Target="media/image19.wmf" Id="docRId44" Type="http://schemas.openxmlformats.org/officeDocument/2006/relationships/image" /><Relationship Target="media/image10.wmf" Id="docRId23" Type="http://schemas.openxmlformats.org/officeDocument/2006/relationships/image" /><Relationship Target="media/image2.wmf" Id="docRId6" Type="http://schemas.openxmlformats.org/officeDocument/2006/relationships/image" /><Relationship Target="embeddings/oleObject0.bin" Id="docRId1" Type="http://schemas.openxmlformats.org/officeDocument/2006/relationships/oleObject" /><Relationship TargetMode="External" Target="https://www.safer-networking.org/download/" Id="docRId15" Type="http://schemas.openxmlformats.org/officeDocument/2006/relationships/hyperlink" /><Relationship Target="media/image16.wmf" Id="docRId35" Type="http://schemas.openxmlformats.org/officeDocument/2006/relationships/image" /><Relationship Target="media/image20.wmf" Id="docRId46" Type="http://schemas.openxmlformats.org/officeDocument/2006/relationships/image" /><Relationship Target="media/image5.wmf" Id="docRId12" Type="http://schemas.openxmlformats.org/officeDocument/2006/relationships/image" /><Relationship Target="media/image9.wmf" Id="docRId21" Type="http://schemas.openxmlformats.org/officeDocument/2006/relationships/image" /><Relationship Target="embeddings/oleObject18.bin" Id="docRId41" Type="http://schemas.openxmlformats.org/officeDocument/2006/relationships/oleObject" /><Relationship Target="media/image3.wmf" Id="docRId8" Type="http://schemas.openxmlformats.org/officeDocument/2006/relationships/image" /><Relationship Target="embeddings/oleObject13.bin" Id="docRId28" Type="http://schemas.openxmlformats.org/officeDocument/2006/relationships/oleObject" /><Relationship Target="embeddings/oleObject1.bin" Id="docRId3" Type="http://schemas.openxmlformats.org/officeDocument/2006/relationships/oleObject" /><Relationship TargetMode="External" Target="https://community.windows.com/en-us/videos/keep-your-pc-more-secure-with-windows-security-updates/YmIitr4eJ8E?from=search" Id="docRId37" Type="http://schemas.openxmlformats.org/officeDocument/2006/relationships/hyperlink" /><Relationship Target="styles.xml" Id="docRId48" Type="http://schemas.openxmlformats.org/officeDocument/2006/relationships/styles" /></Relationships>
</file>