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2CC88A" w14:textId="5EEB2109" w:rsidR="00D858C3" w:rsidRDefault="007E3431" w:rsidP="00D858C3">
      <w:pPr>
        <w:pStyle w:val="Title"/>
        <w:widowControl w:val="0"/>
        <w:spacing w:after="240"/>
      </w:pPr>
      <w:r>
        <w:t>Hands-</w:t>
      </w:r>
      <w:r w:rsidR="00B44C89">
        <w:t>O</w:t>
      </w:r>
      <w:r>
        <w:t>n Lab</w:t>
      </w:r>
      <w:r w:rsidR="00627B3B">
        <w:t xml:space="preserve">: </w:t>
      </w:r>
      <w:r w:rsidR="00D858C3">
        <w:t>Log Management</w:t>
      </w:r>
      <w:r w:rsidR="008613E3">
        <w:t xml:space="preserve"> </w:t>
      </w:r>
      <w:r w:rsidR="00A431A5">
        <w:t>&amp;</w:t>
      </w:r>
      <w:r w:rsidR="00D858C3">
        <w:t xml:space="preserve"> Security </w:t>
      </w:r>
    </w:p>
    <w:p w14:paraId="7BBA7F42" w14:textId="76125CB3" w:rsidR="00A7359C" w:rsidRDefault="00A7359C" w:rsidP="008C7B3E">
      <w:pPr>
        <w:pStyle w:val="BookTitle1"/>
      </w:pPr>
      <w:bookmarkStart w:id="0" w:name="_Toc42853350"/>
      <w:bookmarkStart w:id="1" w:name="_Toc42853317"/>
      <w:bookmarkStart w:id="2" w:name="_Toc42853180"/>
      <w:r w:rsidRPr="00A7359C">
        <w:t xml:space="preserve">To accompany Whitman and </w:t>
      </w:r>
      <w:proofErr w:type="spellStart"/>
      <w:r w:rsidRPr="00A7359C">
        <w:t>Mattord</w:t>
      </w:r>
      <w:proofErr w:type="spellEnd"/>
      <w:r w:rsidRPr="00A7359C">
        <w:t>, Principles of Information Security, 7th Ed., 2022,</w:t>
      </w:r>
      <w:r w:rsidR="008C7B3E">
        <w:t xml:space="preserve"> </w:t>
      </w:r>
      <w:r w:rsidRPr="00A7359C">
        <w:t xml:space="preserve">ISBN </w:t>
      </w:r>
      <w:proofErr w:type="gramStart"/>
      <w:r w:rsidRPr="00A7359C">
        <w:t>9780357506431</w:t>
      </w:r>
      <w:r w:rsidR="008C7B3E">
        <w:t>;</w:t>
      </w:r>
      <w:proofErr w:type="gramEnd"/>
      <w:r w:rsidR="008C7B3E">
        <w:t xml:space="preserve"> </w:t>
      </w:r>
      <w:r w:rsidR="008C7B3E" w:rsidRPr="008C7B3E">
        <w:t>Log Management &amp; Security</w:t>
      </w:r>
    </w:p>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3" w:name="__Review_Questions_Answers" w:displacedByCustomXml="prev"/>
        <w:bookmarkEnd w:id="3" w:displacedByCustomXml="prev"/>
        <w:bookmarkStart w:id="4" w:name="_Toc41654412" w:displacedByCustomXml="prev"/>
        <w:p w14:paraId="5510A4E3" w14:textId="46A32475" w:rsidR="00FF289D" w:rsidRPr="0027377D" w:rsidRDefault="00FF289D" w:rsidP="00A7359C">
          <w:pPr>
            <w:pStyle w:val="Heading1noTOC"/>
            <w:keepNext w:val="0"/>
            <w:keepLines w:val="0"/>
            <w:widowControl w:val="0"/>
          </w:pPr>
          <w:r w:rsidRPr="0027377D">
            <w:t xml:space="preserve">Table of </w:t>
          </w:r>
          <w:r w:rsidRPr="00C55490">
            <w:t>Contents</w:t>
          </w:r>
          <w:bookmarkEnd w:id="0"/>
          <w:bookmarkEnd w:id="1"/>
          <w:bookmarkEnd w:id="2"/>
          <w:bookmarkEnd w:id="4"/>
        </w:p>
        <w:p w14:paraId="06216B09" w14:textId="109CDC88" w:rsidR="0043418F"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76729352" w:history="1">
            <w:r w:rsidR="0043418F" w:rsidRPr="002154ED">
              <w:rPr>
                <w:rStyle w:val="Hyperlink"/>
              </w:rPr>
              <w:t>Introduction</w:t>
            </w:r>
            <w:r w:rsidR="0043418F">
              <w:rPr>
                <w:noProof/>
                <w:webHidden/>
              </w:rPr>
              <w:tab/>
            </w:r>
            <w:r w:rsidR="0043418F">
              <w:rPr>
                <w:noProof/>
                <w:webHidden/>
              </w:rPr>
              <w:fldChar w:fldCharType="begin"/>
            </w:r>
            <w:r w:rsidR="0043418F">
              <w:rPr>
                <w:noProof/>
                <w:webHidden/>
              </w:rPr>
              <w:instrText xml:space="preserve"> PAGEREF _Toc76729352 \h </w:instrText>
            </w:r>
            <w:r w:rsidR="0043418F">
              <w:rPr>
                <w:noProof/>
                <w:webHidden/>
              </w:rPr>
            </w:r>
            <w:r w:rsidR="0043418F">
              <w:rPr>
                <w:noProof/>
                <w:webHidden/>
              </w:rPr>
              <w:fldChar w:fldCharType="separate"/>
            </w:r>
            <w:r w:rsidR="0043418F">
              <w:rPr>
                <w:noProof/>
                <w:webHidden/>
              </w:rPr>
              <w:t>2</w:t>
            </w:r>
            <w:r w:rsidR="0043418F">
              <w:rPr>
                <w:noProof/>
                <w:webHidden/>
              </w:rPr>
              <w:fldChar w:fldCharType="end"/>
            </w:r>
          </w:hyperlink>
        </w:p>
        <w:p w14:paraId="4B13E0CE" w14:textId="0BC3A4E3" w:rsidR="0043418F" w:rsidRDefault="003603E4">
          <w:pPr>
            <w:pStyle w:val="TOC1"/>
            <w:tabs>
              <w:tab w:val="right" w:leader="dot" w:pos="9350"/>
            </w:tabs>
            <w:rPr>
              <w:rFonts w:asciiTheme="minorHAnsi" w:eastAsiaTheme="minorEastAsia" w:hAnsiTheme="minorHAnsi" w:cstheme="minorBidi"/>
              <w:noProof/>
            </w:rPr>
          </w:pPr>
          <w:hyperlink w:anchor="_Toc76729353" w:history="1">
            <w:r w:rsidR="0043418F" w:rsidRPr="002154ED">
              <w:rPr>
                <w:rStyle w:val="Hyperlink"/>
              </w:rPr>
              <w:t>Objective</w:t>
            </w:r>
            <w:r w:rsidR="0043418F">
              <w:rPr>
                <w:noProof/>
                <w:webHidden/>
              </w:rPr>
              <w:tab/>
            </w:r>
            <w:r w:rsidR="0043418F">
              <w:rPr>
                <w:noProof/>
                <w:webHidden/>
              </w:rPr>
              <w:fldChar w:fldCharType="begin"/>
            </w:r>
            <w:r w:rsidR="0043418F">
              <w:rPr>
                <w:noProof/>
                <w:webHidden/>
              </w:rPr>
              <w:instrText xml:space="preserve"> PAGEREF _Toc76729353 \h </w:instrText>
            </w:r>
            <w:r w:rsidR="0043418F">
              <w:rPr>
                <w:noProof/>
                <w:webHidden/>
              </w:rPr>
            </w:r>
            <w:r w:rsidR="0043418F">
              <w:rPr>
                <w:noProof/>
                <w:webHidden/>
              </w:rPr>
              <w:fldChar w:fldCharType="separate"/>
            </w:r>
            <w:r w:rsidR="0043418F">
              <w:rPr>
                <w:noProof/>
                <w:webHidden/>
              </w:rPr>
              <w:t>2</w:t>
            </w:r>
            <w:r w:rsidR="0043418F">
              <w:rPr>
                <w:noProof/>
                <w:webHidden/>
              </w:rPr>
              <w:fldChar w:fldCharType="end"/>
            </w:r>
          </w:hyperlink>
        </w:p>
        <w:p w14:paraId="54A422F0" w14:textId="5BCC7BC2" w:rsidR="0043418F" w:rsidRDefault="003603E4">
          <w:pPr>
            <w:pStyle w:val="TOC1"/>
            <w:tabs>
              <w:tab w:val="right" w:leader="dot" w:pos="9350"/>
            </w:tabs>
            <w:rPr>
              <w:rFonts w:asciiTheme="minorHAnsi" w:eastAsiaTheme="minorEastAsia" w:hAnsiTheme="minorHAnsi" w:cstheme="minorBidi"/>
              <w:noProof/>
            </w:rPr>
          </w:pPr>
          <w:hyperlink w:anchor="_Toc76729354" w:history="1">
            <w:r w:rsidR="0043418F" w:rsidRPr="002154ED">
              <w:rPr>
                <w:rStyle w:val="Hyperlink"/>
              </w:rPr>
              <w:t>Estimated Completion Time</w:t>
            </w:r>
            <w:r w:rsidR="0043418F">
              <w:rPr>
                <w:noProof/>
                <w:webHidden/>
              </w:rPr>
              <w:tab/>
            </w:r>
            <w:r w:rsidR="0043418F">
              <w:rPr>
                <w:noProof/>
                <w:webHidden/>
              </w:rPr>
              <w:fldChar w:fldCharType="begin"/>
            </w:r>
            <w:r w:rsidR="0043418F">
              <w:rPr>
                <w:noProof/>
                <w:webHidden/>
              </w:rPr>
              <w:instrText xml:space="preserve"> PAGEREF _Toc76729354 \h </w:instrText>
            </w:r>
            <w:r w:rsidR="0043418F">
              <w:rPr>
                <w:noProof/>
                <w:webHidden/>
              </w:rPr>
            </w:r>
            <w:r w:rsidR="0043418F">
              <w:rPr>
                <w:noProof/>
                <w:webHidden/>
              </w:rPr>
              <w:fldChar w:fldCharType="separate"/>
            </w:r>
            <w:r w:rsidR="0043418F">
              <w:rPr>
                <w:noProof/>
                <w:webHidden/>
              </w:rPr>
              <w:t>2</w:t>
            </w:r>
            <w:r w:rsidR="0043418F">
              <w:rPr>
                <w:noProof/>
                <w:webHidden/>
              </w:rPr>
              <w:fldChar w:fldCharType="end"/>
            </w:r>
          </w:hyperlink>
        </w:p>
        <w:p w14:paraId="37DD44CD" w14:textId="6650223B" w:rsidR="0043418F" w:rsidRDefault="003603E4">
          <w:pPr>
            <w:pStyle w:val="TOC1"/>
            <w:tabs>
              <w:tab w:val="right" w:leader="dot" w:pos="9350"/>
            </w:tabs>
            <w:rPr>
              <w:rFonts w:asciiTheme="minorHAnsi" w:eastAsiaTheme="minorEastAsia" w:hAnsiTheme="minorHAnsi" w:cstheme="minorBidi"/>
              <w:noProof/>
            </w:rPr>
          </w:pPr>
          <w:hyperlink w:anchor="_Toc76729355" w:history="1">
            <w:r w:rsidR="0043418F" w:rsidRPr="002154ED">
              <w:rPr>
                <w:rStyle w:val="Hyperlink"/>
              </w:rPr>
              <w:t>Materials Required</w:t>
            </w:r>
            <w:r w:rsidR="0043418F">
              <w:rPr>
                <w:noProof/>
                <w:webHidden/>
              </w:rPr>
              <w:tab/>
            </w:r>
            <w:r w:rsidR="0043418F">
              <w:rPr>
                <w:noProof/>
                <w:webHidden/>
              </w:rPr>
              <w:fldChar w:fldCharType="begin"/>
            </w:r>
            <w:r w:rsidR="0043418F">
              <w:rPr>
                <w:noProof/>
                <w:webHidden/>
              </w:rPr>
              <w:instrText xml:space="preserve"> PAGEREF _Toc76729355 \h </w:instrText>
            </w:r>
            <w:r w:rsidR="0043418F">
              <w:rPr>
                <w:noProof/>
                <w:webHidden/>
              </w:rPr>
            </w:r>
            <w:r w:rsidR="0043418F">
              <w:rPr>
                <w:noProof/>
                <w:webHidden/>
              </w:rPr>
              <w:fldChar w:fldCharType="separate"/>
            </w:r>
            <w:r w:rsidR="0043418F">
              <w:rPr>
                <w:noProof/>
                <w:webHidden/>
              </w:rPr>
              <w:t>2</w:t>
            </w:r>
            <w:r w:rsidR="0043418F">
              <w:rPr>
                <w:noProof/>
                <w:webHidden/>
              </w:rPr>
              <w:fldChar w:fldCharType="end"/>
            </w:r>
          </w:hyperlink>
        </w:p>
        <w:p w14:paraId="3EA550BA" w14:textId="0DAA509B" w:rsidR="0043418F" w:rsidRDefault="003603E4">
          <w:pPr>
            <w:pStyle w:val="TOC1"/>
            <w:tabs>
              <w:tab w:val="right" w:leader="dot" w:pos="9350"/>
            </w:tabs>
            <w:rPr>
              <w:rFonts w:asciiTheme="minorHAnsi" w:eastAsiaTheme="minorEastAsia" w:hAnsiTheme="minorHAnsi" w:cstheme="minorBidi"/>
              <w:noProof/>
            </w:rPr>
          </w:pPr>
          <w:hyperlink w:anchor="_Toc76729356" w:history="1">
            <w:r w:rsidR="0043418F" w:rsidRPr="002154ED">
              <w:rPr>
                <w:rStyle w:val="Hyperlink"/>
              </w:rPr>
              <w:t>Minimum System Configuration</w:t>
            </w:r>
            <w:r w:rsidR="0043418F">
              <w:rPr>
                <w:noProof/>
                <w:webHidden/>
              </w:rPr>
              <w:tab/>
            </w:r>
            <w:r w:rsidR="0043418F">
              <w:rPr>
                <w:noProof/>
                <w:webHidden/>
              </w:rPr>
              <w:fldChar w:fldCharType="begin"/>
            </w:r>
            <w:r w:rsidR="0043418F">
              <w:rPr>
                <w:noProof/>
                <w:webHidden/>
              </w:rPr>
              <w:instrText xml:space="preserve"> PAGEREF _Toc76729356 \h </w:instrText>
            </w:r>
            <w:r w:rsidR="0043418F">
              <w:rPr>
                <w:noProof/>
                <w:webHidden/>
              </w:rPr>
            </w:r>
            <w:r w:rsidR="0043418F">
              <w:rPr>
                <w:noProof/>
                <w:webHidden/>
              </w:rPr>
              <w:fldChar w:fldCharType="separate"/>
            </w:r>
            <w:r w:rsidR="0043418F">
              <w:rPr>
                <w:noProof/>
                <w:webHidden/>
              </w:rPr>
              <w:t>2</w:t>
            </w:r>
            <w:r w:rsidR="0043418F">
              <w:rPr>
                <w:noProof/>
                <w:webHidden/>
              </w:rPr>
              <w:fldChar w:fldCharType="end"/>
            </w:r>
          </w:hyperlink>
        </w:p>
        <w:p w14:paraId="6716CAC2" w14:textId="38A5AD94" w:rsidR="0043418F" w:rsidRDefault="003603E4">
          <w:pPr>
            <w:pStyle w:val="TOC1"/>
            <w:tabs>
              <w:tab w:val="right" w:leader="dot" w:pos="9350"/>
            </w:tabs>
            <w:rPr>
              <w:rFonts w:asciiTheme="minorHAnsi" w:eastAsiaTheme="minorEastAsia" w:hAnsiTheme="minorHAnsi" w:cstheme="minorBidi"/>
              <w:noProof/>
            </w:rPr>
          </w:pPr>
          <w:hyperlink w:anchor="_Toc76729357" w:history="1">
            <w:r w:rsidR="0043418F" w:rsidRPr="002154ED">
              <w:rPr>
                <w:rStyle w:val="Hyperlink"/>
              </w:rPr>
              <w:t>Log Security Issues with Event Viewer</w:t>
            </w:r>
            <w:r w:rsidR="0043418F">
              <w:rPr>
                <w:noProof/>
                <w:webHidden/>
              </w:rPr>
              <w:tab/>
            </w:r>
            <w:r w:rsidR="0043418F">
              <w:rPr>
                <w:noProof/>
                <w:webHidden/>
              </w:rPr>
              <w:fldChar w:fldCharType="begin"/>
            </w:r>
            <w:r w:rsidR="0043418F">
              <w:rPr>
                <w:noProof/>
                <w:webHidden/>
              </w:rPr>
              <w:instrText xml:space="preserve"> PAGEREF _Toc76729357 \h </w:instrText>
            </w:r>
            <w:r w:rsidR="0043418F">
              <w:rPr>
                <w:noProof/>
                <w:webHidden/>
              </w:rPr>
            </w:r>
            <w:r w:rsidR="0043418F">
              <w:rPr>
                <w:noProof/>
                <w:webHidden/>
              </w:rPr>
              <w:fldChar w:fldCharType="separate"/>
            </w:r>
            <w:r w:rsidR="0043418F">
              <w:rPr>
                <w:noProof/>
                <w:webHidden/>
              </w:rPr>
              <w:t>3</w:t>
            </w:r>
            <w:r w:rsidR="0043418F">
              <w:rPr>
                <w:noProof/>
                <w:webHidden/>
              </w:rPr>
              <w:fldChar w:fldCharType="end"/>
            </w:r>
          </w:hyperlink>
        </w:p>
        <w:p w14:paraId="706D507C" w14:textId="3D177030" w:rsidR="0043418F" w:rsidRDefault="003603E4">
          <w:pPr>
            <w:pStyle w:val="TOC2"/>
            <w:rPr>
              <w:rFonts w:asciiTheme="minorHAnsi" w:eastAsiaTheme="minorEastAsia" w:hAnsiTheme="minorHAnsi" w:cstheme="minorBidi"/>
              <w:bCs w:val="0"/>
              <w:noProof/>
            </w:rPr>
          </w:pPr>
          <w:hyperlink w:anchor="_Toc76729358" w:history="1">
            <w:r w:rsidR="0043418F" w:rsidRPr="002154ED">
              <w:rPr>
                <w:rStyle w:val="Hyperlink"/>
              </w:rPr>
              <w:t>Opening Command Window (CMD) and Determine Local IP Address</w:t>
            </w:r>
            <w:r w:rsidR="0043418F">
              <w:rPr>
                <w:noProof/>
                <w:webHidden/>
              </w:rPr>
              <w:tab/>
            </w:r>
            <w:r w:rsidR="0043418F">
              <w:rPr>
                <w:noProof/>
                <w:webHidden/>
              </w:rPr>
              <w:fldChar w:fldCharType="begin"/>
            </w:r>
            <w:r w:rsidR="0043418F">
              <w:rPr>
                <w:noProof/>
                <w:webHidden/>
              </w:rPr>
              <w:instrText xml:space="preserve"> PAGEREF _Toc76729358 \h </w:instrText>
            </w:r>
            <w:r w:rsidR="0043418F">
              <w:rPr>
                <w:noProof/>
                <w:webHidden/>
              </w:rPr>
            </w:r>
            <w:r w:rsidR="0043418F">
              <w:rPr>
                <w:noProof/>
                <w:webHidden/>
              </w:rPr>
              <w:fldChar w:fldCharType="separate"/>
            </w:r>
            <w:r w:rsidR="0043418F">
              <w:rPr>
                <w:noProof/>
                <w:webHidden/>
              </w:rPr>
              <w:t>3</w:t>
            </w:r>
            <w:r w:rsidR="0043418F">
              <w:rPr>
                <w:noProof/>
                <w:webHidden/>
              </w:rPr>
              <w:fldChar w:fldCharType="end"/>
            </w:r>
          </w:hyperlink>
        </w:p>
        <w:p w14:paraId="2CB5A759" w14:textId="666F5B77" w:rsidR="0043418F" w:rsidRDefault="003603E4">
          <w:pPr>
            <w:pStyle w:val="TOC2"/>
            <w:rPr>
              <w:rFonts w:asciiTheme="minorHAnsi" w:eastAsiaTheme="minorEastAsia" w:hAnsiTheme="minorHAnsi" w:cstheme="minorBidi"/>
              <w:bCs w:val="0"/>
              <w:noProof/>
            </w:rPr>
          </w:pPr>
          <w:hyperlink w:anchor="_Toc76729359" w:history="1">
            <w:r w:rsidR="0043418F" w:rsidRPr="002154ED">
              <w:rPr>
                <w:rStyle w:val="Hyperlink"/>
              </w:rPr>
              <w:t>Using Event Viewer</w:t>
            </w:r>
            <w:r w:rsidR="0043418F">
              <w:rPr>
                <w:noProof/>
                <w:webHidden/>
              </w:rPr>
              <w:tab/>
            </w:r>
            <w:r w:rsidR="0043418F">
              <w:rPr>
                <w:noProof/>
                <w:webHidden/>
              </w:rPr>
              <w:fldChar w:fldCharType="begin"/>
            </w:r>
            <w:r w:rsidR="0043418F">
              <w:rPr>
                <w:noProof/>
                <w:webHidden/>
              </w:rPr>
              <w:instrText xml:space="preserve"> PAGEREF _Toc76729359 \h </w:instrText>
            </w:r>
            <w:r w:rsidR="0043418F">
              <w:rPr>
                <w:noProof/>
                <w:webHidden/>
              </w:rPr>
            </w:r>
            <w:r w:rsidR="0043418F">
              <w:rPr>
                <w:noProof/>
                <w:webHidden/>
              </w:rPr>
              <w:fldChar w:fldCharType="separate"/>
            </w:r>
            <w:r w:rsidR="0043418F">
              <w:rPr>
                <w:noProof/>
                <w:webHidden/>
              </w:rPr>
              <w:t>4</w:t>
            </w:r>
            <w:r w:rsidR="0043418F">
              <w:rPr>
                <w:noProof/>
                <w:webHidden/>
              </w:rPr>
              <w:fldChar w:fldCharType="end"/>
            </w:r>
          </w:hyperlink>
        </w:p>
        <w:p w14:paraId="4FE1D660" w14:textId="220D6CDD" w:rsidR="0043418F" w:rsidRDefault="003603E4">
          <w:pPr>
            <w:pStyle w:val="TOC3"/>
            <w:tabs>
              <w:tab w:val="right" w:leader="dot" w:pos="9350"/>
            </w:tabs>
            <w:rPr>
              <w:rFonts w:asciiTheme="minorHAnsi" w:eastAsiaTheme="minorEastAsia" w:hAnsiTheme="minorHAnsi" w:cstheme="minorBidi"/>
              <w:noProof/>
            </w:rPr>
          </w:pPr>
          <w:hyperlink w:anchor="_Toc76729360" w:history="1">
            <w:r w:rsidR="0043418F" w:rsidRPr="002154ED">
              <w:rPr>
                <w:rStyle w:val="Hyperlink"/>
              </w:rPr>
              <w:t>Assigning Tasks to Logs and Events</w:t>
            </w:r>
            <w:r w:rsidR="0043418F">
              <w:rPr>
                <w:noProof/>
                <w:webHidden/>
              </w:rPr>
              <w:tab/>
            </w:r>
            <w:r w:rsidR="0043418F">
              <w:rPr>
                <w:noProof/>
                <w:webHidden/>
              </w:rPr>
              <w:fldChar w:fldCharType="begin"/>
            </w:r>
            <w:r w:rsidR="0043418F">
              <w:rPr>
                <w:noProof/>
                <w:webHidden/>
              </w:rPr>
              <w:instrText xml:space="preserve"> PAGEREF _Toc76729360 \h </w:instrText>
            </w:r>
            <w:r w:rsidR="0043418F">
              <w:rPr>
                <w:noProof/>
                <w:webHidden/>
              </w:rPr>
            </w:r>
            <w:r w:rsidR="0043418F">
              <w:rPr>
                <w:noProof/>
                <w:webHidden/>
              </w:rPr>
              <w:fldChar w:fldCharType="separate"/>
            </w:r>
            <w:r w:rsidR="0043418F">
              <w:rPr>
                <w:noProof/>
                <w:webHidden/>
              </w:rPr>
              <w:t>7</w:t>
            </w:r>
            <w:r w:rsidR="0043418F">
              <w:rPr>
                <w:noProof/>
                <w:webHidden/>
              </w:rPr>
              <w:fldChar w:fldCharType="end"/>
            </w:r>
          </w:hyperlink>
        </w:p>
        <w:p w14:paraId="25EA00EF" w14:textId="378FDD23" w:rsidR="0043418F" w:rsidRDefault="003603E4">
          <w:pPr>
            <w:pStyle w:val="TOC3"/>
            <w:tabs>
              <w:tab w:val="right" w:leader="dot" w:pos="9350"/>
            </w:tabs>
            <w:rPr>
              <w:rFonts w:asciiTheme="minorHAnsi" w:eastAsiaTheme="minorEastAsia" w:hAnsiTheme="minorHAnsi" w:cstheme="minorBidi"/>
              <w:noProof/>
            </w:rPr>
          </w:pPr>
          <w:hyperlink w:anchor="_Toc76729361" w:history="1">
            <w:r w:rsidR="0043418F" w:rsidRPr="002154ED">
              <w:rPr>
                <w:rStyle w:val="Hyperlink"/>
              </w:rPr>
              <w:t>Cleaning and Managing Event Viewer Logs</w:t>
            </w:r>
            <w:r w:rsidR="0043418F">
              <w:rPr>
                <w:noProof/>
                <w:webHidden/>
              </w:rPr>
              <w:tab/>
            </w:r>
            <w:r w:rsidR="0043418F">
              <w:rPr>
                <w:noProof/>
                <w:webHidden/>
              </w:rPr>
              <w:fldChar w:fldCharType="begin"/>
            </w:r>
            <w:r w:rsidR="0043418F">
              <w:rPr>
                <w:noProof/>
                <w:webHidden/>
              </w:rPr>
              <w:instrText xml:space="preserve"> PAGEREF _Toc76729361 \h </w:instrText>
            </w:r>
            <w:r w:rsidR="0043418F">
              <w:rPr>
                <w:noProof/>
                <w:webHidden/>
              </w:rPr>
            </w:r>
            <w:r w:rsidR="0043418F">
              <w:rPr>
                <w:noProof/>
                <w:webHidden/>
              </w:rPr>
              <w:fldChar w:fldCharType="separate"/>
            </w:r>
            <w:r w:rsidR="0043418F">
              <w:rPr>
                <w:noProof/>
                <w:webHidden/>
              </w:rPr>
              <w:t>12</w:t>
            </w:r>
            <w:r w:rsidR="0043418F">
              <w:rPr>
                <w:noProof/>
                <w:webHidden/>
              </w:rPr>
              <w:fldChar w:fldCharType="end"/>
            </w:r>
          </w:hyperlink>
        </w:p>
        <w:p w14:paraId="1D32A56C" w14:textId="42EDFC76" w:rsidR="0043418F" w:rsidRDefault="003603E4">
          <w:pPr>
            <w:pStyle w:val="TOC1"/>
            <w:tabs>
              <w:tab w:val="right" w:leader="dot" w:pos="9350"/>
            </w:tabs>
            <w:rPr>
              <w:rFonts w:asciiTheme="minorHAnsi" w:eastAsiaTheme="minorEastAsia" w:hAnsiTheme="minorHAnsi" w:cstheme="minorBidi"/>
              <w:noProof/>
            </w:rPr>
          </w:pPr>
          <w:hyperlink w:anchor="_Toc76729362" w:history="1">
            <w:r w:rsidR="0043418F" w:rsidRPr="002154ED">
              <w:rPr>
                <w:rStyle w:val="Hyperlink"/>
              </w:rPr>
              <w:t>Researching Events</w:t>
            </w:r>
            <w:r w:rsidR="0043418F">
              <w:rPr>
                <w:noProof/>
                <w:webHidden/>
              </w:rPr>
              <w:tab/>
            </w:r>
            <w:r w:rsidR="0043418F">
              <w:rPr>
                <w:noProof/>
                <w:webHidden/>
              </w:rPr>
              <w:fldChar w:fldCharType="begin"/>
            </w:r>
            <w:r w:rsidR="0043418F">
              <w:rPr>
                <w:noProof/>
                <w:webHidden/>
              </w:rPr>
              <w:instrText xml:space="preserve"> PAGEREF _Toc76729362 \h </w:instrText>
            </w:r>
            <w:r w:rsidR="0043418F">
              <w:rPr>
                <w:noProof/>
                <w:webHidden/>
              </w:rPr>
            </w:r>
            <w:r w:rsidR="0043418F">
              <w:rPr>
                <w:noProof/>
                <w:webHidden/>
              </w:rPr>
              <w:fldChar w:fldCharType="separate"/>
            </w:r>
            <w:r w:rsidR="0043418F">
              <w:rPr>
                <w:noProof/>
                <w:webHidden/>
              </w:rPr>
              <w:t>15</w:t>
            </w:r>
            <w:r w:rsidR="0043418F">
              <w:rPr>
                <w:noProof/>
                <w:webHidden/>
              </w:rPr>
              <w:fldChar w:fldCharType="end"/>
            </w:r>
          </w:hyperlink>
        </w:p>
        <w:p w14:paraId="3B00D67C" w14:textId="2457BB75" w:rsidR="0043418F" w:rsidRDefault="003603E4">
          <w:pPr>
            <w:pStyle w:val="TOC1"/>
            <w:tabs>
              <w:tab w:val="right" w:leader="dot" w:pos="9350"/>
            </w:tabs>
            <w:rPr>
              <w:rFonts w:asciiTheme="minorHAnsi" w:eastAsiaTheme="minorEastAsia" w:hAnsiTheme="minorHAnsi" w:cstheme="minorBidi"/>
              <w:noProof/>
            </w:rPr>
          </w:pPr>
          <w:hyperlink w:anchor="_Toc76729363" w:history="1">
            <w:r w:rsidR="0043418F" w:rsidRPr="002154ED">
              <w:rPr>
                <w:rStyle w:val="Hyperlink"/>
              </w:rPr>
              <w:t>Self-Reflection and Response</w:t>
            </w:r>
            <w:r w:rsidR="0043418F">
              <w:rPr>
                <w:noProof/>
                <w:webHidden/>
              </w:rPr>
              <w:tab/>
            </w:r>
            <w:r w:rsidR="0043418F">
              <w:rPr>
                <w:noProof/>
                <w:webHidden/>
              </w:rPr>
              <w:fldChar w:fldCharType="begin"/>
            </w:r>
            <w:r w:rsidR="0043418F">
              <w:rPr>
                <w:noProof/>
                <w:webHidden/>
              </w:rPr>
              <w:instrText xml:space="preserve"> PAGEREF _Toc76729363 \h </w:instrText>
            </w:r>
            <w:r w:rsidR="0043418F">
              <w:rPr>
                <w:noProof/>
                <w:webHidden/>
              </w:rPr>
            </w:r>
            <w:r w:rsidR="0043418F">
              <w:rPr>
                <w:noProof/>
                <w:webHidden/>
              </w:rPr>
              <w:fldChar w:fldCharType="separate"/>
            </w:r>
            <w:r w:rsidR="0043418F">
              <w:rPr>
                <w:noProof/>
                <w:webHidden/>
              </w:rPr>
              <w:t>17</w:t>
            </w:r>
            <w:r w:rsidR="0043418F">
              <w:rPr>
                <w:noProof/>
                <w:webHidden/>
              </w:rPr>
              <w:fldChar w:fldCharType="end"/>
            </w:r>
          </w:hyperlink>
        </w:p>
        <w:p w14:paraId="2A311A01" w14:textId="60AB5F32" w:rsidR="0043418F" w:rsidRDefault="003603E4">
          <w:pPr>
            <w:pStyle w:val="TOC2"/>
            <w:rPr>
              <w:rFonts w:asciiTheme="minorHAnsi" w:eastAsiaTheme="minorEastAsia" w:hAnsiTheme="minorHAnsi" w:cstheme="minorBidi"/>
              <w:bCs w:val="0"/>
              <w:noProof/>
            </w:rPr>
          </w:pPr>
          <w:hyperlink w:anchor="_Toc76729364" w:history="1">
            <w:r w:rsidR="0043418F" w:rsidRPr="002154ED">
              <w:rPr>
                <w:rStyle w:val="Hyperlink"/>
              </w:rPr>
              <w:t>Instructor’s Response</w:t>
            </w:r>
            <w:r w:rsidR="0043418F">
              <w:rPr>
                <w:noProof/>
                <w:webHidden/>
              </w:rPr>
              <w:tab/>
            </w:r>
            <w:r w:rsidR="0043418F">
              <w:rPr>
                <w:noProof/>
                <w:webHidden/>
              </w:rPr>
              <w:fldChar w:fldCharType="begin"/>
            </w:r>
            <w:r w:rsidR="0043418F">
              <w:rPr>
                <w:noProof/>
                <w:webHidden/>
              </w:rPr>
              <w:instrText xml:space="preserve"> PAGEREF _Toc76729364 \h </w:instrText>
            </w:r>
            <w:r w:rsidR="0043418F">
              <w:rPr>
                <w:noProof/>
                <w:webHidden/>
              </w:rPr>
            </w:r>
            <w:r w:rsidR="0043418F">
              <w:rPr>
                <w:noProof/>
                <w:webHidden/>
              </w:rPr>
              <w:fldChar w:fldCharType="separate"/>
            </w:r>
            <w:r w:rsidR="0043418F">
              <w:rPr>
                <w:noProof/>
                <w:webHidden/>
              </w:rPr>
              <w:t>17</w:t>
            </w:r>
            <w:r w:rsidR="0043418F">
              <w:rPr>
                <w:noProof/>
                <w:webHidden/>
              </w:rPr>
              <w:fldChar w:fldCharType="end"/>
            </w:r>
          </w:hyperlink>
        </w:p>
        <w:p w14:paraId="38BF72BA" w14:textId="20E96D14" w:rsidR="0043418F" w:rsidRDefault="003603E4">
          <w:pPr>
            <w:pStyle w:val="TOC1"/>
            <w:tabs>
              <w:tab w:val="right" w:leader="dot" w:pos="9350"/>
            </w:tabs>
            <w:rPr>
              <w:rFonts w:asciiTheme="minorHAnsi" w:eastAsiaTheme="minorEastAsia" w:hAnsiTheme="minorHAnsi" w:cstheme="minorBidi"/>
              <w:noProof/>
            </w:rPr>
          </w:pPr>
          <w:hyperlink w:anchor="_Toc76729365" w:history="1">
            <w:r w:rsidR="0043418F" w:rsidRPr="002154ED">
              <w:rPr>
                <w:rStyle w:val="Hyperlink"/>
              </w:rPr>
              <w:t>Resources</w:t>
            </w:r>
            <w:r w:rsidR="0043418F">
              <w:rPr>
                <w:noProof/>
                <w:webHidden/>
              </w:rPr>
              <w:tab/>
            </w:r>
            <w:r w:rsidR="0043418F">
              <w:rPr>
                <w:noProof/>
                <w:webHidden/>
              </w:rPr>
              <w:fldChar w:fldCharType="begin"/>
            </w:r>
            <w:r w:rsidR="0043418F">
              <w:rPr>
                <w:noProof/>
                <w:webHidden/>
              </w:rPr>
              <w:instrText xml:space="preserve"> PAGEREF _Toc76729365 \h </w:instrText>
            </w:r>
            <w:r w:rsidR="0043418F">
              <w:rPr>
                <w:noProof/>
                <w:webHidden/>
              </w:rPr>
            </w:r>
            <w:r w:rsidR="0043418F">
              <w:rPr>
                <w:noProof/>
                <w:webHidden/>
              </w:rPr>
              <w:fldChar w:fldCharType="separate"/>
            </w:r>
            <w:r w:rsidR="0043418F">
              <w:rPr>
                <w:noProof/>
                <w:webHidden/>
              </w:rPr>
              <w:t>18</w:t>
            </w:r>
            <w:r w:rsidR="0043418F">
              <w:rPr>
                <w:noProof/>
                <w:webHidden/>
              </w:rPr>
              <w:fldChar w:fldCharType="end"/>
            </w:r>
          </w:hyperlink>
        </w:p>
        <w:p w14:paraId="7752ADE7" w14:textId="23A125A9" w:rsidR="00FF289D" w:rsidRPr="00DF175B" w:rsidRDefault="00FD29E7" w:rsidP="00FA7E8A">
          <w:pPr>
            <w:widowControl w:val="0"/>
            <w:rPr>
              <w:rFonts w:asciiTheme="minorHAnsi" w:hAnsiTheme="minorHAnsi"/>
              <w:b/>
              <w:bCs/>
              <w:noProof/>
            </w:rPr>
          </w:pPr>
          <w:r>
            <w:rPr>
              <w:rFonts w:asciiTheme="minorHAnsi" w:hAnsiTheme="minorHAnsi"/>
              <w:b/>
              <w:bCs/>
              <w:noProof/>
            </w:rPr>
            <w:fldChar w:fldCharType="end"/>
          </w:r>
        </w:p>
      </w:sdtContent>
    </w:sdt>
    <w:p w14:paraId="185CE109" w14:textId="77777777" w:rsidR="006627B3" w:rsidRPr="00981902" w:rsidRDefault="006627B3">
      <w:pPr>
        <w:spacing w:line="259" w:lineRule="auto"/>
        <w:rPr>
          <w:rFonts w:asciiTheme="minorHAnsi" w:eastAsiaTheme="majorEastAsia" w:hAnsiTheme="minorHAnsi" w:cstheme="majorBidi"/>
          <w:sz w:val="36"/>
          <w:szCs w:val="36"/>
        </w:rPr>
      </w:pPr>
      <w:bookmarkStart w:id="5" w:name="_Toc42853181"/>
      <w:bookmarkStart w:id="6" w:name="_Toc42853351"/>
      <w:bookmarkStart w:id="7" w:name="_Toc43900133"/>
      <w:r>
        <w:br w:type="page"/>
      </w:r>
    </w:p>
    <w:p w14:paraId="6C36863D" w14:textId="77777777" w:rsidR="000F67C0" w:rsidRPr="00483189" w:rsidRDefault="000F67C0" w:rsidP="000F67C0">
      <w:pPr>
        <w:pStyle w:val="Heading1"/>
        <w:keepNext w:val="0"/>
        <w:keepLines w:val="0"/>
        <w:widowControl w:val="0"/>
      </w:pPr>
      <w:bookmarkStart w:id="8" w:name="_Toc76729352"/>
      <w:bookmarkEnd w:id="5"/>
      <w:bookmarkEnd w:id="6"/>
      <w:bookmarkEnd w:id="7"/>
      <w:r>
        <w:lastRenderedPageBreak/>
        <w:t>Introduction</w:t>
      </w:r>
      <w:bookmarkEnd w:id="8"/>
    </w:p>
    <w:p w14:paraId="4E6A70BC" w14:textId="7EB8159B" w:rsidR="000F67C0" w:rsidRDefault="001E4CA8" w:rsidP="000F67C0">
      <w:pPr>
        <w:widowControl w:val="0"/>
      </w:pPr>
      <w:r>
        <w:t>Computer systems do</w:t>
      </w:r>
      <w:r w:rsidR="00763875">
        <w:t xml:space="preserve"> many things and accomplish many complex tasks very quickly</w:t>
      </w:r>
      <w:r>
        <w:t xml:space="preserve">. Sometimes things go wrong inside the system and sometime things happen </w:t>
      </w:r>
      <w:r w:rsidR="00763875">
        <w:t xml:space="preserve">that </w:t>
      </w:r>
      <w:r>
        <w:t xml:space="preserve">the system </w:t>
      </w:r>
      <w:r w:rsidR="00763875">
        <w:t>does not</w:t>
      </w:r>
      <w:r>
        <w:t xml:space="preserve"> expect.</w:t>
      </w:r>
      <w:r w:rsidR="003603E4">
        <w:t xml:space="preserve"> </w:t>
      </w:r>
      <w:r>
        <w:t>When these things happen, the computer will record the event to a computer log – a record of events and activities that occur on a system.</w:t>
      </w:r>
      <w:r w:rsidR="003603E4">
        <w:t xml:space="preserve"> </w:t>
      </w:r>
      <w:r>
        <w:t>Some logs are routine, noting when users log in and access certain resources.</w:t>
      </w:r>
      <w:r w:rsidR="003603E4">
        <w:t xml:space="preserve"> </w:t>
      </w:r>
      <w:r>
        <w:t>Others are security-related, with unexpected activities</w:t>
      </w:r>
      <w:r w:rsidR="00DE61D1">
        <w:t xml:space="preserve"> and potential intrusions.</w:t>
      </w:r>
      <w:r w:rsidR="003603E4">
        <w:t xml:space="preserve"> </w:t>
      </w:r>
    </w:p>
    <w:p w14:paraId="1A738244" w14:textId="6742B5AE" w:rsidR="00DE61D1" w:rsidRPr="000F67C0" w:rsidRDefault="00DE61D1" w:rsidP="000F67C0">
      <w:pPr>
        <w:widowControl w:val="0"/>
        <w:rPr>
          <w:szCs w:val="24"/>
        </w:rPr>
      </w:pPr>
      <w:r>
        <w:t>In this lab</w:t>
      </w:r>
      <w:r w:rsidR="00A431A5">
        <w:t>,</w:t>
      </w:r>
      <w:r>
        <w:t xml:space="preserve"> students will examine the default logs present in a standard Windows operating system.</w:t>
      </w:r>
      <w:r w:rsidR="003603E4">
        <w:t xml:space="preserve"> </w:t>
      </w:r>
      <w:r>
        <w:t>Since the modern Microsoft Windows user OS, like Windows 10 is based on the same underlying architecture as Microsoft’s server systems, this knowledge can be scaled to understand the actions of commercial servers as well as end-user systems.</w:t>
      </w:r>
    </w:p>
    <w:p w14:paraId="28ACDF9B" w14:textId="793DAEDE" w:rsidR="402FC9F1" w:rsidRPr="00FD29E7" w:rsidRDefault="00627B3B" w:rsidP="00FA7E8A">
      <w:pPr>
        <w:pStyle w:val="Heading1"/>
        <w:keepNext w:val="0"/>
        <w:keepLines w:val="0"/>
        <w:widowControl w:val="0"/>
      </w:pPr>
      <w:bookmarkStart w:id="9" w:name="_Toc76729353"/>
      <w:r>
        <w:t>Objective</w:t>
      </w:r>
      <w:bookmarkEnd w:id="9"/>
    </w:p>
    <w:p w14:paraId="36FCA438" w14:textId="03FFB093" w:rsidR="00E01945" w:rsidRDefault="00627B3B" w:rsidP="00FA7E8A">
      <w:pPr>
        <w:widowControl w:val="0"/>
        <w:rPr>
          <w:bCs/>
          <w:szCs w:val="24"/>
        </w:rPr>
      </w:pPr>
      <w:r w:rsidRPr="00627B3B">
        <w:rPr>
          <w:bCs/>
          <w:szCs w:val="24"/>
        </w:rPr>
        <w:t>Upon completion of this activity,</w:t>
      </w:r>
      <w:r w:rsidR="00493212">
        <w:rPr>
          <w:bCs/>
          <w:szCs w:val="24"/>
        </w:rPr>
        <w:t xml:space="preserve"> the student will be able to:</w:t>
      </w:r>
    </w:p>
    <w:p w14:paraId="76483457" w14:textId="5B91E6BB" w:rsidR="00DE61D1" w:rsidRPr="00DE61D1" w:rsidRDefault="00C406AB" w:rsidP="00DE61D1">
      <w:pPr>
        <w:pStyle w:val="ListParagraph"/>
        <w:widowControl w:val="0"/>
        <w:numPr>
          <w:ilvl w:val="0"/>
          <w:numId w:val="3"/>
        </w:numPr>
        <w:rPr>
          <w:rFonts w:eastAsiaTheme="minorEastAsia"/>
        </w:rPr>
      </w:pPr>
      <w:r>
        <w:rPr>
          <w:bCs/>
          <w:szCs w:val="24"/>
        </w:rPr>
        <w:t>A</w:t>
      </w:r>
      <w:r w:rsidR="00DE61D1">
        <w:rPr>
          <w:bCs/>
          <w:szCs w:val="24"/>
        </w:rPr>
        <w:t>cc</w:t>
      </w:r>
      <w:r>
        <w:rPr>
          <w:bCs/>
          <w:szCs w:val="24"/>
        </w:rPr>
        <w:t>ess</w:t>
      </w:r>
      <w:r w:rsidR="00DE61D1">
        <w:rPr>
          <w:bCs/>
          <w:szCs w:val="24"/>
        </w:rPr>
        <w:t xml:space="preserve"> and review</w:t>
      </w:r>
      <w:r>
        <w:rPr>
          <w:bCs/>
          <w:szCs w:val="24"/>
        </w:rPr>
        <w:t xml:space="preserve"> </w:t>
      </w:r>
      <w:r w:rsidR="00DE61D1">
        <w:rPr>
          <w:bCs/>
          <w:szCs w:val="24"/>
        </w:rPr>
        <w:t>the various logs present in a Windows 10 computer.</w:t>
      </w:r>
    </w:p>
    <w:p w14:paraId="437A2E98" w14:textId="7ECEEDD1" w:rsidR="00FA7E8A" w:rsidRDefault="00627B3B" w:rsidP="00FA7E8A">
      <w:pPr>
        <w:pStyle w:val="Heading1"/>
        <w:keepNext w:val="0"/>
        <w:keepLines w:val="0"/>
        <w:widowControl w:val="0"/>
        <w:rPr>
          <w:rStyle w:val="Heading1Char"/>
        </w:rPr>
      </w:pPr>
      <w:bookmarkStart w:id="10" w:name="_Toc76729354"/>
      <w:bookmarkStart w:id="11" w:name="_Toc43900134"/>
      <w:r>
        <w:rPr>
          <w:rStyle w:val="Heading1Char"/>
        </w:rPr>
        <w:t>Estimated Completion Time</w:t>
      </w:r>
      <w:bookmarkEnd w:id="10"/>
    </w:p>
    <w:bookmarkEnd w:id="11"/>
    <w:p w14:paraId="648209BC" w14:textId="77777777" w:rsidR="00493212" w:rsidRDefault="00627B3B" w:rsidP="00FA7E8A">
      <w:pPr>
        <w:widowControl w:val="0"/>
        <w:rPr>
          <w:szCs w:val="24"/>
        </w:rPr>
      </w:pPr>
      <w:r w:rsidRPr="00627B3B">
        <w:rPr>
          <w:szCs w:val="24"/>
        </w:rPr>
        <w:t>If you are prepared, you should be able to complete</w:t>
      </w:r>
      <w:r w:rsidR="00493212">
        <w:rPr>
          <w:szCs w:val="24"/>
        </w:rPr>
        <w:t>:</w:t>
      </w:r>
    </w:p>
    <w:p w14:paraId="0A31C2C5" w14:textId="4695E176" w:rsidR="00C406AB" w:rsidRPr="00493212" w:rsidRDefault="00C406AB" w:rsidP="00634EF6">
      <w:pPr>
        <w:pStyle w:val="ListParagraph"/>
        <w:widowControl w:val="0"/>
        <w:numPr>
          <w:ilvl w:val="0"/>
          <w:numId w:val="4"/>
        </w:numPr>
        <w:rPr>
          <w:color w:val="000000" w:themeColor="text1"/>
        </w:rPr>
      </w:pPr>
      <w:r>
        <w:rPr>
          <w:szCs w:val="24"/>
        </w:rPr>
        <w:t xml:space="preserve">The </w:t>
      </w:r>
      <w:r w:rsidR="00DE61D1">
        <w:rPr>
          <w:szCs w:val="24"/>
        </w:rPr>
        <w:t>log</w:t>
      </w:r>
      <w:r>
        <w:rPr>
          <w:szCs w:val="24"/>
        </w:rPr>
        <w:t xml:space="preserve"> management lab in 30 minutes to 1 hour</w:t>
      </w:r>
      <w:r w:rsidRPr="00C406AB">
        <w:rPr>
          <w:color w:val="000000" w:themeColor="text1"/>
        </w:rPr>
        <w:t>.</w:t>
      </w:r>
    </w:p>
    <w:p w14:paraId="34905064" w14:textId="1047750E" w:rsidR="00FA7E8A" w:rsidRDefault="00627B3B" w:rsidP="00FA7E8A">
      <w:pPr>
        <w:pStyle w:val="Heading1"/>
        <w:keepNext w:val="0"/>
        <w:keepLines w:val="0"/>
        <w:widowControl w:val="0"/>
        <w:rPr>
          <w:rStyle w:val="Heading1Char"/>
        </w:rPr>
      </w:pPr>
      <w:bookmarkStart w:id="12" w:name="_Toc76729355"/>
      <w:r>
        <w:rPr>
          <w:rStyle w:val="Heading1Char"/>
        </w:rPr>
        <w:t>Materials Required</w:t>
      </w:r>
      <w:bookmarkEnd w:id="12"/>
    </w:p>
    <w:p w14:paraId="0CEA524A" w14:textId="7EF75609" w:rsidR="15909A4F" w:rsidRDefault="00627B3B" w:rsidP="00FA7E8A">
      <w:pPr>
        <w:widowControl w:val="0"/>
        <w:rPr>
          <w:szCs w:val="24"/>
        </w:rPr>
      </w:pPr>
      <w:r w:rsidRPr="00627B3B">
        <w:rPr>
          <w:szCs w:val="24"/>
        </w:rPr>
        <w:t xml:space="preserve">Completion of this </w:t>
      </w:r>
      <w:r w:rsidR="00351C9C">
        <w:rPr>
          <w:szCs w:val="24"/>
        </w:rPr>
        <w:t>lab</w:t>
      </w:r>
      <w:r w:rsidRPr="00627B3B">
        <w:rPr>
          <w:szCs w:val="24"/>
        </w:rPr>
        <w:t xml:space="preserve"> </w:t>
      </w:r>
      <w:r w:rsidR="00C406AB">
        <w:rPr>
          <w:szCs w:val="24"/>
        </w:rPr>
        <w:t>requires a standard Windows 10 installation.</w:t>
      </w:r>
    </w:p>
    <w:p w14:paraId="5D8F14B0" w14:textId="77777777" w:rsidR="00F7041B" w:rsidRDefault="00F7041B" w:rsidP="00F7041B">
      <w:pPr>
        <w:pStyle w:val="Heading1"/>
        <w:keepNext w:val="0"/>
        <w:keepLines w:val="0"/>
        <w:widowControl w:val="0"/>
        <w:rPr>
          <w:rStyle w:val="Heading1Char"/>
        </w:rPr>
      </w:pPr>
      <w:bookmarkStart w:id="13" w:name="_Toc76729356"/>
      <w:r>
        <w:rPr>
          <w:rStyle w:val="Heading1Char"/>
        </w:rPr>
        <w:t>Minimum System Configuration</w:t>
      </w:r>
      <w:bookmarkEnd w:id="13"/>
    </w:p>
    <w:p w14:paraId="55197C80" w14:textId="5A1862F9" w:rsidR="00F7041B" w:rsidRPr="00A802B3" w:rsidRDefault="003B7F01" w:rsidP="00F7041B">
      <w:pPr>
        <w:widowControl w:val="0"/>
        <w:rPr>
          <w:szCs w:val="24"/>
        </w:rPr>
      </w:pPr>
      <w:r w:rsidRPr="00A802B3">
        <w:rPr>
          <w:szCs w:val="24"/>
        </w:rPr>
        <w:t>To</w:t>
      </w:r>
      <w:r w:rsidR="00F7041B" w:rsidRPr="00A802B3">
        <w:rPr>
          <w:szCs w:val="24"/>
        </w:rPr>
        <w:t xml:space="preserve"> complete the labs included, </w:t>
      </w:r>
      <w:r w:rsidR="00F7041B">
        <w:rPr>
          <w:szCs w:val="24"/>
        </w:rPr>
        <w:t>it is</w:t>
      </w:r>
      <w:r w:rsidR="00F7041B" w:rsidRPr="00A802B3">
        <w:rPr>
          <w:szCs w:val="24"/>
        </w:rPr>
        <w:t xml:space="preserve"> recommend</w:t>
      </w:r>
      <w:r w:rsidR="00F7041B">
        <w:rPr>
          <w:szCs w:val="24"/>
        </w:rPr>
        <w:t>ed</w:t>
      </w:r>
      <w:r w:rsidR="00F7041B" w:rsidRPr="00A802B3">
        <w:rPr>
          <w:szCs w:val="24"/>
        </w:rPr>
        <w:t xml:space="preserve"> that you operate them from a computer system (desktop or laptop) that is running Windows 10 and has:</w:t>
      </w:r>
    </w:p>
    <w:p w14:paraId="4DCA2F2A" w14:textId="77777777" w:rsidR="00F7041B" w:rsidRPr="00A802B3" w:rsidRDefault="00F7041B" w:rsidP="00634EF6">
      <w:pPr>
        <w:pStyle w:val="ListParagraph"/>
        <w:widowControl w:val="0"/>
        <w:numPr>
          <w:ilvl w:val="0"/>
          <w:numId w:val="5"/>
        </w:numPr>
        <w:rPr>
          <w:szCs w:val="24"/>
        </w:rPr>
      </w:pPr>
      <w:r w:rsidRPr="00A802B3">
        <w:rPr>
          <w:szCs w:val="24"/>
        </w:rPr>
        <w:t xml:space="preserve">Intel i5 or better </w:t>
      </w:r>
      <w:r>
        <w:rPr>
          <w:szCs w:val="24"/>
        </w:rPr>
        <w:t>CPU</w:t>
      </w:r>
    </w:p>
    <w:p w14:paraId="608030FA" w14:textId="77777777" w:rsidR="00F7041B" w:rsidRPr="00A802B3" w:rsidRDefault="00F7041B" w:rsidP="00634EF6">
      <w:pPr>
        <w:pStyle w:val="ListParagraph"/>
        <w:widowControl w:val="0"/>
        <w:numPr>
          <w:ilvl w:val="0"/>
          <w:numId w:val="5"/>
        </w:numPr>
        <w:rPr>
          <w:szCs w:val="24"/>
        </w:rPr>
      </w:pPr>
      <w:r>
        <w:rPr>
          <w:szCs w:val="24"/>
        </w:rPr>
        <w:t xml:space="preserve">8 GB RAM (minimum) - </w:t>
      </w:r>
      <w:r w:rsidRPr="00A802B3">
        <w:rPr>
          <w:szCs w:val="24"/>
        </w:rPr>
        <w:t>16 GB RAM</w:t>
      </w:r>
      <w:r>
        <w:rPr>
          <w:szCs w:val="24"/>
        </w:rPr>
        <w:t xml:space="preserve"> (recommended)</w:t>
      </w:r>
    </w:p>
    <w:p w14:paraId="30E3D50B" w14:textId="570D8FBE" w:rsidR="00F7041B" w:rsidRDefault="00F7041B" w:rsidP="00634EF6">
      <w:pPr>
        <w:pStyle w:val="ListParagraph"/>
        <w:widowControl w:val="0"/>
        <w:numPr>
          <w:ilvl w:val="0"/>
          <w:numId w:val="5"/>
        </w:numPr>
        <w:rPr>
          <w:szCs w:val="24"/>
        </w:rPr>
      </w:pPr>
      <w:r w:rsidRPr="00A802B3">
        <w:rPr>
          <w:szCs w:val="24"/>
        </w:rPr>
        <w:t xml:space="preserve">1 TB Hard Drive with at least </w:t>
      </w:r>
      <w:r>
        <w:rPr>
          <w:szCs w:val="24"/>
        </w:rPr>
        <w:t xml:space="preserve">250 GB free (minimum) - </w:t>
      </w:r>
      <w:r w:rsidRPr="00A802B3">
        <w:rPr>
          <w:szCs w:val="24"/>
        </w:rPr>
        <w:t>350</w:t>
      </w:r>
      <w:r>
        <w:rPr>
          <w:szCs w:val="24"/>
        </w:rPr>
        <w:t xml:space="preserve"> </w:t>
      </w:r>
      <w:r w:rsidRPr="00A802B3">
        <w:rPr>
          <w:szCs w:val="24"/>
        </w:rPr>
        <w:t>GB free</w:t>
      </w:r>
      <w:r>
        <w:rPr>
          <w:szCs w:val="24"/>
        </w:rPr>
        <w:t xml:space="preserve"> (recommended)</w:t>
      </w:r>
    </w:p>
    <w:p w14:paraId="07721528" w14:textId="2EF2504A" w:rsidR="00DE61D1" w:rsidRPr="008C7B3E" w:rsidRDefault="000F67C0" w:rsidP="008C7B3E">
      <w:pPr>
        <w:pStyle w:val="ListParagraph"/>
        <w:widowControl w:val="0"/>
        <w:numPr>
          <w:ilvl w:val="0"/>
          <w:numId w:val="5"/>
        </w:numPr>
        <w:rPr>
          <w:szCs w:val="24"/>
        </w:rPr>
      </w:pPr>
      <w:r>
        <w:rPr>
          <w:szCs w:val="24"/>
        </w:rPr>
        <w:t>Microsoft Windows 10 or latest version</w:t>
      </w:r>
      <w:r w:rsidR="00DE61D1">
        <w:br w:type="page"/>
      </w:r>
    </w:p>
    <w:p w14:paraId="1448F86E" w14:textId="616A27F7" w:rsidR="00D858C3" w:rsidRDefault="00D858C3" w:rsidP="00DE61D1">
      <w:pPr>
        <w:pStyle w:val="Heading1"/>
      </w:pPr>
      <w:bookmarkStart w:id="14" w:name="_Toc76729357"/>
      <w:r>
        <w:lastRenderedPageBreak/>
        <w:t>Log Security Issues with</w:t>
      </w:r>
      <w:r w:rsidR="00DE61D1">
        <w:t xml:space="preserve"> Event Viewer</w:t>
      </w:r>
      <w:bookmarkEnd w:id="14"/>
      <w:r>
        <w:t xml:space="preserve"> </w:t>
      </w:r>
    </w:p>
    <w:p w14:paraId="7DF0D1CE" w14:textId="67FB6F29" w:rsidR="00CE4608" w:rsidRDefault="00DE61D1" w:rsidP="00DE61D1">
      <w:r>
        <w:t>To review the logs in a Windows OS-based computer, you will use the Event Viewer utility.</w:t>
      </w:r>
      <w:r w:rsidR="003603E4">
        <w:t xml:space="preserve"> </w:t>
      </w:r>
      <w:r w:rsidR="00CE4608">
        <w:t>While some specialized servers have their own log system, Event Viewer is used for most Windows platforms.</w:t>
      </w:r>
      <w:r w:rsidR="003603E4">
        <w:t xml:space="preserve"> </w:t>
      </w:r>
    </w:p>
    <w:p w14:paraId="3BB7EB28" w14:textId="781C926D" w:rsidR="00CE4608" w:rsidRDefault="00CE4608" w:rsidP="00CE4608">
      <w:r>
        <w:t>“</w:t>
      </w:r>
      <w:r w:rsidRPr="00CE4608">
        <w:t>Event Viewer displays these types of events:</w:t>
      </w:r>
    </w:p>
    <w:p w14:paraId="594C2DDA" w14:textId="5D64B9D3" w:rsidR="00DE61D1" w:rsidRDefault="00DE61D1" w:rsidP="00DE61D1">
      <w:pPr>
        <w:pStyle w:val="ListParagraph"/>
        <w:numPr>
          <w:ilvl w:val="0"/>
          <w:numId w:val="26"/>
        </w:numPr>
      </w:pPr>
      <w:r>
        <w:t>Error: A significant problem, such as loss of data or loss of functionality.</w:t>
      </w:r>
      <w:r w:rsidR="003603E4">
        <w:t xml:space="preserve"> </w:t>
      </w:r>
      <w:r>
        <w:t>For example, if a service fails to load during startup, an error will be logged.</w:t>
      </w:r>
    </w:p>
    <w:p w14:paraId="5A87FA48" w14:textId="4CB8C153" w:rsidR="00DE61D1" w:rsidRDefault="00DE61D1" w:rsidP="00DE61D1">
      <w:pPr>
        <w:pStyle w:val="ListParagraph"/>
        <w:numPr>
          <w:ilvl w:val="0"/>
          <w:numId w:val="26"/>
        </w:numPr>
      </w:pPr>
      <w:r>
        <w:t xml:space="preserve">Warning: An event that is not necessarily </w:t>
      </w:r>
      <w:proofErr w:type="gramStart"/>
      <w:r>
        <w:t>significant, but</w:t>
      </w:r>
      <w:proofErr w:type="gramEnd"/>
      <w:r>
        <w:t xml:space="preserve"> may indicate a possible future problem.</w:t>
      </w:r>
      <w:r w:rsidR="003603E4">
        <w:t xml:space="preserve"> </w:t>
      </w:r>
      <w:r>
        <w:t>For example, when disk space is low, a warning will be logged.</w:t>
      </w:r>
    </w:p>
    <w:p w14:paraId="2D998030" w14:textId="5555007F" w:rsidR="00DE61D1" w:rsidRDefault="00DE61D1" w:rsidP="00DE61D1">
      <w:pPr>
        <w:pStyle w:val="ListParagraph"/>
        <w:numPr>
          <w:ilvl w:val="0"/>
          <w:numId w:val="26"/>
        </w:numPr>
      </w:pPr>
      <w:r>
        <w:t>Information: An event that describes the successful operation of an application, driver, or service.</w:t>
      </w:r>
      <w:r w:rsidR="003603E4">
        <w:t xml:space="preserve"> </w:t>
      </w:r>
      <w:r>
        <w:t>For example, when a network driver loads successfully, an Information event will be logged.</w:t>
      </w:r>
    </w:p>
    <w:p w14:paraId="74D777B8" w14:textId="7628949B" w:rsidR="00DE61D1" w:rsidRDefault="00DE61D1" w:rsidP="00DE61D1">
      <w:pPr>
        <w:pStyle w:val="ListParagraph"/>
        <w:numPr>
          <w:ilvl w:val="0"/>
          <w:numId w:val="26"/>
        </w:numPr>
      </w:pPr>
      <w:r>
        <w:t>Success Audit: An audited security access attempt that succeeds.</w:t>
      </w:r>
      <w:r w:rsidR="003603E4">
        <w:t xml:space="preserve"> </w:t>
      </w:r>
      <w:r>
        <w:t>For example, a user's successful attempt to log on to the system will be logged as a Success Audit event.</w:t>
      </w:r>
    </w:p>
    <w:p w14:paraId="0918B639" w14:textId="7B796233" w:rsidR="00DE61D1" w:rsidRDefault="00DE61D1" w:rsidP="00DE61D1">
      <w:pPr>
        <w:pStyle w:val="ListParagraph"/>
        <w:numPr>
          <w:ilvl w:val="0"/>
          <w:numId w:val="26"/>
        </w:numPr>
      </w:pPr>
      <w:r>
        <w:t>Failure Audit: An audited security access attempt that fails.</w:t>
      </w:r>
      <w:r w:rsidR="003603E4">
        <w:t xml:space="preserve"> </w:t>
      </w:r>
      <w:r>
        <w:t>For example, if a user tries to access a network drive and fails, the attempt will be logged as a Failure Audit event.</w:t>
      </w:r>
    </w:p>
    <w:p w14:paraId="14135D3C" w14:textId="6C6091C5" w:rsidR="00DE61D1" w:rsidRDefault="00DE61D1" w:rsidP="00DE61D1">
      <w:r>
        <w:t>The Event Log service starts automatically when you start Windows. Application and System logs can be viewed by all users, but Security logs are accessible only to administrators.</w:t>
      </w:r>
      <w:r w:rsidR="00CE4608">
        <w:t>”</w:t>
      </w:r>
      <w:r w:rsidR="00CE4608">
        <w:rPr>
          <w:rStyle w:val="EndnoteReference"/>
        </w:rPr>
        <w:endnoteReference w:id="2"/>
      </w:r>
    </w:p>
    <w:p w14:paraId="364C42D7" w14:textId="1C471CDE" w:rsidR="00F57F58" w:rsidRDefault="00944512" w:rsidP="00CE4608">
      <w:pPr>
        <w:pStyle w:val="Heading2"/>
      </w:pPr>
      <w:bookmarkStart w:id="15" w:name="_Toc76729358"/>
      <w:r>
        <w:t xml:space="preserve">Opening </w:t>
      </w:r>
      <w:r w:rsidR="00870B3C">
        <w:t>Command Window (CMD)</w:t>
      </w:r>
      <w:r w:rsidR="002A5B6D">
        <w:t xml:space="preserve"> and Determine Local IP Address</w:t>
      </w:r>
      <w:bookmarkEnd w:id="15"/>
    </w:p>
    <w:p w14:paraId="619D127C" w14:textId="0D19BA93" w:rsidR="00CE4608" w:rsidRDefault="00CE4608" w:rsidP="00634EF6">
      <w:pPr>
        <w:pStyle w:val="ListParagraph"/>
        <w:widowControl w:val="0"/>
        <w:numPr>
          <w:ilvl w:val="0"/>
          <w:numId w:val="6"/>
        </w:numPr>
      </w:pPr>
      <w:r>
        <w:t>Open the Event Viewer using one of the following methods:</w:t>
      </w:r>
    </w:p>
    <w:p w14:paraId="2F174DC7" w14:textId="0D146D8D" w:rsidR="00CE4608" w:rsidRDefault="00CE4608" w:rsidP="00D310CA">
      <w:pPr>
        <w:pStyle w:val="ListParagraph"/>
        <w:widowControl w:val="0"/>
        <w:numPr>
          <w:ilvl w:val="1"/>
          <w:numId w:val="6"/>
        </w:numPr>
      </w:pPr>
      <w:r>
        <w:t xml:space="preserve">Right click on the Windows </w:t>
      </w:r>
      <w:r w:rsidRPr="00422953">
        <w:rPr>
          <w:b/>
          <w:bCs/>
        </w:rPr>
        <w:t>Start</w:t>
      </w:r>
      <w:r>
        <w:t xml:space="preserve"> button and select </w:t>
      </w:r>
      <w:r w:rsidRPr="00422953">
        <w:rPr>
          <w:b/>
          <w:bCs/>
        </w:rPr>
        <w:t>Control Panel</w:t>
      </w:r>
      <w:r>
        <w:t xml:space="preserve">. Next select </w:t>
      </w:r>
      <w:r w:rsidRPr="00422953">
        <w:rPr>
          <w:b/>
          <w:bCs/>
        </w:rPr>
        <w:t>System &amp; Security</w:t>
      </w:r>
      <w:r w:rsidR="00422953" w:rsidRPr="00422953">
        <w:t>,</w:t>
      </w:r>
      <w:r w:rsidR="00422953">
        <w:t xml:space="preserve"> then </w:t>
      </w:r>
      <w:r>
        <w:t xml:space="preserve">double-click </w:t>
      </w:r>
      <w:proofErr w:type="gramStart"/>
      <w:r w:rsidRPr="00422953">
        <w:rPr>
          <w:b/>
          <w:bCs/>
        </w:rPr>
        <w:t>Administrative</w:t>
      </w:r>
      <w:proofErr w:type="gramEnd"/>
      <w:r w:rsidRPr="00422953">
        <w:rPr>
          <w:b/>
          <w:bCs/>
        </w:rPr>
        <w:t xml:space="preserve"> tools</w:t>
      </w:r>
      <w:r w:rsidR="00422953">
        <w:t>.</w:t>
      </w:r>
      <w:r w:rsidR="003603E4">
        <w:t xml:space="preserve"> </w:t>
      </w:r>
      <w:r w:rsidR="00422953">
        <w:t>Finally, d</w:t>
      </w:r>
      <w:r>
        <w:t xml:space="preserve">ouble-click </w:t>
      </w:r>
      <w:r w:rsidRPr="00422953">
        <w:rPr>
          <w:b/>
          <w:bCs/>
        </w:rPr>
        <w:t>Event Viewer</w:t>
      </w:r>
      <w:r w:rsidR="00422953">
        <w:t>.</w:t>
      </w:r>
    </w:p>
    <w:p w14:paraId="3133B618" w14:textId="1B6A712F" w:rsidR="00422953" w:rsidRDefault="00422953" w:rsidP="00D310CA">
      <w:pPr>
        <w:pStyle w:val="ListParagraph"/>
        <w:widowControl w:val="0"/>
        <w:numPr>
          <w:ilvl w:val="1"/>
          <w:numId w:val="6"/>
        </w:numPr>
      </w:pPr>
      <w:r>
        <w:t xml:space="preserve">Type </w:t>
      </w:r>
      <w:r w:rsidRPr="00422953">
        <w:rPr>
          <w:i/>
          <w:iCs/>
        </w:rPr>
        <w:t>Event Viewer</w:t>
      </w:r>
      <w:r>
        <w:t xml:space="preserve"> in the Windows Task bar search field, and click on the app.</w:t>
      </w:r>
    </w:p>
    <w:p w14:paraId="5D84C88D" w14:textId="15A78449" w:rsidR="00422953" w:rsidRDefault="00422953" w:rsidP="00D310CA">
      <w:pPr>
        <w:pStyle w:val="ListParagraph"/>
        <w:widowControl w:val="0"/>
        <w:numPr>
          <w:ilvl w:val="1"/>
          <w:numId w:val="6"/>
        </w:numPr>
      </w:pPr>
      <w:r>
        <w:t xml:space="preserve">Hold the </w:t>
      </w:r>
      <w:r w:rsidRPr="00422953">
        <w:rPr>
          <w:b/>
          <w:bCs/>
        </w:rPr>
        <w:t>Windows</w:t>
      </w:r>
      <w:r>
        <w:t xml:space="preserve"> key, and press </w:t>
      </w:r>
      <w:r w:rsidRPr="00422953">
        <w:rPr>
          <w:b/>
          <w:bCs/>
        </w:rPr>
        <w:t>R</w:t>
      </w:r>
      <w:r>
        <w:t xml:space="preserve"> to open the run field and type </w:t>
      </w:r>
      <w:proofErr w:type="spellStart"/>
      <w:r w:rsidRPr="00422953">
        <w:rPr>
          <w:i/>
          <w:iCs/>
        </w:rPr>
        <w:t>eventvwr</w:t>
      </w:r>
      <w:proofErr w:type="spellEnd"/>
      <w:r>
        <w:t xml:space="preserve"> (or</w:t>
      </w:r>
      <w:r w:rsidRPr="00422953">
        <w:rPr>
          <w:b/>
          <w:bCs/>
        </w:rPr>
        <w:t xml:space="preserve"> </w:t>
      </w:r>
      <w:proofErr w:type="spellStart"/>
      <w:r w:rsidRPr="00422953">
        <w:rPr>
          <w:b/>
          <w:bCs/>
        </w:rPr>
        <w:t>eventvwr.msc</w:t>
      </w:r>
      <w:proofErr w:type="spellEnd"/>
      <w:r>
        <w:t xml:space="preserve">) and select </w:t>
      </w:r>
      <w:r w:rsidRPr="00422953">
        <w:rPr>
          <w:b/>
          <w:bCs/>
        </w:rPr>
        <w:t>OK</w:t>
      </w:r>
      <w:r>
        <w:t>.</w:t>
      </w:r>
    </w:p>
    <w:p w14:paraId="568A8FE7" w14:textId="61174767" w:rsidR="00422953" w:rsidRDefault="00422953" w:rsidP="00422953">
      <w:pPr>
        <w:pStyle w:val="ListParagraph"/>
        <w:widowControl w:val="0"/>
        <w:numPr>
          <w:ilvl w:val="0"/>
          <w:numId w:val="6"/>
        </w:numPr>
      </w:pPr>
      <w:r>
        <w:t>Once Event Viewer has started</w:t>
      </w:r>
      <w:r w:rsidR="00A431A5">
        <w:t>,</w:t>
      </w:r>
      <w:r>
        <w:t xml:space="preserve"> you should see the default view shown in Figure L07-</w:t>
      </w:r>
      <w:r w:rsidR="008C7B3E">
        <w:t>1.</w:t>
      </w:r>
    </w:p>
    <w:p w14:paraId="2C43EA77" w14:textId="77777777" w:rsidR="00422953" w:rsidRDefault="00CE4608" w:rsidP="008C7B3E">
      <w:pPr>
        <w:keepNext/>
        <w:widowControl w:val="0"/>
        <w:jc w:val="center"/>
      </w:pPr>
      <w:r>
        <w:rPr>
          <w:noProof/>
        </w:rPr>
        <w:lastRenderedPageBreak/>
        <w:drawing>
          <wp:inline distT="0" distB="0" distL="0" distR="0" wp14:anchorId="01EA6EBB" wp14:editId="79F48647">
            <wp:extent cx="5943600" cy="4165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65600"/>
                    </a:xfrm>
                    <a:prstGeom prst="rect">
                      <a:avLst/>
                    </a:prstGeom>
                  </pic:spPr>
                </pic:pic>
              </a:graphicData>
            </a:graphic>
          </wp:inline>
        </w:drawing>
      </w:r>
    </w:p>
    <w:p w14:paraId="339D4903" w14:textId="1DCD0CC4" w:rsidR="00CE4608" w:rsidRPr="008C7B3E" w:rsidRDefault="00422953" w:rsidP="00422953">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1</w:t>
      </w:r>
      <w:r w:rsidR="00D711F6" w:rsidRPr="008C7B3E">
        <w:rPr>
          <w:b/>
          <w:bCs/>
          <w:i w:val="0"/>
          <w:iCs w:val="0"/>
          <w:noProof/>
          <w:color w:val="auto"/>
          <w:sz w:val="22"/>
          <w:szCs w:val="22"/>
        </w:rPr>
        <w:fldChar w:fldCharType="end"/>
      </w:r>
      <w:r w:rsidRPr="008C7B3E">
        <w:rPr>
          <w:i w:val="0"/>
          <w:iCs w:val="0"/>
          <w:color w:val="auto"/>
          <w:sz w:val="22"/>
          <w:szCs w:val="22"/>
        </w:rPr>
        <w:t xml:space="preserve"> Windows Event Viewer</w:t>
      </w:r>
    </w:p>
    <w:p w14:paraId="390A945E" w14:textId="03DD6E34" w:rsidR="00F769E6" w:rsidRDefault="002A5B6D" w:rsidP="00422953">
      <w:pPr>
        <w:pStyle w:val="Heading2"/>
      </w:pPr>
      <w:bookmarkStart w:id="16" w:name="_Toc76729359"/>
      <w:r>
        <w:t xml:space="preserve">Using </w:t>
      </w:r>
      <w:r w:rsidR="00422953">
        <w:t>Event Viewer</w:t>
      </w:r>
      <w:bookmarkEnd w:id="16"/>
      <w:r w:rsidR="00870B3C">
        <w:t xml:space="preserve"> </w:t>
      </w:r>
    </w:p>
    <w:p w14:paraId="75EC264C" w14:textId="5F601D63" w:rsidR="008C7B3E" w:rsidRDefault="00422953" w:rsidP="008C7B3E">
      <w:pPr>
        <w:pStyle w:val="ListParagraph"/>
        <w:widowControl w:val="0"/>
        <w:numPr>
          <w:ilvl w:val="0"/>
          <w:numId w:val="6"/>
        </w:numPr>
      </w:pPr>
      <w:r>
        <w:t xml:space="preserve">Once Event Viewer is running, select the </w:t>
      </w:r>
      <w:r w:rsidRPr="00DA63FD">
        <w:rPr>
          <w:b/>
          <w:bCs/>
        </w:rPr>
        <w:t>Windows Log</w:t>
      </w:r>
      <w:r>
        <w:t xml:space="preserve"> entry in the left pane.</w:t>
      </w:r>
      <w:r w:rsidR="003603E4">
        <w:t xml:space="preserve"> </w:t>
      </w:r>
      <w:r>
        <w:t>Here you will see the five default operating systems logs associated with most windows systems, shown in Figure L07-2.</w:t>
      </w:r>
      <w:r w:rsidR="003603E4">
        <w:t xml:space="preserve"> </w:t>
      </w:r>
      <w:r w:rsidR="00DA63FD">
        <w:t>Specialized services like SQL servers and Domain controllers have additional logs</w:t>
      </w:r>
      <w:r w:rsidR="00E3484C">
        <w:t>.</w:t>
      </w:r>
    </w:p>
    <w:p w14:paraId="7540A366" w14:textId="6E80AD1F" w:rsidR="00422953" w:rsidRDefault="00422953" w:rsidP="008C7B3E">
      <w:pPr>
        <w:pStyle w:val="ListParagraph"/>
        <w:widowControl w:val="0"/>
        <w:numPr>
          <w:ilvl w:val="0"/>
          <w:numId w:val="0"/>
        </w:numPr>
        <w:ind w:left="720"/>
        <w:jc w:val="center"/>
      </w:pPr>
      <w:r>
        <w:rPr>
          <w:noProof/>
        </w:rPr>
        <w:drawing>
          <wp:inline distT="0" distB="0" distL="0" distR="0" wp14:anchorId="45CD850B" wp14:editId="711ED66B">
            <wp:extent cx="2095500"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5856"/>
                    <a:stretch/>
                  </pic:blipFill>
                  <pic:spPr bwMode="auto">
                    <a:xfrm>
                      <a:off x="0" y="0"/>
                      <a:ext cx="2095682" cy="1867062"/>
                    </a:xfrm>
                    <a:prstGeom prst="rect">
                      <a:avLst/>
                    </a:prstGeom>
                    <a:ln>
                      <a:noFill/>
                    </a:ln>
                    <a:extLst>
                      <a:ext uri="{53640926-AAD7-44D8-BBD7-CCE9431645EC}">
                        <a14:shadowObscured xmlns:a14="http://schemas.microsoft.com/office/drawing/2010/main"/>
                      </a:ext>
                    </a:extLst>
                  </pic:spPr>
                </pic:pic>
              </a:graphicData>
            </a:graphic>
          </wp:inline>
        </w:drawing>
      </w:r>
    </w:p>
    <w:p w14:paraId="7C51C6C0" w14:textId="19A0FC4D" w:rsidR="00422953" w:rsidRPr="008C7B3E" w:rsidRDefault="00422953" w:rsidP="008C7B3E">
      <w:pPr>
        <w:pStyle w:val="Caption"/>
        <w:jc w:val="both"/>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2</w:t>
      </w:r>
      <w:r w:rsidR="00D711F6" w:rsidRPr="008C7B3E">
        <w:rPr>
          <w:b/>
          <w:bCs/>
          <w:i w:val="0"/>
          <w:iCs w:val="0"/>
          <w:noProof/>
          <w:color w:val="auto"/>
          <w:sz w:val="22"/>
          <w:szCs w:val="22"/>
        </w:rPr>
        <w:fldChar w:fldCharType="end"/>
      </w:r>
      <w:r w:rsidRPr="008C7B3E">
        <w:rPr>
          <w:i w:val="0"/>
          <w:iCs w:val="0"/>
          <w:color w:val="auto"/>
          <w:sz w:val="22"/>
          <w:szCs w:val="22"/>
        </w:rPr>
        <w:t xml:space="preserve"> Event Viewer Windows Logs</w:t>
      </w:r>
    </w:p>
    <w:p w14:paraId="021C9C41" w14:textId="1BCDB3C3" w:rsidR="00870B3C" w:rsidRDefault="00870B3C" w:rsidP="00870B3C">
      <w:pPr>
        <w:widowControl w:val="0"/>
        <w:jc w:val="center"/>
      </w:pPr>
    </w:p>
    <w:p w14:paraId="19D29B4D" w14:textId="09BABBB7" w:rsidR="00900E9C" w:rsidRDefault="00422953" w:rsidP="00422953">
      <w:pPr>
        <w:pStyle w:val="ListParagraph"/>
        <w:widowControl w:val="0"/>
        <w:numPr>
          <w:ilvl w:val="0"/>
          <w:numId w:val="6"/>
        </w:numPr>
      </w:pPr>
      <w:r>
        <w:t xml:space="preserve">Select </w:t>
      </w:r>
      <w:r w:rsidRPr="00422953">
        <w:rPr>
          <w:b/>
          <w:bCs/>
        </w:rPr>
        <w:t>Application</w:t>
      </w:r>
      <w:r>
        <w:t xml:space="preserve"> in the left pane. The center of Event Viewer will display the various entries the system has recorded. The Level of each entry was discussed in the Introduction to this lab. Scroll down your list and look for one entry of each type:</w:t>
      </w:r>
      <w:r w:rsidRPr="00DA63FD">
        <w:rPr>
          <w:i/>
          <w:iCs/>
        </w:rPr>
        <w:t xml:space="preserve"> Information, Warning, </w:t>
      </w:r>
      <w:r w:rsidR="00A431A5" w:rsidRPr="008C7B3E">
        <w:rPr>
          <w:iCs/>
        </w:rPr>
        <w:t>and</w:t>
      </w:r>
      <w:r w:rsidR="00A431A5">
        <w:rPr>
          <w:i/>
          <w:iCs/>
        </w:rPr>
        <w:t xml:space="preserve"> </w:t>
      </w:r>
      <w:r w:rsidRPr="00DA63FD">
        <w:rPr>
          <w:i/>
          <w:iCs/>
        </w:rPr>
        <w:t>Error</w:t>
      </w:r>
      <w:r>
        <w:t>. As shown in Figure L07-</w:t>
      </w:r>
      <w:r w:rsidR="00DA63FD">
        <w:t>3</w:t>
      </w:r>
      <w:r>
        <w:t xml:space="preserve">, once you select an entry, the details are displayed in the </w:t>
      </w:r>
      <w:r w:rsidR="00900E9C">
        <w:t xml:space="preserve">bottom center box. </w:t>
      </w:r>
    </w:p>
    <w:p w14:paraId="48B8C4A9" w14:textId="77777777" w:rsidR="00900E9C" w:rsidRDefault="00900E9C" w:rsidP="008C7B3E">
      <w:pPr>
        <w:keepNext/>
        <w:widowControl w:val="0"/>
        <w:jc w:val="center"/>
      </w:pPr>
      <w:r>
        <w:rPr>
          <w:noProof/>
        </w:rPr>
        <w:drawing>
          <wp:inline distT="0" distB="0" distL="0" distR="0" wp14:anchorId="57297A7E" wp14:editId="2593BDE2">
            <wp:extent cx="4711186" cy="29500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0752" cy="2956018"/>
                    </a:xfrm>
                    <a:prstGeom prst="rect">
                      <a:avLst/>
                    </a:prstGeom>
                  </pic:spPr>
                </pic:pic>
              </a:graphicData>
            </a:graphic>
          </wp:inline>
        </w:drawing>
      </w:r>
    </w:p>
    <w:p w14:paraId="70BC2AC7" w14:textId="46F2BF1F" w:rsidR="00900E9C" w:rsidRPr="008C7B3E" w:rsidRDefault="00900E9C" w:rsidP="008C7B3E">
      <w:pPr>
        <w:pStyle w:val="Caption"/>
        <w:jc w:val="both"/>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3</w:t>
      </w:r>
      <w:r w:rsidR="00D711F6" w:rsidRPr="008C7B3E">
        <w:rPr>
          <w:b/>
          <w:bCs/>
          <w:i w:val="0"/>
          <w:iCs w:val="0"/>
          <w:noProof/>
          <w:color w:val="auto"/>
          <w:sz w:val="22"/>
          <w:szCs w:val="22"/>
        </w:rPr>
        <w:fldChar w:fldCharType="end"/>
      </w:r>
      <w:r w:rsidRPr="008C7B3E">
        <w:rPr>
          <w:i w:val="0"/>
          <w:iCs w:val="0"/>
          <w:color w:val="auto"/>
          <w:sz w:val="22"/>
          <w:szCs w:val="22"/>
        </w:rPr>
        <w:t xml:space="preserve"> Event Viewer Application Log</w:t>
      </w:r>
    </w:p>
    <w:p w14:paraId="5D9AF700" w14:textId="4B316189" w:rsidR="00900E9C" w:rsidRDefault="00900E9C" w:rsidP="00900E9C">
      <w:pPr>
        <w:pStyle w:val="ListParagraph"/>
        <w:widowControl w:val="0"/>
        <w:numPr>
          <w:ilvl w:val="0"/>
          <w:numId w:val="6"/>
        </w:numPr>
      </w:pPr>
      <w:r>
        <w:t xml:space="preserve">Select </w:t>
      </w:r>
      <w:r>
        <w:rPr>
          <w:b/>
          <w:bCs/>
        </w:rPr>
        <w:t>Security</w:t>
      </w:r>
      <w:r>
        <w:t xml:space="preserve"> in the left pane.</w:t>
      </w:r>
      <w:r w:rsidR="003603E4">
        <w:t xml:space="preserve"> </w:t>
      </w:r>
      <w:r>
        <w:t>Again, the center of Event Viewer will display the various entries the system has recorded.</w:t>
      </w:r>
      <w:r w:rsidR="003603E4">
        <w:t xml:space="preserve"> </w:t>
      </w:r>
      <w:r>
        <w:t>You will most likely see many “Audit Success” entries, representing when a user or application accesses the system successfully.</w:t>
      </w:r>
      <w:r w:rsidR="003603E4">
        <w:t xml:space="preserve"> </w:t>
      </w:r>
      <w:r>
        <w:t>Scroll down your list and look for any Audit Failure entries</w:t>
      </w:r>
      <w:r w:rsidR="0039337D">
        <w:t>, like the one shown in Figure L07-</w:t>
      </w:r>
      <w:r w:rsidR="00DA63FD">
        <w:t>4</w:t>
      </w:r>
      <w:r>
        <w:t>.</w:t>
      </w:r>
      <w:r w:rsidR="003603E4">
        <w:t xml:space="preserve"> </w:t>
      </w:r>
      <w:r w:rsidR="0039337D">
        <w:t>If you find multiple Audit failures, you may have detected someone trying to guess the password for the system, or it may just be a user that is not paying attention to their typing. Consistent failures should always be investigated.</w:t>
      </w:r>
    </w:p>
    <w:p w14:paraId="3CF8D4E5" w14:textId="77777777" w:rsidR="0039337D" w:rsidRDefault="0039337D" w:rsidP="008C7B3E">
      <w:pPr>
        <w:keepNext/>
        <w:widowControl w:val="0"/>
        <w:jc w:val="center"/>
      </w:pPr>
      <w:r>
        <w:rPr>
          <w:noProof/>
        </w:rPr>
        <w:lastRenderedPageBreak/>
        <w:drawing>
          <wp:inline distT="0" distB="0" distL="0" distR="0" wp14:anchorId="01B6DA6F" wp14:editId="4764A407">
            <wp:extent cx="3733800" cy="34357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7498" cy="3439104"/>
                    </a:xfrm>
                    <a:prstGeom prst="rect">
                      <a:avLst/>
                    </a:prstGeom>
                  </pic:spPr>
                </pic:pic>
              </a:graphicData>
            </a:graphic>
          </wp:inline>
        </w:drawing>
      </w:r>
    </w:p>
    <w:p w14:paraId="27AF5088" w14:textId="1131E69B" w:rsidR="00900E9C" w:rsidRPr="008C7B3E" w:rsidRDefault="0039337D" w:rsidP="008C7B3E">
      <w:pPr>
        <w:pStyle w:val="Caption"/>
        <w:jc w:val="both"/>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4</w:t>
      </w:r>
      <w:r w:rsidR="00D711F6" w:rsidRPr="008C7B3E">
        <w:rPr>
          <w:b/>
          <w:bCs/>
          <w:i w:val="0"/>
          <w:iCs w:val="0"/>
          <w:noProof/>
          <w:color w:val="auto"/>
          <w:sz w:val="22"/>
          <w:szCs w:val="22"/>
        </w:rPr>
        <w:fldChar w:fldCharType="end"/>
      </w:r>
      <w:r w:rsidRPr="008C7B3E">
        <w:rPr>
          <w:i w:val="0"/>
          <w:iCs w:val="0"/>
          <w:color w:val="auto"/>
          <w:sz w:val="22"/>
          <w:szCs w:val="22"/>
        </w:rPr>
        <w:t xml:space="preserve"> Event Viewer Security Log Audit Failure</w:t>
      </w:r>
    </w:p>
    <w:p w14:paraId="0EC81FAD" w14:textId="3DF4BF2C" w:rsidR="0039337D" w:rsidRDefault="0039337D" w:rsidP="00DA63FD">
      <w:pPr>
        <w:pStyle w:val="ListParagraph"/>
        <w:widowControl w:val="0"/>
        <w:numPr>
          <w:ilvl w:val="0"/>
          <w:numId w:val="6"/>
        </w:numPr>
      </w:pPr>
      <w:r>
        <w:t xml:space="preserve">Select </w:t>
      </w:r>
      <w:r>
        <w:rPr>
          <w:b/>
          <w:bCs/>
        </w:rPr>
        <w:t>Setup</w:t>
      </w:r>
      <w:r>
        <w:t xml:space="preserve"> in the left pane.</w:t>
      </w:r>
      <w:r w:rsidR="003603E4">
        <w:t xml:space="preserve"> </w:t>
      </w:r>
      <w:r>
        <w:t>Again, the center of Event Viewer will display the various entries the system has recorded.</w:t>
      </w:r>
      <w:r w:rsidR="003603E4">
        <w:t xml:space="preserve"> </w:t>
      </w:r>
      <w:r>
        <w:t xml:space="preserve">If </w:t>
      </w:r>
      <w:proofErr w:type="gramStart"/>
      <w:r>
        <w:t>you’ve</w:t>
      </w:r>
      <w:proofErr w:type="gramEnd"/>
      <w:r>
        <w:t xml:space="preserve"> updated Windows and there were issues, they’ll be logged here.</w:t>
      </w:r>
    </w:p>
    <w:p w14:paraId="595CD469" w14:textId="1366ED22" w:rsidR="00251FFD" w:rsidRDefault="0039337D" w:rsidP="00DA63FD">
      <w:pPr>
        <w:pStyle w:val="ListParagraph"/>
        <w:widowControl w:val="0"/>
        <w:numPr>
          <w:ilvl w:val="0"/>
          <w:numId w:val="6"/>
        </w:numPr>
      </w:pPr>
      <w:r>
        <w:t xml:space="preserve">Select </w:t>
      </w:r>
      <w:r>
        <w:rPr>
          <w:b/>
          <w:bCs/>
        </w:rPr>
        <w:t>S</w:t>
      </w:r>
      <w:r w:rsidR="00251FFD">
        <w:rPr>
          <w:b/>
          <w:bCs/>
        </w:rPr>
        <w:t>ystem</w:t>
      </w:r>
      <w:r>
        <w:t xml:space="preserve"> in the left pane.</w:t>
      </w:r>
      <w:r w:rsidR="003603E4">
        <w:t xml:space="preserve"> </w:t>
      </w:r>
      <w:r w:rsidR="00251FFD">
        <w:t>Here issues with the operating system are recorded.</w:t>
      </w:r>
      <w:r w:rsidR="003603E4">
        <w:t xml:space="preserve"> </w:t>
      </w:r>
      <w:r w:rsidR="00251FFD">
        <w:t>For example, the system in Figure L07-</w:t>
      </w:r>
      <w:r w:rsidR="00DA63FD">
        <w:t>5</w:t>
      </w:r>
      <w:r w:rsidR="00251FFD">
        <w:t xml:space="preserve"> has an issue updating the drivers associated with an HP printer.</w:t>
      </w:r>
      <w:r w:rsidR="003603E4">
        <w:t xml:space="preserve"> </w:t>
      </w:r>
      <w:r w:rsidR="00251FFD">
        <w:t>Issues here are usually referred to the helpdesk unless you are the helpdesk.</w:t>
      </w:r>
      <w:r w:rsidR="003603E4">
        <w:t xml:space="preserve"> </w:t>
      </w:r>
      <w:r w:rsidR="00251FFD">
        <w:t xml:space="preserve">Scroll through this list and look for any </w:t>
      </w:r>
      <w:r w:rsidR="00251FFD" w:rsidRPr="00E3484C">
        <w:rPr>
          <w:i/>
          <w:iCs/>
        </w:rPr>
        <w:t>Errors</w:t>
      </w:r>
      <w:r w:rsidR="00251FFD">
        <w:t>.</w:t>
      </w:r>
    </w:p>
    <w:p w14:paraId="4EF5399B" w14:textId="77777777" w:rsidR="00251FFD" w:rsidRDefault="00251FFD" w:rsidP="00763875">
      <w:pPr>
        <w:keepNext/>
        <w:widowControl w:val="0"/>
        <w:ind w:left="1440"/>
      </w:pPr>
      <w:r>
        <w:rPr>
          <w:noProof/>
        </w:rPr>
        <w:lastRenderedPageBreak/>
        <w:drawing>
          <wp:inline distT="0" distB="0" distL="0" distR="0" wp14:anchorId="2F1DEE89" wp14:editId="18318251">
            <wp:extent cx="4112147" cy="3864428"/>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9125" cy="3870986"/>
                    </a:xfrm>
                    <a:prstGeom prst="rect">
                      <a:avLst/>
                    </a:prstGeom>
                  </pic:spPr>
                </pic:pic>
              </a:graphicData>
            </a:graphic>
          </wp:inline>
        </w:drawing>
      </w:r>
    </w:p>
    <w:p w14:paraId="0930DF57" w14:textId="746861A9" w:rsidR="00251FFD" w:rsidRPr="008C7B3E" w:rsidRDefault="00251FFD"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5</w:t>
      </w:r>
      <w:r w:rsidR="00D711F6" w:rsidRPr="008C7B3E">
        <w:rPr>
          <w:b/>
          <w:bCs/>
          <w:i w:val="0"/>
          <w:iCs w:val="0"/>
          <w:noProof/>
          <w:color w:val="auto"/>
          <w:sz w:val="22"/>
          <w:szCs w:val="22"/>
        </w:rPr>
        <w:fldChar w:fldCharType="end"/>
      </w:r>
      <w:r w:rsidRPr="008C7B3E">
        <w:rPr>
          <w:i w:val="0"/>
          <w:iCs w:val="0"/>
          <w:color w:val="auto"/>
          <w:sz w:val="22"/>
          <w:szCs w:val="22"/>
        </w:rPr>
        <w:t xml:space="preserve"> Event Viewer System Log</w:t>
      </w:r>
    </w:p>
    <w:p w14:paraId="4099FB2B" w14:textId="41D40681" w:rsidR="00422953" w:rsidRDefault="00251FFD" w:rsidP="00DA63FD">
      <w:pPr>
        <w:pStyle w:val="ListParagraph"/>
        <w:widowControl w:val="0"/>
        <w:numPr>
          <w:ilvl w:val="0"/>
          <w:numId w:val="6"/>
        </w:numPr>
      </w:pPr>
      <w:r>
        <w:t>The Forwarded Events log document</w:t>
      </w:r>
      <w:r w:rsidR="00315775">
        <w:t>s</w:t>
      </w:r>
      <w:r>
        <w:t xml:space="preserve"> log entries that were forwarded to an outside resource, like a dedicated log server.</w:t>
      </w:r>
      <w:r w:rsidR="003603E4">
        <w:t xml:space="preserve"> </w:t>
      </w:r>
      <w:r>
        <w:t>Log servers can collect information from multiple systems and look for patterns that could indicate a systematic problem, or an attacker looking at multiple systems for a vulnerability that would allow them access</w:t>
      </w:r>
      <w:r w:rsidR="00900E9C">
        <w:t>.</w:t>
      </w:r>
      <w:r w:rsidR="003603E4">
        <w:t xml:space="preserve"> </w:t>
      </w:r>
    </w:p>
    <w:p w14:paraId="69289858" w14:textId="13F8D2C0" w:rsidR="00E3484C" w:rsidRDefault="00315775" w:rsidP="008C7B3E">
      <w:pPr>
        <w:pStyle w:val="ListParagraph"/>
        <w:widowControl w:val="0"/>
        <w:numPr>
          <w:ilvl w:val="0"/>
          <w:numId w:val="6"/>
        </w:numPr>
      </w:pPr>
      <w:r>
        <w:t xml:space="preserve">In the left pane, click on </w:t>
      </w:r>
      <w:r w:rsidRPr="002B7B66">
        <w:rPr>
          <w:b/>
        </w:rPr>
        <w:t>Applications and Services Logs</w:t>
      </w:r>
      <w:r>
        <w:t>.</w:t>
      </w:r>
      <w:r w:rsidR="003603E4">
        <w:t xml:space="preserve"> </w:t>
      </w:r>
      <w:r w:rsidR="002B7B66">
        <w:t>While W</w:t>
      </w:r>
      <w:r>
        <w:t>indows Logs show operating system</w:t>
      </w:r>
      <w:r w:rsidR="002B7B66">
        <w:t>-</w:t>
      </w:r>
      <w:r>
        <w:t>focused events, here you see specialized logs for installed applications, and utilities like Internet Explorer</w:t>
      </w:r>
      <w:r w:rsidR="00DA63FD">
        <w:t>, Microsoft Office applications</w:t>
      </w:r>
      <w:r>
        <w:t xml:space="preserve"> and Windows PowerShell.</w:t>
      </w:r>
      <w:r w:rsidR="003603E4">
        <w:t xml:space="preserve"> </w:t>
      </w:r>
      <w:r w:rsidR="00DA63FD">
        <w:t>Take a few minutes and scroll through the entries in these logs.</w:t>
      </w:r>
    </w:p>
    <w:p w14:paraId="52F93F6C" w14:textId="31277B6E" w:rsidR="00C20E58" w:rsidRDefault="00C20E58" w:rsidP="00C20E58">
      <w:pPr>
        <w:pStyle w:val="Heading3"/>
      </w:pPr>
      <w:bookmarkStart w:id="17" w:name="_Toc76729360"/>
      <w:r>
        <w:t>Assigning Tasks to Logs and Events</w:t>
      </w:r>
      <w:bookmarkEnd w:id="17"/>
    </w:p>
    <w:p w14:paraId="7179E7E2" w14:textId="08871944" w:rsidR="00C20E58" w:rsidRDefault="00C20E58" w:rsidP="00DA63FD">
      <w:pPr>
        <w:pStyle w:val="ListParagraph"/>
        <w:widowControl w:val="0"/>
        <w:numPr>
          <w:ilvl w:val="0"/>
          <w:numId w:val="6"/>
        </w:numPr>
      </w:pPr>
      <w:r>
        <w:t>An interesting feature of the Event Viewer is its ability to perform a special task if there is an entry to a particular log, or a recurrent of a particular message.</w:t>
      </w:r>
      <w:r w:rsidR="003603E4">
        <w:t xml:space="preserve"> </w:t>
      </w:r>
      <w:r>
        <w:t>Back in the Event Viewer, look in the bottom right corner.</w:t>
      </w:r>
      <w:r w:rsidR="003603E4">
        <w:t xml:space="preserve"> </w:t>
      </w:r>
      <w:r>
        <w:t>Here are several tools an administrator can use to improve their ability to manage the logs.</w:t>
      </w:r>
      <w:r w:rsidR="003603E4">
        <w:t xml:space="preserve"> </w:t>
      </w:r>
      <w:r>
        <w:t xml:space="preserve">Click on the Windows </w:t>
      </w:r>
      <w:r w:rsidRPr="005040C5">
        <w:rPr>
          <w:b/>
          <w:bCs/>
        </w:rPr>
        <w:t xml:space="preserve">Security </w:t>
      </w:r>
      <w:r>
        <w:t>Log.</w:t>
      </w:r>
      <w:r w:rsidR="003603E4">
        <w:t xml:space="preserve"> </w:t>
      </w:r>
      <w:r>
        <w:t xml:space="preserve">Then In the upper right menu, select </w:t>
      </w:r>
      <w:r w:rsidRPr="00C20E58">
        <w:rPr>
          <w:b/>
          <w:bCs/>
        </w:rPr>
        <w:t>Attach a Task to this Log…</w:t>
      </w:r>
      <w:r w:rsidRPr="00C20E58">
        <w:t xml:space="preserve">, </w:t>
      </w:r>
      <w:r>
        <w:t>indicated by the arrow i</w:t>
      </w:r>
      <w:r w:rsidRPr="00C20E58">
        <w:t>n Figure L07-6.</w:t>
      </w:r>
    </w:p>
    <w:p w14:paraId="0FDC4E66" w14:textId="7B37D00F" w:rsidR="00C20E58" w:rsidRDefault="00C20E58" w:rsidP="008C7B3E">
      <w:pPr>
        <w:keepNext/>
        <w:widowControl w:val="0"/>
        <w:jc w:val="center"/>
      </w:pPr>
      <w:r>
        <w:rPr>
          <w:noProof/>
        </w:rPr>
        <w:lastRenderedPageBreak/>
        <w:drawing>
          <wp:inline distT="0" distB="0" distL="0" distR="0" wp14:anchorId="184C9217" wp14:editId="2C5E36D5">
            <wp:extent cx="2060784" cy="2479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5802" cy="2485469"/>
                    </a:xfrm>
                    <a:prstGeom prst="rect">
                      <a:avLst/>
                    </a:prstGeom>
                    <a:noFill/>
                  </pic:spPr>
                </pic:pic>
              </a:graphicData>
            </a:graphic>
          </wp:inline>
        </w:drawing>
      </w:r>
    </w:p>
    <w:p w14:paraId="43D47B83" w14:textId="7CBC0791" w:rsidR="00C20E58" w:rsidRPr="008C7B3E" w:rsidRDefault="00C20E58"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6</w:t>
      </w:r>
      <w:r w:rsidR="00D711F6" w:rsidRPr="008C7B3E">
        <w:rPr>
          <w:b/>
          <w:bCs/>
          <w:i w:val="0"/>
          <w:iCs w:val="0"/>
          <w:noProof/>
          <w:color w:val="auto"/>
          <w:sz w:val="22"/>
          <w:szCs w:val="22"/>
        </w:rPr>
        <w:fldChar w:fldCharType="end"/>
      </w:r>
      <w:r w:rsidRPr="008C7B3E">
        <w:rPr>
          <w:i w:val="0"/>
          <w:iCs w:val="0"/>
          <w:color w:val="auto"/>
          <w:sz w:val="22"/>
          <w:szCs w:val="22"/>
        </w:rPr>
        <w:t xml:space="preserve"> Event Viewer Actions Menu</w:t>
      </w:r>
    </w:p>
    <w:p w14:paraId="3DD135EF" w14:textId="72CEEF16" w:rsidR="00C20E58" w:rsidRDefault="00C20E58" w:rsidP="00DA63FD">
      <w:pPr>
        <w:pStyle w:val="ListParagraph"/>
        <w:widowControl w:val="0"/>
        <w:numPr>
          <w:ilvl w:val="0"/>
          <w:numId w:val="6"/>
        </w:numPr>
      </w:pPr>
      <w:r>
        <w:t>As shown in Figure L07-7, this brings up the Create Basic Task Wizard, where you can name this Task.</w:t>
      </w:r>
      <w:r w:rsidR="003603E4">
        <w:t xml:space="preserve"> </w:t>
      </w:r>
      <w:r>
        <w:t>You would normally start by naming this task.</w:t>
      </w:r>
      <w:r w:rsidR="003603E4">
        <w:t xml:space="preserve"> </w:t>
      </w:r>
      <w:r>
        <w:t xml:space="preserve">We </w:t>
      </w:r>
      <w:proofErr w:type="gramStart"/>
      <w:r>
        <w:t>won’t</w:t>
      </w:r>
      <w:proofErr w:type="gramEnd"/>
      <w:r>
        <w:t xml:space="preserve"> be saving this task, so the information you put in isn’t important.</w:t>
      </w:r>
      <w:r w:rsidR="003603E4">
        <w:t xml:space="preserve"> </w:t>
      </w:r>
      <w:r w:rsidR="00A431A5">
        <w:t>C</w:t>
      </w:r>
      <w:r>
        <w:t xml:space="preserve">lick the </w:t>
      </w:r>
      <w:r w:rsidRPr="00C20E58">
        <w:rPr>
          <w:b/>
          <w:bCs/>
        </w:rPr>
        <w:t>Next &gt;</w:t>
      </w:r>
      <w:r>
        <w:t xml:space="preserve"> button. </w:t>
      </w:r>
    </w:p>
    <w:p w14:paraId="5A8A5F8D" w14:textId="77777777" w:rsidR="00C20E58" w:rsidRDefault="00C20E58" w:rsidP="008C7B3E">
      <w:pPr>
        <w:keepNext/>
        <w:widowControl w:val="0"/>
        <w:jc w:val="center"/>
      </w:pPr>
      <w:r>
        <w:rPr>
          <w:noProof/>
        </w:rPr>
        <w:drawing>
          <wp:inline distT="0" distB="0" distL="0" distR="0" wp14:anchorId="6CBB7EC8" wp14:editId="3E4B891A">
            <wp:extent cx="4472354" cy="3135904"/>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9090" cy="3147639"/>
                    </a:xfrm>
                    <a:prstGeom prst="rect">
                      <a:avLst/>
                    </a:prstGeom>
                  </pic:spPr>
                </pic:pic>
              </a:graphicData>
            </a:graphic>
          </wp:inline>
        </w:drawing>
      </w:r>
    </w:p>
    <w:p w14:paraId="18E202F8" w14:textId="7686E574" w:rsidR="00C20E58" w:rsidRPr="008C7B3E" w:rsidRDefault="00C20E58"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7</w:t>
      </w:r>
      <w:r w:rsidR="00D711F6" w:rsidRPr="008C7B3E">
        <w:rPr>
          <w:b/>
          <w:bCs/>
          <w:i w:val="0"/>
          <w:iCs w:val="0"/>
          <w:noProof/>
          <w:color w:val="auto"/>
          <w:sz w:val="22"/>
          <w:szCs w:val="22"/>
        </w:rPr>
        <w:fldChar w:fldCharType="end"/>
      </w:r>
      <w:r w:rsidRPr="008C7B3E">
        <w:rPr>
          <w:i w:val="0"/>
          <w:iCs w:val="0"/>
          <w:color w:val="auto"/>
          <w:sz w:val="22"/>
          <w:szCs w:val="22"/>
        </w:rPr>
        <w:t xml:space="preserve"> Event Viewer Create Basic Task Wizard</w:t>
      </w:r>
      <w:r w:rsidR="002C1AFE" w:rsidRPr="008C7B3E">
        <w:rPr>
          <w:i w:val="0"/>
          <w:iCs w:val="0"/>
          <w:color w:val="auto"/>
          <w:sz w:val="22"/>
          <w:szCs w:val="22"/>
        </w:rPr>
        <w:t xml:space="preserve"> </w:t>
      </w:r>
      <w:proofErr w:type="gramStart"/>
      <w:r w:rsidR="002C1AFE" w:rsidRPr="008C7B3E">
        <w:rPr>
          <w:i w:val="0"/>
          <w:iCs w:val="0"/>
          <w:color w:val="auto"/>
          <w:sz w:val="22"/>
          <w:szCs w:val="22"/>
        </w:rPr>
        <w:t>For</w:t>
      </w:r>
      <w:proofErr w:type="gramEnd"/>
      <w:r w:rsidR="002C1AFE" w:rsidRPr="008C7B3E">
        <w:rPr>
          <w:i w:val="0"/>
          <w:iCs w:val="0"/>
          <w:color w:val="auto"/>
          <w:sz w:val="22"/>
          <w:szCs w:val="22"/>
        </w:rPr>
        <w:t xml:space="preserve"> Log</w:t>
      </w:r>
      <w:r w:rsidRPr="008C7B3E">
        <w:rPr>
          <w:i w:val="0"/>
          <w:iCs w:val="0"/>
          <w:color w:val="auto"/>
          <w:sz w:val="22"/>
          <w:szCs w:val="22"/>
        </w:rPr>
        <w:t>, step 1</w:t>
      </w:r>
    </w:p>
    <w:p w14:paraId="3A477F41" w14:textId="15CA6335" w:rsidR="00C20E58" w:rsidRDefault="00C20E58" w:rsidP="00DA63FD">
      <w:pPr>
        <w:pStyle w:val="ListParagraph"/>
        <w:widowControl w:val="0"/>
        <w:numPr>
          <w:ilvl w:val="0"/>
          <w:numId w:val="6"/>
        </w:numPr>
      </w:pPr>
      <w:r>
        <w:t xml:space="preserve">In the next window, you would accept the default settings, as this </w:t>
      </w:r>
      <w:proofErr w:type="gramStart"/>
      <w:r>
        <w:t>particular task</w:t>
      </w:r>
      <w:proofErr w:type="gramEnd"/>
      <w:r>
        <w:t xml:space="preserve"> does not allow additional information.</w:t>
      </w:r>
      <w:r w:rsidR="003603E4">
        <w:t xml:space="preserve"> </w:t>
      </w:r>
      <w:r>
        <w:t>If your system does, it may have a different configuration than the example computer.</w:t>
      </w:r>
    </w:p>
    <w:p w14:paraId="02D653B0" w14:textId="77777777" w:rsidR="00C20E58" w:rsidRDefault="00C20E58" w:rsidP="008C7B3E">
      <w:pPr>
        <w:keepNext/>
        <w:widowControl w:val="0"/>
        <w:jc w:val="center"/>
      </w:pPr>
      <w:r>
        <w:rPr>
          <w:noProof/>
        </w:rPr>
        <w:lastRenderedPageBreak/>
        <w:drawing>
          <wp:inline distT="0" distB="0" distL="0" distR="0" wp14:anchorId="2E83F334" wp14:editId="019E71D3">
            <wp:extent cx="4714810" cy="330590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826" cy="3314334"/>
                    </a:xfrm>
                    <a:prstGeom prst="rect">
                      <a:avLst/>
                    </a:prstGeom>
                  </pic:spPr>
                </pic:pic>
              </a:graphicData>
            </a:graphic>
          </wp:inline>
        </w:drawing>
      </w:r>
    </w:p>
    <w:p w14:paraId="2A70A445" w14:textId="01EB8A69" w:rsidR="00C20E58" w:rsidRPr="008C7B3E" w:rsidRDefault="00C20E58"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8</w:t>
      </w:r>
      <w:r w:rsidR="00D711F6" w:rsidRPr="008C7B3E">
        <w:rPr>
          <w:b/>
          <w:bCs/>
          <w:i w:val="0"/>
          <w:iCs w:val="0"/>
          <w:noProof/>
          <w:color w:val="auto"/>
          <w:sz w:val="22"/>
          <w:szCs w:val="22"/>
        </w:rPr>
        <w:fldChar w:fldCharType="end"/>
      </w:r>
      <w:r w:rsidRPr="008C7B3E">
        <w:rPr>
          <w:i w:val="0"/>
          <w:iCs w:val="0"/>
          <w:color w:val="auto"/>
          <w:sz w:val="22"/>
          <w:szCs w:val="22"/>
        </w:rPr>
        <w:t xml:space="preserve"> Event Viewer Create Basic Task Wizard</w:t>
      </w:r>
      <w:r w:rsidR="002C1AFE" w:rsidRPr="008C7B3E">
        <w:rPr>
          <w:i w:val="0"/>
          <w:iCs w:val="0"/>
          <w:color w:val="auto"/>
          <w:sz w:val="22"/>
          <w:szCs w:val="22"/>
        </w:rPr>
        <w:t xml:space="preserve"> </w:t>
      </w:r>
      <w:proofErr w:type="gramStart"/>
      <w:r w:rsidR="002C1AFE" w:rsidRPr="008C7B3E">
        <w:rPr>
          <w:i w:val="0"/>
          <w:iCs w:val="0"/>
          <w:color w:val="auto"/>
          <w:sz w:val="22"/>
          <w:szCs w:val="22"/>
        </w:rPr>
        <w:t>For</w:t>
      </w:r>
      <w:proofErr w:type="gramEnd"/>
      <w:r w:rsidR="002C1AFE" w:rsidRPr="008C7B3E">
        <w:rPr>
          <w:i w:val="0"/>
          <w:iCs w:val="0"/>
          <w:color w:val="auto"/>
          <w:sz w:val="22"/>
          <w:szCs w:val="22"/>
        </w:rPr>
        <w:t xml:space="preserve"> Log</w:t>
      </w:r>
      <w:r w:rsidRPr="008C7B3E">
        <w:rPr>
          <w:i w:val="0"/>
          <w:iCs w:val="0"/>
          <w:color w:val="auto"/>
          <w:sz w:val="22"/>
          <w:szCs w:val="22"/>
        </w:rPr>
        <w:t xml:space="preserve">, step </w:t>
      </w:r>
      <w:r w:rsidR="00A431A5" w:rsidRPr="008C7B3E">
        <w:rPr>
          <w:i w:val="0"/>
          <w:iCs w:val="0"/>
          <w:color w:val="auto"/>
          <w:sz w:val="22"/>
          <w:szCs w:val="22"/>
        </w:rPr>
        <w:t>two</w:t>
      </w:r>
    </w:p>
    <w:p w14:paraId="50C63CF0" w14:textId="6A0CD7EB" w:rsidR="00C20E58" w:rsidRDefault="00C20E58" w:rsidP="00DA63FD">
      <w:pPr>
        <w:pStyle w:val="ListParagraph"/>
        <w:widowControl w:val="0"/>
        <w:numPr>
          <w:ilvl w:val="0"/>
          <w:numId w:val="6"/>
        </w:numPr>
      </w:pPr>
      <w:r>
        <w:t>Click the Next &gt; button to go to the next step, where you will specify the action to be taken when this log has a new entry (See Figure L07-9).</w:t>
      </w:r>
      <w:r w:rsidR="003603E4">
        <w:t xml:space="preserve"> </w:t>
      </w:r>
      <w:r>
        <w:t>The system can Start a specific program, send you an e-mail, or display a pop-up message on the screen.</w:t>
      </w:r>
    </w:p>
    <w:p w14:paraId="6BA63163" w14:textId="77777777" w:rsidR="00C20E58" w:rsidRDefault="00C20E58" w:rsidP="008C7B3E">
      <w:pPr>
        <w:keepNext/>
        <w:widowControl w:val="0"/>
        <w:jc w:val="center"/>
      </w:pPr>
      <w:r>
        <w:rPr>
          <w:noProof/>
        </w:rPr>
        <w:lastRenderedPageBreak/>
        <w:drawing>
          <wp:inline distT="0" distB="0" distL="0" distR="0" wp14:anchorId="40234DF2" wp14:editId="00586B04">
            <wp:extent cx="4683369" cy="328386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993" cy="3291312"/>
                    </a:xfrm>
                    <a:prstGeom prst="rect">
                      <a:avLst/>
                    </a:prstGeom>
                  </pic:spPr>
                </pic:pic>
              </a:graphicData>
            </a:graphic>
          </wp:inline>
        </w:drawing>
      </w:r>
    </w:p>
    <w:p w14:paraId="1D71CD56" w14:textId="2F2D3C98" w:rsidR="00C20E58" w:rsidRPr="008C7B3E" w:rsidRDefault="00C20E58"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9</w:t>
      </w:r>
      <w:r w:rsidR="00D711F6" w:rsidRPr="008C7B3E">
        <w:rPr>
          <w:b/>
          <w:bCs/>
          <w:i w:val="0"/>
          <w:iCs w:val="0"/>
          <w:noProof/>
          <w:color w:val="auto"/>
          <w:sz w:val="22"/>
          <w:szCs w:val="22"/>
        </w:rPr>
        <w:fldChar w:fldCharType="end"/>
      </w:r>
      <w:r w:rsidRPr="008C7B3E">
        <w:rPr>
          <w:b/>
          <w:bCs/>
          <w:i w:val="0"/>
          <w:iCs w:val="0"/>
          <w:color w:val="auto"/>
          <w:sz w:val="22"/>
          <w:szCs w:val="22"/>
        </w:rPr>
        <w:t xml:space="preserve"> </w:t>
      </w:r>
      <w:r w:rsidRPr="008C7B3E">
        <w:rPr>
          <w:i w:val="0"/>
          <w:iCs w:val="0"/>
          <w:color w:val="auto"/>
          <w:sz w:val="22"/>
          <w:szCs w:val="22"/>
        </w:rPr>
        <w:t>Event Viewer Create Basic Task Wizard</w:t>
      </w:r>
      <w:r w:rsidR="002C1AFE" w:rsidRPr="008C7B3E">
        <w:rPr>
          <w:i w:val="0"/>
          <w:iCs w:val="0"/>
          <w:color w:val="auto"/>
          <w:sz w:val="22"/>
          <w:szCs w:val="22"/>
        </w:rPr>
        <w:t xml:space="preserve"> </w:t>
      </w:r>
      <w:r w:rsidR="008C7B3E">
        <w:rPr>
          <w:i w:val="0"/>
          <w:iCs w:val="0"/>
          <w:color w:val="auto"/>
          <w:sz w:val="22"/>
          <w:szCs w:val="22"/>
        </w:rPr>
        <w:t>f</w:t>
      </w:r>
      <w:r w:rsidR="002C1AFE" w:rsidRPr="008C7B3E">
        <w:rPr>
          <w:i w:val="0"/>
          <w:iCs w:val="0"/>
          <w:color w:val="auto"/>
          <w:sz w:val="22"/>
          <w:szCs w:val="22"/>
        </w:rPr>
        <w:t>or Log</w:t>
      </w:r>
      <w:r w:rsidRPr="008C7B3E">
        <w:rPr>
          <w:i w:val="0"/>
          <w:iCs w:val="0"/>
          <w:color w:val="auto"/>
          <w:sz w:val="22"/>
          <w:szCs w:val="22"/>
        </w:rPr>
        <w:t xml:space="preserve">, step </w:t>
      </w:r>
      <w:r w:rsidR="00A431A5" w:rsidRPr="008C7B3E">
        <w:rPr>
          <w:i w:val="0"/>
          <w:iCs w:val="0"/>
          <w:color w:val="auto"/>
          <w:sz w:val="22"/>
          <w:szCs w:val="22"/>
        </w:rPr>
        <w:t>three</w:t>
      </w:r>
      <w:r w:rsidRPr="008C7B3E">
        <w:rPr>
          <w:i w:val="0"/>
          <w:iCs w:val="0"/>
          <w:color w:val="auto"/>
          <w:sz w:val="22"/>
          <w:szCs w:val="22"/>
        </w:rPr>
        <w:t xml:space="preserve"> </w:t>
      </w:r>
    </w:p>
    <w:p w14:paraId="7D52E2E9" w14:textId="282A0378" w:rsidR="00C20E58" w:rsidRDefault="00C20E58" w:rsidP="00DA63FD">
      <w:pPr>
        <w:pStyle w:val="ListParagraph"/>
        <w:widowControl w:val="0"/>
        <w:numPr>
          <w:ilvl w:val="0"/>
          <w:numId w:val="6"/>
        </w:numPr>
      </w:pPr>
      <w:r>
        <w:t xml:space="preserve">Unless this is your personal computer and you want to activate this task, click </w:t>
      </w:r>
      <w:r w:rsidRPr="00C20E58">
        <w:rPr>
          <w:b/>
          <w:bCs/>
        </w:rPr>
        <w:t>Cancel</w:t>
      </w:r>
      <w:r>
        <w:t xml:space="preserve">. </w:t>
      </w:r>
    </w:p>
    <w:p w14:paraId="241569C0" w14:textId="22F3CE5A" w:rsidR="002C1AFE" w:rsidRDefault="00C20E58" w:rsidP="00DA63FD">
      <w:pPr>
        <w:pStyle w:val="ListParagraph"/>
        <w:widowControl w:val="0"/>
        <w:numPr>
          <w:ilvl w:val="0"/>
          <w:numId w:val="6"/>
        </w:numPr>
      </w:pPr>
      <w:r>
        <w:t>You can also assign a task to a specific event.</w:t>
      </w:r>
      <w:r w:rsidR="003603E4">
        <w:t xml:space="preserve"> </w:t>
      </w:r>
      <w:r>
        <w:t xml:space="preserve">Back in the </w:t>
      </w:r>
      <w:r w:rsidRPr="00C20E58">
        <w:rPr>
          <w:i/>
          <w:iCs/>
        </w:rPr>
        <w:t>Security</w:t>
      </w:r>
      <w:r>
        <w:t xml:space="preserve"> log, scroll down to an </w:t>
      </w:r>
      <w:r w:rsidRPr="005040C5">
        <w:rPr>
          <w:i/>
          <w:iCs/>
        </w:rPr>
        <w:t>Audit Failure</w:t>
      </w:r>
      <w:r>
        <w:t xml:space="preserve"> event.</w:t>
      </w:r>
      <w:r w:rsidR="003603E4">
        <w:t xml:space="preserve"> </w:t>
      </w:r>
      <w:r>
        <w:t>If you were the administrator for this computer and wanted to be notified if another Audit Failure associated with this</w:t>
      </w:r>
      <w:r w:rsidR="002C1AFE">
        <w:t xml:space="preserve">, you would click </w:t>
      </w:r>
      <w:r w:rsidR="002C1AFE" w:rsidRPr="002C1AFE">
        <w:rPr>
          <w:b/>
          <w:bCs/>
        </w:rPr>
        <w:t xml:space="preserve">Attach Task </w:t>
      </w:r>
      <w:proofErr w:type="gramStart"/>
      <w:r w:rsidR="00A431A5">
        <w:rPr>
          <w:b/>
          <w:bCs/>
        </w:rPr>
        <w:t>T</w:t>
      </w:r>
      <w:r w:rsidR="002C1AFE" w:rsidRPr="002C1AFE">
        <w:rPr>
          <w:b/>
          <w:bCs/>
        </w:rPr>
        <w:t>o</w:t>
      </w:r>
      <w:proofErr w:type="gramEnd"/>
      <w:r w:rsidR="002C1AFE" w:rsidRPr="002C1AFE">
        <w:rPr>
          <w:b/>
          <w:bCs/>
        </w:rPr>
        <w:t xml:space="preserve"> This Event</w:t>
      </w:r>
      <w:r w:rsidR="002C1AFE">
        <w:t xml:space="preserve"> option indicated by the arrow in Figure L07-10 below.</w:t>
      </w:r>
    </w:p>
    <w:p w14:paraId="3C192865" w14:textId="77777777" w:rsidR="002C1AFE" w:rsidRDefault="002C1AFE" w:rsidP="008C7B3E">
      <w:pPr>
        <w:keepNext/>
        <w:widowControl w:val="0"/>
        <w:jc w:val="center"/>
      </w:pPr>
      <w:r>
        <w:rPr>
          <w:noProof/>
        </w:rPr>
        <w:lastRenderedPageBreak/>
        <w:drawing>
          <wp:inline distT="0" distB="0" distL="0" distR="0" wp14:anchorId="0E06278A" wp14:editId="4CCFDE53">
            <wp:extent cx="4798477" cy="577947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925" cy="5782426"/>
                    </a:xfrm>
                    <a:prstGeom prst="rect">
                      <a:avLst/>
                    </a:prstGeom>
                    <a:noFill/>
                  </pic:spPr>
                </pic:pic>
              </a:graphicData>
            </a:graphic>
          </wp:inline>
        </w:drawing>
      </w:r>
    </w:p>
    <w:p w14:paraId="11E0A10F" w14:textId="09B19B5B" w:rsidR="002C1AFE" w:rsidRPr="008C7B3E" w:rsidRDefault="002C1AFE" w:rsidP="008C7B3E">
      <w:pPr>
        <w:pStyle w:val="Caption"/>
        <w:rPr>
          <w:i w:val="0"/>
          <w:iCs w:val="0"/>
          <w:color w:val="auto"/>
          <w:sz w:val="22"/>
          <w:szCs w:val="22"/>
        </w:rPr>
      </w:pPr>
      <w:r w:rsidRPr="008C7B3E">
        <w:rPr>
          <w:b/>
          <w:bCs/>
          <w:i w:val="0"/>
          <w:iCs w:val="0"/>
          <w:color w:val="auto"/>
          <w:sz w:val="22"/>
          <w:szCs w:val="22"/>
        </w:rPr>
        <w:t>Figure L07-</w:t>
      </w:r>
      <w:r w:rsidR="008C7B3E" w:rsidRPr="008C7B3E">
        <w:rPr>
          <w:b/>
          <w:bCs/>
          <w:i w:val="0"/>
          <w:iCs w:val="0"/>
          <w:noProof/>
          <w:color w:val="auto"/>
          <w:sz w:val="22"/>
          <w:szCs w:val="22"/>
        </w:rPr>
        <w:t>10</w:t>
      </w:r>
      <w:r w:rsidRPr="008C7B3E">
        <w:rPr>
          <w:i w:val="0"/>
          <w:iCs w:val="0"/>
          <w:color w:val="auto"/>
          <w:sz w:val="22"/>
          <w:szCs w:val="22"/>
        </w:rPr>
        <w:t xml:space="preserve"> Event Viewer Attach Task </w:t>
      </w:r>
      <w:r w:rsidR="008C7B3E">
        <w:rPr>
          <w:i w:val="0"/>
          <w:iCs w:val="0"/>
          <w:color w:val="auto"/>
          <w:sz w:val="22"/>
          <w:szCs w:val="22"/>
        </w:rPr>
        <w:t>t</w:t>
      </w:r>
      <w:r w:rsidRPr="008C7B3E">
        <w:rPr>
          <w:i w:val="0"/>
          <w:iCs w:val="0"/>
          <w:color w:val="auto"/>
          <w:sz w:val="22"/>
          <w:szCs w:val="22"/>
        </w:rPr>
        <w:t>o This Event</w:t>
      </w:r>
    </w:p>
    <w:p w14:paraId="463F9449" w14:textId="7DE561DA" w:rsidR="002C1AFE" w:rsidRDefault="002C1AFE" w:rsidP="00763875">
      <w:pPr>
        <w:pStyle w:val="ListParagraph"/>
        <w:keepLines/>
        <w:numPr>
          <w:ilvl w:val="0"/>
          <w:numId w:val="6"/>
        </w:numPr>
      </w:pPr>
      <w:r>
        <w:t>The process from here forward, as shown in Figure L07-11 is the same as the previous “Attach a Task”.</w:t>
      </w:r>
      <w:r w:rsidR="003603E4">
        <w:t xml:space="preserve"> </w:t>
      </w:r>
      <w:r>
        <w:t xml:space="preserve">You would name it, assign an action, then save it. Click Cancel when </w:t>
      </w:r>
      <w:proofErr w:type="gramStart"/>
      <w:r>
        <w:t>you’ve</w:t>
      </w:r>
      <w:proofErr w:type="gramEnd"/>
      <w:r>
        <w:t xml:space="preserve"> reviewed these steps.</w:t>
      </w:r>
    </w:p>
    <w:p w14:paraId="73E8A748" w14:textId="77777777" w:rsidR="002C1AFE" w:rsidRDefault="002C1AFE" w:rsidP="008C7B3E">
      <w:pPr>
        <w:keepNext/>
        <w:widowControl w:val="0"/>
        <w:jc w:val="center"/>
      </w:pPr>
      <w:r>
        <w:rPr>
          <w:noProof/>
        </w:rPr>
        <w:lastRenderedPageBreak/>
        <w:drawing>
          <wp:inline distT="0" distB="0" distL="0" distR="0" wp14:anchorId="18C918FE" wp14:editId="7C965772">
            <wp:extent cx="4681371" cy="3282461"/>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0874" cy="3289124"/>
                    </a:xfrm>
                    <a:prstGeom prst="rect">
                      <a:avLst/>
                    </a:prstGeom>
                  </pic:spPr>
                </pic:pic>
              </a:graphicData>
            </a:graphic>
          </wp:inline>
        </w:drawing>
      </w:r>
    </w:p>
    <w:p w14:paraId="3F667D27" w14:textId="5A84D83E" w:rsidR="002C1AFE" w:rsidRPr="008C7B3E" w:rsidRDefault="002C1AFE"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11</w:t>
      </w:r>
      <w:r w:rsidR="00D711F6" w:rsidRPr="008C7B3E">
        <w:rPr>
          <w:b/>
          <w:bCs/>
          <w:i w:val="0"/>
          <w:iCs w:val="0"/>
          <w:noProof/>
          <w:color w:val="auto"/>
          <w:sz w:val="22"/>
          <w:szCs w:val="22"/>
        </w:rPr>
        <w:fldChar w:fldCharType="end"/>
      </w:r>
      <w:r w:rsidRPr="008C7B3E">
        <w:rPr>
          <w:i w:val="0"/>
          <w:iCs w:val="0"/>
          <w:color w:val="auto"/>
          <w:sz w:val="22"/>
          <w:szCs w:val="22"/>
        </w:rPr>
        <w:t xml:space="preserve"> Event Viewer Create Basic Task Wizard for Entry</w:t>
      </w:r>
    </w:p>
    <w:p w14:paraId="0502B767" w14:textId="0188A448" w:rsidR="000F643B" w:rsidRDefault="000F643B" w:rsidP="000F643B">
      <w:pPr>
        <w:pStyle w:val="Heading3"/>
      </w:pPr>
      <w:bookmarkStart w:id="18" w:name="_Toc76729361"/>
      <w:r>
        <w:t>Cleaning and Managing Event Viewer Logs</w:t>
      </w:r>
      <w:bookmarkEnd w:id="18"/>
    </w:p>
    <w:p w14:paraId="1FA64FF4" w14:textId="29FEA036" w:rsidR="000F643B" w:rsidRDefault="000F643B" w:rsidP="000F643B">
      <w:pPr>
        <w:pStyle w:val="ListParagraph"/>
        <w:widowControl w:val="0"/>
        <w:numPr>
          <w:ilvl w:val="0"/>
          <w:numId w:val="6"/>
        </w:numPr>
      </w:pPr>
      <w:r>
        <w:t>If you find your system has tens of thousands of entries like the example system, you may want to periodically delete the archived log files.</w:t>
      </w:r>
      <w:r w:rsidR="003603E4">
        <w:t xml:space="preserve"> </w:t>
      </w:r>
      <w:r>
        <w:t xml:space="preserve">While </w:t>
      </w:r>
      <w:proofErr w:type="gramStart"/>
      <w:r>
        <w:t>they’re</w:t>
      </w:r>
      <w:proofErr w:type="gramEnd"/>
      <w:r>
        <w:t xml:space="preserve"> typically small – this system’s Event Viewer logs were only 227.5 KB, it’s not a bad idea to keep the file small if you want to review it later.</w:t>
      </w:r>
      <w:r w:rsidR="003603E4">
        <w:t xml:space="preserve"> </w:t>
      </w:r>
      <w:r>
        <w:t xml:space="preserve">To clean up ALL Log files, select </w:t>
      </w:r>
      <w:r w:rsidRPr="000F643B">
        <w:rPr>
          <w:b/>
          <w:bCs/>
        </w:rPr>
        <w:t>File</w:t>
      </w:r>
      <w:r>
        <w:t xml:space="preserve"> then </w:t>
      </w:r>
      <w:r w:rsidRPr="000F643B">
        <w:rPr>
          <w:b/>
          <w:bCs/>
        </w:rPr>
        <w:t>Options</w:t>
      </w:r>
      <w:r>
        <w:t xml:space="preserve"> from the Event Viewer menu at the top of the window.</w:t>
      </w:r>
      <w:r w:rsidR="003603E4">
        <w:t xml:space="preserve"> </w:t>
      </w:r>
      <w:r>
        <w:t xml:space="preserve"> </w:t>
      </w:r>
    </w:p>
    <w:p w14:paraId="0071172F" w14:textId="6F114EF7" w:rsidR="000F643B" w:rsidRDefault="000F643B" w:rsidP="000F643B">
      <w:pPr>
        <w:pStyle w:val="ListParagraph"/>
        <w:widowControl w:val="0"/>
        <w:numPr>
          <w:ilvl w:val="0"/>
          <w:numId w:val="6"/>
        </w:numPr>
      </w:pPr>
      <w:r>
        <w:t xml:space="preserve">As shown In Figure L07-12, here you can simply click the </w:t>
      </w:r>
      <w:r w:rsidRPr="000F643B">
        <w:rPr>
          <w:b/>
          <w:bCs/>
        </w:rPr>
        <w:t>Delete</w:t>
      </w:r>
      <w:r>
        <w:t xml:space="preserve"> </w:t>
      </w:r>
      <w:r w:rsidRPr="000F643B">
        <w:rPr>
          <w:b/>
          <w:bCs/>
        </w:rPr>
        <w:t>Files</w:t>
      </w:r>
      <w:r>
        <w:t xml:space="preserve"> button to empty out the log.</w:t>
      </w:r>
    </w:p>
    <w:p w14:paraId="32F99521" w14:textId="77777777" w:rsidR="000F643B" w:rsidRDefault="000F643B" w:rsidP="008C7B3E">
      <w:pPr>
        <w:keepNext/>
        <w:widowControl w:val="0"/>
        <w:jc w:val="center"/>
      </w:pPr>
      <w:r>
        <w:rPr>
          <w:noProof/>
        </w:rPr>
        <w:lastRenderedPageBreak/>
        <w:drawing>
          <wp:inline distT="0" distB="0" distL="0" distR="0" wp14:anchorId="3CF201D4" wp14:editId="2B3D0200">
            <wp:extent cx="3810330" cy="433615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330" cy="4336156"/>
                    </a:xfrm>
                    <a:prstGeom prst="rect">
                      <a:avLst/>
                    </a:prstGeom>
                  </pic:spPr>
                </pic:pic>
              </a:graphicData>
            </a:graphic>
          </wp:inline>
        </w:drawing>
      </w:r>
    </w:p>
    <w:p w14:paraId="355DDC39" w14:textId="3B2E5C3A" w:rsidR="000F643B" w:rsidRPr="008C7B3E" w:rsidRDefault="000F643B"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12</w:t>
      </w:r>
      <w:r w:rsidR="00D711F6" w:rsidRPr="008C7B3E">
        <w:rPr>
          <w:b/>
          <w:bCs/>
          <w:i w:val="0"/>
          <w:iCs w:val="0"/>
          <w:noProof/>
          <w:color w:val="auto"/>
          <w:sz w:val="22"/>
          <w:szCs w:val="22"/>
        </w:rPr>
        <w:fldChar w:fldCharType="end"/>
      </w:r>
      <w:r w:rsidRPr="008C7B3E">
        <w:rPr>
          <w:i w:val="0"/>
          <w:iCs w:val="0"/>
          <w:color w:val="auto"/>
          <w:sz w:val="22"/>
          <w:szCs w:val="22"/>
        </w:rPr>
        <w:t xml:space="preserve"> Event Viewer Disk Cleanup</w:t>
      </w:r>
    </w:p>
    <w:p w14:paraId="4C3590BF" w14:textId="5E2EE578" w:rsidR="000F643B" w:rsidRPr="000F643B" w:rsidRDefault="000F643B" w:rsidP="000F643B">
      <w:pPr>
        <w:pStyle w:val="ListParagraph"/>
        <w:widowControl w:val="0"/>
        <w:numPr>
          <w:ilvl w:val="0"/>
          <w:numId w:val="6"/>
        </w:numPr>
      </w:pPr>
      <w:r>
        <w:t xml:space="preserve">To clean up a specific log, right click the name of the log in the left view and select </w:t>
      </w:r>
      <w:r w:rsidRPr="000F643B">
        <w:rPr>
          <w:b/>
          <w:bCs/>
        </w:rPr>
        <w:t>Clear Log</w:t>
      </w:r>
      <w:r w:rsidRPr="000F643B">
        <w:t>, as shown in Figure L07-1</w:t>
      </w:r>
      <w:r>
        <w:t>3</w:t>
      </w:r>
      <w:r w:rsidRPr="000F643B">
        <w:t>.</w:t>
      </w:r>
    </w:p>
    <w:p w14:paraId="3DFEC195" w14:textId="77777777" w:rsidR="000F643B" w:rsidRDefault="000F643B" w:rsidP="008C7B3E">
      <w:pPr>
        <w:keepNext/>
        <w:widowControl w:val="0"/>
        <w:jc w:val="center"/>
      </w:pPr>
      <w:r>
        <w:rPr>
          <w:noProof/>
        </w:rPr>
        <w:lastRenderedPageBreak/>
        <w:drawing>
          <wp:inline distT="0" distB="0" distL="0" distR="0" wp14:anchorId="5BC28520" wp14:editId="5079FD5B">
            <wp:extent cx="2362405" cy="28425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405" cy="2842506"/>
                    </a:xfrm>
                    <a:prstGeom prst="rect">
                      <a:avLst/>
                    </a:prstGeom>
                  </pic:spPr>
                </pic:pic>
              </a:graphicData>
            </a:graphic>
          </wp:inline>
        </w:drawing>
      </w:r>
    </w:p>
    <w:p w14:paraId="715554EE" w14:textId="6A6C6095" w:rsidR="000F643B" w:rsidRPr="008C7B3E" w:rsidRDefault="000F643B" w:rsidP="008C7B3E">
      <w:pPr>
        <w:pStyle w:val="Caption"/>
        <w:rPr>
          <w:i w:val="0"/>
          <w:iCs w:val="0"/>
          <w:color w:val="auto"/>
          <w:sz w:val="22"/>
          <w:szCs w:val="22"/>
        </w:rPr>
      </w:pPr>
      <w:r w:rsidRPr="008C7B3E">
        <w:rPr>
          <w:b/>
          <w:bCs/>
          <w:i w:val="0"/>
          <w:iCs w:val="0"/>
          <w:color w:val="auto"/>
          <w:sz w:val="22"/>
          <w:szCs w:val="22"/>
        </w:rPr>
        <w:t>Figure L07-</w:t>
      </w:r>
      <w:r w:rsidR="0043418F" w:rsidRPr="008C7B3E">
        <w:rPr>
          <w:b/>
          <w:bCs/>
          <w:i w:val="0"/>
          <w:iCs w:val="0"/>
          <w:color w:val="auto"/>
          <w:sz w:val="22"/>
          <w:szCs w:val="22"/>
        </w:rPr>
        <w:fldChar w:fldCharType="begin"/>
      </w:r>
      <w:r w:rsidR="0043418F" w:rsidRPr="008C7B3E">
        <w:rPr>
          <w:b/>
          <w:bCs/>
          <w:i w:val="0"/>
          <w:iCs w:val="0"/>
          <w:color w:val="auto"/>
          <w:sz w:val="22"/>
          <w:szCs w:val="22"/>
        </w:rPr>
        <w:instrText xml:space="preserve"> SEQ Figure_L07- \* ARABIC </w:instrText>
      </w:r>
      <w:r w:rsidR="0043418F" w:rsidRPr="008C7B3E">
        <w:rPr>
          <w:b/>
          <w:bCs/>
          <w:i w:val="0"/>
          <w:iCs w:val="0"/>
          <w:color w:val="auto"/>
          <w:sz w:val="22"/>
          <w:szCs w:val="22"/>
        </w:rPr>
        <w:fldChar w:fldCharType="separate"/>
      </w:r>
      <w:r w:rsidR="007D5165" w:rsidRPr="008C7B3E">
        <w:rPr>
          <w:b/>
          <w:bCs/>
          <w:i w:val="0"/>
          <w:iCs w:val="0"/>
          <w:noProof/>
          <w:color w:val="auto"/>
          <w:sz w:val="22"/>
          <w:szCs w:val="22"/>
        </w:rPr>
        <w:t>13</w:t>
      </w:r>
      <w:r w:rsidR="0043418F" w:rsidRPr="008C7B3E">
        <w:rPr>
          <w:b/>
          <w:bCs/>
          <w:i w:val="0"/>
          <w:iCs w:val="0"/>
          <w:noProof/>
          <w:color w:val="auto"/>
          <w:sz w:val="22"/>
          <w:szCs w:val="22"/>
        </w:rPr>
        <w:fldChar w:fldCharType="end"/>
      </w:r>
      <w:r w:rsidRPr="008C7B3E">
        <w:rPr>
          <w:i w:val="0"/>
          <w:iCs w:val="0"/>
          <w:color w:val="auto"/>
          <w:sz w:val="22"/>
          <w:szCs w:val="22"/>
        </w:rPr>
        <w:t xml:space="preserve"> Selected Log Menu Options</w:t>
      </w:r>
    </w:p>
    <w:p w14:paraId="611F5F72" w14:textId="1986DE72" w:rsidR="000F643B" w:rsidRDefault="000F643B" w:rsidP="000F643B">
      <w:pPr>
        <w:pStyle w:val="ListParagraph"/>
        <w:widowControl w:val="0"/>
        <w:numPr>
          <w:ilvl w:val="0"/>
          <w:numId w:val="6"/>
        </w:numPr>
      </w:pPr>
      <w:r>
        <w:t xml:space="preserve">If </w:t>
      </w:r>
      <w:proofErr w:type="gramStart"/>
      <w:r>
        <w:t>you’d</w:t>
      </w:r>
      <w:proofErr w:type="gramEnd"/>
      <w:r>
        <w:t xml:space="preserve"> rather save the entries in your logs, there are two ways to do this.</w:t>
      </w:r>
      <w:r w:rsidR="003603E4">
        <w:t xml:space="preserve"> </w:t>
      </w:r>
      <w:r w:rsidR="007D5165">
        <w:t xml:space="preserve">If you want to save an entire log, you </w:t>
      </w:r>
      <w:proofErr w:type="gramStart"/>
      <w:r w:rsidR="007D5165">
        <w:t>would</w:t>
      </w:r>
      <w:proofErr w:type="gramEnd"/>
      <w:r w:rsidR="007D5165">
        <w:t xml:space="preserve"> use the menu from Figure L07-13 above, and select Save All Events As… which will open a Save File window and prompt you for a name.</w:t>
      </w:r>
      <w:r w:rsidR="003603E4">
        <w:t xml:space="preserve"> </w:t>
      </w:r>
      <w:r w:rsidR="007D5165">
        <w:t>The default option saves the logs in a proprietary format (Event Files .</w:t>
      </w:r>
      <w:proofErr w:type="spellStart"/>
      <w:r w:rsidR="007D5165">
        <w:t>evtx</w:t>
      </w:r>
      <w:proofErr w:type="spellEnd"/>
      <w:r w:rsidR="007D5165">
        <w:t xml:space="preserve">), although you can change this to XML (.xml), Text (.txt) or CSV (Comma </w:t>
      </w:r>
      <w:proofErr w:type="gramStart"/>
      <w:r w:rsidR="007D5165">
        <w:t>Separated)(</w:t>
      </w:r>
      <w:proofErr w:type="gramEnd"/>
      <w:r w:rsidR="007D5165">
        <w:t>.csv) to allow review in a more user-friendly format.</w:t>
      </w:r>
    </w:p>
    <w:p w14:paraId="4D2A4C3E" w14:textId="536B6535" w:rsidR="000F643B" w:rsidRDefault="007D5165" w:rsidP="000F643B">
      <w:pPr>
        <w:pStyle w:val="ListParagraph"/>
        <w:widowControl w:val="0"/>
        <w:numPr>
          <w:ilvl w:val="0"/>
          <w:numId w:val="6"/>
        </w:numPr>
      </w:pPr>
      <w:r>
        <w:t xml:space="preserve">If you just want to save a subset of a log’s entries, you can select those files by clicking on the first entry, holding the </w:t>
      </w:r>
      <w:r w:rsidRPr="007D5165">
        <w:rPr>
          <w:b/>
          <w:bCs/>
        </w:rPr>
        <w:t>shift</w:t>
      </w:r>
      <w:r>
        <w:t xml:space="preserve"> (to select sequential entries) or </w:t>
      </w:r>
      <w:r>
        <w:rPr>
          <w:b/>
          <w:bCs/>
        </w:rPr>
        <w:t>C</w:t>
      </w:r>
      <w:r w:rsidRPr="007D5165">
        <w:rPr>
          <w:b/>
          <w:bCs/>
        </w:rPr>
        <w:t>ontrol</w:t>
      </w:r>
      <w:r>
        <w:t xml:space="preserve"> (to select individual entries) key, right clicking</w:t>
      </w:r>
      <w:r w:rsidR="00A431A5">
        <w:t>,</w:t>
      </w:r>
      <w:r>
        <w:t xml:space="preserve"> and selecting </w:t>
      </w:r>
      <w:r w:rsidRPr="007D5165">
        <w:rPr>
          <w:b/>
          <w:bCs/>
        </w:rPr>
        <w:t>Save Selected Events…</w:t>
      </w:r>
      <w:r>
        <w:t xml:space="preserve"> from the menu, as shown in Figure L07-14. </w:t>
      </w:r>
    </w:p>
    <w:p w14:paraId="073AE536" w14:textId="77777777" w:rsidR="007D5165" w:rsidRDefault="007D5165" w:rsidP="008C7B3E">
      <w:pPr>
        <w:keepNext/>
        <w:widowControl w:val="0"/>
        <w:jc w:val="center"/>
      </w:pPr>
      <w:r>
        <w:rPr>
          <w:noProof/>
        </w:rPr>
        <w:drawing>
          <wp:inline distT="0" distB="0" distL="0" distR="0" wp14:anchorId="69710F51" wp14:editId="249970D8">
            <wp:extent cx="5641675" cy="19631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1313" cy="1966488"/>
                    </a:xfrm>
                    <a:prstGeom prst="rect">
                      <a:avLst/>
                    </a:prstGeom>
                  </pic:spPr>
                </pic:pic>
              </a:graphicData>
            </a:graphic>
          </wp:inline>
        </w:drawing>
      </w:r>
    </w:p>
    <w:p w14:paraId="1954536F" w14:textId="1D838F71" w:rsidR="007D5165" w:rsidRPr="008C7B3E" w:rsidRDefault="007D5165"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Pr="008C7B3E">
        <w:rPr>
          <w:b/>
          <w:bCs/>
          <w:i w:val="0"/>
          <w:iCs w:val="0"/>
          <w:noProof/>
          <w:color w:val="auto"/>
          <w:sz w:val="22"/>
          <w:szCs w:val="22"/>
        </w:rPr>
        <w:t>14</w:t>
      </w:r>
      <w:r w:rsidR="00D711F6" w:rsidRPr="008C7B3E">
        <w:rPr>
          <w:b/>
          <w:bCs/>
          <w:i w:val="0"/>
          <w:iCs w:val="0"/>
          <w:noProof/>
          <w:color w:val="auto"/>
          <w:sz w:val="22"/>
          <w:szCs w:val="22"/>
        </w:rPr>
        <w:fldChar w:fldCharType="end"/>
      </w:r>
      <w:r w:rsidRPr="008C7B3E">
        <w:rPr>
          <w:i w:val="0"/>
          <w:iCs w:val="0"/>
          <w:color w:val="auto"/>
          <w:sz w:val="22"/>
          <w:szCs w:val="22"/>
        </w:rPr>
        <w:t xml:space="preserve"> Selected Events Menu Options</w:t>
      </w:r>
    </w:p>
    <w:p w14:paraId="32803B59" w14:textId="16C517A7" w:rsidR="001B34F6" w:rsidRDefault="00C92116" w:rsidP="00C92116">
      <w:pPr>
        <w:pStyle w:val="Heading1"/>
      </w:pPr>
      <w:bookmarkStart w:id="19" w:name="_Toc76729362"/>
      <w:bookmarkStart w:id="20" w:name="_Hlk66379451"/>
      <w:r>
        <w:lastRenderedPageBreak/>
        <w:t>Researching Events</w:t>
      </w:r>
      <w:bookmarkEnd w:id="19"/>
    </w:p>
    <w:p w14:paraId="22291525" w14:textId="20DC8298" w:rsidR="002C1AFE" w:rsidRDefault="006463E6" w:rsidP="002C1AFE">
      <w:r>
        <w:t>The last task you would perform should you find an anomaly in a log is to research it.</w:t>
      </w:r>
      <w:r w:rsidR="003603E4">
        <w:t xml:space="preserve"> </w:t>
      </w:r>
      <w:r>
        <w:t xml:space="preserve">This essentially involves </w:t>
      </w:r>
      <w:r w:rsidR="00A431A5">
        <w:t>w</w:t>
      </w:r>
      <w:r>
        <w:t>eb searches, looking at reputable sites for more information on a particular error.</w:t>
      </w:r>
    </w:p>
    <w:p w14:paraId="1EBF6B8D" w14:textId="781C3392" w:rsidR="006463E6" w:rsidRDefault="006463E6" w:rsidP="006463E6">
      <w:pPr>
        <w:pStyle w:val="ListParagraph"/>
        <w:numPr>
          <w:ilvl w:val="0"/>
          <w:numId w:val="30"/>
        </w:numPr>
      </w:pPr>
      <w:r>
        <w:t xml:space="preserve">Scroll back through the Windows logs and identify </w:t>
      </w:r>
      <w:proofErr w:type="gramStart"/>
      <w:r>
        <w:t>a number of</w:t>
      </w:r>
      <w:proofErr w:type="gramEnd"/>
      <w:r>
        <w:t xml:space="preserve"> Audit Failures, Warnings</w:t>
      </w:r>
      <w:r w:rsidR="00A431A5">
        <w:t>,</w:t>
      </w:r>
      <w:r>
        <w:t xml:space="preserve"> and Errors.</w:t>
      </w:r>
      <w:r w:rsidR="003603E4">
        <w:t xml:space="preserve"> </w:t>
      </w:r>
      <w:r>
        <w:t xml:space="preserve">Then open a </w:t>
      </w:r>
      <w:r w:rsidR="00A431A5">
        <w:t>w</w:t>
      </w:r>
      <w:r>
        <w:t>eb browser and type the name of the error, and any Event ID that is associated with it.</w:t>
      </w:r>
      <w:r w:rsidR="003603E4">
        <w:t xml:space="preserve"> </w:t>
      </w:r>
    </w:p>
    <w:p w14:paraId="1C35F9EF" w14:textId="24F8B272" w:rsidR="006463E6" w:rsidRDefault="006463E6" w:rsidP="006463E6">
      <w:pPr>
        <w:pStyle w:val="ListParagraph"/>
        <w:numPr>
          <w:ilvl w:val="0"/>
          <w:numId w:val="30"/>
        </w:numPr>
      </w:pPr>
      <w:r>
        <w:t>At first you may have difficulty finding a reputable resource to help you.</w:t>
      </w:r>
      <w:r w:rsidR="003603E4">
        <w:t xml:space="preserve"> </w:t>
      </w:r>
      <w:r>
        <w:t xml:space="preserve">There are some support sites like </w:t>
      </w:r>
      <w:hyperlink r:id="rId25" w:history="1">
        <w:r w:rsidRPr="00C74058">
          <w:rPr>
            <w:rStyle w:val="Hyperlink"/>
            <w:noProof w:val="0"/>
          </w:rPr>
          <w:t>https://www.ultimatewindowssecurity.com/securitylog/encyclopedia/default.aspx</w:t>
        </w:r>
      </w:hyperlink>
      <w:r>
        <w:t xml:space="preserve">, that have searchable </w:t>
      </w:r>
      <w:proofErr w:type="spellStart"/>
      <w:r>
        <w:t>encyclopedia</w:t>
      </w:r>
      <w:r w:rsidR="00BF5421">
        <w:t>d</w:t>
      </w:r>
      <w:proofErr w:type="spellEnd"/>
      <w:r>
        <w:t xml:space="preserve"> of Windows Event Viewer ID codes, as shown in Figure L07-12 below.</w:t>
      </w:r>
      <w:r w:rsidR="003603E4">
        <w:t xml:space="preserve"> </w:t>
      </w:r>
      <w:r>
        <w:t>Go to this site now.</w:t>
      </w:r>
    </w:p>
    <w:p w14:paraId="7F41046B" w14:textId="3E3F185A" w:rsidR="006463E6" w:rsidRDefault="006463E6" w:rsidP="006463E6"/>
    <w:p w14:paraId="31D0F0E7" w14:textId="77777777" w:rsidR="006463E6" w:rsidRDefault="006463E6" w:rsidP="008C7B3E">
      <w:pPr>
        <w:keepNext/>
        <w:jc w:val="center"/>
      </w:pPr>
      <w:r>
        <w:rPr>
          <w:noProof/>
        </w:rPr>
        <w:drawing>
          <wp:inline distT="0" distB="0" distL="0" distR="0" wp14:anchorId="1BD8EDBD" wp14:editId="63BFCE88">
            <wp:extent cx="4748204" cy="375138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6739" cy="3766029"/>
                    </a:xfrm>
                    <a:prstGeom prst="rect">
                      <a:avLst/>
                    </a:prstGeom>
                  </pic:spPr>
                </pic:pic>
              </a:graphicData>
            </a:graphic>
          </wp:inline>
        </w:drawing>
      </w:r>
    </w:p>
    <w:p w14:paraId="15961116" w14:textId="4821CFFC" w:rsidR="006463E6" w:rsidRPr="008C7B3E" w:rsidRDefault="006463E6"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15</w:t>
      </w:r>
      <w:r w:rsidR="00D711F6" w:rsidRPr="008C7B3E">
        <w:rPr>
          <w:b/>
          <w:bCs/>
          <w:i w:val="0"/>
          <w:iCs w:val="0"/>
          <w:noProof/>
          <w:color w:val="auto"/>
          <w:sz w:val="22"/>
          <w:szCs w:val="22"/>
        </w:rPr>
        <w:fldChar w:fldCharType="end"/>
      </w:r>
      <w:r w:rsidRPr="008C7B3E">
        <w:rPr>
          <w:i w:val="0"/>
          <w:iCs w:val="0"/>
          <w:color w:val="auto"/>
          <w:sz w:val="22"/>
          <w:szCs w:val="22"/>
        </w:rPr>
        <w:t xml:space="preserve"> Ultimate Windows Security from Ultimate IT Security</w:t>
      </w:r>
    </w:p>
    <w:p w14:paraId="485783B1" w14:textId="023084BF" w:rsidR="006463E6" w:rsidRDefault="006463E6" w:rsidP="006463E6">
      <w:pPr>
        <w:pStyle w:val="ListParagraph"/>
        <w:numPr>
          <w:ilvl w:val="0"/>
          <w:numId w:val="30"/>
        </w:numPr>
      </w:pPr>
      <w:r>
        <w:t>Here you can scroll down the list and find the Windows Security Log Event ID from our example system (4625) and learn more about it.</w:t>
      </w:r>
      <w:r w:rsidR="003603E4">
        <w:t xml:space="preserve"> </w:t>
      </w:r>
      <w:r>
        <w:t xml:space="preserve">While this entry was rather obvious, and performed just for this lab, there are probably entries in your system that </w:t>
      </w:r>
      <w:proofErr w:type="gramStart"/>
      <w:r>
        <w:t>aren’t</w:t>
      </w:r>
      <w:proofErr w:type="gramEnd"/>
      <w:r>
        <w:t xml:space="preserve"> so obvious.</w:t>
      </w:r>
      <w:r w:rsidR="003603E4">
        <w:t xml:space="preserve"> </w:t>
      </w:r>
      <w:r>
        <w:t>Scroll down and select one of the Event IDs.</w:t>
      </w:r>
      <w:r w:rsidR="003603E4">
        <w:t xml:space="preserve"> </w:t>
      </w:r>
    </w:p>
    <w:p w14:paraId="1321AFD2" w14:textId="5FDEEABA" w:rsidR="006463E6" w:rsidRDefault="006463E6" w:rsidP="006463E6">
      <w:pPr>
        <w:pStyle w:val="ListParagraph"/>
        <w:numPr>
          <w:ilvl w:val="0"/>
          <w:numId w:val="30"/>
        </w:numPr>
      </w:pPr>
      <w:r>
        <w:lastRenderedPageBreak/>
        <w:t>As shown in Figure L07-13, you can now find out more about the error, and even browser related links.</w:t>
      </w:r>
      <w:r w:rsidR="003603E4">
        <w:t xml:space="preserve"> </w:t>
      </w:r>
      <w:r w:rsidR="000F643B">
        <w:t xml:space="preserve">Feel free to review several other </w:t>
      </w:r>
      <w:proofErr w:type="gramStart"/>
      <w:r w:rsidR="000F643B">
        <w:t>log</w:t>
      </w:r>
      <w:proofErr w:type="gramEnd"/>
      <w:r w:rsidR="000F643B">
        <w:t xml:space="preserve"> entries, and familiarize yourself with the process of researching these events.</w:t>
      </w:r>
      <w:r w:rsidR="003603E4">
        <w:t xml:space="preserve"> </w:t>
      </w:r>
      <w:r w:rsidR="000F643B">
        <w:t xml:space="preserve">One day </w:t>
      </w:r>
      <w:proofErr w:type="gramStart"/>
      <w:r w:rsidR="000F643B">
        <w:t>you’ll</w:t>
      </w:r>
      <w:proofErr w:type="gramEnd"/>
      <w:r w:rsidR="000F643B">
        <w:t xml:space="preserve"> have a system issue and need to perform these steps to determine if the entry is malicious or </w:t>
      </w:r>
      <w:r w:rsidR="00BF5421">
        <w:t xml:space="preserve">a </w:t>
      </w:r>
      <w:r w:rsidR="000F643B">
        <w:t xml:space="preserve">system or user error. </w:t>
      </w:r>
    </w:p>
    <w:p w14:paraId="3006F8ED" w14:textId="77777777" w:rsidR="000F643B" w:rsidRDefault="000F643B" w:rsidP="008C7B3E">
      <w:pPr>
        <w:keepNext/>
        <w:jc w:val="center"/>
      </w:pPr>
      <w:r>
        <w:rPr>
          <w:noProof/>
        </w:rPr>
        <w:drawing>
          <wp:inline distT="0" distB="0" distL="0" distR="0" wp14:anchorId="28DECA80" wp14:editId="4E916076">
            <wp:extent cx="4789220" cy="45016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7088" cy="4509057"/>
                    </a:xfrm>
                    <a:prstGeom prst="rect">
                      <a:avLst/>
                    </a:prstGeom>
                  </pic:spPr>
                </pic:pic>
              </a:graphicData>
            </a:graphic>
          </wp:inline>
        </w:drawing>
      </w:r>
    </w:p>
    <w:p w14:paraId="423D42A9" w14:textId="216BA272" w:rsidR="006463E6" w:rsidRPr="008C7B3E" w:rsidRDefault="000F643B"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16</w:t>
      </w:r>
      <w:r w:rsidR="00D711F6" w:rsidRPr="008C7B3E">
        <w:rPr>
          <w:b/>
          <w:bCs/>
          <w:i w:val="0"/>
          <w:iCs w:val="0"/>
          <w:noProof/>
          <w:color w:val="auto"/>
          <w:sz w:val="22"/>
          <w:szCs w:val="22"/>
        </w:rPr>
        <w:fldChar w:fldCharType="end"/>
      </w:r>
      <w:r w:rsidRPr="008C7B3E">
        <w:rPr>
          <w:i w:val="0"/>
          <w:iCs w:val="0"/>
          <w:color w:val="auto"/>
          <w:sz w:val="22"/>
          <w:szCs w:val="22"/>
        </w:rPr>
        <w:t xml:space="preserve"> Ultimate Windows Security Entry for Event ID 4625.</w:t>
      </w:r>
    </w:p>
    <w:p w14:paraId="32680FDC" w14:textId="098D1710" w:rsidR="00763875" w:rsidRDefault="00763875">
      <w:pPr>
        <w:spacing w:line="259" w:lineRule="auto"/>
      </w:pPr>
      <w:r>
        <w:br w:type="page"/>
      </w:r>
    </w:p>
    <w:p w14:paraId="5215AF67" w14:textId="10AB201A" w:rsidR="00763875" w:rsidRDefault="00763875" w:rsidP="00763875">
      <w:pPr>
        <w:pStyle w:val="Heading1"/>
      </w:pPr>
      <w:bookmarkStart w:id="21" w:name="_Toc73802549"/>
      <w:bookmarkStart w:id="22" w:name="_Toc76729363"/>
      <w:r>
        <w:lastRenderedPageBreak/>
        <w:t>Self-Reflection and Response</w:t>
      </w:r>
      <w:bookmarkEnd w:id="21"/>
      <w:bookmarkEnd w:id="22"/>
      <w:r>
        <w:t xml:space="preserve"> </w:t>
      </w:r>
    </w:p>
    <w:p w14:paraId="24F6E70C" w14:textId="698B2074" w:rsidR="00763875" w:rsidRDefault="00BA626B" w:rsidP="00763875">
      <w:pPr>
        <w:widowControl w:val="0"/>
        <w:tabs>
          <w:tab w:val="num" w:pos="-540"/>
        </w:tabs>
        <w:spacing w:after="120"/>
        <w:rPr>
          <w:noProof/>
        </w:rPr>
      </w:pPr>
      <w:r>
        <w:rPr>
          <w:noProof/>
        </w:rPr>
        <w:t>What are some of the reasns you would need to look at the Windows System Log</w:t>
      </w:r>
      <w:r w:rsidR="00763875">
        <w:rPr>
          <w:noProof/>
        </w:rPr>
        <w:t xml:space="preserve">? </w:t>
      </w:r>
    </w:p>
    <w:tbl>
      <w:tblPr>
        <w:tblStyle w:val="TableGrid"/>
        <w:tblW w:w="0" w:type="auto"/>
        <w:tblLook w:val="04A0" w:firstRow="1" w:lastRow="0" w:firstColumn="1" w:lastColumn="0" w:noHBand="0" w:noVBand="1"/>
      </w:tblPr>
      <w:tblGrid>
        <w:gridCol w:w="9350"/>
      </w:tblGrid>
      <w:tr w:rsidR="00763875" w14:paraId="431DC6F3" w14:textId="77777777" w:rsidTr="001C3FA7">
        <w:tc>
          <w:tcPr>
            <w:tcW w:w="9350" w:type="dxa"/>
          </w:tcPr>
          <w:p w14:paraId="2F0A8F07" w14:textId="77777777" w:rsidR="00763875" w:rsidRDefault="00763875" w:rsidP="001C3FA7">
            <w:pPr>
              <w:widowControl w:val="0"/>
              <w:tabs>
                <w:tab w:val="num" w:pos="-540"/>
              </w:tabs>
              <w:spacing w:after="120"/>
              <w:rPr>
                <w:noProof/>
              </w:rPr>
            </w:pPr>
          </w:p>
        </w:tc>
      </w:tr>
    </w:tbl>
    <w:p w14:paraId="68663616" w14:textId="77777777" w:rsidR="00763875" w:rsidRPr="003E118E" w:rsidRDefault="00763875" w:rsidP="00763875">
      <w:pPr>
        <w:widowControl w:val="0"/>
        <w:tabs>
          <w:tab w:val="num" w:pos="-540"/>
        </w:tabs>
        <w:spacing w:after="120"/>
        <w:rPr>
          <w:noProof/>
        </w:rPr>
      </w:pPr>
    </w:p>
    <w:p w14:paraId="3435D3B8" w14:textId="4B62C94E" w:rsidR="00763875" w:rsidRDefault="00BA626B" w:rsidP="00763875">
      <w:pPr>
        <w:widowControl w:val="0"/>
        <w:tabs>
          <w:tab w:val="num" w:pos="-540"/>
        </w:tabs>
        <w:spacing w:after="120"/>
        <w:rPr>
          <w:noProof/>
        </w:rPr>
      </w:pPr>
      <w:r>
        <w:rPr>
          <w:noProof/>
        </w:rPr>
        <w:t>Breifly describe how you might manage the growth in the size of system log files</w:t>
      </w:r>
      <w:r w:rsidR="00BF5421">
        <w:rPr>
          <w:noProof/>
        </w:rPr>
        <w:t>.</w:t>
      </w:r>
      <w:r>
        <w:rPr>
          <w:noProof/>
        </w:rPr>
        <w:t xml:space="preserve"> Why would you need to keep copies of log files</w:t>
      </w:r>
      <w:r w:rsidR="00763875">
        <w:rPr>
          <w:noProof/>
        </w:rPr>
        <w:t xml:space="preserve">? </w:t>
      </w:r>
    </w:p>
    <w:tbl>
      <w:tblPr>
        <w:tblStyle w:val="TableGrid"/>
        <w:tblW w:w="0" w:type="auto"/>
        <w:tblLook w:val="04A0" w:firstRow="1" w:lastRow="0" w:firstColumn="1" w:lastColumn="0" w:noHBand="0" w:noVBand="1"/>
      </w:tblPr>
      <w:tblGrid>
        <w:gridCol w:w="9350"/>
      </w:tblGrid>
      <w:tr w:rsidR="00763875" w14:paraId="1CDA40EF" w14:textId="77777777" w:rsidTr="001C3FA7">
        <w:tc>
          <w:tcPr>
            <w:tcW w:w="9350" w:type="dxa"/>
          </w:tcPr>
          <w:p w14:paraId="1007F8A3" w14:textId="77777777" w:rsidR="00763875" w:rsidRDefault="00763875" w:rsidP="001C3FA7">
            <w:pPr>
              <w:widowControl w:val="0"/>
              <w:tabs>
                <w:tab w:val="num" w:pos="-540"/>
              </w:tabs>
              <w:spacing w:after="120"/>
              <w:rPr>
                <w:noProof/>
              </w:rPr>
            </w:pPr>
          </w:p>
        </w:tc>
      </w:tr>
    </w:tbl>
    <w:p w14:paraId="7BF9E1BE" w14:textId="77777777" w:rsidR="00763875" w:rsidRPr="003E118E" w:rsidRDefault="00763875" w:rsidP="00763875">
      <w:pPr>
        <w:widowControl w:val="0"/>
        <w:tabs>
          <w:tab w:val="num" w:pos="-540"/>
        </w:tabs>
        <w:spacing w:after="120"/>
        <w:rPr>
          <w:noProof/>
        </w:rPr>
      </w:pPr>
    </w:p>
    <w:p w14:paraId="3C563CD2" w14:textId="448C5265" w:rsidR="00763875" w:rsidRDefault="00BA626B" w:rsidP="00763875">
      <w:pPr>
        <w:widowControl w:val="0"/>
        <w:tabs>
          <w:tab w:val="num" w:pos="-540"/>
        </w:tabs>
        <w:spacing w:after="120"/>
        <w:rPr>
          <w:noProof/>
        </w:rPr>
      </w:pPr>
      <w:r>
        <w:rPr>
          <w:noProof/>
        </w:rPr>
        <w:t>How long do you think system logs shold be retained</w:t>
      </w:r>
      <w:r w:rsidR="00763875">
        <w:rPr>
          <w:noProof/>
        </w:rPr>
        <w:t xml:space="preserve">? </w:t>
      </w:r>
    </w:p>
    <w:tbl>
      <w:tblPr>
        <w:tblStyle w:val="TableGrid"/>
        <w:tblW w:w="0" w:type="auto"/>
        <w:tblLook w:val="04A0" w:firstRow="1" w:lastRow="0" w:firstColumn="1" w:lastColumn="0" w:noHBand="0" w:noVBand="1"/>
      </w:tblPr>
      <w:tblGrid>
        <w:gridCol w:w="9350"/>
      </w:tblGrid>
      <w:tr w:rsidR="00763875" w14:paraId="5B0B38A9" w14:textId="77777777" w:rsidTr="001C3FA7">
        <w:tc>
          <w:tcPr>
            <w:tcW w:w="9350" w:type="dxa"/>
          </w:tcPr>
          <w:p w14:paraId="5368156F" w14:textId="77777777" w:rsidR="00763875" w:rsidRDefault="00763875" w:rsidP="001C3FA7">
            <w:pPr>
              <w:widowControl w:val="0"/>
              <w:tabs>
                <w:tab w:val="num" w:pos="-540"/>
              </w:tabs>
              <w:spacing w:after="120"/>
              <w:rPr>
                <w:noProof/>
              </w:rPr>
            </w:pPr>
          </w:p>
        </w:tc>
      </w:tr>
    </w:tbl>
    <w:p w14:paraId="58899677" w14:textId="77777777" w:rsidR="00763875" w:rsidRPr="003E118E" w:rsidRDefault="00763875" w:rsidP="00763875">
      <w:pPr>
        <w:widowControl w:val="0"/>
        <w:tabs>
          <w:tab w:val="num" w:pos="-540"/>
        </w:tabs>
        <w:spacing w:after="120"/>
        <w:rPr>
          <w:noProof/>
        </w:rPr>
      </w:pPr>
    </w:p>
    <w:p w14:paraId="315E42BA" w14:textId="16FA1028" w:rsidR="00763875" w:rsidRPr="00EA58C2" w:rsidRDefault="00763875" w:rsidP="00763875">
      <w:pPr>
        <w:pStyle w:val="Heading2"/>
      </w:pPr>
      <w:bookmarkStart w:id="23" w:name="_Toc73802393"/>
      <w:bookmarkStart w:id="24" w:name="_Toc73802550"/>
      <w:bookmarkStart w:id="25" w:name="_Toc76729364"/>
      <w:r w:rsidRPr="00EA58C2">
        <w:t>Instructor’s Response</w:t>
      </w:r>
      <w:bookmarkEnd w:id="23"/>
      <w:bookmarkEnd w:id="24"/>
      <w:bookmarkEnd w:id="25"/>
    </w:p>
    <w:tbl>
      <w:tblPr>
        <w:tblStyle w:val="TableGrid"/>
        <w:tblW w:w="0" w:type="auto"/>
        <w:tblInd w:w="-5" w:type="dxa"/>
        <w:tblLook w:val="04A0" w:firstRow="1" w:lastRow="0" w:firstColumn="1" w:lastColumn="0" w:noHBand="0" w:noVBand="1"/>
      </w:tblPr>
      <w:tblGrid>
        <w:gridCol w:w="9355"/>
      </w:tblGrid>
      <w:tr w:rsidR="00763875" w14:paraId="17F7C469" w14:textId="77777777" w:rsidTr="001C3FA7">
        <w:tc>
          <w:tcPr>
            <w:tcW w:w="9355" w:type="dxa"/>
          </w:tcPr>
          <w:p w14:paraId="083297D7" w14:textId="77777777" w:rsidR="00763875" w:rsidRDefault="00763875" w:rsidP="001C3FA7">
            <w:pPr>
              <w:widowControl w:val="0"/>
              <w:tabs>
                <w:tab w:val="num" w:pos="-540"/>
              </w:tabs>
              <w:spacing w:after="120"/>
              <w:rPr>
                <w:noProof/>
              </w:rPr>
            </w:pPr>
          </w:p>
        </w:tc>
      </w:tr>
    </w:tbl>
    <w:p w14:paraId="04BA8321" w14:textId="540EB3DD" w:rsidR="00763875" w:rsidRDefault="00763875">
      <w:pPr>
        <w:spacing w:line="259" w:lineRule="auto"/>
      </w:pPr>
      <w:r>
        <w:br w:type="page"/>
      </w:r>
    </w:p>
    <w:p w14:paraId="5316FF0C" w14:textId="0E2D81A9" w:rsidR="00D858C3" w:rsidRDefault="00763875" w:rsidP="00763875">
      <w:pPr>
        <w:pStyle w:val="Heading1"/>
      </w:pPr>
      <w:bookmarkStart w:id="26" w:name="_Toc76729365"/>
      <w:r>
        <w:lastRenderedPageBreak/>
        <w:t>Resources</w:t>
      </w:r>
      <w:bookmarkEnd w:id="20"/>
      <w:bookmarkEnd w:id="26"/>
    </w:p>
    <w:sectPr w:rsidR="00D858C3" w:rsidSect="0076142E">
      <w:headerReference w:type="default" r:id="rId28"/>
      <w:footerReference w:type="default" r:id="rId29"/>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463B32" w14:textId="77777777" w:rsidR="00D711F6" w:rsidRDefault="00D711F6" w:rsidP="00F45FCA">
      <w:r>
        <w:separator/>
      </w:r>
    </w:p>
  </w:endnote>
  <w:endnote w:type="continuationSeparator" w:id="0">
    <w:p w14:paraId="62CD1EB6" w14:textId="77777777" w:rsidR="00D711F6" w:rsidRDefault="00D711F6" w:rsidP="00F45FCA">
      <w:r>
        <w:continuationSeparator/>
      </w:r>
    </w:p>
  </w:endnote>
  <w:endnote w:type="continuationNotice" w:id="1">
    <w:p w14:paraId="516EDB3A" w14:textId="77777777" w:rsidR="00D711F6" w:rsidRDefault="00D711F6" w:rsidP="00F45FCA"/>
  </w:endnote>
  <w:endnote w:id="2">
    <w:p w14:paraId="4FC51360" w14:textId="4B3F8C51" w:rsidR="00CE4608" w:rsidRDefault="00CE4608">
      <w:pPr>
        <w:pStyle w:val="EndnoteText"/>
      </w:pPr>
      <w:r>
        <w:rPr>
          <w:rStyle w:val="EndnoteReference"/>
        </w:rPr>
        <w:endnoteRef/>
      </w:r>
      <w:r>
        <w:t xml:space="preserve"> How to use Event Viewer in Windows, </w:t>
      </w:r>
      <w:r w:rsidRPr="00CE4608">
        <w:t>https://kb.blackbaud.com/knowledgebase/articles/Article/75433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New York">
    <w:altName w:val="Times New Roman"/>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4EADF" w14:textId="716FC193" w:rsidR="00604F6F" w:rsidRPr="00932C78" w:rsidRDefault="008C7B3E" w:rsidP="00932C78">
    <w:pPr>
      <w:pStyle w:val="Footer"/>
      <w:jc w:val="right"/>
      <w:rPr>
        <w:b/>
        <w:bCs/>
        <w:color w:val="FFFFFF" w:themeColor="background1"/>
      </w:rPr>
    </w:pPr>
    <w:r w:rsidRPr="003A01EC">
      <w:rPr>
        <w:rFonts w:ascii="Calibri" w:hAnsi="Calibri"/>
        <w:b/>
        <w:bCs/>
        <w:noProof/>
        <w:color w:val="FFFFFF" w:themeColor="background1"/>
      </w:rPr>
      <w:drawing>
        <wp:anchor distT="0" distB="0" distL="114300" distR="114300" simplePos="0" relativeHeight="251658241" behindDoc="1" locked="0" layoutInCell="1" allowOverlap="1" wp14:anchorId="09191C21" wp14:editId="67D95875">
          <wp:simplePos x="0" y="0"/>
          <wp:positionH relativeFrom="page">
            <wp:align>left</wp:align>
          </wp:positionH>
          <wp:positionV relativeFrom="paragraph">
            <wp:posOffset>-164118</wp:posOffset>
          </wp:positionV>
          <wp:extent cx="7780466" cy="800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branding-footer.png"/>
                  <pic:cNvPicPr/>
                </pic:nvPicPr>
                <pic:blipFill>
                  <a:blip r:embed="rId1" cstate="email">
                    <a:extLst>
                      <a:ext uri="{28A0092B-C50C-407E-A947-70E740481C1C}">
                        <a14:useLocalDpi xmlns:a14="http://schemas.microsoft.com/office/drawing/2010/main"/>
                      </a:ext>
                    </a:extLst>
                  </a:blip>
                  <a:stretch>
                    <a:fillRect/>
                  </a:stretch>
                </pic:blipFill>
                <pic:spPr>
                  <a:xfrm>
                    <a:off x="0" y="0"/>
                    <a:ext cx="7788076" cy="800883"/>
                  </a:xfrm>
                  <a:prstGeom prst="rect">
                    <a:avLst/>
                  </a:prstGeom>
                </pic:spPr>
              </pic:pic>
            </a:graphicData>
          </a:graphic>
          <wp14:sizeRelH relativeFrom="margin">
            <wp14:pctWidth>0</wp14:pctWidth>
          </wp14:sizeRelH>
          <wp14:sizeRelV relativeFrom="margin">
            <wp14:pctHeight>0</wp14:pctHeight>
          </wp14:sizeRelV>
        </wp:anchor>
      </w:drawing>
    </w:r>
    <w:r w:rsidR="00604F6F">
      <w:rPr>
        <w:noProof/>
      </w:rPr>
      <mc:AlternateContent>
        <mc:Choice Requires="wps">
          <w:drawing>
            <wp:anchor distT="0" distB="0" distL="114300" distR="114300" simplePos="0" relativeHeight="251658242" behindDoc="0" locked="0" layoutInCell="1" allowOverlap="1" wp14:anchorId="5CA89371" wp14:editId="076A7244">
              <wp:simplePos x="0" y="0"/>
              <wp:positionH relativeFrom="margin">
                <wp:align>left</wp:align>
              </wp:positionH>
              <wp:positionV relativeFrom="paragraph">
                <wp:posOffset>-33319</wp:posOffset>
              </wp:positionV>
              <wp:extent cx="532447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24475" cy="1828800"/>
                      </a:xfrm>
                      <a:prstGeom prst="rect">
                        <a:avLst/>
                      </a:prstGeom>
                      <a:noFill/>
                      <a:ln w="6350">
                        <a:noFill/>
                      </a:ln>
                    </wps:spPr>
                    <wps:txbx>
                      <w:txbxContent>
                        <w:p w14:paraId="62DA5277" w14:textId="4A2F9C31" w:rsidR="00604F6F" w:rsidRPr="00276104" w:rsidRDefault="00604F6F"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w:t>
                          </w:r>
                          <w:proofErr w:type="gramStart"/>
                          <w:r w:rsidRPr="00276104">
                            <w:rPr>
                              <w:rFonts w:ascii="Calibri" w:hAnsi="Calibri"/>
                              <w:b/>
                              <w:bCs/>
                              <w:color w:val="003865"/>
                              <w:sz w:val="16"/>
                              <w:szCs w:val="16"/>
                            </w:rPr>
                            <w:t>copied</w:t>
                          </w:r>
                          <w:proofErr w:type="gramEnd"/>
                          <w:r w:rsidRPr="00276104">
                            <w:rPr>
                              <w:rFonts w:ascii="Calibri" w:hAnsi="Calibri"/>
                              <w:b/>
                              <w:bCs/>
                              <w:color w:val="003865"/>
                              <w:sz w:val="16"/>
                              <w:szCs w:val="16"/>
                            </w:rPr>
                            <w:t xml:space="preserve">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A89371" id="_x0000_t202" coordsize="21600,21600" o:spt="202" path="m,l,21600r21600,l21600,xe">
              <v:stroke joinstyle="miter"/>
              <v:path gradientshapeok="t" o:connecttype="rect"/>
            </v:shapetype>
            <v:shape id="Text Box 7" o:spid="_x0000_s1026" type="#_x0000_t202" style="position:absolute;left:0;text-align:left;margin-left:0;margin-top:-2.6pt;width:419.25pt;height:2in;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" filled="f" stroked="f" strokeweight=".5pt">
              <v:textbox style="mso-fit-shape-to-text:t">
                <w:txbxContent>
                  <w:p w14:paraId="62DA5277" w14:textId="4A2F9C31" w:rsidR="00604F6F" w:rsidRPr="00276104" w:rsidRDefault="00604F6F"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w:t>
                    </w:r>
                    <w:proofErr w:type="gramStart"/>
                    <w:r w:rsidRPr="00276104">
                      <w:rPr>
                        <w:rFonts w:ascii="Calibri" w:hAnsi="Calibri"/>
                        <w:b/>
                        <w:bCs/>
                        <w:color w:val="003865"/>
                        <w:sz w:val="16"/>
                        <w:szCs w:val="16"/>
                      </w:rPr>
                      <w:t>copied</w:t>
                    </w:r>
                    <w:proofErr w:type="gramEnd"/>
                    <w:r w:rsidRPr="00276104">
                      <w:rPr>
                        <w:rFonts w:ascii="Calibri" w:hAnsi="Calibri"/>
                        <w:b/>
                        <w:bCs/>
                        <w:color w:val="003865"/>
                        <w:sz w:val="16"/>
                        <w:szCs w:val="16"/>
                      </w:rPr>
                      <w:t xml:space="preserve">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v:textbox>
              <w10:wrap type="square" anchorx="margin"/>
            </v:shape>
          </w:pict>
        </mc:Fallback>
      </mc:AlternateContent>
    </w:r>
    <w:sdt>
      <w:sdtPr>
        <w:id w:val="-720908374"/>
        <w:docPartObj>
          <w:docPartGallery w:val="Page Numbers (Bottom of Page)"/>
          <w:docPartUnique/>
        </w:docPartObj>
      </w:sdtPr>
      <w:sdtEndPr>
        <w:rPr>
          <w:b/>
          <w:bCs/>
          <w:noProof/>
          <w:color w:val="FFFFFF" w:themeColor="background1"/>
        </w:rPr>
      </w:sdtEndPr>
      <w:sdtContent>
        <w:r w:rsidR="00604F6F" w:rsidRPr="003A01EC">
          <w:rPr>
            <w:b/>
            <w:bCs/>
            <w:color w:val="FFFFFF" w:themeColor="background1"/>
          </w:rPr>
          <w:fldChar w:fldCharType="begin"/>
        </w:r>
        <w:r w:rsidR="00604F6F" w:rsidRPr="003A01EC">
          <w:rPr>
            <w:b/>
            <w:bCs/>
            <w:color w:val="FFFFFF" w:themeColor="background1"/>
          </w:rPr>
          <w:instrText xml:space="preserve"> PAGE   \* MERGEFORMAT </w:instrText>
        </w:r>
        <w:r w:rsidR="00604F6F" w:rsidRPr="003A01EC">
          <w:rPr>
            <w:b/>
            <w:bCs/>
            <w:color w:val="FFFFFF" w:themeColor="background1"/>
          </w:rPr>
          <w:fldChar w:fldCharType="separate"/>
        </w:r>
        <w:r w:rsidR="00BF5421">
          <w:rPr>
            <w:b/>
            <w:bCs/>
            <w:noProof/>
            <w:color w:val="FFFFFF" w:themeColor="background1"/>
          </w:rPr>
          <w:t>16</w:t>
        </w:r>
        <w:r w:rsidR="00604F6F" w:rsidRPr="003A01EC">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777C5" w14:textId="77777777" w:rsidR="00D711F6" w:rsidRDefault="00D711F6" w:rsidP="00F45FCA">
      <w:r>
        <w:separator/>
      </w:r>
    </w:p>
  </w:footnote>
  <w:footnote w:type="continuationSeparator" w:id="0">
    <w:p w14:paraId="2410C336" w14:textId="77777777" w:rsidR="00D711F6" w:rsidRDefault="00D711F6" w:rsidP="00F45FCA">
      <w:r>
        <w:continuationSeparator/>
      </w:r>
    </w:p>
  </w:footnote>
  <w:footnote w:type="continuationNotice" w:id="1">
    <w:p w14:paraId="38D16282" w14:textId="77777777" w:rsidR="00D711F6" w:rsidRDefault="00D711F6" w:rsidP="00F45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2244C" w14:textId="0CFE6AFE" w:rsidR="00604F6F" w:rsidRPr="00865264" w:rsidRDefault="008C7B3E" w:rsidP="00440E23">
    <w:pPr>
      <w:pStyle w:val="Page-header-with-book-title"/>
    </w:pPr>
    <w:r>
      <w:rPr>
        <w:color w:val="000000"/>
      </w:rPr>
      <w:t>Hands-</w:t>
    </w:r>
    <w:r w:rsidR="00B44C89">
      <w:rPr>
        <w:color w:val="000000"/>
      </w:rPr>
      <w:t>O</w:t>
    </w:r>
    <w:r>
      <w:rPr>
        <w:color w:val="000000"/>
      </w:rPr>
      <w:t xml:space="preserve">n Lab: </w:t>
    </w:r>
    <w:r w:rsidRPr="008C7B3E">
      <w:rPr>
        <w:b/>
        <w:bCs/>
      </w:rPr>
      <w:fldChar w:fldCharType="begin"/>
    </w:r>
    <w:r w:rsidRPr="008C7B3E">
      <w:rPr>
        <w:b/>
        <w:bCs/>
      </w:rPr>
      <w:instrText xml:space="preserve"> STYLEREF  "Book Title1"  \* MERGEFORMAT </w:instrText>
    </w:r>
    <w:r w:rsidRPr="008C7B3E">
      <w:rPr>
        <w:b/>
        <w:bCs/>
      </w:rPr>
      <w:fldChar w:fldCharType="separate"/>
    </w:r>
    <w:r w:rsidR="003603E4" w:rsidRPr="003603E4">
      <w:t>To accompany Whitman and Mattord, Principles of Information Security, 7th Ed., 2022, ISBN 9780357506431; Log Management &amp; Security</w:t>
    </w:r>
    <w:r w:rsidRPr="008C7B3E">
      <w:rPr>
        <w:b/>
        <w:bCs/>
      </w:rPr>
      <w:fldChar w:fldCharType="end"/>
    </w:r>
    <w:r w:rsidR="00604F6F" w:rsidRPr="00865264">
      <w:drawing>
        <wp:anchor distT="0" distB="0" distL="114300" distR="114300" simplePos="0" relativeHeight="251657216" behindDoc="1" locked="0" layoutInCell="1" allowOverlap="1" wp14:anchorId="5597A936" wp14:editId="38A6C565">
          <wp:simplePos x="0" y="0"/>
          <wp:positionH relativeFrom="page">
            <wp:posOffset>9525</wp:posOffset>
          </wp:positionH>
          <wp:positionV relativeFrom="paragraph">
            <wp:posOffset>-457200</wp:posOffset>
          </wp:positionV>
          <wp:extent cx="7787640" cy="771525"/>
          <wp:effectExtent l="0" t="0" r="3810" b="9525"/>
          <wp:wrapThrough wrapText="bothSides">
            <wp:wrapPolygon edited="0">
              <wp:start x="0" y="0"/>
              <wp:lineTo x="0" y="21333"/>
              <wp:lineTo x="634" y="21333"/>
              <wp:lineTo x="21558" y="21333"/>
              <wp:lineTo x="21558" y="0"/>
              <wp:lineTo x="0" y="0"/>
            </wp:wrapPolygon>
          </wp:wrapThrough>
          <wp:docPr id="3"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oke-branding.png"/>
                  <pic:cNvPicPr/>
                </pic:nvPicPr>
                <pic:blipFill rotWithShape="1">
                  <a:blip r:embed="rId1" cstate="email">
                    <a:extLst>
                      <a:ext uri="{28A0092B-C50C-407E-A947-70E740481C1C}">
                        <a14:useLocalDpi xmlns:a14="http://schemas.microsoft.com/office/drawing/2010/main" val="0"/>
                      </a:ext>
                    </a:extLst>
                  </a:blip>
                  <a:srcRect b="12965"/>
                  <a:stretch/>
                </pic:blipFill>
                <pic:spPr bwMode="auto">
                  <a:xfrm>
                    <a:off x="0" y="0"/>
                    <a:ext cx="7787640" cy="771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04F6F" w:rsidRPr="00865264">
      <w:drawing>
        <wp:anchor distT="0" distB="0" distL="114300" distR="114300" simplePos="0" relativeHeight="251729920" behindDoc="0" locked="0" layoutInCell="1" allowOverlap="1" wp14:anchorId="08AFF621" wp14:editId="03BC8709">
          <wp:simplePos x="0" y="0"/>
          <wp:positionH relativeFrom="column">
            <wp:posOffset>-842645</wp:posOffset>
          </wp:positionH>
          <wp:positionV relativeFrom="paragraph">
            <wp:posOffset>-365125</wp:posOffset>
          </wp:positionV>
          <wp:extent cx="1088136" cy="24688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gage_Logo_White.eps"/>
                  <pic:cNvPicPr/>
                </pic:nvPicPr>
                <pic:blipFill>
                  <a:blip r:embed="rId2">
                    <a:extLst>
                      <a:ext uri="{28A0092B-C50C-407E-A947-70E740481C1C}">
                        <a14:useLocalDpi xmlns:a14="http://schemas.microsoft.com/office/drawing/2010/main" val="0"/>
                      </a:ext>
                    </a:extLst>
                  </a:blip>
                  <a:stretch>
                    <a:fillRect/>
                  </a:stretch>
                </pic:blipFill>
                <pic:spPr>
                  <a:xfrm>
                    <a:off x="0" y="0"/>
                    <a:ext cx="1088136" cy="246888"/>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3D274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57BF2"/>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13B29"/>
    <w:multiLevelType w:val="hybridMultilevel"/>
    <w:tmpl w:val="CA6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639F5"/>
    <w:multiLevelType w:val="hybridMultilevel"/>
    <w:tmpl w:val="3BFE1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63CA1"/>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D7A3F"/>
    <w:multiLevelType w:val="hybridMultilevel"/>
    <w:tmpl w:val="BB82F0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7F5B1A"/>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0B1EE5"/>
    <w:multiLevelType w:val="multilevel"/>
    <w:tmpl w:val="6010B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643784"/>
    <w:multiLevelType w:val="hybridMultilevel"/>
    <w:tmpl w:val="E0526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76B24"/>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C73911"/>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0439E6"/>
    <w:multiLevelType w:val="hybridMultilevel"/>
    <w:tmpl w:val="BB82F0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252C79"/>
    <w:multiLevelType w:val="hybridMultilevel"/>
    <w:tmpl w:val="1FC6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08287B"/>
    <w:multiLevelType w:val="multilevel"/>
    <w:tmpl w:val="6010B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0826C2"/>
    <w:multiLevelType w:val="hybridMultilevel"/>
    <w:tmpl w:val="1624AF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A02D59"/>
    <w:multiLevelType w:val="hybridMultilevel"/>
    <w:tmpl w:val="3D9AC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2DB5A9A"/>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D3004F"/>
    <w:multiLevelType w:val="hybridMultilevel"/>
    <w:tmpl w:val="1A78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BB31A6"/>
    <w:multiLevelType w:val="hybridMultilevel"/>
    <w:tmpl w:val="CEB455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F7E7BA4"/>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146A15"/>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A4518C"/>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A53B0B"/>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18"/>
  </w:num>
  <w:num w:numId="4">
    <w:abstractNumId w:val="19"/>
  </w:num>
  <w:num w:numId="5">
    <w:abstractNumId w:val="2"/>
  </w:num>
  <w:num w:numId="6">
    <w:abstractNumId w:val="14"/>
  </w:num>
  <w:num w:numId="7">
    <w:abstractNumId w:val="22"/>
  </w:num>
  <w:num w:numId="8">
    <w:abstractNumId w:val="1"/>
  </w:num>
  <w:num w:numId="9">
    <w:abstractNumId w:val="23"/>
  </w:num>
  <w:num w:numId="10">
    <w:abstractNumId w:val="17"/>
  </w:num>
  <w:num w:numId="11">
    <w:abstractNumId w:val="16"/>
  </w:num>
  <w:num w:numId="12">
    <w:abstractNumId w:val="16"/>
  </w:num>
  <w:num w:numId="13">
    <w:abstractNumId w:val="3"/>
  </w:num>
  <w:num w:numId="14">
    <w:abstractNumId w:val="13"/>
  </w:num>
  <w:num w:numId="15">
    <w:abstractNumId w:val="7"/>
  </w:num>
  <w:num w:numId="16">
    <w:abstractNumId w:val="16"/>
  </w:num>
  <w:num w:numId="17">
    <w:abstractNumId w:val="20"/>
  </w:num>
  <w:num w:numId="18">
    <w:abstractNumId w:val="9"/>
  </w:num>
  <w:num w:numId="19">
    <w:abstractNumId w:val="4"/>
  </w:num>
  <w:num w:numId="20">
    <w:abstractNumId w:val="6"/>
  </w:num>
  <w:num w:numId="21">
    <w:abstractNumId w:val="16"/>
  </w:num>
  <w:num w:numId="22">
    <w:abstractNumId w:val="16"/>
  </w:num>
  <w:num w:numId="23">
    <w:abstractNumId w:val="16"/>
  </w:num>
  <w:num w:numId="24">
    <w:abstractNumId w:val="21"/>
  </w:num>
  <w:num w:numId="25">
    <w:abstractNumId w:val="10"/>
  </w:num>
  <w:num w:numId="26">
    <w:abstractNumId w:val="8"/>
  </w:num>
  <w:num w:numId="27">
    <w:abstractNumId w:val="15"/>
  </w:num>
  <w:num w:numId="28">
    <w:abstractNumId w:val="12"/>
  </w:num>
  <w:num w:numId="29">
    <w:abstractNumId w:val="16"/>
  </w:num>
  <w:num w:numId="30">
    <w:abstractNumId w:val="11"/>
  </w:num>
  <w:num w:numId="31">
    <w:abstractNumId w:val="16"/>
  </w:num>
  <w:num w:numId="32">
    <w:abstractNumId w:val="16"/>
  </w:num>
  <w:num w:numId="33">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8193"/>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zMzUyNDQzMTEytzRR0lEKTi0uzszPAykwqQUAVCHbJywAAAA="/>
  </w:docVars>
  <w:rsids>
    <w:rsidRoot w:val="1CCE0ABF"/>
    <w:rsid w:val="000013A7"/>
    <w:rsid w:val="00001856"/>
    <w:rsid w:val="00002B45"/>
    <w:rsid w:val="000034A9"/>
    <w:rsid w:val="00004CFC"/>
    <w:rsid w:val="000063C0"/>
    <w:rsid w:val="00007006"/>
    <w:rsid w:val="0000744D"/>
    <w:rsid w:val="00010493"/>
    <w:rsid w:val="0001182D"/>
    <w:rsid w:val="00011B3E"/>
    <w:rsid w:val="00013862"/>
    <w:rsid w:val="000138A1"/>
    <w:rsid w:val="00015502"/>
    <w:rsid w:val="00015660"/>
    <w:rsid w:val="000158D2"/>
    <w:rsid w:val="000167F6"/>
    <w:rsid w:val="000172A5"/>
    <w:rsid w:val="000178FA"/>
    <w:rsid w:val="000205BB"/>
    <w:rsid w:val="0002186E"/>
    <w:rsid w:val="000219A9"/>
    <w:rsid w:val="00024574"/>
    <w:rsid w:val="00027819"/>
    <w:rsid w:val="00027D9D"/>
    <w:rsid w:val="0002818E"/>
    <w:rsid w:val="00030B9D"/>
    <w:rsid w:val="00030F51"/>
    <w:rsid w:val="00031312"/>
    <w:rsid w:val="00032794"/>
    <w:rsid w:val="000327E8"/>
    <w:rsid w:val="00033A65"/>
    <w:rsid w:val="00034757"/>
    <w:rsid w:val="00034C52"/>
    <w:rsid w:val="00040C50"/>
    <w:rsid w:val="00040C83"/>
    <w:rsid w:val="00041467"/>
    <w:rsid w:val="00041766"/>
    <w:rsid w:val="00041DAB"/>
    <w:rsid w:val="00042FFF"/>
    <w:rsid w:val="00046149"/>
    <w:rsid w:val="00047DAD"/>
    <w:rsid w:val="00050620"/>
    <w:rsid w:val="00050F62"/>
    <w:rsid w:val="00054130"/>
    <w:rsid w:val="0005523E"/>
    <w:rsid w:val="00055964"/>
    <w:rsid w:val="00055BF8"/>
    <w:rsid w:val="000612BB"/>
    <w:rsid w:val="00063A32"/>
    <w:rsid w:val="00064741"/>
    <w:rsid w:val="00064CD2"/>
    <w:rsid w:val="000658CE"/>
    <w:rsid w:val="000667A9"/>
    <w:rsid w:val="00066D6C"/>
    <w:rsid w:val="00067A28"/>
    <w:rsid w:val="000700D6"/>
    <w:rsid w:val="00071457"/>
    <w:rsid w:val="000765AC"/>
    <w:rsid w:val="000768DD"/>
    <w:rsid w:val="00077F75"/>
    <w:rsid w:val="00080FDC"/>
    <w:rsid w:val="0008183A"/>
    <w:rsid w:val="00081DDD"/>
    <w:rsid w:val="0008552A"/>
    <w:rsid w:val="00087DD7"/>
    <w:rsid w:val="00090241"/>
    <w:rsid w:val="0009029B"/>
    <w:rsid w:val="00090A32"/>
    <w:rsid w:val="00091D38"/>
    <w:rsid w:val="000921B9"/>
    <w:rsid w:val="000923D6"/>
    <w:rsid w:val="0009253D"/>
    <w:rsid w:val="000931BE"/>
    <w:rsid w:val="00094650"/>
    <w:rsid w:val="0009718B"/>
    <w:rsid w:val="0009734B"/>
    <w:rsid w:val="000A390A"/>
    <w:rsid w:val="000A6701"/>
    <w:rsid w:val="000A67B1"/>
    <w:rsid w:val="000A7E01"/>
    <w:rsid w:val="000B1B1D"/>
    <w:rsid w:val="000B2C54"/>
    <w:rsid w:val="000B5049"/>
    <w:rsid w:val="000B5682"/>
    <w:rsid w:val="000B576C"/>
    <w:rsid w:val="000B65DF"/>
    <w:rsid w:val="000B79EB"/>
    <w:rsid w:val="000C000A"/>
    <w:rsid w:val="000C3D40"/>
    <w:rsid w:val="000C6671"/>
    <w:rsid w:val="000D02F0"/>
    <w:rsid w:val="000D2F80"/>
    <w:rsid w:val="000D32BB"/>
    <w:rsid w:val="000D3BF3"/>
    <w:rsid w:val="000D3F0F"/>
    <w:rsid w:val="000D414E"/>
    <w:rsid w:val="000D4440"/>
    <w:rsid w:val="000D497E"/>
    <w:rsid w:val="000D4FEB"/>
    <w:rsid w:val="000D57FA"/>
    <w:rsid w:val="000D5A66"/>
    <w:rsid w:val="000D5B03"/>
    <w:rsid w:val="000D66C3"/>
    <w:rsid w:val="000D7B67"/>
    <w:rsid w:val="000E2D19"/>
    <w:rsid w:val="000E37A3"/>
    <w:rsid w:val="000E3CE9"/>
    <w:rsid w:val="000E5517"/>
    <w:rsid w:val="000E5E14"/>
    <w:rsid w:val="000F27D2"/>
    <w:rsid w:val="000F27F1"/>
    <w:rsid w:val="000F643B"/>
    <w:rsid w:val="000F67C0"/>
    <w:rsid w:val="000F710D"/>
    <w:rsid w:val="000F763A"/>
    <w:rsid w:val="000F7862"/>
    <w:rsid w:val="000F78A5"/>
    <w:rsid w:val="0010041C"/>
    <w:rsid w:val="00101F18"/>
    <w:rsid w:val="00102D2C"/>
    <w:rsid w:val="00103C9B"/>
    <w:rsid w:val="001048C5"/>
    <w:rsid w:val="00107BE6"/>
    <w:rsid w:val="00110E25"/>
    <w:rsid w:val="00111320"/>
    <w:rsid w:val="00111950"/>
    <w:rsid w:val="0011333F"/>
    <w:rsid w:val="00113E7C"/>
    <w:rsid w:val="001169B7"/>
    <w:rsid w:val="001171B2"/>
    <w:rsid w:val="0012116C"/>
    <w:rsid w:val="00124161"/>
    <w:rsid w:val="00125782"/>
    <w:rsid w:val="00127802"/>
    <w:rsid w:val="001314F4"/>
    <w:rsid w:val="00132383"/>
    <w:rsid w:val="00134B92"/>
    <w:rsid w:val="00140226"/>
    <w:rsid w:val="00140EE3"/>
    <w:rsid w:val="00142476"/>
    <w:rsid w:val="0014279F"/>
    <w:rsid w:val="00146F8B"/>
    <w:rsid w:val="00150D69"/>
    <w:rsid w:val="00151500"/>
    <w:rsid w:val="00152CDC"/>
    <w:rsid w:val="00153877"/>
    <w:rsid w:val="00157E10"/>
    <w:rsid w:val="0016163C"/>
    <w:rsid w:val="001655CA"/>
    <w:rsid w:val="001664AC"/>
    <w:rsid w:val="00166728"/>
    <w:rsid w:val="00167AB1"/>
    <w:rsid w:val="0017256C"/>
    <w:rsid w:val="00174453"/>
    <w:rsid w:val="00177DD6"/>
    <w:rsid w:val="001814EE"/>
    <w:rsid w:val="00181D2D"/>
    <w:rsid w:val="0018475C"/>
    <w:rsid w:val="00186B4F"/>
    <w:rsid w:val="00186F0B"/>
    <w:rsid w:val="00187515"/>
    <w:rsid w:val="00190FAF"/>
    <w:rsid w:val="00192193"/>
    <w:rsid w:val="001922EF"/>
    <w:rsid w:val="00193C36"/>
    <w:rsid w:val="0019554E"/>
    <w:rsid w:val="00195742"/>
    <w:rsid w:val="00195BC9"/>
    <w:rsid w:val="001962CC"/>
    <w:rsid w:val="00196EEF"/>
    <w:rsid w:val="00197D67"/>
    <w:rsid w:val="001A05FC"/>
    <w:rsid w:val="001A4E7F"/>
    <w:rsid w:val="001A547F"/>
    <w:rsid w:val="001A589F"/>
    <w:rsid w:val="001A70E2"/>
    <w:rsid w:val="001B1C63"/>
    <w:rsid w:val="001B2584"/>
    <w:rsid w:val="001B34F6"/>
    <w:rsid w:val="001B53EA"/>
    <w:rsid w:val="001B65A2"/>
    <w:rsid w:val="001C0415"/>
    <w:rsid w:val="001C1378"/>
    <w:rsid w:val="001CA5F9"/>
    <w:rsid w:val="001D0653"/>
    <w:rsid w:val="001D4054"/>
    <w:rsid w:val="001D4605"/>
    <w:rsid w:val="001D5878"/>
    <w:rsid w:val="001D62BD"/>
    <w:rsid w:val="001E033D"/>
    <w:rsid w:val="001E11A7"/>
    <w:rsid w:val="001E4C5E"/>
    <w:rsid w:val="001E4CA8"/>
    <w:rsid w:val="001E6096"/>
    <w:rsid w:val="001E777C"/>
    <w:rsid w:val="001E7F49"/>
    <w:rsid w:val="001F27CB"/>
    <w:rsid w:val="001F3391"/>
    <w:rsid w:val="001F3C76"/>
    <w:rsid w:val="001F50F9"/>
    <w:rsid w:val="001F552D"/>
    <w:rsid w:val="001F7153"/>
    <w:rsid w:val="00200DAA"/>
    <w:rsid w:val="00204228"/>
    <w:rsid w:val="00205D55"/>
    <w:rsid w:val="00210BF6"/>
    <w:rsid w:val="0021359D"/>
    <w:rsid w:val="002145FD"/>
    <w:rsid w:val="002148D3"/>
    <w:rsid w:val="002150C5"/>
    <w:rsid w:val="00221B8E"/>
    <w:rsid w:val="0022248C"/>
    <w:rsid w:val="00223782"/>
    <w:rsid w:val="00223E1B"/>
    <w:rsid w:val="00223F34"/>
    <w:rsid w:val="002248EF"/>
    <w:rsid w:val="00224DBD"/>
    <w:rsid w:val="00225ED5"/>
    <w:rsid w:val="002324E0"/>
    <w:rsid w:val="00232A55"/>
    <w:rsid w:val="0023314F"/>
    <w:rsid w:val="00236557"/>
    <w:rsid w:val="00236D56"/>
    <w:rsid w:val="00241163"/>
    <w:rsid w:val="002416E2"/>
    <w:rsid w:val="00241B81"/>
    <w:rsid w:val="00242A90"/>
    <w:rsid w:val="00242E41"/>
    <w:rsid w:val="00243386"/>
    <w:rsid w:val="00243637"/>
    <w:rsid w:val="0024367A"/>
    <w:rsid w:val="00243C81"/>
    <w:rsid w:val="002462A9"/>
    <w:rsid w:val="00246C6D"/>
    <w:rsid w:val="00247794"/>
    <w:rsid w:val="00247CC5"/>
    <w:rsid w:val="002506DA"/>
    <w:rsid w:val="00251892"/>
    <w:rsid w:val="002518AA"/>
    <w:rsid w:val="00251FFD"/>
    <w:rsid w:val="0025505E"/>
    <w:rsid w:val="00260639"/>
    <w:rsid w:val="00260BE5"/>
    <w:rsid w:val="00260E29"/>
    <w:rsid w:val="00261356"/>
    <w:rsid w:val="00261399"/>
    <w:rsid w:val="00264F04"/>
    <w:rsid w:val="00266013"/>
    <w:rsid w:val="002662C3"/>
    <w:rsid w:val="002738DC"/>
    <w:rsid w:val="00275A39"/>
    <w:rsid w:val="00275CEC"/>
    <w:rsid w:val="002826BE"/>
    <w:rsid w:val="00282A7A"/>
    <w:rsid w:val="00282E87"/>
    <w:rsid w:val="00286849"/>
    <w:rsid w:val="00290173"/>
    <w:rsid w:val="002901E9"/>
    <w:rsid w:val="00291B7A"/>
    <w:rsid w:val="00293816"/>
    <w:rsid w:val="002947B7"/>
    <w:rsid w:val="002954E7"/>
    <w:rsid w:val="0029597F"/>
    <w:rsid w:val="00295FE1"/>
    <w:rsid w:val="0029739A"/>
    <w:rsid w:val="00297706"/>
    <w:rsid w:val="00297FB1"/>
    <w:rsid w:val="002A2EC2"/>
    <w:rsid w:val="002A3533"/>
    <w:rsid w:val="002A5B6D"/>
    <w:rsid w:val="002A7CD6"/>
    <w:rsid w:val="002B07E3"/>
    <w:rsid w:val="002B1455"/>
    <w:rsid w:val="002B2E17"/>
    <w:rsid w:val="002B363D"/>
    <w:rsid w:val="002B7B66"/>
    <w:rsid w:val="002C129D"/>
    <w:rsid w:val="002C135B"/>
    <w:rsid w:val="002C1439"/>
    <w:rsid w:val="002C1AFE"/>
    <w:rsid w:val="002C4C3B"/>
    <w:rsid w:val="002C522A"/>
    <w:rsid w:val="002C7460"/>
    <w:rsid w:val="002D06C8"/>
    <w:rsid w:val="002D4C07"/>
    <w:rsid w:val="002E0AF7"/>
    <w:rsid w:val="002E0CB9"/>
    <w:rsid w:val="002E3CED"/>
    <w:rsid w:val="002E546A"/>
    <w:rsid w:val="002E56B7"/>
    <w:rsid w:val="002E6D6B"/>
    <w:rsid w:val="002F33A7"/>
    <w:rsid w:val="002F3D4A"/>
    <w:rsid w:val="002F45B7"/>
    <w:rsid w:val="002F5240"/>
    <w:rsid w:val="002F6921"/>
    <w:rsid w:val="002F760B"/>
    <w:rsid w:val="0030030E"/>
    <w:rsid w:val="003010E8"/>
    <w:rsid w:val="003032C3"/>
    <w:rsid w:val="00303AEF"/>
    <w:rsid w:val="003045E1"/>
    <w:rsid w:val="00304677"/>
    <w:rsid w:val="0031355F"/>
    <w:rsid w:val="00315746"/>
    <w:rsid w:val="00315775"/>
    <w:rsid w:val="003163CB"/>
    <w:rsid w:val="00316CE6"/>
    <w:rsid w:val="00316EB6"/>
    <w:rsid w:val="0031773F"/>
    <w:rsid w:val="00317F3B"/>
    <w:rsid w:val="003206B0"/>
    <w:rsid w:val="003210DA"/>
    <w:rsid w:val="0032217D"/>
    <w:rsid w:val="003235D0"/>
    <w:rsid w:val="00332611"/>
    <w:rsid w:val="00334930"/>
    <w:rsid w:val="00336909"/>
    <w:rsid w:val="0033768C"/>
    <w:rsid w:val="00341402"/>
    <w:rsid w:val="003422FC"/>
    <w:rsid w:val="00342706"/>
    <w:rsid w:val="00342943"/>
    <w:rsid w:val="00342B87"/>
    <w:rsid w:val="00343731"/>
    <w:rsid w:val="0034376E"/>
    <w:rsid w:val="0034394E"/>
    <w:rsid w:val="00343A73"/>
    <w:rsid w:val="003449DC"/>
    <w:rsid w:val="00351C9C"/>
    <w:rsid w:val="00356AFD"/>
    <w:rsid w:val="00356C23"/>
    <w:rsid w:val="003603E4"/>
    <w:rsid w:val="00360E39"/>
    <w:rsid w:val="00361D4A"/>
    <w:rsid w:val="003637B7"/>
    <w:rsid w:val="00364E72"/>
    <w:rsid w:val="003668A6"/>
    <w:rsid w:val="0036726C"/>
    <w:rsid w:val="00370F6E"/>
    <w:rsid w:val="00371E28"/>
    <w:rsid w:val="003722DE"/>
    <w:rsid w:val="00372948"/>
    <w:rsid w:val="003742A4"/>
    <w:rsid w:val="00377113"/>
    <w:rsid w:val="00377AC9"/>
    <w:rsid w:val="00384F09"/>
    <w:rsid w:val="00385292"/>
    <w:rsid w:val="00385795"/>
    <w:rsid w:val="003859D9"/>
    <w:rsid w:val="00390F13"/>
    <w:rsid w:val="0039196E"/>
    <w:rsid w:val="00392185"/>
    <w:rsid w:val="0039337D"/>
    <w:rsid w:val="0039388A"/>
    <w:rsid w:val="00396C83"/>
    <w:rsid w:val="003A00F5"/>
    <w:rsid w:val="003A01EC"/>
    <w:rsid w:val="003A24CC"/>
    <w:rsid w:val="003A265E"/>
    <w:rsid w:val="003A2FD3"/>
    <w:rsid w:val="003A3A7C"/>
    <w:rsid w:val="003A65D7"/>
    <w:rsid w:val="003A68AC"/>
    <w:rsid w:val="003A6FD4"/>
    <w:rsid w:val="003A7FCF"/>
    <w:rsid w:val="003B0122"/>
    <w:rsid w:val="003B0DA4"/>
    <w:rsid w:val="003B24DC"/>
    <w:rsid w:val="003B332C"/>
    <w:rsid w:val="003B35E0"/>
    <w:rsid w:val="003B3797"/>
    <w:rsid w:val="003B46C4"/>
    <w:rsid w:val="003B6396"/>
    <w:rsid w:val="003B7F01"/>
    <w:rsid w:val="003C064E"/>
    <w:rsid w:val="003C4727"/>
    <w:rsid w:val="003C7372"/>
    <w:rsid w:val="003D0F3C"/>
    <w:rsid w:val="003D1218"/>
    <w:rsid w:val="003D288B"/>
    <w:rsid w:val="003D2AE0"/>
    <w:rsid w:val="003D400D"/>
    <w:rsid w:val="003D5283"/>
    <w:rsid w:val="003D595C"/>
    <w:rsid w:val="003D5EA9"/>
    <w:rsid w:val="003D6E23"/>
    <w:rsid w:val="003D73D1"/>
    <w:rsid w:val="003E3C46"/>
    <w:rsid w:val="003E57F8"/>
    <w:rsid w:val="003E6376"/>
    <w:rsid w:val="003E709C"/>
    <w:rsid w:val="003E7AE8"/>
    <w:rsid w:val="003F1774"/>
    <w:rsid w:val="003F178E"/>
    <w:rsid w:val="003F3122"/>
    <w:rsid w:val="003F3315"/>
    <w:rsid w:val="003F7AEA"/>
    <w:rsid w:val="00400C37"/>
    <w:rsid w:val="00401F0B"/>
    <w:rsid w:val="00402039"/>
    <w:rsid w:val="00405A8D"/>
    <w:rsid w:val="00406EEC"/>
    <w:rsid w:val="004072D5"/>
    <w:rsid w:val="00410F75"/>
    <w:rsid w:val="00412A0A"/>
    <w:rsid w:val="00413603"/>
    <w:rsid w:val="00413DED"/>
    <w:rsid w:val="00416D19"/>
    <w:rsid w:val="00422953"/>
    <w:rsid w:val="00430F1D"/>
    <w:rsid w:val="0043381D"/>
    <w:rsid w:val="0043418F"/>
    <w:rsid w:val="00434354"/>
    <w:rsid w:val="004349F4"/>
    <w:rsid w:val="00434C0A"/>
    <w:rsid w:val="004378A6"/>
    <w:rsid w:val="00440E23"/>
    <w:rsid w:val="00442287"/>
    <w:rsid w:val="00443F15"/>
    <w:rsid w:val="004442D1"/>
    <w:rsid w:val="004456DC"/>
    <w:rsid w:val="00445B1B"/>
    <w:rsid w:val="00446318"/>
    <w:rsid w:val="004478F0"/>
    <w:rsid w:val="00452587"/>
    <w:rsid w:val="004531D8"/>
    <w:rsid w:val="00457E83"/>
    <w:rsid w:val="0046685B"/>
    <w:rsid w:val="00466A93"/>
    <w:rsid w:val="004720BE"/>
    <w:rsid w:val="00474E3E"/>
    <w:rsid w:val="004813D5"/>
    <w:rsid w:val="004813D6"/>
    <w:rsid w:val="00483189"/>
    <w:rsid w:val="0048630D"/>
    <w:rsid w:val="0048775E"/>
    <w:rsid w:val="00492C8E"/>
    <w:rsid w:val="00493212"/>
    <w:rsid w:val="004948E5"/>
    <w:rsid w:val="00494C8C"/>
    <w:rsid w:val="004A4C7F"/>
    <w:rsid w:val="004A63EE"/>
    <w:rsid w:val="004B174F"/>
    <w:rsid w:val="004B181B"/>
    <w:rsid w:val="004B42F0"/>
    <w:rsid w:val="004B43EA"/>
    <w:rsid w:val="004B4C05"/>
    <w:rsid w:val="004BE8EB"/>
    <w:rsid w:val="004C01F8"/>
    <w:rsid w:val="004C20BD"/>
    <w:rsid w:val="004C238D"/>
    <w:rsid w:val="004C488D"/>
    <w:rsid w:val="004C6648"/>
    <w:rsid w:val="004C789C"/>
    <w:rsid w:val="004C7BF9"/>
    <w:rsid w:val="004D0B06"/>
    <w:rsid w:val="004D3B3A"/>
    <w:rsid w:val="004D4F74"/>
    <w:rsid w:val="004D61B2"/>
    <w:rsid w:val="004E00DA"/>
    <w:rsid w:val="004E0BFF"/>
    <w:rsid w:val="004E0CC3"/>
    <w:rsid w:val="004E44D8"/>
    <w:rsid w:val="004E72D0"/>
    <w:rsid w:val="004E76C7"/>
    <w:rsid w:val="004F092C"/>
    <w:rsid w:val="004F2138"/>
    <w:rsid w:val="004F357C"/>
    <w:rsid w:val="004F392F"/>
    <w:rsid w:val="004F526A"/>
    <w:rsid w:val="004F57B2"/>
    <w:rsid w:val="004F691B"/>
    <w:rsid w:val="004F73F8"/>
    <w:rsid w:val="005008E1"/>
    <w:rsid w:val="00502D4B"/>
    <w:rsid w:val="005040C5"/>
    <w:rsid w:val="0050411D"/>
    <w:rsid w:val="00506AFD"/>
    <w:rsid w:val="00507154"/>
    <w:rsid w:val="00510225"/>
    <w:rsid w:val="00511A57"/>
    <w:rsid w:val="0051233B"/>
    <w:rsid w:val="005143DE"/>
    <w:rsid w:val="005145AB"/>
    <w:rsid w:val="00515F2C"/>
    <w:rsid w:val="005177EB"/>
    <w:rsid w:val="00520265"/>
    <w:rsid w:val="00524A33"/>
    <w:rsid w:val="00525990"/>
    <w:rsid w:val="005273D9"/>
    <w:rsid w:val="0052763A"/>
    <w:rsid w:val="00530314"/>
    <w:rsid w:val="00531073"/>
    <w:rsid w:val="00532DD3"/>
    <w:rsid w:val="00533178"/>
    <w:rsid w:val="00533E95"/>
    <w:rsid w:val="00534B7D"/>
    <w:rsid w:val="005362FF"/>
    <w:rsid w:val="00543AA5"/>
    <w:rsid w:val="00543F10"/>
    <w:rsid w:val="005507F4"/>
    <w:rsid w:val="00555000"/>
    <w:rsid w:val="0056245B"/>
    <w:rsid w:val="00563BA9"/>
    <w:rsid w:val="005648B1"/>
    <w:rsid w:val="005655B4"/>
    <w:rsid w:val="0057183F"/>
    <w:rsid w:val="00572A72"/>
    <w:rsid w:val="005748E5"/>
    <w:rsid w:val="00580CD7"/>
    <w:rsid w:val="005837C8"/>
    <w:rsid w:val="0058404D"/>
    <w:rsid w:val="00597BDE"/>
    <w:rsid w:val="005A0EFF"/>
    <w:rsid w:val="005A2898"/>
    <w:rsid w:val="005B11AB"/>
    <w:rsid w:val="005B32F1"/>
    <w:rsid w:val="005B3A07"/>
    <w:rsid w:val="005B62F8"/>
    <w:rsid w:val="005C2D47"/>
    <w:rsid w:val="005C6F0E"/>
    <w:rsid w:val="005D075F"/>
    <w:rsid w:val="005D0B00"/>
    <w:rsid w:val="005D2D1D"/>
    <w:rsid w:val="005D3060"/>
    <w:rsid w:val="005D3D61"/>
    <w:rsid w:val="005D6124"/>
    <w:rsid w:val="005D7B15"/>
    <w:rsid w:val="005D7D0E"/>
    <w:rsid w:val="005E1468"/>
    <w:rsid w:val="005E1E0C"/>
    <w:rsid w:val="005E1E90"/>
    <w:rsid w:val="005E2AAF"/>
    <w:rsid w:val="005E35CD"/>
    <w:rsid w:val="005E4495"/>
    <w:rsid w:val="005F42E8"/>
    <w:rsid w:val="005F5B3D"/>
    <w:rsid w:val="005F7723"/>
    <w:rsid w:val="0060449D"/>
    <w:rsid w:val="00604AC1"/>
    <w:rsid w:val="00604F6F"/>
    <w:rsid w:val="00605735"/>
    <w:rsid w:val="006062DA"/>
    <w:rsid w:val="00607778"/>
    <w:rsid w:val="00610382"/>
    <w:rsid w:val="006106CE"/>
    <w:rsid w:val="00610DC4"/>
    <w:rsid w:val="006124BF"/>
    <w:rsid w:val="006136B9"/>
    <w:rsid w:val="0061376E"/>
    <w:rsid w:val="00613E20"/>
    <w:rsid w:val="00614AA9"/>
    <w:rsid w:val="006158C7"/>
    <w:rsid w:val="00615AAD"/>
    <w:rsid w:val="00615D68"/>
    <w:rsid w:val="006176DC"/>
    <w:rsid w:val="00617A20"/>
    <w:rsid w:val="00621022"/>
    <w:rsid w:val="00621348"/>
    <w:rsid w:val="00621D6C"/>
    <w:rsid w:val="00622264"/>
    <w:rsid w:val="006236A0"/>
    <w:rsid w:val="00624D69"/>
    <w:rsid w:val="0062504F"/>
    <w:rsid w:val="00625177"/>
    <w:rsid w:val="00625CC8"/>
    <w:rsid w:val="00627B3B"/>
    <w:rsid w:val="00630A2C"/>
    <w:rsid w:val="00631E41"/>
    <w:rsid w:val="00634EF6"/>
    <w:rsid w:val="00635DC5"/>
    <w:rsid w:val="00636977"/>
    <w:rsid w:val="006416AA"/>
    <w:rsid w:val="00644789"/>
    <w:rsid w:val="00644F3B"/>
    <w:rsid w:val="006451C6"/>
    <w:rsid w:val="0064569E"/>
    <w:rsid w:val="006463E6"/>
    <w:rsid w:val="0064655F"/>
    <w:rsid w:val="00646733"/>
    <w:rsid w:val="00650742"/>
    <w:rsid w:val="00650AB3"/>
    <w:rsid w:val="00652265"/>
    <w:rsid w:val="00653FE9"/>
    <w:rsid w:val="00654A67"/>
    <w:rsid w:val="0065A53D"/>
    <w:rsid w:val="006603E5"/>
    <w:rsid w:val="00660DD7"/>
    <w:rsid w:val="006613DD"/>
    <w:rsid w:val="0066179B"/>
    <w:rsid w:val="006627B3"/>
    <w:rsid w:val="0066343E"/>
    <w:rsid w:val="00665FDE"/>
    <w:rsid w:val="0067098B"/>
    <w:rsid w:val="006755FA"/>
    <w:rsid w:val="006772E0"/>
    <w:rsid w:val="0067798B"/>
    <w:rsid w:val="00680652"/>
    <w:rsid w:val="00680723"/>
    <w:rsid w:val="00680D3C"/>
    <w:rsid w:val="006817D8"/>
    <w:rsid w:val="00683821"/>
    <w:rsid w:val="00684337"/>
    <w:rsid w:val="0068663D"/>
    <w:rsid w:val="00687538"/>
    <w:rsid w:val="0068783C"/>
    <w:rsid w:val="00690458"/>
    <w:rsid w:val="00690650"/>
    <w:rsid w:val="006906DE"/>
    <w:rsid w:val="0069129E"/>
    <w:rsid w:val="006914C7"/>
    <w:rsid w:val="00691F57"/>
    <w:rsid w:val="00692AEA"/>
    <w:rsid w:val="0069336D"/>
    <w:rsid w:val="00694A2A"/>
    <w:rsid w:val="006954B1"/>
    <w:rsid w:val="00696B4E"/>
    <w:rsid w:val="006A07C7"/>
    <w:rsid w:val="006A11B5"/>
    <w:rsid w:val="006A214B"/>
    <w:rsid w:val="006A74EA"/>
    <w:rsid w:val="006A78FF"/>
    <w:rsid w:val="006B3A98"/>
    <w:rsid w:val="006B3C37"/>
    <w:rsid w:val="006B463F"/>
    <w:rsid w:val="006B476D"/>
    <w:rsid w:val="006B6322"/>
    <w:rsid w:val="006B6467"/>
    <w:rsid w:val="006B76F9"/>
    <w:rsid w:val="006B7D1B"/>
    <w:rsid w:val="006B9BA5"/>
    <w:rsid w:val="006C2EFB"/>
    <w:rsid w:val="006D28BD"/>
    <w:rsid w:val="006D2D6B"/>
    <w:rsid w:val="006D39F8"/>
    <w:rsid w:val="006D41C9"/>
    <w:rsid w:val="006D769E"/>
    <w:rsid w:val="006D7BE6"/>
    <w:rsid w:val="006E091C"/>
    <w:rsid w:val="006E2418"/>
    <w:rsid w:val="006E27B7"/>
    <w:rsid w:val="006E34DC"/>
    <w:rsid w:val="006E4B73"/>
    <w:rsid w:val="006E6CDC"/>
    <w:rsid w:val="006E780E"/>
    <w:rsid w:val="006F3A33"/>
    <w:rsid w:val="006F404A"/>
    <w:rsid w:val="006F414F"/>
    <w:rsid w:val="006F4477"/>
    <w:rsid w:val="006F64C7"/>
    <w:rsid w:val="006F73DC"/>
    <w:rsid w:val="006F79B2"/>
    <w:rsid w:val="00702106"/>
    <w:rsid w:val="00702E90"/>
    <w:rsid w:val="00703B2A"/>
    <w:rsid w:val="00706415"/>
    <w:rsid w:val="00707021"/>
    <w:rsid w:val="0070799B"/>
    <w:rsid w:val="00707F53"/>
    <w:rsid w:val="00710171"/>
    <w:rsid w:val="007126EA"/>
    <w:rsid w:val="00714EC7"/>
    <w:rsid w:val="007156A1"/>
    <w:rsid w:val="00717214"/>
    <w:rsid w:val="0071725F"/>
    <w:rsid w:val="007215EF"/>
    <w:rsid w:val="00724F47"/>
    <w:rsid w:val="00726593"/>
    <w:rsid w:val="007308AD"/>
    <w:rsid w:val="00732245"/>
    <w:rsid w:val="0073378C"/>
    <w:rsid w:val="00733D96"/>
    <w:rsid w:val="00736B85"/>
    <w:rsid w:val="00737FC8"/>
    <w:rsid w:val="007420C2"/>
    <w:rsid w:val="0074354F"/>
    <w:rsid w:val="00745370"/>
    <w:rsid w:val="00745D48"/>
    <w:rsid w:val="0075065A"/>
    <w:rsid w:val="007524B8"/>
    <w:rsid w:val="00752F7E"/>
    <w:rsid w:val="007534D8"/>
    <w:rsid w:val="0075448F"/>
    <w:rsid w:val="00754905"/>
    <w:rsid w:val="00754F27"/>
    <w:rsid w:val="00755FEA"/>
    <w:rsid w:val="007562B1"/>
    <w:rsid w:val="007568F4"/>
    <w:rsid w:val="007600A4"/>
    <w:rsid w:val="007613BB"/>
    <w:rsid w:val="0076142E"/>
    <w:rsid w:val="0076147A"/>
    <w:rsid w:val="00763875"/>
    <w:rsid w:val="00764D5E"/>
    <w:rsid w:val="00765ABF"/>
    <w:rsid w:val="00767753"/>
    <w:rsid w:val="00771050"/>
    <w:rsid w:val="0077465E"/>
    <w:rsid w:val="00774BD2"/>
    <w:rsid w:val="00777F0E"/>
    <w:rsid w:val="00780160"/>
    <w:rsid w:val="00781A5E"/>
    <w:rsid w:val="007849B8"/>
    <w:rsid w:val="00785211"/>
    <w:rsid w:val="00790611"/>
    <w:rsid w:val="00790ED7"/>
    <w:rsid w:val="007915E9"/>
    <w:rsid w:val="00795117"/>
    <w:rsid w:val="007A065E"/>
    <w:rsid w:val="007A457C"/>
    <w:rsid w:val="007A6ADB"/>
    <w:rsid w:val="007B0317"/>
    <w:rsid w:val="007B06DE"/>
    <w:rsid w:val="007B3BDE"/>
    <w:rsid w:val="007B4F5E"/>
    <w:rsid w:val="007B5B61"/>
    <w:rsid w:val="007B62F9"/>
    <w:rsid w:val="007B6C24"/>
    <w:rsid w:val="007C0C3E"/>
    <w:rsid w:val="007C1BCE"/>
    <w:rsid w:val="007C3107"/>
    <w:rsid w:val="007C4CD1"/>
    <w:rsid w:val="007C516B"/>
    <w:rsid w:val="007C5CD6"/>
    <w:rsid w:val="007D022B"/>
    <w:rsid w:val="007D06CD"/>
    <w:rsid w:val="007D0F0F"/>
    <w:rsid w:val="007D1A92"/>
    <w:rsid w:val="007D30DE"/>
    <w:rsid w:val="007D50B7"/>
    <w:rsid w:val="007D5165"/>
    <w:rsid w:val="007D5857"/>
    <w:rsid w:val="007D6610"/>
    <w:rsid w:val="007D7C4A"/>
    <w:rsid w:val="007E1A4B"/>
    <w:rsid w:val="007E3431"/>
    <w:rsid w:val="007E3AA0"/>
    <w:rsid w:val="007E5084"/>
    <w:rsid w:val="007E5DAC"/>
    <w:rsid w:val="007E5F36"/>
    <w:rsid w:val="007F1DAD"/>
    <w:rsid w:val="007F295E"/>
    <w:rsid w:val="007F4664"/>
    <w:rsid w:val="007F4B71"/>
    <w:rsid w:val="007F63D5"/>
    <w:rsid w:val="007F64D6"/>
    <w:rsid w:val="007F74AB"/>
    <w:rsid w:val="008068A1"/>
    <w:rsid w:val="00807017"/>
    <w:rsid w:val="00810162"/>
    <w:rsid w:val="00810BB1"/>
    <w:rsid w:val="00810DD4"/>
    <w:rsid w:val="00811C46"/>
    <w:rsid w:val="00813036"/>
    <w:rsid w:val="008142A4"/>
    <w:rsid w:val="00814C7E"/>
    <w:rsid w:val="008208FC"/>
    <w:rsid w:val="008251A1"/>
    <w:rsid w:val="008259D9"/>
    <w:rsid w:val="00830340"/>
    <w:rsid w:val="0083177F"/>
    <w:rsid w:val="008327E1"/>
    <w:rsid w:val="00832AF6"/>
    <w:rsid w:val="00833C8D"/>
    <w:rsid w:val="00833D21"/>
    <w:rsid w:val="0083542C"/>
    <w:rsid w:val="00836486"/>
    <w:rsid w:val="0083728E"/>
    <w:rsid w:val="00841C66"/>
    <w:rsid w:val="008459BD"/>
    <w:rsid w:val="00846631"/>
    <w:rsid w:val="0084CE81"/>
    <w:rsid w:val="00850DDB"/>
    <w:rsid w:val="008511C4"/>
    <w:rsid w:val="008534F1"/>
    <w:rsid w:val="00853898"/>
    <w:rsid w:val="00857041"/>
    <w:rsid w:val="008605F0"/>
    <w:rsid w:val="008613E3"/>
    <w:rsid w:val="00861866"/>
    <w:rsid w:val="00861A0D"/>
    <w:rsid w:val="00862100"/>
    <w:rsid w:val="008629ED"/>
    <w:rsid w:val="00864EE2"/>
    <w:rsid w:val="00865264"/>
    <w:rsid w:val="008653AE"/>
    <w:rsid w:val="008659C2"/>
    <w:rsid w:val="008709CB"/>
    <w:rsid w:val="00870B3C"/>
    <w:rsid w:val="0087175F"/>
    <w:rsid w:val="008751C2"/>
    <w:rsid w:val="00875C29"/>
    <w:rsid w:val="008805CD"/>
    <w:rsid w:val="0088214B"/>
    <w:rsid w:val="008821C0"/>
    <w:rsid w:val="00885D56"/>
    <w:rsid w:val="0088747E"/>
    <w:rsid w:val="00887955"/>
    <w:rsid w:val="0088797E"/>
    <w:rsid w:val="0089075C"/>
    <w:rsid w:val="00891298"/>
    <w:rsid w:val="0089341B"/>
    <w:rsid w:val="00894970"/>
    <w:rsid w:val="00894B07"/>
    <w:rsid w:val="00897B76"/>
    <w:rsid w:val="008A4C09"/>
    <w:rsid w:val="008A4EFB"/>
    <w:rsid w:val="008A61F3"/>
    <w:rsid w:val="008A64A0"/>
    <w:rsid w:val="008A7110"/>
    <w:rsid w:val="008B1E3F"/>
    <w:rsid w:val="008B73B4"/>
    <w:rsid w:val="008C03CD"/>
    <w:rsid w:val="008C0512"/>
    <w:rsid w:val="008C5687"/>
    <w:rsid w:val="008C5891"/>
    <w:rsid w:val="008C5B4B"/>
    <w:rsid w:val="008C67E9"/>
    <w:rsid w:val="008C7B3E"/>
    <w:rsid w:val="008D06A8"/>
    <w:rsid w:val="008D0C35"/>
    <w:rsid w:val="008D1051"/>
    <w:rsid w:val="008D15C2"/>
    <w:rsid w:val="008D1740"/>
    <w:rsid w:val="008D1A2B"/>
    <w:rsid w:val="008D2736"/>
    <w:rsid w:val="008D4478"/>
    <w:rsid w:val="008E202E"/>
    <w:rsid w:val="008E34F3"/>
    <w:rsid w:val="008E47E9"/>
    <w:rsid w:val="008E5E76"/>
    <w:rsid w:val="008E68E3"/>
    <w:rsid w:val="008F013F"/>
    <w:rsid w:val="008F26BA"/>
    <w:rsid w:val="008F3EB9"/>
    <w:rsid w:val="008F4008"/>
    <w:rsid w:val="008F535E"/>
    <w:rsid w:val="008F63BC"/>
    <w:rsid w:val="008F6BA5"/>
    <w:rsid w:val="008F6FB5"/>
    <w:rsid w:val="00900C9A"/>
    <w:rsid w:val="00900E9C"/>
    <w:rsid w:val="00901857"/>
    <w:rsid w:val="00903C59"/>
    <w:rsid w:val="009056BD"/>
    <w:rsid w:val="00907FD7"/>
    <w:rsid w:val="0091464B"/>
    <w:rsid w:val="009148F1"/>
    <w:rsid w:val="00916EFF"/>
    <w:rsid w:val="009203C9"/>
    <w:rsid w:val="009223DC"/>
    <w:rsid w:val="009232D1"/>
    <w:rsid w:val="009233D5"/>
    <w:rsid w:val="0092548C"/>
    <w:rsid w:val="00925946"/>
    <w:rsid w:val="00931262"/>
    <w:rsid w:val="00931B63"/>
    <w:rsid w:val="00932C78"/>
    <w:rsid w:val="00935ADE"/>
    <w:rsid w:val="00937A4F"/>
    <w:rsid w:val="00941296"/>
    <w:rsid w:val="009413BF"/>
    <w:rsid w:val="00942CEF"/>
    <w:rsid w:val="00944512"/>
    <w:rsid w:val="009478B4"/>
    <w:rsid w:val="009505D2"/>
    <w:rsid w:val="0095159B"/>
    <w:rsid w:val="00951A41"/>
    <w:rsid w:val="0095311A"/>
    <w:rsid w:val="0096005B"/>
    <w:rsid w:val="009600BF"/>
    <w:rsid w:val="00962A46"/>
    <w:rsid w:val="00963840"/>
    <w:rsid w:val="00965210"/>
    <w:rsid w:val="00967213"/>
    <w:rsid w:val="0096741C"/>
    <w:rsid w:val="00967E93"/>
    <w:rsid w:val="00973CCB"/>
    <w:rsid w:val="00974927"/>
    <w:rsid w:val="00974B1C"/>
    <w:rsid w:val="00975849"/>
    <w:rsid w:val="00977C3F"/>
    <w:rsid w:val="00980BA5"/>
    <w:rsid w:val="00981902"/>
    <w:rsid w:val="00982072"/>
    <w:rsid w:val="00986665"/>
    <w:rsid w:val="0098736A"/>
    <w:rsid w:val="00987B0F"/>
    <w:rsid w:val="00990584"/>
    <w:rsid w:val="00991DBC"/>
    <w:rsid w:val="00991FE5"/>
    <w:rsid w:val="00993F27"/>
    <w:rsid w:val="009940DA"/>
    <w:rsid w:val="009953F5"/>
    <w:rsid w:val="009964BF"/>
    <w:rsid w:val="00996AB3"/>
    <w:rsid w:val="00996BB4"/>
    <w:rsid w:val="0099766C"/>
    <w:rsid w:val="009977F9"/>
    <w:rsid w:val="009A0883"/>
    <w:rsid w:val="009A19CB"/>
    <w:rsid w:val="009A335C"/>
    <w:rsid w:val="009A5CC4"/>
    <w:rsid w:val="009A7C62"/>
    <w:rsid w:val="009A7DEE"/>
    <w:rsid w:val="009B0813"/>
    <w:rsid w:val="009B23B1"/>
    <w:rsid w:val="009B366D"/>
    <w:rsid w:val="009B5280"/>
    <w:rsid w:val="009B5BD7"/>
    <w:rsid w:val="009C0519"/>
    <w:rsid w:val="009C1DCF"/>
    <w:rsid w:val="009C25D8"/>
    <w:rsid w:val="009C34BB"/>
    <w:rsid w:val="009C3DAB"/>
    <w:rsid w:val="009C3F23"/>
    <w:rsid w:val="009C570C"/>
    <w:rsid w:val="009C5E96"/>
    <w:rsid w:val="009C64D7"/>
    <w:rsid w:val="009C66AD"/>
    <w:rsid w:val="009C72E5"/>
    <w:rsid w:val="009C7BC0"/>
    <w:rsid w:val="009D12A7"/>
    <w:rsid w:val="009D263B"/>
    <w:rsid w:val="009D2740"/>
    <w:rsid w:val="009D3A92"/>
    <w:rsid w:val="009D4BC6"/>
    <w:rsid w:val="009D7332"/>
    <w:rsid w:val="009E0F96"/>
    <w:rsid w:val="009E2631"/>
    <w:rsid w:val="009E31B2"/>
    <w:rsid w:val="009E42CA"/>
    <w:rsid w:val="009E4BAB"/>
    <w:rsid w:val="009F5BE6"/>
    <w:rsid w:val="009F5C2B"/>
    <w:rsid w:val="009F741F"/>
    <w:rsid w:val="00A0209D"/>
    <w:rsid w:val="00A02930"/>
    <w:rsid w:val="00A05626"/>
    <w:rsid w:val="00A05D4E"/>
    <w:rsid w:val="00A0701A"/>
    <w:rsid w:val="00A11768"/>
    <w:rsid w:val="00A12632"/>
    <w:rsid w:val="00A13E34"/>
    <w:rsid w:val="00A16404"/>
    <w:rsid w:val="00A177A9"/>
    <w:rsid w:val="00A20273"/>
    <w:rsid w:val="00A2072F"/>
    <w:rsid w:val="00A20806"/>
    <w:rsid w:val="00A20AB5"/>
    <w:rsid w:val="00A21A0A"/>
    <w:rsid w:val="00A27464"/>
    <w:rsid w:val="00A31371"/>
    <w:rsid w:val="00A32B63"/>
    <w:rsid w:val="00A3407F"/>
    <w:rsid w:val="00A37EC8"/>
    <w:rsid w:val="00A431A5"/>
    <w:rsid w:val="00A439E5"/>
    <w:rsid w:val="00A44297"/>
    <w:rsid w:val="00A448EB"/>
    <w:rsid w:val="00A46D03"/>
    <w:rsid w:val="00A471BE"/>
    <w:rsid w:val="00A47774"/>
    <w:rsid w:val="00A50C02"/>
    <w:rsid w:val="00A51B25"/>
    <w:rsid w:val="00A52F6F"/>
    <w:rsid w:val="00A55234"/>
    <w:rsid w:val="00A5729D"/>
    <w:rsid w:val="00A57FC8"/>
    <w:rsid w:val="00A62035"/>
    <w:rsid w:val="00A634CA"/>
    <w:rsid w:val="00A63660"/>
    <w:rsid w:val="00A66888"/>
    <w:rsid w:val="00A66C23"/>
    <w:rsid w:val="00A67C69"/>
    <w:rsid w:val="00A7215D"/>
    <w:rsid w:val="00A72BB6"/>
    <w:rsid w:val="00A7359C"/>
    <w:rsid w:val="00A80A4E"/>
    <w:rsid w:val="00A80FAB"/>
    <w:rsid w:val="00A824B6"/>
    <w:rsid w:val="00A84F56"/>
    <w:rsid w:val="00A871A9"/>
    <w:rsid w:val="00A93E77"/>
    <w:rsid w:val="00A94081"/>
    <w:rsid w:val="00AA0C13"/>
    <w:rsid w:val="00AA4D95"/>
    <w:rsid w:val="00AA4ED9"/>
    <w:rsid w:val="00AA5054"/>
    <w:rsid w:val="00AB0F46"/>
    <w:rsid w:val="00AB1E48"/>
    <w:rsid w:val="00AB38D5"/>
    <w:rsid w:val="00AB5436"/>
    <w:rsid w:val="00AB748A"/>
    <w:rsid w:val="00AB7A84"/>
    <w:rsid w:val="00AC14E9"/>
    <w:rsid w:val="00AC211E"/>
    <w:rsid w:val="00AC2226"/>
    <w:rsid w:val="00AC25FC"/>
    <w:rsid w:val="00AD048A"/>
    <w:rsid w:val="00AD08FF"/>
    <w:rsid w:val="00AD0BEC"/>
    <w:rsid w:val="00AD1BDB"/>
    <w:rsid w:val="00AD1DDB"/>
    <w:rsid w:val="00AD4C48"/>
    <w:rsid w:val="00AD59B8"/>
    <w:rsid w:val="00AD6677"/>
    <w:rsid w:val="00AD77A8"/>
    <w:rsid w:val="00AE0EAB"/>
    <w:rsid w:val="00AE4C1F"/>
    <w:rsid w:val="00AE5274"/>
    <w:rsid w:val="00AE5DE9"/>
    <w:rsid w:val="00AE7491"/>
    <w:rsid w:val="00AF3646"/>
    <w:rsid w:val="00AF4F5B"/>
    <w:rsid w:val="00AF72A9"/>
    <w:rsid w:val="00AF7F34"/>
    <w:rsid w:val="00B01808"/>
    <w:rsid w:val="00B025A7"/>
    <w:rsid w:val="00B028EA"/>
    <w:rsid w:val="00B02D69"/>
    <w:rsid w:val="00B02EED"/>
    <w:rsid w:val="00B04BFF"/>
    <w:rsid w:val="00B11A04"/>
    <w:rsid w:val="00B15C64"/>
    <w:rsid w:val="00B15CCF"/>
    <w:rsid w:val="00B173F9"/>
    <w:rsid w:val="00B1799C"/>
    <w:rsid w:val="00B22E0B"/>
    <w:rsid w:val="00B259A1"/>
    <w:rsid w:val="00B26445"/>
    <w:rsid w:val="00B26B7F"/>
    <w:rsid w:val="00B304B6"/>
    <w:rsid w:val="00B318C5"/>
    <w:rsid w:val="00B320E4"/>
    <w:rsid w:val="00B3694D"/>
    <w:rsid w:val="00B37096"/>
    <w:rsid w:val="00B37586"/>
    <w:rsid w:val="00B41703"/>
    <w:rsid w:val="00B44C89"/>
    <w:rsid w:val="00B44F16"/>
    <w:rsid w:val="00B45F99"/>
    <w:rsid w:val="00B50112"/>
    <w:rsid w:val="00B50598"/>
    <w:rsid w:val="00B506D6"/>
    <w:rsid w:val="00B54966"/>
    <w:rsid w:val="00B54A13"/>
    <w:rsid w:val="00B54C43"/>
    <w:rsid w:val="00B54CEF"/>
    <w:rsid w:val="00B562CC"/>
    <w:rsid w:val="00B566D6"/>
    <w:rsid w:val="00B56D4B"/>
    <w:rsid w:val="00B579BB"/>
    <w:rsid w:val="00B60B0D"/>
    <w:rsid w:val="00B613E2"/>
    <w:rsid w:val="00B6395E"/>
    <w:rsid w:val="00B63C7F"/>
    <w:rsid w:val="00B63DBA"/>
    <w:rsid w:val="00B66237"/>
    <w:rsid w:val="00B66C61"/>
    <w:rsid w:val="00B67D5D"/>
    <w:rsid w:val="00B734FD"/>
    <w:rsid w:val="00B764FA"/>
    <w:rsid w:val="00B804C1"/>
    <w:rsid w:val="00B80E44"/>
    <w:rsid w:val="00B81F41"/>
    <w:rsid w:val="00B82233"/>
    <w:rsid w:val="00B8276F"/>
    <w:rsid w:val="00B86E10"/>
    <w:rsid w:val="00B873D4"/>
    <w:rsid w:val="00B87EE9"/>
    <w:rsid w:val="00B90DAF"/>
    <w:rsid w:val="00B91745"/>
    <w:rsid w:val="00B923E6"/>
    <w:rsid w:val="00B9579F"/>
    <w:rsid w:val="00BA4C21"/>
    <w:rsid w:val="00BA51AA"/>
    <w:rsid w:val="00BA626B"/>
    <w:rsid w:val="00BB2843"/>
    <w:rsid w:val="00BB73B4"/>
    <w:rsid w:val="00BC049F"/>
    <w:rsid w:val="00BC1AFD"/>
    <w:rsid w:val="00BC2CEA"/>
    <w:rsid w:val="00BC70E2"/>
    <w:rsid w:val="00BC71B8"/>
    <w:rsid w:val="00BD2AD9"/>
    <w:rsid w:val="00BD2DB5"/>
    <w:rsid w:val="00BD4DDF"/>
    <w:rsid w:val="00BE0C02"/>
    <w:rsid w:val="00BE0EF2"/>
    <w:rsid w:val="00BE153B"/>
    <w:rsid w:val="00BE237E"/>
    <w:rsid w:val="00BE24D6"/>
    <w:rsid w:val="00BE6F00"/>
    <w:rsid w:val="00BE71FC"/>
    <w:rsid w:val="00BF03C4"/>
    <w:rsid w:val="00BF042E"/>
    <w:rsid w:val="00BF0803"/>
    <w:rsid w:val="00BF0EA8"/>
    <w:rsid w:val="00BF4C27"/>
    <w:rsid w:val="00BF5421"/>
    <w:rsid w:val="00BF618E"/>
    <w:rsid w:val="00BF66FC"/>
    <w:rsid w:val="00C01691"/>
    <w:rsid w:val="00C01C2D"/>
    <w:rsid w:val="00C0435B"/>
    <w:rsid w:val="00C1065F"/>
    <w:rsid w:val="00C20019"/>
    <w:rsid w:val="00C20E58"/>
    <w:rsid w:val="00C24D41"/>
    <w:rsid w:val="00C262B0"/>
    <w:rsid w:val="00C267F1"/>
    <w:rsid w:val="00C30722"/>
    <w:rsid w:val="00C34749"/>
    <w:rsid w:val="00C406AB"/>
    <w:rsid w:val="00C40AEA"/>
    <w:rsid w:val="00C41591"/>
    <w:rsid w:val="00C418D8"/>
    <w:rsid w:val="00C43F4D"/>
    <w:rsid w:val="00C448D6"/>
    <w:rsid w:val="00C44B1E"/>
    <w:rsid w:val="00C44DB6"/>
    <w:rsid w:val="00C44F2E"/>
    <w:rsid w:val="00C467B7"/>
    <w:rsid w:val="00C50851"/>
    <w:rsid w:val="00C5109B"/>
    <w:rsid w:val="00C530E0"/>
    <w:rsid w:val="00C55490"/>
    <w:rsid w:val="00C56D60"/>
    <w:rsid w:val="00C6042E"/>
    <w:rsid w:val="00C61976"/>
    <w:rsid w:val="00C622C0"/>
    <w:rsid w:val="00C633D7"/>
    <w:rsid w:val="00C637CB"/>
    <w:rsid w:val="00C639DB"/>
    <w:rsid w:val="00C709D3"/>
    <w:rsid w:val="00C70CA6"/>
    <w:rsid w:val="00C71B3C"/>
    <w:rsid w:val="00C71D19"/>
    <w:rsid w:val="00C77D1A"/>
    <w:rsid w:val="00C77D98"/>
    <w:rsid w:val="00C8128E"/>
    <w:rsid w:val="00C828D9"/>
    <w:rsid w:val="00C8419F"/>
    <w:rsid w:val="00C84853"/>
    <w:rsid w:val="00C85530"/>
    <w:rsid w:val="00C91E0D"/>
    <w:rsid w:val="00C92116"/>
    <w:rsid w:val="00C92BB7"/>
    <w:rsid w:val="00C931FB"/>
    <w:rsid w:val="00C96276"/>
    <w:rsid w:val="00C962F9"/>
    <w:rsid w:val="00C9799D"/>
    <w:rsid w:val="00C97F8D"/>
    <w:rsid w:val="00CA1CDD"/>
    <w:rsid w:val="00CA2109"/>
    <w:rsid w:val="00CB65CD"/>
    <w:rsid w:val="00CB6C43"/>
    <w:rsid w:val="00CB7C7A"/>
    <w:rsid w:val="00CC1D6D"/>
    <w:rsid w:val="00CC5E60"/>
    <w:rsid w:val="00CC6FAF"/>
    <w:rsid w:val="00CC72D9"/>
    <w:rsid w:val="00CD1F40"/>
    <w:rsid w:val="00CD40B5"/>
    <w:rsid w:val="00CD47B8"/>
    <w:rsid w:val="00CE004D"/>
    <w:rsid w:val="00CE2F0C"/>
    <w:rsid w:val="00CE3F5C"/>
    <w:rsid w:val="00CE41B5"/>
    <w:rsid w:val="00CE4608"/>
    <w:rsid w:val="00CE518F"/>
    <w:rsid w:val="00CF1A97"/>
    <w:rsid w:val="00CF2B39"/>
    <w:rsid w:val="00CF3C15"/>
    <w:rsid w:val="00CF77A5"/>
    <w:rsid w:val="00D0135B"/>
    <w:rsid w:val="00D0154F"/>
    <w:rsid w:val="00D02263"/>
    <w:rsid w:val="00D05A1D"/>
    <w:rsid w:val="00D0742A"/>
    <w:rsid w:val="00D1092D"/>
    <w:rsid w:val="00D128B8"/>
    <w:rsid w:val="00D135E5"/>
    <w:rsid w:val="00D164A3"/>
    <w:rsid w:val="00D16AF5"/>
    <w:rsid w:val="00D200EE"/>
    <w:rsid w:val="00D20171"/>
    <w:rsid w:val="00D20DFC"/>
    <w:rsid w:val="00D238E6"/>
    <w:rsid w:val="00D24CBB"/>
    <w:rsid w:val="00D24EDD"/>
    <w:rsid w:val="00D24F80"/>
    <w:rsid w:val="00D27ABB"/>
    <w:rsid w:val="00D348FD"/>
    <w:rsid w:val="00D34B00"/>
    <w:rsid w:val="00D36142"/>
    <w:rsid w:val="00D40095"/>
    <w:rsid w:val="00D40F16"/>
    <w:rsid w:val="00D41676"/>
    <w:rsid w:val="00D41F1D"/>
    <w:rsid w:val="00D4296E"/>
    <w:rsid w:val="00D43232"/>
    <w:rsid w:val="00D4454C"/>
    <w:rsid w:val="00D45216"/>
    <w:rsid w:val="00D47760"/>
    <w:rsid w:val="00D52464"/>
    <w:rsid w:val="00D5406C"/>
    <w:rsid w:val="00D5540D"/>
    <w:rsid w:val="00D55860"/>
    <w:rsid w:val="00D558E1"/>
    <w:rsid w:val="00D577EB"/>
    <w:rsid w:val="00D57F1B"/>
    <w:rsid w:val="00D602E4"/>
    <w:rsid w:val="00D616A3"/>
    <w:rsid w:val="00D617CD"/>
    <w:rsid w:val="00D61996"/>
    <w:rsid w:val="00D620A0"/>
    <w:rsid w:val="00D6262B"/>
    <w:rsid w:val="00D70681"/>
    <w:rsid w:val="00D711F6"/>
    <w:rsid w:val="00D71683"/>
    <w:rsid w:val="00D74F3F"/>
    <w:rsid w:val="00D755C5"/>
    <w:rsid w:val="00D75AF7"/>
    <w:rsid w:val="00D76E13"/>
    <w:rsid w:val="00D800D5"/>
    <w:rsid w:val="00D805EE"/>
    <w:rsid w:val="00D826B5"/>
    <w:rsid w:val="00D838ED"/>
    <w:rsid w:val="00D83DC6"/>
    <w:rsid w:val="00D8502E"/>
    <w:rsid w:val="00D858C3"/>
    <w:rsid w:val="00D85CB3"/>
    <w:rsid w:val="00D8720D"/>
    <w:rsid w:val="00D87436"/>
    <w:rsid w:val="00D90A2B"/>
    <w:rsid w:val="00D90AEE"/>
    <w:rsid w:val="00D91070"/>
    <w:rsid w:val="00D9119A"/>
    <w:rsid w:val="00D9201B"/>
    <w:rsid w:val="00D93F3F"/>
    <w:rsid w:val="00DA2D15"/>
    <w:rsid w:val="00DA3525"/>
    <w:rsid w:val="00DA45FE"/>
    <w:rsid w:val="00DA63FD"/>
    <w:rsid w:val="00DA7986"/>
    <w:rsid w:val="00DB0564"/>
    <w:rsid w:val="00DB1664"/>
    <w:rsid w:val="00DB2031"/>
    <w:rsid w:val="00DB2B52"/>
    <w:rsid w:val="00DB406C"/>
    <w:rsid w:val="00DB5407"/>
    <w:rsid w:val="00DB6499"/>
    <w:rsid w:val="00DC0FE3"/>
    <w:rsid w:val="00DC1453"/>
    <w:rsid w:val="00DC1DB1"/>
    <w:rsid w:val="00DC27A7"/>
    <w:rsid w:val="00DC2DCE"/>
    <w:rsid w:val="00DC7340"/>
    <w:rsid w:val="00DC76CC"/>
    <w:rsid w:val="00DC7AC4"/>
    <w:rsid w:val="00DD188D"/>
    <w:rsid w:val="00DD34C1"/>
    <w:rsid w:val="00DD3EB6"/>
    <w:rsid w:val="00DD4D4A"/>
    <w:rsid w:val="00DD555D"/>
    <w:rsid w:val="00DD5AB5"/>
    <w:rsid w:val="00DD5AD4"/>
    <w:rsid w:val="00DE2812"/>
    <w:rsid w:val="00DE2EC0"/>
    <w:rsid w:val="00DE5351"/>
    <w:rsid w:val="00DE5C59"/>
    <w:rsid w:val="00DE61D1"/>
    <w:rsid w:val="00DE6E02"/>
    <w:rsid w:val="00DE7353"/>
    <w:rsid w:val="00DE7ABE"/>
    <w:rsid w:val="00DE7F8A"/>
    <w:rsid w:val="00DF040C"/>
    <w:rsid w:val="00DF13AD"/>
    <w:rsid w:val="00DF173A"/>
    <w:rsid w:val="00DF175B"/>
    <w:rsid w:val="00DF47B2"/>
    <w:rsid w:val="00DF4B59"/>
    <w:rsid w:val="00DF6BDE"/>
    <w:rsid w:val="00E00F5C"/>
    <w:rsid w:val="00E01945"/>
    <w:rsid w:val="00E02790"/>
    <w:rsid w:val="00E04A9C"/>
    <w:rsid w:val="00E050C6"/>
    <w:rsid w:val="00E05379"/>
    <w:rsid w:val="00E074C6"/>
    <w:rsid w:val="00E0764D"/>
    <w:rsid w:val="00E104AD"/>
    <w:rsid w:val="00E1067F"/>
    <w:rsid w:val="00E10806"/>
    <w:rsid w:val="00E11493"/>
    <w:rsid w:val="00E12275"/>
    <w:rsid w:val="00E14371"/>
    <w:rsid w:val="00E15773"/>
    <w:rsid w:val="00E20758"/>
    <w:rsid w:val="00E2096F"/>
    <w:rsid w:val="00E217BD"/>
    <w:rsid w:val="00E21DCC"/>
    <w:rsid w:val="00E276BF"/>
    <w:rsid w:val="00E315FB"/>
    <w:rsid w:val="00E32E31"/>
    <w:rsid w:val="00E33EFA"/>
    <w:rsid w:val="00E3484C"/>
    <w:rsid w:val="00E3A2E7"/>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61B6A"/>
    <w:rsid w:val="00E61E08"/>
    <w:rsid w:val="00E658E5"/>
    <w:rsid w:val="00E707CD"/>
    <w:rsid w:val="00E715B6"/>
    <w:rsid w:val="00E7531F"/>
    <w:rsid w:val="00E81B3E"/>
    <w:rsid w:val="00E834BC"/>
    <w:rsid w:val="00E83DE8"/>
    <w:rsid w:val="00E8E6C0"/>
    <w:rsid w:val="00E917BF"/>
    <w:rsid w:val="00E92CE0"/>
    <w:rsid w:val="00E9468A"/>
    <w:rsid w:val="00EA12A3"/>
    <w:rsid w:val="00EA3D40"/>
    <w:rsid w:val="00EA44CE"/>
    <w:rsid w:val="00EB0501"/>
    <w:rsid w:val="00EB0EDA"/>
    <w:rsid w:val="00EB2791"/>
    <w:rsid w:val="00EB4261"/>
    <w:rsid w:val="00EB6A4D"/>
    <w:rsid w:val="00EB77F9"/>
    <w:rsid w:val="00EC04B7"/>
    <w:rsid w:val="00EC21E8"/>
    <w:rsid w:val="00EC249C"/>
    <w:rsid w:val="00EC28C2"/>
    <w:rsid w:val="00EC4DB8"/>
    <w:rsid w:val="00EC5423"/>
    <w:rsid w:val="00EC575F"/>
    <w:rsid w:val="00EC5B9E"/>
    <w:rsid w:val="00EC636B"/>
    <w:rsid w:val="00EC7ABA"/>
    <w:rsid w:val="00ED00EB"/>
    <w:rsid w:val="00ED0D3F"/>
    <w:rsid w:val="00ED199A"/>
    <w:rsid w:val="00ED1CCB"/>
    <w:rsid w:val="00ED275D"/>
    <w:rsid w:val="00ED3DCA"/>
    <w:rsid w:val="00ED67A3"/>
    <w:rsid w:val="00ED76F0"/>
    <w:rsid w:val="00ED7A57"/>
    <w:rsid w:val="00EE0AEA"/>
    <w:rsid w:val="00EE1D8A"/>
    <w:rsid w:val="00EE23F0"/>
    <w:rsid w:val="00EE55B7"/>
    <w:rsid w:val="00EE6508"/>
    <w:rsid w:val="00EE6588"/>
    <w:rsid w:val="00EF0976"/>
    <w:rsid w:val="00EF2E09"/>
    <w:rsid w:val="00EF4D8D"/>
    <w:rsid w:val="00EF5843"/>
    <w:rsid w:val="00EF5E74"/>
    <w:rsid w:val="00EF76D1"/>
    <w:rsid w:val="00EF7AAF"/>
    <w:rsid w:val="00F01704"/>
    <w:rsid w:val="00F02A96"/>
    <w:rsid w:val="00F0569E"/>
    <w:rsid w:val="00F11D71"/>
    <w:rsid w:val="00F12268"/>
    <w:rsid w:val="00F123BC"/>
    <w:rsid w:val="00F142A3"/>
    <w:rsid w:val="00F152F4"/>
    <w:rsid w:val="00F15BC6"/>
    <w:rsid w:val="00F15E51"/>
    <w:rsid w:val="00F15F9E"/>
    <w:rsid w:val="00F17613"/>
    <w:rsid w:val="00F22080"/>
    <w:rsid w:val="00F256E2"/>
    <w:rsid w:val="00F25E11"/>
    <w:rsid w:val="00F27346"/>
    <w:rsid w:val="00F324C9"/>
    <w:rsid w:val="00F345D6"/>
    <w:rsid w:val="00F43EE5"/>
    <w:rsid w:val="00F45FCA"/>
    <w:rsid w:val="00F51090"/>
    <w:rsid w:val="00F51805"/>
    <w:rsid w:val="00F533D7"/>
    <w:rsid w:val="00F57157"/>
    <w:rsid w:val="00F57F58"/>
    <w:rsid w:val="00F608D9"/>
    <w:rsid w:val="00F6208D"/>
    <w:rsid w:val="00F652D4"/>
    <w:rsid w:val="00F67724"/>
    <w:rsid w:val="00F7041B"/>
    <w:rsid w:val="00F72385"/>
    <w:rsid w:val="00F73B32"/>
    <w:rsid w:val="00F73D21"/>
    <w:rsid w:val="00F7441C"/>
    <w:rsid w:val="00F76608"/>
    <w:rsid w:val="00F769E6"/>
    <w:rsid w:val="00F76E04"/>
    <w:rsid w:val="00F82032"/>
    <w:rsid w:val="00F86177"/>
    <w:rsid w:val="00F90F4F"/>
    <w:rsid w:val="00F916B1"/>
    <w:rsid w:val="00F925A5"/>
    <w:rsid w:val="00F93D58"/>
    <w:rsid w:val="00F9532B"/>
    <w:rsid w:val="00F9542D"/>
    <w:rsid w:val="00F97BC3"/>
    <w:rsid w:val="00FA4AD7"/>
    <w:rsid w:val="00FA531E"/>
    <w:rsid w:val="00FA7E1C"/>
    <w:rsid w:val="00FA7E8A"/>
    <w:rsid w:val="00FB03ED"/>
    <w:rsid w:val="00FB28CC"/>
    <w:rsid w:val="00FB2F88"/>
    <w:rsid w:val="00FB5126"/>
    <w:rsid w:val="00FB66FB"/>
    <w:rsid w:val="00FB7AD2"/>
    <w:rsid w:val="00FC0F07"/>
    <w:rsid w:val="00FC778F"/>
    <w:rsid w:val="00FCF2E9"/>
    <w:rsid w:val="00FD140F"/>
    <w:rsid w:val="00FD29E7"/>
    <w:rsid w:val="00FD42A1"/>
    <w:rsid w:val="00FD431A"/>
    <w:rsid w:val="00FE23DA"/>
    <w:rsid w:val="00FE25F1"/>
    <w:rsid w:val="00FE3607"/>
    <w:rsid w:val="00FE3B51"/>
    <w:rsid w:val="00FE68B7"/>
    <w:rsid w:val="00FECA0D"/>
    <w:rsid w:val="00FF289D"/>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CCE0ABF"/>
  <w15:chartTrackingRefBased/>
  <w15:docId w15:val="{AC4E9DA7-450F-4125-AB64-F186758B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B6D"/>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0"/>
      <w:spacing w:before="40" w:after="0"/>
      <w:outlineLvl w:val="2"/>
    </w:pPr>
    <w:rPr>
      <w:rFonts w:asciiTheme="minorHAnsi" w:eastAsiaTheme="majorEastAsia" w:hAnsiTheme="minorHAnsi" w:cstheme="minorHAnsi"/>
      <w:b/>
      <w:bCs/>
      <w:color w:val="ED7D31" w:themeColor="accent2"/>
      <w:sz w:val="28"/>
      <w:szCs w:val="28"/>
    </w:rPr>
  </w:style>
  <w:style w:type="paragraph" w:styleId="Heading4">
    <w:name w:val="heading 4"/>
    <w:basedOn w:val="Normal"/>
    <w:next w:val="Normal"/>
    <w:link w:val="Heading4Char"/>
    <w:uiPriority w:val="9"/>
    <w:unhideWhenUsed/>
    <w:qFormat/>
    <w:rsid w:val="00F15E51"/>
    <w:pPr>
      <w:outlineLvl w:val="3"/>
    </w:pPr>
    <w:rPr>
      <w:rFonts w:asciiTheme="majorHAnsi" w:eastAsiaTheme="majorEastAsia" w:hAnsiTheme="majorHAnsi" w:cstheme="majorBidi"/>
      <w:b/>
      <w:bCs/>
      <w:i/>
      <w:iCs/>
      <w:color w:val="2F5496" w:themeColor="accent1" w:themeShade="BF"/>
      <w:sz w:val="24"/>
      <w:szCs w:val="24"/>
    </w:rPr>
  </w:style>
  <w:style w:type="paragraph" w:styleId="Heading5">
    <w:name w:val="heading 5"/>
    <w:basedOn w:val="Normal"/>
    <w:next w:val="Normal"/>
    <w:link w:val="Heading5Char"/>
    <w:uiPriority w:val="9"/>
    <w:unhideWhenUsed/>
    <w:qFormat/>
    <w:rsid w:val="00D577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34"/>
    <w:qFormat/>
    <w:rsid w:val="00010493"/>
    <w:pPr>
      <w:numPr>
        <w:numId w:val="1"/>
      </w:numPr>
      <w:contextualSpacing/>
    </w:pPr>
  </w:style>
  <w:style w:type="character" w:customStyle="1" w:styleId="Heading2Char">
    <w:name w:val="Heading 2 Char"/>
    <w:basedOn w:val="DefaultParagraphFont"/>
    <w:link w:val="Heading2"/>
    <w:uiPriority w:val="9"/>
    <w:rsid w:val="00BC049F"/>
    <w:rPr>
      <w:rFonts w:eastAsiaTheme="majorEastAsia" w:cstheme="minorHAnsi"/>
      <w:b/>
      <w:bCs/>
      <w:color w:val="FF0000"/>
      <w:sz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C049F"/>
    <w:rPr>
      <w:rFonts w:eastAsiaTheme="majorEastAsia" w:cstheme="minorHAnsi"/>
      <w:b/>
      <w:bCs/>
      <w:color w:val="ED7D31" w:themeColor="accent2"/>
      <w:sz w:val="28"/>
      <w:szCs w:val="28"/>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F15E51"/>
    <w:rPr>
      <w:rFonts w:asciiTheme="majorHAnsi" w:eastAsiaTheme="majorEastAsia" w:hAnsiTheme="majorHAnsi" w:cstheme="majorBidi"/>
      <w:b/>
      <w:bCs/>
      <w:i/>
      <w:iCs/>
      <w:color w:val="2F5496" w:themeColor="accent1" w:themeShade="BF"/>
      <w:sz w:val="24"/>
      <w:szCs w:val="24"/>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unhideWhenUsed/>
    <w:rsid w:val="00F86177"/>
    <w:pPr>
      <w:numPr>
        <w:numId w:val="2"/>
      </w:numPr>
      <w:spacing w:after="0"/>
      <w:contextualSpacing/>
    </w:pPr>
    <w:rPr>
      <w:rFonts w:ascii="Times New Roman" w:eastAsia="Times New Roman" w:hAnsi="Times New Roman" w:cs="Times New Roman"/>
      <w:sz w:val="24"/>
      <w:szCs w:val="24"/>
    </w:rPr>
  </w:style>
  <w:style w:type="character" w:customStyle="1" w:styleId="EndnoteTextChar">
    <w:name w:val="Endnote Text Char"/>
    <w:link w:val="EndnoteText"/>
    <w:semiHidden/>
    <w:rsid w:val="00140226"/>
    <w:rPr>
      <w:rFonts w:ascii="New York" w:eastAsia="Times New Roman" w:hAnsi="New York"/>
    </w:rPr>
  </w:style>
  <w:style w:type="paragraph" w:styleId="EndnoteText">
    <w:name w:val="endnote text"/>
    <w:basedOn w:val="Normal"/>
    <w:link w:val="EndnoteTextChar"/>
    <w:semiHidden/>
    <w:rsid w:val="00140226"/>
    <w:pPr>
      <w:spacing w:after="0"/>
    </w:pPr>
    <w:rPr>
      <w:rFonts w:ascii="New York" w:eastAsia="Times New Roman" w:hAnsi="New York" w:cstheme="minorBidi"/>
    </w:rPr>
  </w:style>
  <w:style w:type="character" w:customStyle="1" w:styleId="EndnoteTextChar1">
    <w:name w:val="Endnote Text Char1"/>
    <w:basedOn w:val="DefaultParagraphFont"/>
    <w:uiPriority w:val="99"/>
    <w:semiHidden/>
    <w:rsid w:val="00140226"/>
    <w:rPr>
      <w:rFonts w:ascii="Open Sans" w:eastAsia="Open Sans" w:hAnsi="Open Sans" w:cs="Open Sans"/>
      <w:sz w:val="20"/>
      <w:szCs w:val="20"/>
    </w:rPr>
  </w:style>
  <w:style w:type="character" w:styleId="EndnoteReference">
    <w:name w:val="endnote reference"/>
    <w:semiHidden/>
    <w:rsid w:val="00140226"/>
    <w:rPr>
      <w:vertAlign w:val="superscript"/>
    </w:rPr>
  </w:style>
  <w:style w:type="paragraph" w:customStyle="1" w:styleId="ColorfulList-Accent11">
    <w:name w:val="Colorful List - Accent 11"/>
    <w:basedOn w:val="Normal"/>
    <w:uiPriority w:val="34"/>
    <w:qFormat/>
    <w:rsid w:val="00140226"/>
    <w:pPr>
      <w:spacing w:after="200" w:line="276" w:lineRule="auto"/>
      <w:ind w:left="720"/>
      <w:contextualSpacing/>
    </w:pPr>
    <w:rPr>
      <w:rFonts w:ascii="Calibri" w:eastAsia="Calibri" w:hAnsi="Calibri" w:cs="Times New Roman"/>
    </w:rPr>
  </w:style>
  <w:style w:type="character" w:customStyle="1" w:styleId="UnresolvedMention2">
    <w:name w:val="Unresolved Mention2"/>
    <w:basedOn w:val="DefaultParagraphFont"/>
    <w:uiPriority w:val="99"/>
    <w:semiHidden/>
    <w:unhideWhenUsed/>
    <w:rsid w:val="00E01945"/>
    <w:rPr>
      <w:color w:val="605E5C"/>
      <w:shd w:val="clear" w:color="auto" w:fill="E1DFDD"/>
    </w:rPr>
  </w:style>
  <w:style w:type="character" w:customStyle="1" w:styleId="Heading5Char">
    <w:name w:val="Heading 5 Char"/>
    <w:basedOn w:val="DefaultParagraphFont"/>
    <w:link w:val="Heading5"/>
    <w:uiPriority w:val="9"/>
    <w:rsid w:val="00D577EB"/>
    <w:rPr>
      <w:rFonts w:asciiTheme="majorHAnsi" w:eastAsiaTheme="majorEastAsia" w:hAnsiTheme="majorHAnsi" w:cstheme="majorBidi"/>
      <w:color w:val="2F5496" w:themeColor="accent1" w:themeShade="BF"/>
    </w:rPr>
  </w:style>
  <w:style w:type="paragraph" w:customStyle="1" w:styleId="trt0xe">
    <w:name w:val="trt0xe"/>
    <w:basedOn w:val="Normal"/>
    <w:rsid w:val="00707021"/>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07021"/>
    <w:pPr>
      <w:spacing w:after="200"/>
    </w:pPr>
    <w:rPr>
      <w:i/>
      <w:iCs/>
      <w:color w:val="44546A" w:themeColor="text2"/>
      <w:sz w:val="18"/>
      <w:szCs w:val="18"/>
    </w:rPr>
  </w:style>
  <w:style w:type="paragraph" w:styleId="NormalWeb">
    <w:name w:val="Normal (Web)"/>
    <w:basedOn w:val="Normal"/>
    <w:uiPriority w:val="99"/>
    <w:unhideWhenUsed/>
    <w:rsid w:val="00617A2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customStyle="1" w:styleId="hljs-pscommand">
    <w:name w:val="hljs-pscommand"/>
    <w:basedOn w:val="DefaultParagraphFont"/>
    <w:rsid w:val="00617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335578">
      <w:bodyDiv w:val="1"/>
      <w:marLeft w:val="0"/>
      <w:marRight w:val="0"/>
      <w:marTop w:val="0"/>
      <w:marBottom w:val="0"/>
      <w:divBdr>
        <w:top w:val="none" w:sz="0" w:space="0" w:color="auto"/>
        <w:left w:val="none" w:sz="0" w:space="0" w:color="auto"/>
        <w:bottom w:val="none" w:sz="0" w:space="0" w:color="auto"/>
        <w:right w:val="none" w:sz="0" w:space="0" w:color="auto"/>
      </w:divBdr>
    </w:div>
    <w:div w:id="578751391">
      <w:bodyDiv w:val="1"/>
      <w:marLeft w:val="0"/>
      <w:marRight w:val="0"/>
      <w:marTop w:val="0"/>
      <w:marBottom w:val="0"/>
      <w:divBdr>
        <w:top w:val="none" w:sz="0" w:space="0" w:color="auto"/>
        <w:left w:val="none" w:sz="0" w:space="0" w:color="auto"/>
        <w:bottom w:val="none" w:sz="0" w:space="0" w:color="auto"/>
        <w:right w:val="none" w:sz="0" w:space="0" w:color="auto"/>
      </w:divBdr>
    </w:div>
    <w:div w:id="847213920">
      <w:bodyDiv w:val="1"/>
      <w:marLeft w:val="0"/>
      <w:marRight w:val="0"/>
      <w:marTop w:val="0"/>
      <w:marBottom w:val="0"/>
      <w:divBdr>
        <w:top w:val="none" w:sz="0" w:space="0" w:color="auto"/>
        <w:left w:val="none" w:sz="0" w:space="0" w:color="auto"/>
        <w:bottom w:val="none" w:sz="0" w:space="0" w:color="auto"/>
        <w:right w:val="none" w:sz="0" w:space="0" w:color="auto"/>
      </w:divBdr>
    </w:div>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906716810">
      <w:bodyDiv w:val="1"/>
      <w:marLeft w:val="0"/>
      <w:marRight w:val="0"/>
      <w:marTop w:val="0"/>
      <w:marBottom w:val="0"/>
      <w:divBdr>
        <w:top w:val="none" w:sz="0" w:space="0" w:color="auto"/>
        <w:left w:val="none" w:sz="0" w:space="0" w:color="auto"/>
        <w:bottom w:val="none" w:sz="0" w:space="0" w:color="auto"/>
        <w:right w:val="none" w:sz="0" w:space="0" w:color="auto"/>
      </w:divBdr>
      <w:divsChild>
        <w:div w:id="94135688">
          <w:marLeft w:val="0"/>
          <w:marRight w:val="0"/>
          <w:marTop w:val="0"/>
          <w:marBottom w:val="180"/>
          <w:divBdr>
            <w:top w:val="none" w:sz="0" w:space="0" w:color="auto"/>
            <w:left w:val="none" w:sz="0" w:space="0" w:color="auto"/>
            <w:bottom w:val="none" w:sz="0" w:space="0" w:color="auto"/>
            <w:right w:val="none" w:sz="0" w:space="0" w:color="auto"/>
          </w:divBdr>
        </w:div>
      </w:divsChild>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 w:id="1987397582">
      <w:bodyDiv w:val="1"/>
      <w:marLeft w:val="0"/>
      <w:marRight w:val="0"/>
      <w:marTop w:val="0"/>
      <w:marBottom w:val="0"/>
      <w:divBdr>
        <w:top w:val="none" w:sz="0" w:space="0" w:color="auto"/>
        <w:left w:val="none" w:sz="0" w:space="0" w:color="auto"/>
        <w:bottom w:val="none" w:sz="0" w:space="0" w:color="auto"/>
        <w:right w:val="none" w:sz="0" w:space="0" w:color="auto"/>
      </w:divBdr>
      <w:divsChild>
        <w:div w:id="642002533">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c208031d74e44a15"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ultimatewindowssecurity.com/securitylog/encyclopedia/default.aspx"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18.emf"/><Relationship Id="rId1" Type="http://schemas.openxmlformats.org/officeDocument/2006/relationships/image" Target="media/image17.png"/></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3.xml><?xml version="1.0" encoding="utf-8"?>
<ds:datastoreItem xmlns:ds="http://schemas.openxmlformats.org/officeDocument/2006/customXml" ds:itemID="{AD181935-20E6-4B7A-BEBC-89EA936BEB4B}">
  <ds:schemaRefs>
    <ds:schemaRef ds:uri="http://schemas.openxmlformats.org/officeDocument/2006/bibliography"/>
  </ds:schemaRefs>
</ds:datastoreItem>
</file>

<file path=customXml/itemProps4.xml><?xml version="1.0" encoding="utf-8"?>
<ds:datastoreItem xmlns:ds="http://schemas.openxmlformats.org/officeDocument/2006/customXml" ds:itemID="{5F84E2B2-CBBE-4C88-8647-3C94F82E16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18</Pages>
  <Words>2060</Words>
  <Characters>11744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13777</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Lynh</dc:creator>
  <cp:keywords/>
  <dc:description/>
  <cp:lastModifiedBy>Lauren Freestone</cp:lastModifiedBy>
  <cp:revision>6</cp:revision>
  <cp:lastPrinted>2020-12-28T02:53:00Z</cp:lastPrinted>
  <dcterms:created xsi:type="dcterms:W3CDTF">2021-07-03T14:47:00Z</dcterms:created>
  <dcterms:modified xsi:type="dcterms:W3CDTF">2021-07-09T18:25:00Z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