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4441" w14:textId="77777777" w:rsidR="002E4E18" w:rsidRPr="003A486B" w:rsidRDefault="002E4E18" w:rsidP="002E4E18">
      <w:pPr>
        <w:rPr>
          <w:rFonts w:ascii="Garamond" w:hAnsi="Garamond"/>
          <w:b/>
          <w:sz w:val="40"/>
          <w:szCs w:val="40"/>
        </w:rPr>
      </w:pPr>
      <w:r w:rsidRPr="003A486B">
        <w:rPr>
          <w:rFonts w:ascii="Garamond" w:hAnsi="Garamond"/>
          <w:b/>
          <w:sz w:val="40"/>
          <w:szCs w:val="40"/>
        </w:rPr>
        <w:t>Section 1.5—Quadratic Equations</w:t>
      </w:r>
    </w:p>
    <w:p w14:paraId="30885199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78AF2834" w14:textId="015915F9" w:rsidR="002E4E18" w:rsidRDefault="002E4E18" w:rsidP="00F854E1">
      <w:pPr>
        <w:rPr>
          <w:rFonts w:ascii="Garamond" w:hAnsi="Garamond"/>
          <w:sz w:val="32"/>
          <w:szCs w:val="32"/>
        </w:rPr>
      </w:pPr>
      <w:r w:rsidRPr="003A486B">
        <w:rPr>
          <w:rFonts w:ascii="Garamond" w:hAnsi="Garamond"/>
          <w:b/>
          <w:sz w:val="36"/>
          <w:szCs w:val="36"/>
          <w:u w:val="single"/>
        </w:rPr>
        <w:t>Quadratic Equation</w:t>
      </w:r>
      <w:r>
        <w:rPr>
          <w:rFonts w:ascii="Garamond" w:hAnsi="Garamond"/>
          <w:sz w:val="32"/>
          <w:szCs w:val="32"/>
        </w:rPr>
        <w:t xml:space="preserve">—an equation written in the general form </w:t>
      </w:r>
      <m:oMath>
        <m:r>
          <w:rPr>
            <w:rFonts w:ascii="Cambria Math" w:hAnsi="Cambria Math"/>
            <w:sz w:val="32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+bx+c=0</m:t>
        </m:r>
      </m:oMath>
      <w:r>
        <w:rPr>
          <w:rFonts w:ascii="Garamond" w:hAnsi="Garamond"/>
          <w:sz w:val="32"/>
          <w:szCs w:val="32"/>
        </w:rPr>
        <w:t xml:space="preserve"> where a, b, &amp; c are real numbers and </w:t>
      </w:r>
      <m:oMath>
        <m:r>
          <w:rPr>
            <w:rFonts w:ascii="Cambria Math" w:hAnsi="Garamond"/>
            <w:sz w:val="32"/>
            <w:szCs w:val="32"/>
          </w:rPr>
          <m:t>a</m:t>
        </m:r>
        <m:r>
          <w:rPr>
            <w:rFonts w:ascii="Cambria Math" w:hAnsi="Garamond"/>
            <w:sz w:val="32"/>
            <w:szCs w:val="32"/>
          </w:rPr>
          <m:t>≠</m:t>
        </m:r>
        <m:r>
          <w:rPr>
            <w:rFonts w:ascii="Cambria Math" w:hAnsi="Garamond"/>
            <w:sz w:val="32"/>
            <w:szCs w:val="32"/>
          </w:rPr>
          <m:t>0</m:t>
        </m:r>
      </m:oMath>
      <w:r>
        <w:rPr>
          <w:rFonts w:ascii="Garamond" w:hAnsi="Garamond"/>
          <w:sz w:val="32"/>
          <w:szCs w:val="32"/>
        </w:rPr>
        <w:t>.</w:t>
      </w:r>
    </w:p>
    <w:p w14:paraId="72A659FC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72D70591" w14:textId="77777777" w:rsidR="002E4E18" w:rsidRDefault="002E4E18" w:rsidP="002E4E18">
      <w:pPr>
        <w:rPr>
          <w:rFonts w:ascii="Garamond" w:hAnsi="Garamond"/>
          <w:sz w:val="32"/>
          <w:szCs w:val="32"/>
        </w:rPr>
      </w:pPr>
      <w:r w:rsidRPr="003A486B">
        <w:rPr>
          <w:rFonts w:ascii="Garamond" w:hAnsi="Garamond"/>
          <w:b/>
          <w:sz w:val="36"/>
          <w:szCs w:val="36"/>
          <w:u w:val="single"/>
        </w:rPr>
        <w:t>Zero-Product Principle</w:t>
      </w:r>
      <w:r>
        <w:rPr>
          <w:rFonts w:ascii="Garamond" w:hAnsi="Garamond"/>
          <w:sz w:val="32"/>
          <w:szCs w:val="32"/>
        </w:rPr>
        <w:t>—If the product of two algebraic expressions is zero, then at least one of the factors is equal to zero.  If AB = 0, then A = 0 or B = 0.</w:t>
      </w:r>
    </w:p>
    <w:p w14:paraId="3DFD709B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ED5B78F" w14:textId="77777777" w:rsidR="002E4E18" w:rsidRPr="003A486B" w:rsidRDefault="002E4E18" w:rsidP="002E4E18">
      <w:pPr>
        <w:rPr>
          <w:rFonts w:ascii="Garamond" w:hAnsi="Garamond"/>
          <w:b/>
          <w:sz w:val="36"/>
          <w:szCs w:val="36"/>
          <w:u w:val="single"/>
        </w:rPr>
      </w:pPr>
      <w:r w:rsidRPr="003A486B">
        <w:rPr>
          <w:rFonts w:ascii="Garamond" w:hAnsi="Garamond"/>
          <w:b/>
          <w:sz w:val="36"/>
          <w:szCs w:val="36"/>
          <w:u w:val="single"/>
        </w:rPr>
        <w:t>Solving an Equation by Factoring</w:t>
      </w:r>
    </w:p>
    <w:p w14:paraId="27EFCD34" w14:textId="2B5EEDA2" w:rsidR="002E4E18" w:rsidRDefault="002E4E18" w:rsidP="00F854E1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necessary, rewrite the equation in the general form </w:t>
      </w:r>
      <m:oMath>
        <m:r>
          <w:rPr>
            <w:rFonts w:ascii="Cambria Math" w:hAnsi="Garamond"/>
            <w:sz w:val="32"/>
            <w:szCs w:val="32"/>
          </w:rPr>
          <m:t>a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+bx+c=0</m:t>
        </m:r>
      </m:oMath>
      <w:r>
        <w:rPr>
          <w:rFonts w:ascii="Garamond" w:hAnsi="Garamond"/>
          <w:sz w:val="32"/>
          <w:szCs w:val="32"/>
        </w:rPr>
        <w:t xml:space="preserve"> by moving all terms to one side, leaving zero on the other side.</w:t>
      </w:r>
    </w:p>
    <w:p w14:paraId="35A01F14" w14:textId="77777777" w:rsidR="002E4E18" w:rsidRDefault="002E4E18" w:rsidP="002E4E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Factor completely.</w:t>
      </w:r>
    </w:p>
    <w:p w14:paraId="5AD51E47" w14:textId="77777777" w:rsidR="002E4E18" w:rsidRDefault="002E4E18" w:rsidP="002E4E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Apply the zero-product principle, setting each factor containing a variable equal to zero.</w:t>
      </w:r>
    </w:p>
    <w:p w14:paraId="3CF765BB" w14:textId="77777777" w:rsidR="002E4E18" w:rsidRDefault="002E4E18" w:rsidP="002E4E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the equations from step three.</w:t>
      </w:r>
    </w:p>
    <w:p w14:paraId="7A068BE6" w14:textId="77777777" w:rsidR="002E4E18" w:rsidRDefault="002E4E18" w:rsidP="002E4E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 the solutions in the original equation.</w:t>
      </w:r>
    </w:p>
    <w:p w14:paraId="6831F601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5FB78384" w14:textId="77777777" w:rsidR="002E4E18" w:rsidRDefault="002E4E18" w:rsidP="002E4E18">
      <w:pPr>
        <w:rPr>
          <w:rFonts w:ascii="Garamond" w:hAnsi="Garamond"/>
          <w:sz w:val="32"/>
          <w:szCs w:val="32"/>
        </w:rPr>
      </w:pPr>
      <w:r w:rsidRPr="003A486B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—Solve by factoring</w:t>
      </w:r>
    </w:p>
    <w:p w14:paraId="1E3D4229" w14:textId="77777777" w:rsidR="002E4E18" w:rsidRDefault="002E4E18" w:rsidP="002E4E18">
      <w:pPr>
        <w:numPr>
          <w:ilvl w:val="0"/>
          <w:numId w:val="2"/>
        </w:numPr>
        <w:rPr>
          <w:rFonts w:ascii="Garamond" w:hAnsi="Garamond"/>
          <w:sz w:val="32"/>
          <w:szCs w:val="32"/>
        </w:rPr>
        <w:sectPr w:rsidR="002E4E18" w:rsidSect="007A6FB2"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2F1FE541" w14:textId="5E0C7335" w:rsidR="002E4E18" w:rsidRDefault="00F854E1" w:rsidP="00F854E1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3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9x=0</m:t>
        </m:r>
      </m:oMath>
    </w:p>
    <w:p w14:paraId="75AAB797" w14:textId="160DE8D2" w:rsidR="002E4E18" w:rsidRDefault="00F854E1" w:rsidP="00F854E1">
      <w:pPr>
        <w:numPr>
          <w:ilvl w:val="0"/>
          <w:numId w:val="2"/>
        </w:numPr>
        <w:rPr>
          <w:rFonts w:ascii="Garamond" w:hAnsi="Garamond"/>
          <w:sz w:val="32"/>
          <w:szCs w:val="32"/>
        </w:rPr>
        <w:sectPr w:rsidR="002E4E18" w:rsidSect="00D71A64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2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+x=1</m:t>
        </m:r>
      </m:oMath>
    </w:p>
    <w:p w14:paraId="315218E9" w14:textId="77777777" w:rsidR="002E4E18" w:rsidRPr="00D71A64" w:rsidRDefault="002E4E18" w:rsidP="002E4E18">
      <w:pPr>
        <w:ind w:left="360"/>
        <w:rPr>
          <w:rFonts w:ascii="Garamond" w:hAnsi="Garamond"/>
          <w:sz w:val="32"/>
          <w:szCs w:val="32"/>
        </w:rPr>
      </w:pPr>
    </w:p>
    <w:p w14:paraId="359282A1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50AA281D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AD1C145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BF03AA6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5A06D030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526DB221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55577D05" w14:textId="6608D474" w:rsidR="002E4E18" w:rsidRDefault="002E4E18" w:rsidP="00F854E1">
      <w:pPr>
        <w:rPr>
          <w:rFonts w:ascii="Garamond" w:hAnsi="Garamond"/>
          <w:sz w:val="32"/>
          <w:szCs w:val="32"/>
        </w:rPr>
      </w:pPr>
      <w:r w:rsidRPr="003A486B">
        <w:rPr>
          <w:rFonts w:ascii="Garamond" w:hAnsi="Garamond"/>
          <w:b/>
          <w:sz w:val="36"/>
          <w:szCs w:val="36"/>
          <w:u w:val="single"/>
        </w:rPr>
        <w:t>The Square Root Property</w:t>
      </w:r>
      <w:r>
        <w:rPr>
          <w:rFonts w:ascii="Garamond" w:hAnsi="Garamond"/>
          <w:sz w:val="32"/>
          <w:szCs w:val="32"/>
        </w:rPr>
        <w:t xml:space="preserve">—If u is an algebraic expression and d is a nonzero real number, then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u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=d</m:t>
        </m:r>
      </m:oMath>
      <w:r>
        <w:rPr>
          <w:rFonts w:ascii="Garamond" w:hAnsi="Garamond"/>
          <w:sz w:val="32"/>
          <w:szCs w:val="32"/>
        </w:rPr>
        <w:t xml:space="preserve"> has exactly two solutions:</w:t>
      </w:r>
    </w:p>
    <w:p w14:paraId="18640B46" w14:textId="08F83D0A" w:rsidR="002E4E18" w:rsidRDefault="002E4E18" w:rsidP="00F854E1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=d</m:t>
        </m:r>
      </m:oMath>
      <w:r>
        <w:rPr>
          <w:rFonts w:ascii="Garamond" w:hAnsi="Garamond"/>
          <w:sz w:val="32"/>
          <w:szCs w:val="32"/>
        </w:rPr>
        <w:t xml:space="preserve">, then </w:t>
      </w:r>
      <m:oMath>
        <m:r>
          <w:rPr>
            <w:rFonts w:ascii="Cambria Math" w:hAnsi="Cambria Math"/>
            <w:sz w:val="32"/>
            <w:szCs w:val="32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rad>
      </m:oMath>
      <w:r>
        <w:rPr>
          <w:rFonts w:ascii="Garamond" w:hAnsi="Garamond"/>
          <w:sz w:val="32"/>
          <w:szCs w:val="32"/>
        </w:rPr>
        <w:t xml:space="preserve"> or </w:t>
      </w:r>
      <m:oMath>
        <m:r>
          <w:rPr>
            <w:rFonts w:ascii="Cambria Math" w:hAnsi="Garamond"/>
            <w:sz w:val="32"/>
            <w:szCs w:val="32"/>
          </w:rPr>
          <m:t>u=</m:t>
        </m:r>
        <m:r>
          <w:rPr>
            <w:rFonts w:ascii="Cambria Math" w:hAnsi="Garamond"/>
            <w:sz w:val="32"/>
            <w:szCs w:val="32"/>
          </w:rPr>
          <m:t>-</m:t>
        </m:r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d</m:t>
            </m:r>
          </m:e>
        </m:rad>
      </m:oMath>
    </w:p>
    <w:p w14:paraId="511149D4" w14:textId="77777777" w:rsidR="002E4E18" w:rsidRDefault="002E4E18" w:rsidP="002E4E18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Equivalently,</w:t>
      </w:r>
    </w:p>
    <w:p w14:paraId="1F4A3C35" w14:textId="1D0671AF" w:rsidR="002E4E18" w:rsidRDefault="002E4E18" w:rsidP="00F854E1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=d</m:t>
        </m:r>
      </m:oMath>
      <w:r>
        <w:rPr>
          <w:rFonts w:ascii="Garamond" w:hAnsi="Garamond"/>
          <w:sz w:val="32"/>
          <w:szCs w:val="32"/>
        </w:rPr>
        <w:t xml:space="preserve">, then </w:t>
      </w:r>
      <m:oMath>
        <m:r>
          <w:rPr>
            <w:rFonts w:ascii="Cambria Math" w:hAnsi="Garamond"/>
            <w:sz w:val="32"/>
            <w:szCs w:val="32"/>
          </w:rPr>
          <m:t>u=</m:t>
        </m:r>
        <m:r>
          <w:rPr>
            <w:rFonts w:ascii="Cambria Math" w:hAnsi="Garamond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d</m:t>
            </m:r>
          </m:e>
        </m:rad>
      </m:oMath>
    </w:p>
    <w:p w14:paraId="7DF49032" w14:textId="77777777" w:rsidR="002E4E18" w:rsidRDefault="002E4E18" w:rsidP="002E4E18">
      <w:pPr>
        <w:jc w:val="center"/>
        <w:rPr>
          <w:rFonts w:ascii="Garamond" w:hAnsi="Garamond"/>
          <w:sz w:val="32"/>
          <w:szCs w:val="32"/>
        </w:rPr>
      </w:pPr>
    </w:p>
    <w:p w14:paraId="2A4CD14A" w14:textId="77777777" w:rsidR="002E4E18" w:rsidRDefault="002E4E18" w:rsidP="002E4E18">
      <w:pPr>
        <w:rPr>
          <w:rFonts w:ascii="Garamond" w:hAnsi="Garamond"/>
          <w:sz w:val="32"/>
          <w:szCs w:val="32"/>
        </w:rPr>
      </w:pPr>
      <w:r w:rsidRPr="00EA620A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using the square root property </w:t>
      </w:r>
    </w:p>
    <w:p w14:paraId="6005D8ED" w14:textId="77777777" w:rsidR="002E4E18" w:rsidRDefault="002E4E18" w:rsidP="002E4E18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2E4E18" w:rsidSect="00D71A64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5B5FDC28" w14:textId="086CE49D" w:rsidR="002E4E18" w:rsidRDefault="00F854E1" w:rsidP="00F854E1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3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21=0</m:t>
        </m:r>
      </m:oMath>
    </w:p>
    <w:p w14:paraId="078DBF21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63EA0B3C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4BDEA1F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4CB5B44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878F56E" w14:textId="4CBD186B" w:rsidR="002E4E18" w:rsidRDefault="00F854E1" w:rsidP="00F854E1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5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+45=0</m:t>
        </m:r>
      </m:oMath>
    </w:p>
    <w:p w14:paraId="436C3981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9E6DAB6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18615196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68839652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1B2AB5C9" w14:textId="77777777" w:rsidR="002E4E18" w:rsidRDefault="002E4E18" w:rsidP="002E4E18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2E4E18" w:rsidSect="00D71A64">
          <w:type w:val="continuous"/>
          <w:pgSz w:w="12240" w:h="15840"/>
          <w:pgMar w:top="720" w:right="432" w:bottom="720" w:left="720" w:header="720" w:footer="720" w:gutter="0"/>
          <w:cols w:num="2" w:space="720"/>
          <w:docGrid w:linePitch="360"/>
        </w:sectPr>
      </w:pPr>
    </w:p>
    <w:p w14:paraId="508CAC5F" w14:textId="69877D47" w:rsidR="002E4E18" w:rsidRDefault="00F854E1" w:rsidP="00F854E1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x+5</m:t>
                </m:r>
              </m:e>
            </m:d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=11</m:t>
        </m:r>
      </m:oMath>
    </w:p>
    <w:p w14:paraId="3FBD95DF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672B7249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08CC5867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26820E4" w14:textId="77777777" w:rsidR="002E4E18" w:rsidRDefault="002E4E18" w:rsidP="002E4E18">
      <w:pPr>
        <w:rPr>
          <w:rFonts w:ascii="Garamond" w:hAnsi="Garamond"/>
          <w:sz w:val="32"/>
          <w:szCs w:val="32"/>
        </w:rPr>
        <w:sectPr w:rsidR="002E4E18" w:rsidSect="0094643E">
          <w:type w:val="continuous"/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p w14:paraId="0FC28A85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548D2EE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5D0BA4B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7387B42C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817EF86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094CC51E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6132D6C7" w14:textId="77777777" w:rsidR="002E4E18" w:rsidRDefault="002E4E18" w:rsidP="002E4E18">
      <w:pPr>
        <w:rPr>
          <w:rFonts w:ascii="Garamond" w:hAnsi="Garamond"/>
          <w:sz w:val="32"/>
          <w:szCs w:val="32"/>
        </w:rPr>
        <w:sectPr w:rsidR="002E4E18" w:rsidSect="00D71A64">
          <w:type w:val="continuous"/>
          <w:pgSz w:w="12240" w:h="15840"/>
          <w:pgMar w:top="720" w:right="432" w:bottom="720" w:left="720" w:header="720" w:footer="720" w:gutter="0"/>
          <w:cols w:num="2" w:space="720"/>
          <w:docGrid w:linePitch="360"/>
        </w:sectPr>
      </w:pPr>
    </w:p>
    <w:p w14:paraId="76668A0C" w14:textId="7224B2F5" w:rsidR="002E4E18" w:rsidRDefault="002E4E18" w:rsidP="00F854E1">
      <w:pPr>
        <w:rPr>
          <w:rFonts w:ascii="Garamond" w:hAnsi="Garamond"/>
          <w:sz w:val="32"/>
          <w:szCs w:val="32"/>
        </w:rPr>
      </w:pPr>
      <w:r w:rsidRPr="00EA620A">
        <w:rPr>
          <w:rFonts w:ascii="Garamond" w:hAnsi="Garamond"/>
          <w:b/>
          <w:sz w:val="36"/>
          <w:szCs w:val="36"/>
          <w:u w:val="single"/>
        </w:rPr>
        <w:t>The Quadratic Formula</w:t>
      </w:r>
      <w:r>
        <w:rPr>
          <w:rFonts w:ascii="Garamond" w:hAnsi="Garamond"/>
          <w:sz w:val="32"/>
          <w:szCs w:val="32"/>
        </w:rPr>
        <w:t xml:space="preserve">—can be used to find the solutions of a quadratic equation in general form </w:t>
      </w:r>
      <m:oMath>
        <m:r>
          <w:rPr>
            <w:rFonts w:ascii="Cambria Math" w:hAnsi="Cambria Math"/>
            <w:sz w:val="32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+bx+c=0</m:t>
        </m:r>
      </m:oMath>
      <w:r>
        <w:rPr>
          <w:rFonts w:ascii="Garamond" w:hAnsi="Garamond"/>
          <w:sz w:val="32"/>
          <w:szCs w:val="32"/>
        </w:rPr>
        <w:t xml:space="preserve">, with </w:t>
      </w:r>
      <m:oMath>
        <m:r>
          <w:rPr>
            <w:rFonts w:ascii="Cambria Math" w:hAnsi="Garamond"/>
            <w:sz w:val="32"/>
            <w:szCs w:val="32"/>
          </w:rPr>
          <m:t>a</m:t>
        </m:r>
        <m:r>
          <w:rPr>
            <w:rFonts w:ascii="Cambria Math" w:hAnsi="Garamond"/>
            <w:sz w:val="32"/>
            <w:szCs w:val="32"/>
          </w:rPr>
          <m:t>≠</m:t>
        </m:r>
        <m:r>
          <w:rPr>
            <w:rFonts w:ascii="Cambria Math" w:hAnsi="Garamond"/>
            <w:sz w:val="32"/>
            <w:szCs w:val="32"/>
          </w:rPr>
          <m:t>0</m:t>
        </m:r>
      </m:oMath>
    </w:p>
    <w:p w14:paraId="56CAF4EE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32330FE" w14:textId="12FE2BE3" w:rsidR="002E4E18" w:rsidRPr="00A458CB" w:rsidRDefault="00F854E1" w:rsidP="00F854E1">
      <w:pPr>
        <w:jc w:val="center"/>
        <w:rPr>
          <w:rFonts w:ascii="Garamond" w:hAnsi="Garamond"/>
          <w:sz w:val="32"/>
          <w:szCs w:val="32"/>
        </w:rPr>
      </w:pPr>
      <m:oMathPara>
        <m:oMath>
          <m:r>
            <w:rPr>
              <w:rFonts w:ascii="Cambria Math" w:hAnsi="Garamond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  <m:r>
                <w:rPr>
                  <w:rFonts w:ascii="Cambria Math" w:hAnsi="Garamond"/>
                  <w:sz w:val="32"/>
                  <w:szCs w:val="3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Garamond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Garamond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Garamond"/>
                      <w:sz w:val="32"/>
                      <w:szCs w:val="32"/>
                    </w:rPr>
                    <m:t>4ac</m:t>
                  </m:r>
                </m:e>
              </m:rad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Garamond"/>
                  <w:sz w:val="32"/>
                  <w:szCs w:val="32"/>
                </w:rPr>
                <m:t>2a</m:t>
              </m: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en>
          </m:f>
        </m:oMath>
      </m:oMathPara>
    </w:p>
    <w:p w14:paraId="381B54A5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0B8B05A7" w14:textId="77777777" w:rsidR="002E4E18" w:rsidRDefault="002E4E18" w:rsidP="002E4E18">
      <w:pPr>
        <w:rPr>
          <w:rFonts w:ascii="Garamond" w:hAnsi="Garamond"/>
          <w:sz w:val="32"/>
          <w:szCs w:val="32"/>
        </w:rPr>
      </w:pPr>
      <w:r w:rsidRPr="00EA620A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using the quadratic formula </w:t>
      </w:r>
    </w:p>
    <w:p w14:paraId="6F64849F" w14:textId="77777777" w:rsidR="002E4E18" w:rsidRDefault="002E4E18" w:rsidP="002E4E18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2E4E18" w:rsidSect="00D71A64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7E40C75C" w14:textId="20755357" w:rsidR="002E4E18" w:rsidRDefault="00F854E1" w:rsidP="00F854E1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2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+2x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1=0</m:t>
        </m:r>
      </m:oMath>
    </w:p>
    <w:p w14:paraId="162D2184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5C6B79A0" w14:textId="17C71746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BD4A9CD" w14:textId="3883015A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14D7B868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225E391" w14:textId="562F0C24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72E092A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297EF7E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9CB88FE" w14:textId="042DDF77" w:rsidR="002E4E18" w:rsidRDefault="00F854E1" w:rsidP="00F854E1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2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6x+1</m:t>
        </m:r>
      </m:oMath>
      <w:r w:rsidR="002E4E18">
        <w:rPr>
          <w:rFonts w:ascii="Garamond" w:hAnsi="Garamond"/>
          <w:sz w:val="32"/>
          <w:szCs w:val="32"/>
        </w:rPr>
        <w:t xml:space="preserve"> </w:t>
      </w:r>
    </w:p>
    <w:p w14:paraId="3C455D40" w14:textId="4C1742DB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36CA6E6" w14:textId="6A4B8923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6ED8FDC5" w14:textId="158C6AA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6E4345A" w14:textId="7C226D9E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FD43B10" w14:textId="1BEAA79C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142CDA80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4B6F124C" w14:textId="7F1DBB3B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32A4CD88" w14:textId="5896F144" w:rsidR="002E4E18" w:rsidRPr="002E4E18" w:rsidRDefault="00F854E1" w:rsidP="00F854E1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3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2x+4</m:t>
        </m:r>
      </m:oMath>
    </w:p>
    <w:p w14:paraId="50535868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p w14:paraId="28736958" w14:textId="77777777" w:rsidR="002E4E18" w:rsidRDefault="002E4E18" w:rsidP="002E4E18">
      <w:pPr>
        <w:rPr>
          <w:rFonts w:ascii="Garamond" w:hAnsi="Garamond"/>
          <w:sz w:val="32"/>
          <w:szCs w:val="32"/>
        </w:rPr>
      </w:pPr>
    </w:p>
    <w:sectPr w:rsidR="002E4E18" w:rsidSect="002E4E18">
      <w:type w:val="continuous"/>
      <w:pgSz w:w="12240" w:h="15840"/>
      <w:pgMar w:top="720" w:right="1008" w:bottom="72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7162"/>
    <w:multiLevelType w:val="hybridMultilevel"/>
    <w:tmpl w:val="1A8816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30004"/>
    <w:multiLevelType w:val="hybridMultilevel"/>
    <w:tmpl w:val="B54E1A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E119E"/>
    <w:multiLevelType w:val="hybridMultilevel"/>
    <w:tmpl w:val="38CAE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17FD"/>
    <w:multiLevelType w:val="hybridMultilevel"/>
    <w:tmpl w:val="01080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18"/>
    <w:rsid w:val="002E4E18"/>
    <w:rsid w:val="00C41074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76D9"/>
  <w15:chartTrackingRefBased/>
  <w15:docId w15:val="{2C092BB1-EC04-4BBF-987B-BB87F13B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3</cp:revision>
  <dcterms:created xsi:type="dcterms:W3CDTF">2020-07-27T00:52:00Z</dcterms:created>
  <dcterms:modified xsi:type="dcterms:W3CDTF">2020-08-25T21:27:00Z</dcterms:modified>
</cp:coreProperties>
</file>