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95E10A" w14:textId="250FE176" w:rsidR="00F36AFE" w:rsidRDefault="007D7A5A" w:rsidP="007D7A5A">
      <w:pPr>
        <w:pStyle w:val="a3"/>
        <w:rPr>
          <w:lang w:val="en-US"/>
        </w:rPr>
      </w:pPr>
      <w:r>
        <w:rPr>
          <w:lang w:val="en-US"/>
        </w:rPr>
        <w:t>Databases Laboratory</w:t>
      </w:r>
    </w:p>
    <w:p w14:paraId="55710075" w14:textId="42192573" w:rsidR="007D7A5A" w:rsidRDefault="007D7A5A" w:rsidP="007D7A5A">
      <w:pPr>
        <w:pStyle w:val="a5"/>
        <w:rPr>
          <w:lang w:val="en-US"/>
        </w:rPr>
      </w:pPr>
      <w:r>
        <w:rPr>
          <w:lang w:val="en-US"/>
        </w:rPr>
        <w:t xml:space="preserve">Work </w:t>
      </w:r>
      <w:r>
        <w:t>№</w:t>
      </w:r>
      <w:r>
        <w:rPr>
          <w:lang w:val="en-US"/>
        </w:rPr>
        <w:t>1</w:t>
      </w:r>
    </w:p>
    <w:p w14:paraId="59BE9035" w14:textId="0927DED8" w:rsidR="007D7A5A" w:rsidRDefault="00491DC1" w:rsidP="007D7A5A">
      <w:pPr>
        <w:pStyle w:val="a3"/>
        <w:rPr>
          <w:sz w:val="36"/>
          <w:szCs w:val="36"/>
          <w:lang w:val="en-US"/>
        </w:rPr>
      </w:pPr>
      <w:r>
        <w:rPr>
          <w:sz w:val="36"/>
          <w:szCs w:val="36"/>
          <w:lang w:val="en-US"/>
        </w:rPr>
        <w:t>Creation and maintenance of databases</w:t>
      </w:r>
    </w:p>
    <w:p w14:paraId="1F5147DD" w14:textId="6A4E3782" w:rsidR="00491DC1" w:rsidRPr="00BE1FB4" w:rsidRDefault="00491DC1" w:rsidP="00BE1FB4">
      <w:pPr>
        <w:pStyle w:val="a5"/>
        <w:numPr>
          <w:ilvl w:val="0"/>
          <w:numId w:val="5"/>
        </w:numPr>
        <w:rPr>
          <w:sz w:val="28"/>
          <w:szCs w:val="28"/>
          <w:lang w:val="en-US"/>
        </w:rPr>
      </w:pPr>
      <w:r w:rsidRPr="00BE1FB4">
        <w:rPr>
          <w:sz w:val="28"/>
          <w:szCs w:val="28"/>
          <w:lang w:val="en-US"/>
        </w:rPr>
        <w:t>Prerequisites:</w:t>
      </w:r>
      <w:r w:rsidR="00BE1FB4">
        <w:rPr>
          <w:sz w:val="28"/>
          <w:szCs w:val="28"/>
          <w:lang w:val="en-US"/>
        </w:rPr>
        <w:t xml:space="preserve"> </w:t>
      </w:r>
      <w:r w:rsidR="00BE1FB4" w:rsidRPr="00BE1FB4">
        <w:rPr>
          <w:sz w:val="28"/>
          <w:szCs w:val="28"/>
          <w:lang w:val="en-US"/>
        </w:rPr>
        <w:t>SQL Server Management Studio,</w:t>
      </w:r>
      <w:r w:rsidR="00BE1FB4">
        <w:rPr>
          <w:sz w:val="28"/>
          <w:szCs w:val="28"/>
          <w:lang w:val="en-US"/>
        </w:rPr>
        <w:t xml:space="preserve"> Microsoft SQL Server.</w:t>
      </w:r>
    </w:p>
    <w:p w14:paraId="30415558" w14:textId="068E96EE" w:rsidR="00491DC1" w:rsidRPr="00BE1FB4" w:rsidRDefault="00491DC1" w:rsidP="00BE1FB4">
      <w:pPr>
        <w:pStyle w:val="a5"/>
        <w:numPr>
          <w:ilvl w:val="0"/>
          <w:numId w:val="5"/>
        </w:numPr>
        <w:rPr>
          <w:sz w:val="28"/>
          <w:szCs w:val="28"/>
          <w:lang w:val="en-US"/>
        </w:rPr>
      </w:pPr>
      <w:r w:rsidRPr="00BE1FB4">
        <w:rPr>
          <w:sz w:val="28"/>
          <w:szCs w:val="28"/>
          <w:lang w:val="en-US"/>
        </w:rPr>
        <w:t>Objectives:</w:t>
      </w:r>
      <w:r w:rsidR="00BE1FB4">
        <w:rPr>
          <w:sz w:val="28"/>
          <w:szCs w:val="28"/>
          <w:lang w:val="en-US"/>
        </w:rPr>
        <w:t xml:space="preserve"> Creation of DB’s, of maintenance plans and properties setting. Also stud</w:t>
      </w:r>
      <w:r w:rsidR="00FA487C">
        <w:rPr>
          <w:sz w:val="28"/>
          <w:szCs w:val="28"/>
          <w:lang w:val="en-US"/>
        </w:rPr>
        <w:t>y</w:t>
      </w:r>
      <w:r w:rsidR="00BE1FB4">
        <w:rPr>
          <w:sz w:val="28"/>
          <w:szCs w:val="28"/>
          <w:lang w:val="en-US"/>
        </w:rPr>
        <w:t>ing</w:t>
      </w:r>
      <w:r w:rsidR="00FA487C">
        <w:rPr>
          <w:sz w:val="28"/>
          <w:szCs w:val="28"/>
          <w:lang w:val="en-US"/>
        </w:rPr>
        <w:t xml:space="preserve"> physical architecture of the database.</w:t>
      </w:r>
    </w:p>
    <w:p w14:paraId="1CEDC4AA" w14:textId="2740EBD3" w:rsidR="00491DC1" w:rsidRDefault="00491DC1" w:rsidP="00BE1FB4">
      <w:pPr>
        <w:pStyle w:val="a5"/>
        <w:numPr>
          <w:ilvl w:val="0"/>
          <w:numId w:val="5"/>
        </w:numPr>
        <w:rPr>
          <w:sz w:val="28"/>
          <w:szCs w:val="28"/>
          <w:lang w:val="en-US"/>
        </w:rPr>
      </w:pPr>
      <w:r w:rsidRPr="00BE1FB4">
        <w:rPr>
          <w:sz w:val="28"/>
          <w:szCs w:val="28"/>
          <w:lang w:val="en-US"/>
        </w:rPr>
        <w:t>Task:</w:t>
      </w:r>
    </w:p>
    <w:p w14:paraId="00A3BC72" w14:textId="007DD28C" w:rsidR="00FA487C" w:rsidRPr="00FA487C" w:rsidRDefault="00FA487C" w:rsidP="00FA487C">
      <w:pPr>
        <w:rPr>
          <w:lang w:val="en-US"/>
        </w:rPr>
      </w:pPr>
      <w:r>
        <w:rPr>
          <w:noProof/>
        </w:rPr>
        <w:drawing>
          <wp:inline distT="0" distB="0" distL="0" distR="0" wp14:anchorId="7602F0FD" wp14:editId="3D34E7E9">
            <wp:extent cx="5940425" cy="6355080"/>
            <wp:effectExtent l="0" t="0" r="317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6355080"/>
                    </a:xfrm>
                    <a:prstGeom prst="rect">
                      <a:avLst/>
                    </a:prstGeom>
                  </pic:spPr>
                </pic:pic>
              </a:graphicData>
            </a:graphic>
          </wp:inline>
        </w:drawing>
      </w:r>
    </w:p>
    <w:p w14:paraId="0B51E61A" w14:textId="7D92B310" w:rsidR="00491DC1" w:rsidRPr="00BE1FB4" w:rsidRDefault="00491DC1" w:rsidP="00BE1FB4">
      <w:pPr>
        <w:pStyle w:val="a5"/>
        <w:rPr>
          <w:sz w:val="28"/>
          <w:szCs w:val="28"/>
          <w:lang w:val="en-US"/>
        </w:rPr>
      </w:pPr>
    </w:p>
    <w:p w14:paraId="7FEC5EA0" w14:textId="140046D4" w:rsidR="00491DC1" w:rsidRPr="00BE1FB4" w:rsidRDefault="00491DC1" w:rsidP="00BE1FB4">
      <w:pPr>
        <w:pStyle w:val="a5"/>
        <w:numPr>
          <w:ilvl w:val="0"/>
          <w:numId w:val="5"/>
        </w:numPr>
        <w:rPr>
          <w:sz w:val="28"/>
          <w:szCs w:val="28"/>
          <w:lang w:val="en-US"/>
        </w:rPr>
      </w:pPr>
      <w:r w:rsidRPr="00BE1FB4">
        <w:rPr>
          <w:sz w:val="28"/>
          <w:szCs w:val="28"/>
          <w:lang w:val="en-US"/>
        </w:rPr>
        <w:lastRenderedPageBreak/>
        <w:t>Implementation:</w:t>
      </w:r>
    </w:p>
    <w:p w14:paraId="4D8CCE73" w14:textId="77777777" w:rsidR="007D7A5A" w:rsidRDefault="007D7A5A">
      <w:pPr>
        <w:rPr>
          <w:lang w:val="en-US"/>
        </w:rPr>
      </w:pPr>
    </w:p>
    <w:p w14:paraId="6D8623AF" w14:textId="624B8277" w:rsidR="00261DBD" w:rsidRDefault="00261DBD">
      <w:pPr>
        <w:rPr>
          <w:noProof/>
          <w:lang w:val="en-US"/>
        </w:rPr>
      </w:pPr>
      <w:r>
        <w:rPr>
          <w:lang w:val="en-US"/>
        </w:rPr>
        <w:t>Ex 1.</w:t>
      </w:r>
      <w:r w:rsidRPr="00491DC1">
        <w:rPr>
          <w:noProof/>
          <w:lang w:val="en-US"/>
        </w:rPr>
        <w:t xml:space="preserve"> </w:t>
      </w:r>
    </w:p>
    <w:p w14:paraId="05D900AD" w14:textId="34D9C5D0" w:rsidR="005B16D9" w:rsidRPr="00491DC1" w:rsidRDefault="005B16D9">
      <w:pPr>
        <w:rPr>
          <w:noProof/>
          <w:lang w:val="en-US"/>
        </w:rPr>
      </w:pPr>
      <w:r>
        <w:rPr>
          <w:noProof/>
          <w:lang w:val="en-US"/>
        </w:rPr>
        <w:t xml:space="preserve">In this task I created the database BD-A, which has secondary file BD-123.  The primary file </w:t>
      </w:r>
      <w:r w:rsidR="00786348">
        <w:rPr>
          <w:noProof/>
          <w:lang w:val="en-US"/>
        </w:rPr>
        <w:t>has the initial size 16 MB and limitation 128 MB. Log-file and secondary file have initial size 64 MB and limitation 1024 MB.</w:t>
      </w:r>
    </w:p>
    <w:p w14:paraId="4E13EFE0" w14:textId="77777777" w:rsidR="00E655A1" w:rsidRDefault="00261DBD">
      <w:pPr>
        <w:rPr>
          <w:lang w:val="en-US"/>
        </w:rPr>
      </w:pPr>
      <w:r>
        <w:rPr>
          <w:noProof/>
        </w:rPr>
        <w:drawing>
          <wp:inline distT="0" distB="0" distL="0" distR="0" wp14:anchorId="21FCB9EC" wp14:editId="77756082">
            <wp:extent cx="4770120" cy="27203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414" t="8894" r="13286" b="9692"/>
                    <a:stretch/>
                  </pic:blipFill>
                  <pic:spPr bwMode="auto">
                    <a:xfrm>
                      <a:off x="0" y="0"/>
                      <a:ext cx="4770120" cy="2720340"/>
                    </a:xfrm>
                    <a:prstGeom prst="rect">
                      <a:avLst/>
                    </a:prstGeom>
                    <a:ln>
                      <a:noFill/>
                    </a:ln>
                    <a:extLst>
                      <a:ext uri="{53640926-AAD7-44D8-BBD7-CCE9431645EC}">
                        <a14:shadowObscured xmlns:a14="http://schemas.microsoft.com/office/drawing/2010/main"/>
                      </a:ext>
                    </a:extLst>
                  </pic:spPr>
                </pic:pic>
              </a:graphicData>
            </a:graphic>
          </wp:inline>
        </w:drawing>
      </w:r>
    </w:p>
    <w:p w14:paraId="6DE65597" w14:textId="2186823F" w:rsidR="00261DBD" w:rsidRDefault="00261DBD">
      <w:pPr>
        <w:rPr>
          <w:lang w:val="en-US"/>
        </w:rPr>
      </w:pPr>
      <w:r>
        <w:rPr>
          <w:lang w:val="en-US"/>
        </w:rPr>
        <w:t>Ex 2.</w:t>
      </w:r>
    </w:p>
    <w:p w14:paraId="403F81E1" w14:textId="79E0A160" w:rsidR="00786348" w:rsidRDefault="00786348">
      <w:pPr>
        <w:rPr>
          <w:lang w:val="en-US"/>
        </w:rPr>
      </w:pPr>
      <w:r>
        <w:rPr>
          <w:lang w:val="en-US"/>
        </w:rPr>
        <w:t>In this task I created the second database BD-B, which was created by default. The only thing is t</w:t>
      </w:r>
      <w:r w:rsidR="007F3619">
        <w:rPr>
          <w:lang w:val="en-US"/>
        </w:rPr>
        <w:t>hat file name of log-file and its logical name has to be different by task given.</w:t>
      </w:r>
      <w:bookmarkStart w:id="0" w:name="_GoBack"/>
      <w:bookmarkEnd w:id="0"/>
    </w:p>
    <w:p w14:paraId="386E6D4E" w14:textId="77777777" w:rsidR="00261DBD" w:rsidRDefault="00C85496">
      <w:pPr>
        <w:rPr>
          <w:lang w:val="en-US"/>
        </w:rPr>
      </w:pPr>
      <w:r>
        <w:rPr>
          <w:noProof/>
        </w:rPr>
        <w:drawing>
          <wp:inline distT="0" distB="0" distL="0" distR="0" wp14:anchorId="6D0449E5" wp14:editId="5893BAF8">
            <wp:extent cx="5905500" cy="27508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36" b="17075"/>
                    <a:stretch/>
                  </pic:blipFill>
                  <pic:spPr bwMode="auto">
                    <a:xfrm>
                      <a:off x="0" y="0"/>
                      <a:ext cx="5921017" cy="2758048"/>
                    </a:xfrm>
                    <a:prstGeom prst="rect">
                      <a:avLst/>
                    </a:prstGeom>
                    <a:ln>
                      <a:noFill/>
                    </a:ln>
                    <a:extLst>
                      <a:ext uri="{53640926-AAD7-44D8-BBD7-CCE9431645EC}">
                        <a14:shadowObscured xmlns:a14="http://schemas.microsoft.com/office/drawing/2010/main"/>
                      </a:ext>
                    </a:extLst>
                  </pic:spPr>
                </pic:pic>
              </a:graphicData>
            </a:graphic>
          </wp:inline>
        </w:drawing>
      </w:r>
    </w:p>
    <w:p w14:paraId="7F640F17" w14:textId="348E05C0" w:rsidR="00C85496" w:rsidRDefault="00786348">
      <w:pPr>
        <w:rPr>
          <w:lang w:val="en-US"/>
        </w:rPr>
      </w:pPr>
      <w:r>
        <w:rPr>
          <w:lang w:val="en-US"/>
        </w:rPr>
        <w:lastRenderedPageBreak/>
        <w:t>On this screenshot we see that this database has compatibility with SQL Server 2017 .</w:t>
      </w:r>
      <w:r w:rsidR="00C85496">
        <w:rPr>
          <w:noProof/>
        </w:rPr>
        <w:drawing>
          <wp:inline distT="0" distB="0" distL="0" distR="0" wp14:anchorId="3678A1C6" wp14:editId="4CE2EF10">
            <wp:extent cx="5951220" cy="27279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 r="-182" b="18358"/>
                    <a:stretch/>
                  </pic:blipFill>
                  <pic:spPr bwMode="auto">
                    <a:xfrm>
                      <a:off x="0" y="0"/>
                      <a:ext cx="5951220" cy="2727960"/>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p>
    <w:p w14:paraId="3CA3E9AE" w14:textId="477F675F" w:rsidR="00C85496" w:rsidRDefault="00C85496">
      <w:pPr>
        <w:rPr>
          <w:lang w:val="en-US"/>
        </w:rPr>
      </w:pPr>
      <w:r>
        <w:rPr>
          <w:lang w:val="en-US"/>
        </w:rPr>
        <w:t>Ex 3.</w:t>
      </w:r>
    </w:p>
    <w:p w14:paraId="7DAD926E" w14:textId="32912686" w:rsidR="00786348" w:rsidRDefault="00786348">
      <w:pPr>
        <w:rPr>
          <w:lang w:val="en-US"/>
        </w:rPr>
      </w:pPr>
      <w:r>
        <w:rPr>
          <w:lang w:val="en-US"/>
        </w:rPr>
        <w:t>In this task I created the maintenance plan MPW with one task</w:t>
      </w:r>
      <w:r w:rsidR="005E52B7">
        <w:rPr>
          <w:lang w:val="en-US"/>
        </w:rPr>
        <w:t xml:space="preserve">- shrinking database. The database will be </w:t>
      </w:r>
      <w:r w:rsidR="001D79A6">
        <w:rPr>
          <w:lang w:val="en-US"/>
        </w:rPr>
        <w:t>shrinked, when the limit of 2000MB will be</w:t>
      </w:r>
      <w:r w:rsidR="00737D92">
        <w:rPr>
          <w:lang w:val="en-US"/>
        </w:rPr>
        <w:t xml:space="preserve"> obtained. This plan will be executed every  Friday at midnight.</w:t>
      </w:r>
      <w:r w:rsidR="001D79A6">
        <w:rPr>
          <w:lang w:val="en-US"/>
        </w:rPr>
        <w:t xml:space="preserve">  </w:t>
      </w:r>
    </w:p>
    <w:p w14:paraId="774889A8" w14:textId="38FB4E93" w:rsidR="00FA4611" w:rsidRDefault="00FC43B4">
      <w:pPr>
        <w:rPr>
          <w:lang w:val="en-US"/>
        </w:rPr>
      </w:pPr>
      <w:r>
        <w:rPr>
          <w:noProof/>
        </w:rPr>
        <w:drawing>
          <wp:inline distT="0" distB="0" distL="0" distR="0" wp14:anchorId="38FA1340" wp14:editId="6CC1614E">
            <wp:extent cx="5775960" cy="310939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r="23036" b="26340"/>
                    <a:stretch/>
                  </pic:blipFill>
                  <pic:spPr bwMode="auto">
                    <a:xfrm>
                      <a:off x="0" y="0"/>
                      <a:ext cx="5785777" cy="3114677"/>
                    </a:xfrm>
                    <a:prstGeom prst="rect">
                      <a:avLst/>
                    </a:prstGeom>
                    <a:ln>
                      <a:noFill/>
                    </a:ln>
                    <a:extLst>
                      <a:ext uri="{53640926-AAD7-44D8-BBD7-CCE9431645EC}">
                        <a14:shadowObscured xmlns:a14="http://schemas.microsoft.com/office/drawing/2010/main"/>
                      </a:ext>
                    </a:extLst>
                  </pic:spPr>
                </pic:pic>
              </a:graphicData>
            </a:graphic>
          </wp:inline>
        </w:drawing>
      </w:r>
    </w:p>
    <w:p w14:paraId="1C02208A" w14:textId="18A71E62" w:rsidR="00737D92" w:rsidRDefault="00737D92">
      <w:pPr>
        <w:rPr>
          <w:lang w:val="en-US"/>
        </w:rPr>
      </w:pPr>
    </w:p>
    <w:p w14:paraId="5E455DAE" w14:textId="2627D260" w:rsidR="00737D92" w:rsidRDefault="00737D92">
      <w:pPr>
        <w:rPr>
          <w:lang w:val="en-US"/>
        </w:rPr>
      </w:pPr>
    </w:p>
    <w:p w14:paraId="60BE7182" w14:textId="051570C1" w:rsidR="00737D92" w:rsidRDefault="00737D92">
      <w:pPr>
        <w:rPr>
          <w:lang w:val="en-US"/>
        </w:rPr>
      </w:pPr>
    </w:p>
    <w:p w14:paraId="22935E80" w14:textId="0A9D2BCC" w:rsidR="00737D92" w:rsidRDefault="00737D92">
      <w:pPr>
        <w:rPr>
          <w:lang w:val="en-US"/>
        </w:rPr>
      </w:pPr>
    </w:p>
    <w:p w14:paraId="4AA5D5AD" w14:textId="570319E6" w:rsidR="00737D92" w:rsidRDefault="00737D92">
      <w:pPr>
        <w:rPr>
          <w:lang w:val="en-US"/>
        </w:rPr>
      </w:pPr>
    </w:p>
    <w:p w14:paraId="2D057468" w14:textId="454F8A2E" w:rsidR="00737D92" w:rsidRDefault="00737D92">
      <w:pPr>
        <w:rPr>
          <w:lang w:val="en-US"/>
        </w:rPr>
      </w:pPr>
    </w:p>
    <w:p w14:paraId="0B3334BD" w14:textId="467AE318" w:rsidR="00737D92" w:rsidRDefault="00737D92">
      <w:pPr>
        <w:rPr>
          <w:lang w:val="en-US"/>
        </w:rPr>
      </w:pPr>
    </w:p>
    <w:p w14:paraId="7366DE8A" w14:textId="6F5BDF3E" w:rsidR="00737D92" w:rsidRDefault="00737D92">
      <w:pPr>
        <w:rPr>
          <w:lang w:val="en-US"/>
        </w:rPr>
      </w:pPr>
      <w:r>
        <w:rPr>
          <w:lang w:val="en-US"/>
        </w:rPr>
        <w:lastRenderedPageBreak/>
        <w:t>This screenshot shows that plan was executed successfully.</w:t>
      </w:r>
    </w:p>
    <w:p w14:paraId="34D5DCE1" w14:textId="6D625EFC" w:rsidR="00FA4611" w:rsidRDefault="00FA4611">
      <w:pPr>
        <w:rPr>
          <w:lang w:val="en-US"/>
        </w:rPr>
      </w:pPr>
      <w:r>
        <w:rPr>
          <w:noProof/>
        </w:rPr>
        <w:drawing>
          <wp:inline distT="0" distB="0" distL="0" distR="0" wp14:anchorId="51BECC1F" wp14:editId="1FA99290">
            <wp:extent cx="3528060" cy="2097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8060" b="66249"/>
                    <a:stretch/>
                  </pic:blipFill>
                  <pic:spPr bwMode="auto">
                    <a:xfrm>
                      <a:off x="0" y="0"/>
                      <a:ext cx="3553666" cy="2112220"/>
                    </a:xfrm>
                    <a:prstGeom prst="rect">
                      <a:avLst/>
                    </a:prstGeom>
                    <a:ln>
                      <a:noFill/>
                    </a:ln>
                    <a:extLst>
                      <a:ext uri="{53640926-AAD7-44D8-BBD7-CCE9431645EC}">
                        <a14:shadowObscured xmlns:a14="http://schemas.microsoft.com/office/drawing/2010/main"/>
                      </a:ext>
                    </a:extLst>
                  </pic:spPr>
                </pic:pic>
              </a:graphicData>
            </a:graphic>
          </wp:inline>
        </w:drawing>
      </w:r>
    </w:p>
    <w:p w14:paraId="71E2E926" w14:textId="69D0F519" w:rsidR="00737D92" w:rsidRDefault="00737D92">
      <w:pPr>
        <w:rPr>
          <w:lang w:val="en-US"/>
        </w:rPr>
      </w:pPr>
      <w:r>
        <w:rPr>
          <w:lang w:val="en-US"/>
        </w:rPr>
        <w:t>This screen represents the report of executed plan.</w:t>
      </w:r>
    </w:p>
    <w:p w14:paraId="0B877E7B" w14:textId="77777777" w:rsidR="00FA4611" w:rsidRDefault="00FA4611">
      <w:pPr>
        <w:rPr>
          <w:lang w:val="en-US"/>
        </w:rPr>
      </w:pPr>
      <w:r>
        <w:rPr>
          <w:noProof/>
        </w:rPr>
        <w:drawing>
          <wp:inline distT="0" distB="0" distL="0" distR="0" wp14:anchorId="476854DC" wp14:editId="088C5EC2">
            <wp:extent cx="5916728" cy="3086100"/>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396" t="10718" r="5334" b="20410"/>
                    <a:stretch/>
                  </pic:blipFill>
                  <pic:spPr bwMode="auto">
                    <a:xfrm>
                      <a:off x="0" y="0"/>
                      <a:ext cx="5928307" cy="3092139"/>
                    </a:xfrm>
                    <a:prstGeom prst="rect">
                      <a:avLst/>
                    </a:prstGeom>
                    <a:ln>
                      <a:noFill/>
                    </a:ln>
                    <a:extLst>
                      <a:ext uri="{53640926-AAD7-44D8-BBD7-CCE9431645EC}">
                        <a14:shadowObscured xmlns:a14="http://schemas.microsoft.com/office/drawing/2010/main"/>
                      </a:ext>
                    </a:extLst>
                  </pic:spPr>
                </pic:pic>
              </a:graphicData>
            </a:graphic>
          </wp:inline>
        </w:drawing>
      </w:r>
    </w:p>
    <w:p w14:paraId="2BA560C4" w14:textId="4157A2B7" w:rsidR="00FA4611" w:rsidRDefault="00FA4611">
      <w:pPr>
        <w:rPr>
          <w:lang w:val="en-US"/>
        </w:rPr>
      </w:pPr>
      <w:r>
        <w:rPr>
          <w:lang w:val="en-US"/>
        </w:rPr>
        <w:t>Ex 4.</w:t>
      </w:r>
    </w:p>
    <w:p w14:paraId="644953AD" w14:textId="77777777" w:rsidR="00213430" w:rsidRDefault="00737D92">
      <w:pPr>
        <w:rPr>
          <w:lang w:val="en-US"/>
        </w:rPr>
      </w:pPr>
      <w:r>
        <w:rPr>
          <w:lang w:val="en-US"/>
        </w:rPr>
        <w:t xml:space="preserve">In this task I created maintenance plan </w:t>
      </w:r>
      <w:r w:rsidR="00B558A6">
        <w:rPr>
          <w:lang w:val="en-US"/>
        </w:rPr>
        <w:t xml:space="preserve">named “Reconstuire index” </w:t>
      </w:r>
      <w:r>
        <w:rPr>
          <w:lang w:val="en-US"/>
        </w:rPr>
        <w:t>with three tasks. Tasks</w:t>
      </w:r>
      <w:r w:rsidR="00560956">
        <w:rPr>
          <w:lang w:val="en-US"/>
        </w:rPr>
        <w:t xml:space="preserve"> are</w:t>
      </w:r>
      <w:r>
        <w:rPr>
          <w:lang w:val="en-US"/>
        </w:rPr>
        <w:t>: reorganize index, update statistics and history backup cleanup.</w:t>
      </w:r>
      <w:r w:rsidR="00B558A6">
        <w:rPr>
          <w:lang w:val="en-US"/>
        </w:rPr>
        <w:t xml:space="preserve"> The system cleans the history if it is older then six weeks. The update statistics task affects only on index statistics. This plan will be executed every first Sunday of month in midnight.</w:t>
      </w:r>
    </w:p>
    <w:p w14:paraId="0AA043D9" w14:textId="1F6E4492" w:rsidR="00737D92" w:rsidRDefault="00E52B6A">
      <w:pPr>
        <w:rPr>
          <w:lang w:val="en-US"/>
        </w:rPr>
      </w:pPr>
      <w:r>
        <w:rPr>
          <w:noProof/>
        </w:rPr>
        <w:lastRenderedPageBreak/>
        <w:drawing>
          <wp:inline distT="0" distB="0" distL="0" distR="0" wp14:anchorId="0C1BDBFF" wp14:editId="35B21B3C">
            <wp:extent cx="4735613" cy="3020786"/>
            <wp:effectExtent l="0" t="0" r="8255"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308" t="1946" r="15105" b="18004"/>
                    <a:stretch/>
                  </pic:blipFill>
                  <pic:spPr bwMode="auto">
                    <a:xfrm>
                      <a:off x="0" y="0"/>
                      <a:ext cx="4742328" cy="3025069"/>
                    </a:xfrm>
                    <a:prstGeom prst="rect">
                      <a:avLst/>
                    </a:prstGeom>
                    <a:ln>
                      <a:noFill/>
                    </a:ln>
                    <a:extLst>
                      <a:ext uri="{53640926-AAD7-44D8-BBD7-CCE9431645EC}">
                        <a14:shadowObscured xmlns:a14="http://schemas.microsoft.com/office/drawing/2010/main"/>
                      </a:ext>
                    </a:extLst>
                  </pic:spPr>
                </pic:pic>
              </a:graphicData>
            </a:graphic>
          </wp:inline>
        </w:drawing>
      </w:r>
    </w:p>
    <w:p w14:paraId="398278F4" w14:textId="079AD316" w:rsidR="00E52B6A" w:rsidRDefault="00E52B6A">
      <w:pPr>
        <w:rPr>
          <w:lang w:val="en-US"/>
        </w:rPr>
      </w:pPr>
      <w:r>
        <w:rPr>
          <w:noProof/>
        </w:rPr>
        <w:drawing>
          <wp:inline distT="0" distB="0" distL="0" distR="0" wp14:anchorId="0369D8BF" wp14:editId="0EACBC2E">
            <wp:extent cx="4516449" cy="30937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241" t="5930" r="20086" b="20183"/>
                    <a:stretch/>
                  </pic:blipFill>
                  <pic:spPr bwMode="auto">
                    <a:xfrm>
                      <a:off x="0" y="0"/>
                      <a:ext cx="4525319" cy="3099796"/>
                    </a:xfrm>
                    <a:prstGeom prst="rect">
                      <a:avLst/>
                    </a:prstGeom>
                    <a:ln>
                      <a:noFill/>
                    </a:ln>
                    <a:extLst>
                      <a:ext uri="{53640926-AAD7-44D8-BBD7-CCE9431645EC}">
                        <a14:shadowObscured xmlns:a14="http://schemas.microsoft.com/office/drawing/2010/main"/>
                      </a:ext>
                    </a:extLst>
                  </pic:spPr>
                </pic:pic>
              </a:graphicData>
            </a:graphic>
          </wp:inline>
        </w:drawing>
      </w:r>
    </w:p>
    <w:p w14:paraId="59A097C8" w14:textId="24B6D71B" w:rsidR="00B558A6" w:rsidRDefault="00B558A6">
      <w:pPr>
        <w:rPr>
          <w:lang w:val="en-US"/>
        </w:rPr>
      </w:pPr>
      <w:r>
        <w:rPr>
          <w:lang w:val="en-US"/>
        </w:rPr>
        <w:t>This screenshot represents the report of executed plan.</w:t>
      </w:r>
    </w:p>
    <w:p w14:paraId="5D6709E6" w14:textId="77777777" w:rsidR="0024468A" w:rsidRDefault="0024468A">
      <w:pPr>
        <w:rPr>
          <w:lang w:val="en-US"/>
        </w:rPr>
      </w:pPr>
      <w:r>
        <w:rPr>
          <w:noProof/>
        </w:rPr>
        <w:drawing>
          <wp:inline distT="0" distB="0" distL="0" distR="0" wp14:anchorId="13BBEB4F" wp14:editId="2B3EEAD3">
            <wp:extent cx="4450080" cy="234696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469" t="7754" r="11620" b="22007"/>
                    <a:stretch/>
                  </pic:blipFill>
                  <pic:spPr bwMode="auto">
                    <a:xfrm>
                      <a:off x="0" y="0"/>
                      <a:ext cx="4450080" cy="2346960"/>
                    </a:xfrm>
                    <a:prstGeom prst="rect">
                      <a:avLst/>
                    </a:prstGeom>
                    <a:ln>
                      <a:noFill/>
                    </a:ln>
                    <a:extLst>
                      <a:ext uri="{53640926-AAD7-44D8-BBD7-CCE9431645EC}">
                        <a14:shadowObscured xmlns:a14="http://schemas.microsoft.com/office/drawing/2010/main"/>
                      </a:ext>
                    </a:extLst>
                  </pic:spPr>
                </pic:pic>
              </a:graphicData>
            </a:graphic>
          </wp:inline>
        </w:drawing>
      </w:r>
    </w:p>
    <w:p w14:paraId="54F3A48E" w14:textId="69AA001D" w:rsidR="00E52B6A" w:rsidRDefault="00E52B6A">
      <w:pPr>
        <w:rPr>
          <w:lang w:val="en-US"/>
        </w:rPr>
      </w:pPr>
    </w:p>
    <w:p w14:paraId="39D35537" w14:textId="31B1A718" w:rsidR="00491DC1" w:rsidRDefault="00BE1FB4" w:rsidP="00BE1FB4">
      <w:pPr>
        <w:pStyle w:val="a5"/>
        <w:numPr>
          <w:ilvl w:val="0"/>
          <w:numId w:val="6"/>
        </w:numPr>
        <w:rPr>
          <w:sz w:val="28"/>
          <w:szCs w:val="28"/>
          <w:lang w:val="en-US"/>
        </w:rPr>
      </w:pPr>
      <w:r w:rsidRPr="00BE1FB4">
        <w:rPr>
          <w:sz w:val="28"/>
          <w:szCs w:val="28"/>
          <w:lang w:val="en-US"/>
        </w:rPr>
        <w:t>Conclusion:</w:t>
      </w:r>
    </w:p>
    <w:p w14:paraId="07640835" w14:textId="4627C593" w:rsidR="00FA487C" w:rsidRPr="005B16D9" w:rsidRDefault="00217144" w:rsidP="00FA487C">
      <w:pPr>
        <w:rPr>
          <w:sz w:val="32"/>
          <w:szCs w:val="32"/>
          <w:lang w:val="en-US"/>
        </w:rPr>
      </w:pPr>
      <w:r w:rsidRPr="005B16D9">
        <w:rPr>
          <w:sz w:val="32"/>
          <w:szCs w:val="32"/>
          <w:lang w:val="en-US"/>
        </w:rPr>
        <w:t xml:space="preserve">This laboratory work was my first activity in </w:t>
      </w:r>
      <w:r w:rsidRPr="005B16D9">
        <w:rPr>
          <w:sz w:val="32"/>
          <w:szCs w:val="32"/>
          <w:lang w:val="en-US"/>
        </w:rPr>
        <w:t>Microsoft SQL Server</w:t>
      </w:r>
      <w:r w:rsidRPr="005B16D9">
        <w:rPr>
          <w:sz w:val="32"/>
          <w:szCs w:val="32"/>
          <w:lang w:val="en-US"/>
        </w:rPr>
        <w:t xml:space="preserve">, however exploring the interface of this server. In this laboratory I practiced </w:t>
      </w:r>
      <w:r w:rsidR="00805C90" w:rsidRPr="005B16D9">
        <w:rPr>
          <w:sz w:val="32"/>
          <w:szCs w:val="32"/>
          <w:lang w:val="en-US"/>
        </w:rPr>
        <w:t>some basic configurations</w:t>
      </w:r>
      <w:r w:rsidRPr="005B16D9">
        <w:rPr>
          <w:sz w:val="32"/>
          <w:szCs w:val="32"/>
          <w:lang w:val="en-US"/>
        </w:rPr>
        <w:t xml:space="preserve"> of </w:t>
      </w:r>
      <w:r w:rsidR="0008034A">
        <w:rPr>
          <w:sz w:val="32"/>
          <w:szCs w:val="32"/>
          <w:lang w:val="en-US"/>
        </w:rPr>
        <w:t xml:space="preserve">SQL. </w:t>
      </w:r>
      <w:r w:rsidRPr="005B16D9">
        <w:rPr>
          <w:sz w:val="32"/>
          <w:szCs w:val="32"/>
          <w:lang w:val="en-US"/>
        </w:rPr>
        <w:t xml:space="preserve">For instance, creation </w:t>
      </w:r>
      <w:r w:rsidR="00805C90" w:rsidRPr="005B16D9">
        <w:rPr>
          <w:sz w:val="32"/>
          <w:szCs w:val="32"/>
          <w:lang w:val="en-US"/>
        </w:rPr>
        <w:t xml:space="preserve">databases and </w:t>
      </w:r>
      <w:r w:rsidR="00805C90" w:rsidRPr="005B16D9">
        <w:rPr>
          <w:sz w:val="32"/>
          <w:szCs w:val="32"/>
          <w:lang w:val="en-US"/>
        </w:rPr>
        <w:t>of maintenance plans and properties setting</w:t>
      </w:r>
      <w:r w:rsidR="00805C90" w:rsidRPr="005B16D9">
        <w:rPr>
          <w:sz w:val="32"/>
          <w:szCs w:val="32"/>
          <w:lang w:val="en-US"/>
        </w:rPr>
        <w:t xml:space="preserve">. Setting of </w:t>
      </w:r>
      <w:r w:rsidR="005B16D9" w:rsidRPr="005B16D9">
        <w:rPr>
          <w:sz w:val="32"/>
          <w:szCs w:val="32"/>
          <w:lang w:val="en-US"/>
        </w:rPr>
        <w:t>databases</w:t>
      </w:r>
      <w:r w:rsidR="00805C90" w:rsidRPr="005B16D9">
        <w:rPr>
          <w:sz w:val="32"/>
          <w:szCs w:val="32"/>
          <w:lang w:val="en-US"/>
        </w:rPr>
        <w:t>: memory limiting, selecting the users. Setting of maintenance</w:t>
      </w:r>
      <w:r w:rsidR="005B16D9" w:rsidRPr="005B16D9">
        <w:rPr>
          <w:sz w:val="32"/>
          <w:szCs w:val="32"/>
          <w:lang w:val="en-US"/>
        </w:rPr>
        <w:t>: scheduling, configurating</w:t>
      </w:r>
      <w:r w:rsidR="00832541">
        <w:rPr>
          <w:sz w:val="32"/>
          <w:szCs w:val="32"/>
          <w:lang w:val="en-US"/>
        </w:rPr>
        <w:t xml:space="preserve"> and executing</w:t>
      </w:r>
      <w:r w:rsidR="005B16D9" w:rsidRPr="005B16D9">
        <w:rPr>
          <w:sz w:val="32"/>
          <w:szCs w:val="32"/>
          <w:lang w:val="en-US"/>
        </w:rPr>
        <w:t>.</w:t>
      </w:r>
    </w:p>
    <w:sectPr w:rsidR="00FA487C" w:rsidRPr="005B16D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2C960E" w14:textId="77777777" w:rsidR="00B554F4" w:rsidRDefault="00B554F4" w:rsidP="00786348">
      <w:pPr>
        <w:spacing w:after="0" w:line="240" w:lineRule="auto"/>
      </w:pPr>
      <w:r>
        <w:separator/>
      </w:r>
    </w:p>
  </w:endnote>
  <w:endnote w:type="continuationSeparator" w:id="0">
    <w:p w14:paraId="269007BA" w14:textId="77777777" w:rsidR="00B554F4" w:rsidRDefault="00B554F4" w:rsidP="007863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E5D861" w14:textId="77777777" w:rsidR="00B554F4" w:rsidRDefault="00B554F4" w:rsidP="00786348">
      <w:pPr>
        <w:spacing w:after="0" w:line="240" w:lineRule="auto"/>
      </w:pPr>
      <w:r>
        <w:separator/>
      </w:r>
    </w:p>
  </w:footnote>
  <w:footnote w:type="continuationSeparator" w:id="0">
    <w:p w14:paraId="07B193C9" w14:textId="77777777" w:rsidR="00B554F4" w:rsidRDefault="00B554F4" w:rsidP="007863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35754A"/>
    <w:multiLevelType w:val="hybridMultilevel"/>
    <w:tmpl w:val="585E73BA"/>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0BD757E"/>
    <w:multiLevelType w:val="hybridMultilevel"/>
    <w:tmpl w:val="47CE22C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5E678E5"/>
    <w:multiLevelType w:val="hybridMultilevel"/>
    <w:tmpl w:val="7B226B5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D160851"/>
    <w:multiLevelType w:val="hybridMultilevel"/>
    <w:tmpl w:val="88FA4E8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4F5156E"/>
    <w:multiLevelType w:val="hybridMultilevel"/>
    <w:tmpl w:val="978E9F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60782899"/>
    <w:multiLevelType w:val="hybridMultilevel"/>
    <w:tmpl w:val="6CF2167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48F"/>
    <w:rsid w:val="0008034A"/>
    <w:rsid w:val="000E3BC0"/>
    <w:rsid w:val="001D79A6"/>
    <w:rsid w:val="00213430"/>
    <w:rsid w:val="00217144"/>
    <w:rsid w:val="0024468A"/>
    <w:rsid w:val="00261DBD"/>
    <w:rsid w:val="00491DC1"/>
    <w:rsid w:val="00560956"/>
    <w:rsid w:val="005B16D9"/>
    <w:rsid w:val="005E52B7"/>
    <w:rsid w:val="006D64ED"/>
    <w:rsid w:val="00737D92"/>
    <w:rsid w:val="00786348"/>
    <w:rsid w:val="007D7A5A"/>
    <w:rsid w:val="007F3619"/>
    <w:rsid w:val="00805C90"/>
    <w:rsid w:val="00832541"/>
    <w:rsid w:val="00B554F4"/>
    <w:rsid w:val="00B558A6"/>
    <w:rsid w:val="00B9248F"/>
    <w:rsid w:val="00BE1FB4"/>
    <w:rsid w:val="00C85496"/>
    <w:rsid w:val="00E52B6A"/>
    <w:rsid w:val="00E655A1"/>
    <w:rsid w:val="00F36AFE"/>
    <w:rsid w:val="00FA4611"/>
    <w:rsid w:val="00FA487C"/>
    <w:rsid w:val="00FC43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FF3CE"/>
  <w15:chartTrackingRefBased/>
  <w15:docId w15:val="{C21C728E-7C62-4822-A19B-E9924D39D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link w:val="10"/>
    <w:uiPriority w:val="9"/>
    <w:qFormat/>
    <w:rsid w:val="007D7A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D7A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7D7A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D7A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7D7A5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D7A5A"/>
    <w:pPr>
      <w:numPr>
        <w:ilvl w:val="1"/>
      </w:numPr>
    </w:pPr>
    <w:rPr>
      <w:rFonts w:eastAsiaTheme="minorEastAsia"/>
      <w:color w:val="5A5A5A" w:themeColor="text1" w:themeTint="A5"/>
      <w:spacing w:val="15"/>
    </w:rPr>
  </w:style>
  <w:style w:type="character" w:customStyle="1" w:styleId="a6">
    <w:name w:val="Подзаголовок Знак"/>
    <w:basedOn w:val="a0"/>
    <w:link w:val="a5"/>
    <w:uiPriority w:val="11"/>
    <w:rsid w:val="007D7A5A"/>
    <w:rPr>
      <w:rFonts w:eastAsiaTheme="minorEastAsia"/>
      <w:color w:val="5A5A5A" w:themeColor="text1" w:themeTint="A5"/>
      <w:spacing w:val="15"/>
    </w:rPr>
  </w:style>
  <w:style w:type="character" w:customStyle="1" w:styleId="20">
    <w:name w:val="Заголовок 2 Знак"/>
    <w:basedOn w:val="a0"/>
    <w:link w:val="2"/>
    <w:uiPriority w:val="9"/>
    <w:rsid w:val="007D7A5A"/>
    <w:rPr>
      <w:rFonts w:asciiTheme="majorHAnsi" w:eastAsiaTheme="majorEastAsia" w:hAnsiTheme="majorHAnsi" w:cstheme="majorBidi"/>
      <w:color w:val="2F5496" w:themeColor="accent1" w:themeShade="BF"/>
      <w:sz w:val="26"/>
      <w:szCs w:val="26"/>
    </w:rPr>
  </w:style>
  <w:style w:type="character" w:customStyle="1" w:styleId="10">
    <w:name w:val="Заголовок 1 Знак"/>
    <w:basedOn w:val="a0"/>
    <w:link w:val="1"/>
    <w:uiPriority w:val="9"/>
    <w:rsid w:val="007D7A5A"/>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rsid w:val="007D7A5A"/>
    <w:rPr>
      <w:rFonts w:asciiTheme="majorHAnsi" w:eastAsiaTheme="majorEastAsia" w:hAnsiTheme="majorHAnsi" w:cstheme="majorBidi"/>
      <w:color w:val="1F3763" w:themeColor="accent1" w:themeShade="7F"/>
      <w:sz w:val="24"/>
      <w:szCs w:val="24"/>
    </w:rPr>
  </w:style>
  <w:style w:type="paragraph" w:styleId="a7">
    <w:name w:val="List Paragraph"/>
    <w:basedOn w:val="a"/>
    <w:uiPriority w:val="34"/>
    <w:qFormat/>
    <w:rsid w:val="00491DC1"/>
    <w:pPr>
      <w:ind w:left="720"/>
      <w:contextualSpacing/>
    </w:pPr>
  </w:style>
  <w:style w:type="paragraph" w:styleId="a8">
    <w:name w:val="No Spacing"/>
    <w:uiPriority w:val="1"/>
    <w:qFormat/>
    <w:rsid w:val="00BE1FB4"/>
    <w:pPr>
      <w:spacing w:after="0" w:line="240" w:lineRule="auto"/>
    </w:pPr>
  </w:style>
  <w:style w:type="paragraph" w:styleId="a9">
    <w:name w:val="header"/>
    <w:basedOn w:val="a"/>
    <w:link w:val="aa"/>
    <w:uiPriority w:val="99"/>
    <w:unhideWhenUsed/>
    <w:rsid w:val="00786348"/>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786348"/>
  </w:style>
  <w:style w:type="paragraph" w:styleId="ab">
    <w:name w:val="footer"/>
    <w:basedOn w:val="a"/>
    <w:link w:val="ac"/>
    <w:uiPriority w:val="99"/>
    <w:unhideWhenUsed/>
    <w:rsid w:val="00786348"/>
    <w:pPr>
      <w:tabs>
        <w:tab w:val="center" w:pos="4677"/>
        <w:tab w:val="right" w:pos="9355"/>
      </w:tabs>
      <w:spacing w:after="0" w:line="240" w:lineRule="auto"/>
    </w:pPr>
  </w:style>
  <w:style w:type="character" w:customStyle="1" w:styleId="ac">
    <w:name w:val="Нижний колонтитул Знак"/>
    <w:basedOn w:val="a0"/>
    <w:link w:val="ab"/>
    <w:uiPriority w:val="99"/>
    <w:rsid w:val="007863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6</Pages>
  <Words>291</Words>
  <Characters>1662</Characters>
  <Application>Microsoft Office Word</Application>
  <DocSecurity>0</DocSecurity>
  <Lines>13</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Plotnicov Polina</dc:creator>
  <cp:keywords/>
  <dc:description/>
  <cp:lastModifiedBy>Plotnicov Polina</cp:lastModifiedBy>
  <cp:revision>13</cp:revision>
  <dcterms:created xsi:type="dcterms:W3CDTF">2020-09-20T20:07:00Z</dcterms:created>
  <dcterms:modified xsi:type="dcterms:W3CDTF">2020-09-21T07:47:00Z</dcterms:modified>
</cp:coreProperties>
</file>