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E24AD" w14:textId="77777777" w:rsidR="00F220DA" w:rsidRPr="00274755" w:rsidRDefault="00F220DA" w:rsidP="00F220DA">
      <w:pPr>
        <w:spacing w:line="360" w:lineRule="auto"/>
        <w:rPr>
          <w:rFonts w:cs="Times New Roman"/>
          <w:b/>
          <w:bCs/>
          <w:szCs w:val="28"/>
        </w:rPr>
      </w:pPr>
      <w:r>
        <w:rPr>
          <w:b/>
          <w:bCs/>
          <w:noProof/>
          <w:szCs w:val="28"/>
          <w:lang w:eastAsia="ru-RU"/>
        </w:rPr>
        <w:drawing>
          <wp:inline distT="0" distB="0" distL="0" distR="0" wp14:anchorId="19CC8918" wp14:editId="56B41264">
            <wp:extent cx="933450" cy="904875"/>
            <wp:effectExtent l="0" t="0" r="0" b="9525"/>
            <wp:docPr id="9" name="Рисунок 5"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3450" cy="904875"/>
                    </a:xfrm>
                    <a:prstGeom prst="rect">
                      <a:avLst/>
                    </a:prstGeom>
                    <a:noFill/>
                    <a:ln>
                      <a:noFill/>
                    </a:ln>
                  </pic:spPr>
                </pic:pic>
              </a:graphicData>
            </a:graphic>
          </wp:inline>
        </w:drawing>
      </w:r>
    </w:p>
    <w:p w14:paraId="0941E22F" w14:textId="77777777" w:rsidR="00F220DA" w:rsidRPr="00274755" w:rsidRDefault="00F220DA" w:rsidP="00F220DA">
      <w:pPr>
        <w:spacing w:line="360" w:lineRule="auto"/>
        <w:jc w:val="center"/>
        <w:rPr>
          <w:rFonts w:cs="Times New Roman"/>
          <w:b/>
          <w:bCs/>
          <w:szCs w:val="28"/>
        </w:rPr>
      </w:pPr>
      <w:r w:rsidRPr="00274755">
        <w:rPr>
          <w:rFonts w:cs="Times New Roman"/>
          <w:b/>
          <w:bCs/>
          <w:szCs w:val="28"/>
        </w:rPr>
        <w:t>Московский авиационный институт</w:t>
      </w:r>
    </w:p>
    <w:p w14:paraId="3F8ED6AD" w14:textId="77777777" w:rsidR="00F220DA" w:rsidRPr="00274755" w:rsidRDefault="00F220DA" w:rsidP="00F220DA">
      <w:pPr>
        <w:spacing w:line="360" w:lineRule="auto"/>
        <w:jc w:val="center"/>
        <w:rPr>
          <w:rFonts w:cs="Times New Roman"/>
          <w:b/>
          <w:bCs/>
          <w:szCs w:val="28"/>
        </w:rPr>
      </w:pPr>
      <w:r w:rsidRPr="00274755">
        <w:rPr>
          <w:rFonts w:cs="Times New Roman"/>
          <w:b/>
          <w:bCs/>
          <w:szCs w:val="28"/>
        </w:rPr>
        <w:t>(Национальный исследовательский университет)</w:t>
      </w:r>
    </w:p>
    <w:p w14:paraId="65CE8E20" w14:textId="77777777" w:rsidR="00F220DA" w:rsidRPr="00274755" w:rsidRDefault="00F220DA" w:rsidP="00F220DA">
      <w:pPr>
        <w:spacing w:line="360" w:lineRule="auto"/>
        <w:jc w:val="center"/>
        <w:rPr>
          <w:rFonts w:cs="Times New Roman"/>
          <w:b/>
          <w:bCs/>
          <w:szCs w:val="28"/>
        </w:rPr>
      </w:pPr>
      <w:r w:rsidRPr="00274755">
        <w:rPr>
          <w:rFonts w:cs="Times New Roman"/>
          <w:b/>
          <w:bCs/>
          <w:szCs w:val="28"/>
        </w:rPr>
        <w:t>Институт № 3</w:t>
      </w:r>
    </w:p>
    <w:p w14:paraId="402F5551" w14:textId="77777777" w:rsidR="00F220DA" w:rsidRPr="00274755" w:rsidRDefault="00F220DA" w:rsidP="00F220DA">
      <w:pPr>
        <w:spacing w:line="360" w:lineRule="auto"/>
        <w:jc w:val="center"/>
        <w:rPr>
          <w:rFonts w:cs="Times New Roman"/>
          <w:b/>
          <w:bCs/>
          <w:szCs w:val="28"/>
        </w:rPr>
      </w:pPr>
      <w:r w:rsidRPr="00274755">
        <w:rPr>
          <w:rFonts w:cs="Times New Roman"/>
          <w:b/>
          <w:bCs/>
          <w:szCs w:val="28"/>
        </w:rPr>
        <w:t>Кафедра 311</w:t>
      </w:r>
    </w:p>
    <w:p w14:paraId="72E8C948" w14:textId="77777777" w:rsidR="00F220DA" w:rsidRPr="00281152" w:rsidRDefault="00F220DA" w:rsidP="00F220DA">
      <w:pPr>
        <w:spacing w:line="360" w:lineRule="auto"/>
        <w:jc w:val="center"/>
        <w:rPr>
          <w:rFonts w:cs="Times New Roman"/>
          <w:b/>
          <w:bCs/>
          <w:szCs w:val="28"/>
        </w:rPr>
      </w:pPr>
      <w:bookmarkStart w:id="0" w:name="_Hlk58357876"/>
      <w:r>
        <w:rPr>
          <w:rFonts w:cs="Times New Roman"/>
          <w:b/>
          <w:bCs/>
          <w:szCs w:val="28"/>
        </w:rPr>
        <w:t>Проектирование информационных систем</w:t>
      </w:r>
    </w:p>
    <w:bookmarkEnd w:id="0"/>
    <w:p w14:paraId="677ECC96" w14:textId="77777777" w:rsidR="00F220DA" w:rsidRPr="00C37416" w:rsidRDefault="00F220DA" w:rsidP="00F220DA">
      <w:pPr>
        <w:spacing w:line="360" w:lineRule="auto"/>
        <w:jc w:val="center"/>
        <w:rPr>
          <w:rFonts w:cs="Times New Roman"/>
          <w:b/>
          <w:bCs/>
          <w:szCs w:val="28"/>
        </w:rPr>
      </w:pPr>
      <w:r>
        <w:rPr>
          <w:rFonts w:cs="Times New Roman"/>
          <w:b/>
          <w:bCs/>
          <w:szCs w:val="28"/>
        </w:rPr>
        <w:t>Лабораторная работа № 1</w:t>
      </w:r>
    </w:p>
    <w:p w14:paraId="067B7308" w14:textId="77777777" w:rsidR="00F220DA" w:rsidRPr="00274755" w:rsidRDefault="00F220DA" w:rsidP="00F220DA">
      <w:pPr>
        <w:spacing w:line="360" w:lineRule="auto"/>
        <w:jc w:val="center"/>
        <w:rPr>
          <w:rFonts w:cs="Times New Roman"/>
          <w:b/>
          <w:bCs/>
          <w:szCs w:val="28"/>
        </w:rPr>
      </w:pPr>
    </w:p>
    <w:p w14:paraId="48F8B9E5" w14:textId="77777777" w:rsidR="00F220DA" w:rsidRPr="00274755" w:rsidRDefault="00F220DA" w:rsidP="00F220DA">
      <w:pPr>
        <w:spacing w:line="360" w:lineRule="auto"/>
        <w:jc w:val="center"/>
        <w:rPr>
          <w:rFonts w:cs="Times New Roman"/>
          <w:b/>
          <w:bCs/>
          <w:szCs w:val="28"/>
        </w:rPr>
      </w:pPr>
    </w:p>
    <w:p w14:paraId="090064AE" w14:textId="77777777" w:rsidR="00F220DA" w:rsidRPr="00281152" w:rsidRDefault="00F220DA" w:rsidP="00F220DA">
      <w:pPr>
        <w:spacing w:line="360" w:lineRule="auto"/>
        <w:jc w:val="center"/>
        <w:rPr>
          <w:rFonts w:cs="Times New Roman"/>
          <w:b/>
          <w:bCs/>
          <w:szCs w:val="28"/>
        </w:rPr>
      </w:pPr>
    </w:p>
    <w:p w14:paraId="6F231C8F" w14:textId="77777777" w:rsidR="00F220DA" w:rsidRDefault="00F220DA" w:rsidP="00F220DA">
      <w:pPr>
        <w:spacing w:line="360" w:lineRule="auto"/>
        <w:rPr>
          <w:rFonts w:cs="Times New Roman"/>
          <w:b/>
          <w:bCs/>
          <w:szCs w:val="28"/>
        </w:rPr>
      </w:pPr>
    </w:p>
    <w:p w14:paraId="310B8061" w14:textId="77777777" w:rsidR="00F220DA" w:rsidRDefault="00F220DA" w:rsidP="00F220DA">
      <w:pPr>
        <w:spacing w:line="360" w:lineRule="auto"/>
        <w:jc w:val="right"/>
        <w:rPr>
          <w:rFonts w:cs="Times New Roman"/>
          <w:b/>
          <w:bCs/>
          <w:szCs w:val="28"/>
        </w:rPr>
      </w:pPr>
    </w:p>
    <w:p w14:paraId="2148C868" w14:textId="77777777" w:rsidR="00F220DA" w:rsidRPr="004559DD" w:rsidRDefault="00F220DA" w:rsidP="00F220DA">
      <w:pPr>
        <w:spacing w:line="360" w:lineRule="auto"/>
        <w:jc w:val="right"/>
        <w:rPr>
          <w:rFonts w:cs="Times New Roman"/>
          <w:b/>
          <w:bCs/>
          <w:szCs w:val="28"/>
        </w:rPr>
      </w:pPr>
      <w:r w:rsidRPr="00274755">
        <w:rPr>
          <w:rFonts w:cs="Times New Roman"/>
          <w:b/>
          <w:bCs/>
          <w:szCs w:val="28"/>
        </w:rPr>
        <w:t>Выполнил студент</w:t>
      </w:r>
      <w:r w:rsidRPr="00274755">
        <w:rPr>
          <w:rFonts w:cs="Times New Roman"/>
          <w:b/>
          <w:bCs/>
          <w:szCs w:val="28"/>
        </w:rPr>
        <w:br/>
      </w:r>
      <w:r>
        <w:rPr>
          <w:rFonts w:cs="Times New Roman"/>
          <w:b/>
          <w:bCs/>
          <w:szCs w:val="28"/>
        </w:rPr>
        <w:t>Плотников Антон Сергеевич</w:t>
      </w:r>
    </w:p>
    <w:p w14:paraId="003CF5FB" w14:textId="77777777" w:rsidR="00F220DA" w:rsidRPr="00274755" w:rsidRDefault="00F220DA" w:rsidP="00F220DA">
      <w:pPr>
        <w:spacing w:line="360" w:lineRule="auto"/>
        <w:jc w:val="right"/>
        <w:rPr>
          <w:rFonts w:cs="Times New Roman"/>
          <w:b/>
          <w:bCs/>
          <w:szCs w:val="28"/>
        </w:rPr>
      </w:pPr>
      <w:r>
        <w:rPr>
          <w:rFonts w:cs="Times New Roman"/>
          <w:b/>
          <w:bCs/>
          <w:szCs w:val="28"/>
        </w:rPr>
        <w:t>Группа М3З-201</w:t>
      </w:r>
      <w:r w:rsidRPr="00274755">
        <w:rPr>
          <w:rFonts w:cs="Times New Roman"/>
          <w:b/>
          <w:bCs/>
          <w:szCs w:val="28"/>
        </w:rPr>
        <w:t>-БК</w:t>
      </w:r>
    </w:p>
    <w:p w14:paraId="3DB55A80" w14:textId="23D9EDBB" w:rsidR="00F220DA" w:rsidRPr="00274755" w:rsidRDefault="00F220DA" w:rsidP="00F220DA">
      <w:pPr>
        <w:spacing w:line="360" w:lineRule="auto"/>
        <w:jc w:val="right"/>
        <w:rPr>
          <w:rFonts w:cs="Times New Roman"/>
          <w:b/>
          <w:bCs/>
          <w:szCs w:val="28"/>
        </w:rPr>
      </w:pPr>
      <w:r w:rsidRPr="00274755">
        <w:rPr>
          <w:rFonts w:cs="Times New Roman"/>
          <w:b/>
          <w:bCs/>
          <w:szCs w:val="28"/>
        </w:rPr>
        <w:t xml:space="preserve">Дата </w:t>
      </w:r>
      <w:r>
        <w:rPr>
          <w:rFonts w:cs="Times New Roman"/>
          <w:b/>
          <w:bCs/>
          <w:szCs w:val="28"/>
        </w:rPr>
        <w:t>05.03.2021</w:t>
      </w:r>
      <w:r w:rsidRPr="002E186D">
        <w:rPr>
          <w:rFonts w:cs="Times New Roman"/>
          <w:b/>
          <w:bCs/>
          <w:szCs w:val="28"/>
        </w:rPr>
        <w:t xml:space="preserve"> </w:t>
      </w:r>
      <w:r w:rsidRPr="00274755">
        <w:rPr>
          <w:rFonts w:cs="Times New Roman"/>
          <w:b/>
          <w:bCs/>
          <w:szCs w:val="28"/>
        </w:rPr>
        <w:t>г.</w:t>
      </w:r>
    </w:p>
    <w:p w14:paraId="715DC2CE" w14:textId="77777777" w:rsidR="00F220DA" w:rsidRPr="00274755" w:rsidRDefault="00F220DA" w:rsidP="00F220DA">
      <w:pPr>
        <w:spacing w:line="360" w:lineRule="auto"/>
        <w:jc w:val="center"/>
        <w:rPr>
          <w:rFonts w:cs="Times New Roman"/>
          <w:b/>
          <w:bCs/>
          <w:szCs w:val="28"/>
        </w:rPr>
      </w:pPr>
    </w:p>
    <w:p w14:paraId="35074D0D" w14:textId="77777777" w:rsidR="00F220DA" w:rsidRPr="00274755" w:rsidRDefault="00F220DA" w:rsidP="00F220DA">
      <w:pPr>
        <w:spacing w:line="360" w:lineRule="auto"/>
        <w:jc w:val="right"/>
        <w:rPr>
          <w:rFonts w:cs="Times New Roman"/>
          <w:b/>
          <w:bCs/>
          <w:szCs w:val="28"/>
        </w:rPr>
      </w:pPr>
    </w:p>
    <w:p w14:paraId="7423BB12" w14:textId="20307C4F" w:rsidR="00F220DA" w:rsidRDefault="00F220DA" w:rsidP="00F220DA">
      <w:pPr>
        <w:spacing w:line="360" w:lineRule="auto"/>
        <w:jc w:val="right"/>
        <w:rPr>
          <w:rFonts w:cs="Times New Roman"/>
          <w:b/>
          <w:bCs/>
          <w:szCs w:val="28"/>
        </w:rPr>
      </w:pPr>
      <w:r w:rsidRPr="00274755">
        <w:rPr>
          <w:rFonts w:cs="Times New Roman"/>
          <w:b/>
          <w:bCs/>
          <w:szCs w:val="28"/>
        </w:rPr>
        <w:t>Принял преподаватель</w:t>
      </w:r>
      <w:r w:rsidRPr="00274755">
        <w:rPr>
          <w:rFonts w:cs="Times New Roman"/>
          <w:b/>
          <w:bCs/>
          <w:szCs w:val="28"/>
        </w:rPr>
        <w:br/>
      </w:r>
      <w:r>
        <w:rPr>
          <w:rFonts w:cs="Times New Roman"/>
          <w:b/>
          <w:bCs/>
          <w:szCs w:val="28"/>
        </w:rPr>
        <w:t>Смирнов Владимир Юрьевич</w:t>
      </w:r>
    </w:p>
    <w:p w14:paraId="7F1DAE60" w14:textId="77777777" w:rsidR="00F220DA" w:rsidRDefault="00F220DA">
      <w:pPr>
        <w:jc w:val="left"/>
        <w:rPr>
          <w:rFonts w:cs="Times New Roman"/>
          <w:b/>
          <w:bCs/>
          <w:szCs w:val="28"/>
        </w:rPr>
      </w:pPr>
      <w:r>
        <w:rPr>
          <w:rFonts w:cs="Times New Roman"/>
          <w:b/>
          <w:bCs/>
          <w:szCs w:val="28"/>
        </w:rPr>
        <w:br w:type="page"/>
      </w:r>
    </w:p>
    <w:sdt>
      <w:sdtPr>
        <w:id w:val="-742948710"/>
        <w:docPartObj>
          <w:docPartGallery w:val="Table of Contents"/>
          <w:docPartUnique/>
        </w:docPartObj>
      </w:sdtPr>
      <w:sdtEndPr>
        <w:rPr>
          <w:b/>
          <w:bCs/>
          <w:noProof/>
        </w:rPr>
      </w:sdtEndPr>
      <w:sdtContent>
        <w:p w14:paraId="31A9A24C" w14:textId="77777777" w:rsidR="00F220DA" w:rsidRPr="00C35F09" w:rsidRDefault="00F220DA" w:rsidP="00F220DA">
          <w:pPr>
            <w:spacing w:line="720" w:lineRule="auto"/>
            <w:jc w:val="center"/>
            <w:rPr>
              <w:rFonts w:cs="Times New Roman"/>
              <w:b/>
              <w:szCs w:val="28"/>
            </w:rPr>
          </w:pPr>
          <w:r w:rsidRPr="00C35F09">
            <w:rPr>
              <w:rFonts w:cs="Times New Roman"/>
              <w:b/>
              <w:szCs w:val="28"/>
            </w:rPr>
            <w:t>Содержание</w:t>
          </w:r>
        </w:p>
        <w:p w14:paraId="439D2CEC" w14:textId="0658A2CE" w:rsidR="00A025D6" w:rsidRDefault="00F220DA">
          <w:pPr>
            <w:pStyle w:val="11"/>
            <w:tabs>
              <w:tab w:val="right" w:leader="dot" w:pos="9345"/>
            </w:tabs>
            <w:rPr>
              <w:rFonts w:asciiTheme="minorHAnsi" w:eastAsiaTheme="minorEastAsia" w:hAnsiTheme="minorHAnsi"/>
              <w:noProof/>
              <w:sz w:val="22"/>
              <w:lang w:eastAsia="ru-RU"/>
            </w:rPr>
          </w:pPr>
          <w:r w:rsidRPr="003C6EB7">
            <w:rPr>
              <w:rFonts w:cs="Times New Roman"/>
              <w:szCs w:val="28"/>
            </w:rPr>
            <w:fldChar w:fldCharType="begin"/>
          </w:r>
          <w:r w:rsidRPr="003C6EB7">
            <w:rPr>
              <w:rFonts w:cs="Times New Roman"/>
              <w:szCs w:val="28"/>
            </w:rPr>
            <w:instrText xml:space="preserve"> </w:instrText>
          </w:r>
          <w:r w:rsidRPr="003C6EB7">
            <w:rPr>
              <w:rFonts w:cs="Times New Roman"/>
              <w:szCs w:val="28"/>
              <w:lang w:val="en-US"/>
            </w:rPr>
            <w:instrText>TOC</w:instrText>
          </w:r>
          <w:r w:rsidRPr="003C6EB7">
            <w:rPr>
              <w:rFonts w:cs="Times New Roman"/>
              <w:szCs w:val="28"/>
            </w:rPr>
            <w:instrText xml:space="preserve"> \</w:instrText>
          </w:r>
          <w:r w:rsidRPr="003C6EB7">
            <w:rPr>
              <w:rFonts w:cs="Times New Roman"/>
              <w:szCs w:val="28"/>
              <w:lang w:val="en-US"/>
            </w:rPr>
            <w:instrText>o</w:instrText>
          </w:r>
          <w:r w:rsidRPr="003C6EB7">
            <w:rPr>
              <w:rFonts w:cs="Times New Roman"/>
              <w:szCs w:val="28"/>
            </w:rPr>
            <w:instrText xml:space="preserve"> "1-3" \</w:instrText>
          </w:r>
          <w:r w:rsidRPr="003C6EB7">
            <w:rPr>
              <w:rFonts w:cs="Times New Roman"/>
              <w:szCs w:val="28"/>
              <w:lang w:val="en-US"/>
            </w:rPr>
            <w:instrText>h</w:instrText>
          </w:r>
          <w:r w:rsidRPr="003C6EB7">
            <w:rPr>
              <w:rFonts w:cs="Times New Roman"/>
              <w:szCs w:val="28"/>
            </w:rPr>
            <w:instrText xml:space="preserve"> \</w:instrText>
          </w:r>
          <w:r w:rsidRPr="003C6EB7">
            <w:rPr>
              <w:rFonts w:cs="Times New Roman"/>
              <w:szCs w:val="28"/>
              <w:lang w:val="en-US"/>
            </w:rPr>
            <w:instrText>z</w:instrText>
          </w:r>
          <w:r w:rsidRPr="003C6EB7">
            <w:rPr>
              <w:rFonts w:cs="Times New Roman"/>
              <w:szCs w:val="28"/>
            </w:rPr>
            <w:instrText xml:space="preserve"> \</w:instrText>
          </w:r>
          <w:r w:rsidRPr="003C6EB7">
            <w:rPr>
              <w:rFonts w:cs="Times New Roman"/>
              <w:szCs w:val="28"/>
              <w:lang w:val="en-US"/>
            </w:rPr>
            <w:instrText>u</w:instrText>
          </w:r>
          <w:r w:rsidRPr="003C6EB7">
            <w:rPr>
              <w:rFonts w:cs="Times New Roman"/>
              <w:szCs w:val="28"/>
            </w:rPr>
            <w:instrText xml:space="preserve"> </w:instrText>
          </w:r>
          <w:r w:rsidRPr="003C6EB7">
            <w:rPr>
              <w:rFonts w:cs="Times New Roman"/>
              <w:szCs w:val="28"/>
            </w:rPr>
            <w:fldChar w:fldCharType="separate"/>
          </w:r>
          <w:hyperlink w:anchor="_Toc67680268" w:history="1">
            <w:r w:rsidR="00A025D6" w:rsidRPr="006928EF">
              <w:rPr>
                <w:rStyle w:val="a8"/>
                <w:noProof/>
              </w:rPr>
              <w:t>Цель лабораторной работы</w:t>
            </w:r>
            <w:r w:rsidR="00A025D6">
              <w:rPr>
                <w:noProof/>
                <w:webHidden/>
              </w:rPr>
              <w:tab/>
            </w:r>
            <w:r w:rsidR="00A025D6">
              <w:rPr>
                <w:noProof/>
                <w:webHidden/>
              </w:rPr>
              <w:fldChar w:fldCharType="begin"/>
            </w:r>
            <w:r w:rsidR="00A025D6">
              <w:rPr>
                <w:noProof/>
                <w:webHidden/>
              </w:rPr>
              <w:instrText xml:space="preserve"> PAGEREF _Toc67680268 \h </w:instrText>
            </w:r>
            <w:r w:rsidR="00A025D6">
              <w:rPr>
                <w:noProof/>
                <w:webHidden/>
              </w:rPr>
            </w:r>
            <w:r w:rsidR="00A025D6">
              <w:rPr>
                <w:noProof/>
                <w:webHidden/>
              </w:rPr>
              <w:fldChar w:fldCharType="separate"/>
            </w:r>
            <w:r w:rsidR="00D717E0">
              <w:rPr>
                <w:noProof/>
                <w:webHidden/>
              </w:rPr>
              <w:t>3</w:t>
            </w:r>
            <w:r w:rsidR="00A025D6">
              <w:rPr>
                <w:noProof/>
                <w:webHidden/>
              </w:rPr>
              <w:fldChar w:fldCharType="end"/>
            </w:r>
          </w:hyperlink>
        </w:p>
        <w:p w14:paraId="7FD13FDC" w14:textId="20513AA9" w:rsidR="00A025D6" w:rsidRDefault="00A025D6">
          <w:pPr>
            <w:pStyle w:val="11"/>
            <w:tabs>
              <w:tab w:val="right" w:leader="dot" w:pos="9345"/>
            </w:tabs>
            <w:rPr>
              <w:rFonts w:asciiTheme="minorHAnsi" w:eastAsiaTheme="minorEastAsia" w:hAnsiTheme="minorHAnsi"/>
              <w:noProof/>
              <w:sz w:val="22"/>
              <w:lang w:eastAsia="ru-RU"/>
            </w:rPr>
          </w:pPr>
          <w:hyperlink w:anchor="_Toc67680269" w:history="1">
            <w:r w:rsidRPr="006928EF">
              <w:rPr>
                <w:rStyle w:val="a8"/>
                <w:noProof/>
              </w:rPr>
              <w:t>Глава 1. Выбор клиента</w:t>
            </w:r>
            <w:r>
              <w:rPr>
                <w:noProof/>
                <w:webHidden/>
              </w:rPr>
              <w:tab/>
            </w:r>
            <w:r>
              <w:rPr>
                <w:noProof/>
                <w:webHidden/>
              </w:rPr>
              <w:fldChar w:fldCharType="begin"/>
            </w:r>
            <w:r>
              <w:rPr>
                <w:noProof/>
                <w:webHidden/>
              </w:rPr>
              <w:instrText xml:space="preserve"> PAGEREF _Toc67680269 \h </w:instrText>
            </w:r>
            <w:r>
              <w:rPr>
                <w:noProof/>
                <w:webHidden/>
              </w:rPr>
            </w:r>
            <w:r>
              <w:rPr>
                <w:noProof/>
                <w:webHidden/>
              </w:rPr>
              <w:fldChar w:fldCharType="separate"/>
            </w:r>
            <w:r w:rsidR="00D717E0">
              <w:rPr>
                <w:noProof/>
                <w:webHidden/>
              </w:rPr>
              <w:t>5</w:t>
            </w:r>
            <w:r>
              <w:rPr>
                <w:noProof/>
                <w:webHidden/>
              </w:rPr>
              <w:fldChar w:fldCharType="end"/>
            </w:r>
          </w:hyperlink>
        </w:p>
        <w:p w14:paraId="198BCADE" w14:textId="3E85C620" w:rsidR="00A025D6" w:rsidRDefault="00A025D6">
          <w:pPr>
            <w:pStyle w:val="11"/>
            <w:tabs>
              <w:tab w:val="right" w:leader="dot" w:pos="9345"/>
            </w:tabs>
            <w:rPr>
              <w:rFonts w:asciiTheme="minorHAnsi" w:eastAsiaTheme="minorEastAsia" w:hAnsiTheme="minorHAnsi"/>
              <w:noProof/>
              <w:sz w:val="22"/>
              <w:lang w:eastAsia="ru-RU"/>
            </w:rPr>
          </w:pPr>
          <w:hyperlink w:anchor="_Toc67680270" w:history="1">
            <w:r w:rsidRPr="006928EF">
              <w:rPr>
                <w:rStyle w:val="a8"/>
                <w:noProof/>
              </w:rPr>
              <w:t>Глава 2. Выбор типа продажи</w:t>
            </w:r>
            <w:r>
              <w:rPr>
                <w:noProof/>
                <w:webHidden/>
              </w:rPr>
              <w:tab/>
            </w:r>
            <w:r>
              <w:rPr>
                <w:noProof/>
                <w:webHidden/>
              </w:rPr>
              <w:fldChar w:fldCharType="begin"/>
            </w:r>
            <w:r>
              <w:rPr>
                <w:noProof/>
                <w:webHidden/>
              </w:rPr>
              <w:instrText xml:space="preserve"> PAGEREF _Toc67680270 \h </w:instrText>
            </w:r>
            <w:r>
              <w:rPr>
                <w:noProof/>
                <w:webHidden/>
              </w:rPr>
            </w:r>
            <w:r>
              <w:rPr>
                <w:noProof/>
                <w:webHidden/>
              </w:rPr>
              <w:fldChar w:fldCharType="separate"/>
            </w:r>
            <w:r w:rsidR="00D717E0">
              <w:rPr>
                <w:noProof/>
                <w:webHidden/>
              </w:rPr>
              <w:t>7</w:t>
            </w:r>
            <w:r>
              <w:rPr>
                <w:noProof/>
                <w:webHidden/>
              </w:rPr>
              <w:fldChar w:fldCharType="end"/>
            </w:r>
          </w:hyperlink>
        </w:p>
        <w:p w14:paraId="22F26883" w14:textId="250DB8F4" w:rsidR="00A025D6" w:rsidRDefault="00A025D6">
          <w:pPr>
            <w:pStyle w:val="11"/>
            <w:tabs>
              <w:tab w:val="right" w:leader="dot" w:pos="9345"/>
            </w:tabs>
            <w:rPr>
              <w:rFonts w:asciiTheme="minorHAnsi" w:eastAsiaTheme="minorEastAsia" w:hAnsiTheme="minorHAnsi"/>
              <w:noProof/>
              <w:sz w:val="22"/>
              <w:lang w:eastAsia="ru-RU"/>
            </w:rPr>
          </w:pPr>
          <w:hyperlink w:anchor="_Toc67680271" w:history="1">
            <w:r w:rsidRPr="006928EF">
              <w:rPr>
                <w:rStyle w:val="a8"/>
                <w:noProof/>
              </w:rPr>
              <w:t>Глава 3. Ввод перечня товаров</w:t>
            </w:r>
            <w:r>
              <w:rPr>
                <w:noProof/>
                <w:webHidden/>
              </w:rPr>
              <w:tab/>
            </w:r>
            <w:r>
              <w:rPr>
                <w:noProof/>
                <w:webHidden/>
              </w:rPr>
              <w:fldChar w:fldCharType="begin"/>
            </w:r>
            <w:r>
              <w:rPr>
                <w:noProof/>
                <w:webHidden/>
              </w:rPr>
              <w:instrText xml:space="preserve"> PAGEREF _Toc67680271 \h </w:instrText>
            </w:r>
            <w:r>
              <w:rPr>
                <w:noProof/>
                <w:webHidden/>
              </w:rPr>
            </w:r>
            <w:r>
              <w:rPr>
                <w:noProof/>
                <w:webHidden/>
              </w:rPr>
              <w:fldChar w:fldCharType="separate"/>
            </w:r>
            <w:r w:rsidR="00D717E0">
              <w:rPr>
                <w:noProof/>
                <w:webHidden/>
              </w:rPr>
              <w:t>8</w:t>
            </w:r>
            <w:r>
              <w:rPr>
                <w:noProof/>
                <w:webHidden/>
              </w:rPr>
              <w:fldChar w:fldCharType="end"/>
            </w:r>
          </w:hyperlink>
        </w:p>
        <w:p w14:paraId="48A03677" w14:textId="500AD5C6" w:rsidR="00A025D6" w:rsidRDefault="00A025D6">
          <w:pPr>
            <w:pStyle w:val="11"/>
            <w:tabs>
              <w:tab w:val="right" w:leader="dot" w:pos="9345"/>
            </w:tabs>
            <w:rPr>
              <w:rFonts w:asciiTheme="minorHAnsi" w:eastAsiaTheme="minorEastAsia" w:hAnsiTheme="minorHAnsi"/>
              <w:noProof/>
              <w:sz w:val="22"/>
              <w:lang w:eastAsia="ru-RU"/>
            </w:rPr>
          </w:pPr>
          <w:hyperlink w:anchor="_Toc67680272" w:history="1">
            <w:r w:rsidRPr="006928EF">
              <w:rPr>
                <w:rStyle w:val="a8"/>
                <w:noProof/>
              </w:rPr>
              <w:t>Глава 4. Продажа в кредит</w:t>
            </w:r>
            <w:r>
              <w:rPr>
                <w:noProof/>
                <w:webHidden/>
              </w:rPr>
              <w:tab/>
            </w:r>
            <w:r>
              <w:rPr>
                <w:noProof/>
                <w:webHidden/>
              </w:rPr>
              <w:fldChar w:fldCharType="begin"/>
            </w:r>
            <w:r>
              <w:rPr>
                <w:noProof/>
                <w:webHidden/>
              </w:rPr>
              <w:instrText xml:space="preserve"> PAGEREF _Toc67680272 \h </w:instrText>
            </w:r>
            <w:r>
              <w:rPr>
                <w:noProof/>
                <w:webHidden/>
              </w:rPr>
            </w:r>
            <w:r>
              <w:rPr>
                <w:noProof/>
                <w:webHidden/>
              </w:rPr>
              <w:fldChar w:fldCharType="separate"/>
            </w:r>
            <w:r w:rsidR="00D717E0">
              <w:rPr>
                <w:noProof/>
                <w:webHidden/>
              </w:rPr>
              <w:t>9</w:t>
            </w:r>
            <w:r>
              <w:rPr>
                <w:noProof/>
                <w:webHidden/>
              </w:rPr>
              <w:fldChar w:fldCharType="end"/>
            </w:r>
          </w:hyperlink>
        </w:p>
        <w:p w14:paraId="45565B02" w14:textId="0ABE3505" w:rsidR="00A025D6" w:rsidRDefault="00A025D6">
          <w:pPr>
            <w:pStyle w:val="11"/>
            <w:tabs>
              <w:tab w:val="right" w:leader="dot" w:pos="9345"/>
            </w:tabs>
            <w:rPr>
              <w:rFonts w:asciiTheme="minorHAnsi" w:eastAsiaTheme="minorEastAsia" w:hAnsiTheme="minorHAnsi"/>
              <w:noProof/>
              <w:sz w:val="22"/>
              <w:lang w:eastAsia="ru-RU"/>
            </w:rPr>
          </w:pPr>
          <w:hyperlink w:anchor="_Toc67680273" w:history="1">
            <w:r w:rsidRPr="006928EF">
              <w:rPr>
                <w:rStyle w:val="a8"/>
                <w:noProof/>
              </w:rPr>
              <w:t>Глава 5. Используемое ПО и схема БД</w:t>
            </w:r>
            <w:r>
              <w:rPr>
                <w:noProof/>
                <w:webHidden/>
              </w:rPr>
              <w:tab/>
            </w:r>
            <w:r>
              <w:rPr>
                <w:noProof/>
                <w:webHidden/>
              </w:rPr>
              <w:fldChar w:fldCharType="begin"/>
            </w:r>
            <w:r>
              <w:rPr>
                <w:noProof/>
                <w:webHidden/>
              </w:rPr>
              <w:instrText xml:space="preserve"> PAGEREF _Toc67680273 \h </w:instrText>
            </w:r>
            <w:r>
              <w:rPr>
                <w:noProof/>
                <w:webHidden/>
              </w:rPr>
            </w:r>
            <w:r>
              <w:rPr>
                <w:noProof/>
                <w:webHidden/>
              </w:rPr>
              <w:fldChar w:fldCharType="separate"/>
            </w:r>
            <w:r w:rsidR="00D717E0">
              <w:rPr>
                <w:noProof/>
                <w:webHidden/>
              </w:rPr>
              <w:t>10</w:t>
            </w:r>
            <w:r>
              <w:rPr>
                <w:noProof/>
                <w:webHidden/>
              </w:rPr>
              <w:fldChar w:fldCharType="end"/>
            </w:r>
          </w:hyperlink>
        </w:p>
        <w:p w14:paraId="1CEE2529" w14:textId="560F6CB6" w:rsidR="00A025D6" w:rsidRDefault="00A025D6">
          <w:pPr>
            <w:pStyle w:val="11"/>
            <w:tabs>
              <w:tab w:val="right" w:leader="dot" w:pos="9345"/>
            </w:tabs>
            <w:rPr>
              <w:rFonts w:asciiTheme="minorHAnsi" w:eastAsiaTheme="minorEastAsia" w:hAnsiTheme="minorHAnsi"/>
              <w:noProof/>
              <w:sz w:val="22"/>
              <w:lang w:eastAsia="ru-RU"/>
            </w:rPr>
          </w:pPr>
          <w:hyperlink w:anchor="_Toc67680274" w:history="1">
            <w:r w:rsidRPr="006928EF">
              <w:rPr>
                <w:rStyle w:val="a8"/>
                <w:noProof/>
              </w:rPr>
              <w:t>Вывод</w:t>
            </w:r>
            <w:r>
              <w:rPr>
                <w:noProof/>
                <w:webHidden/>
              </w:rPr>
              <w:tab/>
            </w:r>
            <w:r>
              <w:rPr>
                <w:noProof/>
                <w:webHidden/>
              </w:rPr>
              <w:fldChar w:fldCharType="begin"/>
            </w:r>
            <w:r>
              <w:rPr>
                <w:noProof/>
                <w:webHidden/>
              </w:rPr>
              <w:instrText xml:space="preserve"> PAGEREF _Toc67680274 \h </w:instrText>
            </w:r>
            <w:r>
              <w:rPr>
                <w:noProof/>
                <w:webHidden/>
              </w:rPr>
            </w:r>
            <w:r>
              <w:rPr>
                <w:noProof/>
                <w:webHidden/>
              </w:rPr>
              <w:fldChar w:fldCharType="separate"/>
            </w:r>
            <w:r w:rsidR="00D717E0">
              <w:rPr>
                <w:noProof/>
                <w:webHidden/>
              </w:rPr>
              <w:t>11</w:t>
            </w:r>
            <w:r>
              <w:rPr>
                <w:noProof/>
                <w:webHidden/>
              </w:rPr>
              <w:fldChar w:fldCharType="end"/>
            </w:r>
          </w:hyperlink>
        </w:p>
        <w:p w14:paraId="771449AB" w14:textId="753F62CB" w:rsidR="00A025D6" w:rsidRDefault="00A025D6">
          <w:pPr>
            <w:pStyle w:val="11"/>
            <w:tabs>
              <w:tab w:val="right" w:leader="dot" w:pos="9345"/>
            </w:tabs>
            <w:rPr>
              <w:rFonts w:asciiTheme="minorHAnsi" w:eastAsiaTheme="minorEastAsia" w:hAnsiTheme="minorHAnsi"/>
              <w:noProof/>
              <w:sz w:val="22"/>
              <w:lang w:eastAsia="ru-RU"/>
            </w:rPr>
          </w:pPr>
          <w:hyperlink w:anchor="_Toc67680275" w:history="1">
            <w:r w:rsidRPr="006928EF">
              <w:rPr>
                <w:rStyle w:val="a8"/>
                <w:noProof/>
              </w:rPr>
              <w:t>Список литературы</w:t>
            </w:r>
            <w:r>
              <w:rPr>
                <w:noProof/>
                <w:webHidden/>
              </w:rPr>
              <w:tab/>
            </w:r>
            <w:r>
              <w:rPr>
                <w:noProof/>
                <w:webHidden/>
              </w:rPr>
              <w:fldChar w:fldCharType="begin"/>
            </w:r>
            <w:r>
              <w:rPr>
                <w:noProof/>
                <w:webHidden/>
              </w:rPr>
              <w:instrText xml:space="preserve"> PAGEREF _Toc67680275 \h </w:instrText>
            </w:r>
            <w:r>
              <w:rPr>
                <w:noProof/>
                <w:webHidden/>
              </w:rPr>
            </w:r>
            <w:r>
              <w:rPr>
                <w:noProof/>
                <w:webHidden/>
              </w:rPr>
              <w:fldChar w:fldCharType="separate"/>
            </w:r>
            <w:r w:rsidR="00D717E0">
              <w:rPr>
                <w:noProof/>
                <w:webHidden/>
              </w:rPr>
              <w:t>12</w:t>
            </w:r>
            <w:r>
              <w:rPr>
                <w:noProof/>
                <w:webHidden/>
              </w:rPr>
              <w:fldChar w:fldCharType="end"/>
            </w:r>
          </w:hyperlink>
        </w:p>
        <w:p w14:paraId="1D49418D" w14:textId="77B3B113" w:rsidR="00F220DA" w:rsidRDefault="00F220DA" w:rsidP="00F220DA">
          <w:pPr>
            <w:spacing w:line="360" w:lineRule="auto"/>
            <w:rPr>
              <w:b/>
              <w:bCs/>
              <w:noProof/>
            </w:rPr>
          </w:pPr>
          <w:r w:rsidRPr="003C6EB7">
            <w:rPr>
              <w:rFonts w:cs="Times New Roman"/>
              <w:noProof/>
              <w:szCs w:val="28"/>
            </w:rPr>
            <w:fldChar w:fldCharType="end"/>
          </w:r>
        </w:p>
      </w:sdtContent>
    </w:sdt>
    <w:p w14:paraId="2030F8E7" w14:textId="7DD8A574" w:rsidR="00F220DA" w:rsidRDefault="00F220DA">
      <w:pPr>
        <w:jc w:val="left"/>
      </w:pPr>
      <w:r>
        <w:br w:type="page"/>
      </w:r>
    </w:p>
    <w:p w14:paraId="213EB544" w14:textId="223C68ED" w:rsidR="00F220DA" w:rsidRDefault="00F220DA" w:rsidP="00F220DA">
      <w:pPr>
        <w:pStyle w:val="1"/>
        <w:numPr>
          <w:ilvl w:val="0"/>
          <w:numId w:val="0"/>
        </w:numPr>
      </w:pPr>
      <w:bookmarkStart w:id="1" w:name="_Toc65265397"/>
      <w:bookmarkStart w:id="2" w:name="_Toc67680268"/>
      <w:r>
        <w:lastRenderedPageBreak/>
        <w:t>Цель лабораторной работы</w:t>
      </w:r>
      <w:bookmarkEnd w:id="1"/>
      <w:bookmarkEnd w:id="2"/>
    </w:p>
    <w:p w14:paraId="7DBCA57A" w14:textId="77777777" w:rsidR="00F220DA" w:rsidRDefault="00F220DA" w:rsidP="00F220DA">
      <w:pPr>
        <w:rPr>
          <w:rFonts w:cs="Times New Roman"/>
          <w:szCs w:val="28"/>
        </w:rPr>
      </w:pPr>
      <w:r>
        <w:rPr>
          <w:rFonts w:cs="Times New Roman"/>
          <w:szCs w:val="28"/>
        </w:rPr>
        <w:t>Разработать согласно требованиям и реализовать интерфейс автоматизированного рабочего места оператора по продажам для выполнения следующих действий:</w:t>
      </w:r>
    </w:p>
    <w:p w14:paraId="492526DE" w14:textId="77777777" w:rsidR="00F220DA" w:rsidRDefault="00F220DA" w:rsidP="00F220DA">
      <w:pPr>
        <w:pStyle w:val="a9"/>
        <w:numPr>
          <w:ilvl w:val="0"/>
          <w:numId w:val="2"/>
        </w:numPr>
        <w:rPr>
          <w:rFonts w:cs="Times New Roman"/>
          <w:szCs w:val="28"/>
        </w:rPr>
      </w:pPr>
      <w:r>
        <w:rPr>
          <w:rFonts w:cs="Times New Roman"/>
          <w:szCs w:val="28"/>
        </w:rPr>
        <w:t>Ввод имени клиента, при вводе имени осуществляется поиск по списку клиентов, и если такой находится, то вывести:</w:t>
      </w:r>
    </w:p>
    <w:p w14:paraId="3150DBB4" w14:textId="77777777" w:rsidR="00F220DA" w:rsidRDefault="00F220DA" w:rsidP="00F220DA">
      <w:pPr>
        <w:pStyle w:val="a9"/>
        <w:numPr>
          <w:ilvl w:val="0"/>
          <w:numId w:val="3"/>
        </w:numPr>
        <w:rPr>
          <w:rFonts w:cs="Times New Roman"/>
          <w:szCs w:val="28"/>
        </w:rPr>
      </w:pPr>
      <w:r>
        <w:rPr>
          <w:rFonts w:cs="Times New Roman"/>
          <w:szCs w:val="28"/>
        </w:rPr>
        <w:t>общий счет покупок клиента (сумма всех покупок)</w:t>
      </w:r>
    </w:p>
    <w:p w14:paraId="0609660E" w14:textId="77777777" w:rsidR="00F220DA" w:rsidRDefault="00F220DA" w:rsidP="00F220DA">
      <w:pPr>
        <w:pStyle w:val="a9"/>
        <w:numPr>
          <w:ilvl w:val="0"/>
          <w:numId w:val="3"/>
        </w:numPr>
        <w:rPr>
          <w:rFonts w:cs="Times New Roman"/>
          <w:szCs w:val="28"/>
        </w:rPr>
      </w:pPr>
      <w:r>
        <w:rPr>
          <w:rFonts w:cs="Times New Roman"/>
          <w:szCs w:val="28"/>
        </w:rPr>
        <w:t>текущий счет клиента (деньги на счету фирмы для покупок);</w:t>
      </w:r>
    </w:p>
    <w:p w14:paraId="319CDC83" w14:textId="77777777" w:rsidR="00F220DA" w:rsidRDefault="00F220DA" w:rsidP="00F220DA">
      <w:pPr>
        <w:pStyle w:val="a9"/>
        <w:numPr>
          <w:ilvl w:val="0"/>
          <w:numId w:val="3"/>
        </w:numPr>
        <w:rPr>
          <w:rFonts w:cs="Times New Roman"/>
          <w:szCs w:val="28"/>
        </w:rPr>
      </w:pPr>
      <w:r>
        <w:rPr>
          <w:rFonts w:cs="Times New Roman"/>
          <w:szCs w:val="28"/>
        </w:rPr>
        <w:t>потолок кредита (кредитный лимит, который не изменяется);</w:t>
      </w:r>
    </w:p>
    <w:p w14:paraId="69C4549F" w14:textId="77777777" w:rsidR="00F220DA" w:rsidRDefault="00F220DA" w:rsidP="00F220DA">
      <w:pPr>
        <w:pStyle w:val="a9"/>
        <w:numPr>
          <w:ilvl w:val="0"/>
          <w:numId w:val="3"/>
        </w:numPr>
        <w:rPr>
          <w:rFonts w:cs="Times New Roman"/>
          <w:szCs w:val="28"/>
        </w:rPr>
      </w:pPr>
      <w:r>
        <w:rPr>
          <w:rFonts w:cs="Times New Roman"/>
          <w:szCs w:val="28"/>
        </w:rPr>
        <w:t>текущий долг клиента;</w:t>
      </w:r>
    </w:p>
    <w:p w14:paraId="2BEF3918" w14:textId="77777777" w:rsidR="00F220DA" w:rsidRDefault="00F220DA" w:rsidP="00F220DA">
      <w:pPr>
        <w:pStyle w:val="a9"/>
        <w:numPr>
          <w:ilvl w:val="0"/>
          <w:numId w:val="3"/>
        </w:numPr>
        <w:rPr>
          <w:rFonts w:cs="Times New Roman"/>
          <w:szCs w:val="28"/>
        </w:rPr>
      </w:pPr>
      <w:r>
        <w:rPr>
          <w:rFonts w:cs="Times New Roman"/>
          <w:szCs w:val="28"/>
        </w:rPr>
        <w:t>остаток кредита (разница между потолком кредита и текущим долгом);</w:t>
      </w:r>
    </w:p>
    <w:p w14:paraId="136E25B0" w14:textId="77777777" w:rsidR="00F220DA" w:rsidRDefault="00F220DA" w:rsidP="00F220DA">
      <w:pPr>
        <w:pStyle w:val="a9"/>
        <w:numPr>
          <w:ilvl w:val="0"/>
          <w:numId w:val="3"/>
        </w:numPr>
        <w:rPr>
          <w:rFonts w:cs="Times New Roman"/>
          <w:szCs w:val="28"/>
        </w:rPr>
      </w:pPr>
      <w:r>
        <w:rPr>
          <w:rFonts w:cs="Times New Roman"/>
          <w:szCs w:val="28"/>
        </w:rPr>
        <w:t>комментарий (о причине долга клиента, его надежности и т.п.).</w:t>
      </w:r>
    </w:p>
    <w:p w14:paraId="03A88DDC" w14:textId="77777777" w:rsidR="00F220DA" w:rsidRDefault="00F220DA" w:rsidP="00F220DA">
      <w:pPr>
        <w:pStyle w:val="a9"/>
        <w:ind w:firstLine="0"/>
        <w:rPr>
          <w:rFonts w:cs="Times New Roman"/>
          <w:szCs w:val="28"/>
        </w:rPr>
      </w:pPr>
      <w:r>
        <w:rPr>
          <w:rFonts w:cs="Times New Roman"/>
          <w:szCs w:val="28"/>
        </w:rPr>
        <w:t>Нужна таблица склада товаров.</w:t>
      </w:r>
    </w:p>
    <w:p w14:paraId="7456D7E2" w14:textId="77777777" w:rsidR="00F220DA" w:rsidRDefault="00F220DA" w:rsidP="00F220DA">
      <w:pPr>
        <w:pStyle w:val="a9"/>
        <w:numPr>
          <w:ilvl w:val="0"/>
          <w:numId w:val="2"/>
        </w:numPr>
        <w:rPr>
          <w:rFonts w:cs="Times New Roman"/>
          <w:szCs w:val="28"/>
        </w:rPr>
      </w:pPr>
      <w:r>
        <w:rPr>
          <w:rFonts w:cs="Times New Roman"/>
          <w:szCs w:val="28"/>
        </w:rPr>
        <w:t>Выбор вида продажи:</w:t>
      </w:r>
    </w:p>
    <w:p w14:paraId="42A4E453" w14:textId="77777777" w:rsidR="00F220DA" w:rsidRDefault="00F220DA" w:rsidP="00F220DA">
      <w:pPr>
        <w:pStyle w:val="a9"/>
        <w:numPr>
          <w:ilvl w:val="0"/>
          <w:numId w:val="4"/>
        </w:numPr>
        <w:rPr>
          <w:rFonts w:cs="Times New Roman"/>
          <w:szCs w:val="28"/>
        </w:rPr>
      </w:pPr>
      <w:r>
        <w:rPr>
          <w:rFonts w:cs="Times New Roman"/>
          <w:szCs w:val="28"/>
        </w:rPr>
        <w:t>наличный расчет (увеличивается общий счет покупок клиента, остальные счета не изменяются, количество товаров уменьшается);</w:t>
      </w:r>
    </w:p>
    <w:p w14:paraId="4AD81B4B" w14:textId="77777777" w:rsidR="00F220DA" w:rsidRDefault="00F220DA" w:rsidP="00F220DA">
      <w:pPr>
        <w:pStyle w:val="a9"/>
        <w:numPr>
          <w:ilvl w:val="0"/>
          <w:numId w:val="4"/>
        </w:numPr>
        <w:rPr>
          <w:rFonts w:cs="Times New Roman"/>
          <w:szCs w:val="28"/>
        </w:rPr>
      </w:pPr>
      <w:r>
        <w:rPr>
          <w:rFonts w:cs="Times New Roman"/>
          <w:szCs w:val="28"/>
        </w:rPr>
        <w:t xml:space="preserve">безналичный расчет (увеличивается общий счет покупок клиента, уменьшается текущий счет клиента, остальные счета не изменяются, количество товаров уменьшается); </w:t>
      </w:r>
    </w:p>
    <w:p w14:paraId="5F9BEF99" w14:textId="77777777" w:rsidR="00F220DA" w:rsidRDefault="00F220DA" w:rsidP="00F220DA">
      <w:pPr>
        <w:pStyle w:val="a9"/>
        <w:numPr>
          <w:ilvl w:val="0"/>
          <w:numId w:val="4"/>
        </w:numPr>
        <w:rPr>
          <w:rFonts w:cs="Times New Roman"/>
          <w:szCs w:val="28"/>
        </w:rPr>
      </w:pPr>
      <w:r>
        <w:rPr>
          <w:rFonts w:cs="Times New Roman"/>
          <w:szCs w:val="28"/>
        </w:rPr>
        <w:t xml:space="preserve">кредит (увеличивается общий счет покупок клиента, увеличивается текущий долг клиента, уменьшается остаток кредита, текущий счет клиента в этом случае нулевой или недостаточный для покупки (во втором случае он должен быть учтен при покупке и обнулится), количество товаров уменьшается; при приближении текущего долга клиента к потолку кредита (90% от потолка кредита) подсвечивается красным текущий долг и остаток кредита; количество товаров уменьшается) </w:t>
      </w:r>
    </w:p>
    <w:p w14:paraId="7C43BB3C" w14:textId="77777777" w:rsidR="00F220DA" w:rsidRDefault="00F220DA" w:rsidP="00F220DA">
      <w:pPr>
        <w:pStyle w:val="a9"/>
        <w:numPr>
          <w:ilvl w:val="0"/>
          <w:numId w:val="4"/>
        </w:numPr>
        <w:rPr>
          <w:rFonts w:cs="Times New Roman"/>
          <w:szCs w:val="28"/>
        </w:rPr>
      </w:pPr>
      <w:r>
        <w:rPr>
          <w:rFonts w:cs="Times New Roman"/>
          <w:szCs w:val="28"/>
        </w:rPr>
        <w:lastRenderedPageBreak/>
        <w:t>бартер, т.е. обмен товаров без использования денег (никакие счета не изменяются, на складе количество одних товаров должно увеличиться, количество других уменьшиться, стоимость товаров, количество которых увеличилось, должно быть равно стоимости товаров, количество которых уменьшилось);</w:t>
      </w:r>
    </w:p>
    <w:p w14:paraId="4D72FA43" w14:textId="77777777" w:rsidR="00F220DA" w:rsidRDefault="00F220DA" w:rsidP="00F220DA">
      <w:pPr>
        <w:pStyle w:val="a9"/>
        <w:numPr>
          <w:ilvl w:val="0"/>
          <w:numId w:val="4"/>
        </w:numPr>
        <w:rPr>
          <w:rFonts w:cs="Times New Roman"/>
          <w:szCs w:val="28"/>
        </w:rPr>
      </w:pPr>
      <w:r>
        <w:rPr>
          <w:rFonts w:cs="Times New Roman"/>
          <w:szCs w:val="28"/>
        </w:rPr>
        <w:t>взаимозачет. (уменьшается текущий долг клиента, увеличивается остаток кредита, остальные счета не изменяются, количество товаров увеличивается).</w:t>
      </w:r>
    </w:p>
    <w:p w14:paraId="4EF7B3C8" w14:textId="77777777" w:rsidR="00F220DA" w:rsidRDefault="00F220DA" w:rsidP="00F220DA">
      <w:pPr>
        <w:pStyle w:val="a9"/>
        <w:numPr>
          <w:ilvl w:val="0"/>
          <w:numId w:val="2"/>
        </w:numPr>
        <w:rPr>
          <w:rFonts w:cs="Times New Roman"/>
          <w:szCs w:val="28"/>
        </w:rPr>
      </w:pPr>
      <w:r>
        <w:rPr>
          <w:rFonts w:cs="Times New Roman"/>
          <w:szCs w:val="28"/>
        </w:rPr>
        <w:t>Ввод перечня товаров и продаваемого количества в табличной части, с автоматическим указанием:</w:t>
      </w:r>
    </w:p>
    <w:p w14:paraId="0FB8D886" w14:textId="77777777" w:rsidR="00F220DA" w:rsidRDefault="00F220DA" w:rsidP="00F220DA">
      <w:pPr>
        <w:pStyle w:val="a9"/>
        <w:numPr>
          <w:ilvl w:val="0"/>
          <w:numId w:val="5"/>
        </w:numPr>
        <w:rPr>
          <w:rFonts w:cs="Times New Roman"/>
          <w:szCs w:val="28"/>
        </w:rPr>
      </w:pPr>
      <w:r>
        <w:rPr>
          <w:rFonts w:cs="Times New Roman"/>
          <w:szCs w:val="28"/>
        </w:rPr>
        <w:t>цены (из списка товаров);</w:t>
      </w:r>
    </w:p>
    <w:p w14:paraId="4157507D" w14:textId="77777777" w:rsidR="00F220DA" w:rsidRDefault="00F220DA" w:rsidP="00F220DA">
      <w:pPr>
        <w:pStyle w:val="a9"/>
        <w:numPr>
          <w:ilvl w:val="0"/>
          <w:numId w:val="5"/>
        </w:numPr>
        <w:rPr>
          <w:rFonts w:cs="Times New Roman"/>
          <w:szCs w:val="28"/>
        </w:rPr>
      </w:pPr>
      <w:r>
        <w:rPr>
          <w:rFonts w:cs="Times New Roman"/>
          <w:szCs w:val="28"/>
        </w:rPr>
        <w:t xml:space="preserve">суммы за единицу; </w:t>
      </w:r>
    </w:p>
    <w:p w14:paraId="4DB7B402" w14:textId="77777777" w:rsidR="00F220DA" w:rsidRDefault="00F220DA" w:rsidP="00F220DA">
      <w:pPr>
        <w:pStyle w:val="a9"/>
        <w:numPr>
          <w:ilvl w:val="0"/>
          <w:numId w:val="5"/>
        </w:numPr>
        <w:rPr>
          <w:rFonts w:cs="Times New Roman"/>
          <w:szCs w:val="28"/>
        </w:rPr>
      </w:pPr>
      <w:r>
        <w:rPr>
          <w:rFonts w:cs="Times New Roman"/>
          <w:szCs w:val="28"/>
        </w:rPr>
        <w:t xml:space="preserve">выводом текущего остатка. </w:t>
      </w:r>
    </w:p>
    <w:p w14:paraId="1B81A072" w14:textId="77777777" w:rsidR="00F220DA" w:rsidRDefault="00F220DA" w:rsidP="00F220DA">
      <w:pPr>
        <w:pStyle w:val="a9"/>
        <w:numPr>
          <w:ilvl w:val="0"/>
          <w:numId w:val="6"/>
        </w:numPr>
        <w:rPr>
          <w:rFonts w:cs="Times New Roman"/>
          <w:szCs w:val="28"/>
        </w:rPr>
      </w:pPr>
      <w:r>
        <w:rPr>
          <w:rFonts w:cs="Times New Roman"/>
          <w:szCs w:val="28"/>
        </w:rPr>
        <w:t>Если введенное количество товаров меньше текущего остатка или равно ему, то цвет шрифта остатка должен быть одним (например, зеленым).</w:t>
      </w:r>
    </w:p>
    <w:p w14:paraId="56F50895" w14:textId="77777777" w:rsidR="00F220DA" w:rsidRDefault="00F220DA" w:rsidP="00F220DA">
      <w:pPr>
        <w:pStyle w:val="a9"/>
        <w:numPr>
          <w:ilvl w:val="0"/>
          <w:numId w:val="6"/>
        </w:numPr>
        <w:rPr>
          <w:rFonts w:cs="Times New Roman"/>
          <w:szCs w:val="28"/>
        </w:rPr>
      </w:pPr>
      <w:r>
        <w:rPr>
          <w:rFonts w:cs="Times New Roman"/>
          <w:szCs w:val="28"/>
        </w:rPr>
        <w:t>Если введенное количество товаров больше текущего остатка, то цвет шрифта остатка должен быть другим (например, красным), а также должно сработать звуковое предупреждение. (в случае наличия устройства воспроизведения звука)</w:t>
      </w:r>
    </w:p>
    <w:p w14:paraId="11572DCC" w14:textId="77777777" w:rsidR="00F220DA" w:rsidRDefault="00F220DA" w:rsidP="00F220DA">
      <w:pPr>
        <w:pStyle w:val="a9"/>
        <w:numPr>
          <w:ilvl w:val="0"/>
          <w:numId w:val="2"/>
        </w:numPr>
        <w:rPr>
          <w:rFonts w:cs="Times New Roman"/>
          <w:szCs w:val="28"/>
        </w:rPr>
      </w:pPr>
      <w:r>
        <w:rPr>
          <w:rFonts w:cs="Times New Roman"/>
          <w:szCs w:val="28"/>
        </w:rPr>
        <w:t>Автоматический подсчет общей суммы купленных товаров для каждого клиента.</w:t>
      </w:r>
    </w:p>
    <w:p w14:paraId="5884B3A4" w14:textId="77777777" w:rsidR="00F220DA" w:rsidRDefault="00F220DA" w:rsidP="00F220DA">
      <w:pPr>
        <w:pStyle w:val="a9"/>
        <w:numPr>
          <w:ilvl w:val="0"/>
          <w:numId w:val="2"/>
        </w:numPr>
        <w:rPr>
          <w:rFonts w:cs="Times New Roman"/>
          <w:szCs w:val="28"/>
        </w:rPr>
      </w:pPr>
      <w:r>
        <w:rPr>
          <w:rFonts w:cs="Times New Roman"/>
          <w:szCs w:val="28"/>
        </w:rPr>
        <w:t>Формирование предупреждения, если общая сумма купленных товаров для клиента превышает потолок его кредита за минусом текущего долга клиента.</w:t>
      </w:r>
    </w:p>
    <w:p w14:paraId="75EC6DD2" w14:textId="39301456" w:rsidR="00F220DA" w:rsidRDefault="00F220DA" w:rsidP="00F220DA">
      <w:pPr>
        <w:pStyle w:val="a9"/>
        <w:numPr>
          <w:ilvl w:val="0"/>
          <w:numId w:val="2"/>
        </w:numPr>
        <w:rPr>
          <w:rFonts w:cs="Times New Roman"/>
          <w:szCs w:val="28"/>
        </w:rPr>
      </w:pPr>
      <w:r>
        <w:rPr>
          <w:rFonts w:cs="Times New Roman"/>
          <w:szCs w:val="28"/>
        </w:rPr>
        <w:t>Формирование предупреждения если есть строки с незаполненным товаром, нулевой ценой и нулевым количеством.</w:t>
      </w:r>
    </w:p>
    <w:p w14:paraId="04890009" w14:textId="77777777" w:rsidR="00F220DA" w:rsidRDefault="00F220DA">
      <w:pPr>
        <w:jc w:val="left"/>
        <w:rPr>
          <w:rFonts w:cs="Times New Roman"/>
          <w:szCs w:val="28"/>
        </w:rPr>
      </w:pPr>
      <w:r>
        <w:rPr>
          <w:rFonts w:cs="Times New Roman"/>
          <w:szCs w:val="28"/>
        </w:rPr>
        <w:br w:type="page"/>
      </w:r>
    </w:p>
    <w:p w14:paraId="391A18A4" w14:textId="5993F62B" w:rsidR="00F220DA" w:rsidRDefault="00F220DA" w:rsidP="00F220DA">
      <w:pPr>
        <w:pStyle w:val="1"/>
      </w:pPr>
      <w:bookmarkStart w:id="3" w:name="_Toc67680269"/>
      <w:r>
        <w:lastRenderedPageBreak/>
        <w:t>Выбор клиента</w:t>
      </w:r>
      <w:bookmarkEnd w:id="3"/>
    </w:p>
    <w:p w14:paraId="1C57AE2F" w14:textId="00D28174" w:rsidR="00F220DA" w:rsidRDefault="00F220DA" w:rsidP="00F220DA">
      <w:pPr>
        <w:ind w:firstLine="708"/>
      </w:pPr>
      <w:r>
        <w:t>Интерфейс предоставляет возможность поиска клиента по фамилии, имени, отчеству или названию организации (Рисунок 1.1)</w:t>
      </w:r>
    </w:p>
    <w:p w14:paraId="0272A67E" w14:textId="77777777" w:rsidR="00F220DA" w:rsidRPr="00F220DA" w:rsidRDefault="00F220DA" w:rsidP="00F220DA">
      <w:pPr>
        <w:ind w:firstLine="708"/>
      </w:pPr>
    </w:p>
    <w:p w14:paraId="2C1B66DD" w14:textId="77777777" w:rsidR="00F220DA" w:rsidRDefault="00F220DA" w:rsidP="00F220DA">
      <w:pPr>
        <w:keepNext/>
        <w:jc w:val="center"/>
      </w:pPr>
      <w:r>
        <w:rPr>
          <w:noProof/>
        </w:rPr>
        <w:drawing>
          <wp:inline distT="0" distB="0" distL="0" distR="0" wp14:anchorId="1965C5CC" wp14:editId="7061E7E4">
            <wp:extent cx="4133850" cy="2838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2838450"/>
                    </a:xfrm>
                    <a:prstGeom prst="rect">
                      <a:avLst/>
                    </a:prstGeom>
                  </pic:spPr>
                </pic:pic>
              </a:graphicData>
            </a:graphic>
          </wp:inline>
        </w:drawing>
      </w:r>
    </w:p>
    <w:p w14:paraId="7B50452E" w14:textId="6C92BA47" w:rsidR="0049149D" w:rsidRDefault="00F220DA" w:rsidP="00F220DA">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1</w:t>
      </w:r>
      <w:r w:rsidR="005E4EF7">
        <w:rPr>
          <w:noProof/>
        </w:rPr>
        <w:fldChar w:fldCharType="end"/>
      </w:r>
      <w:r w:rsidR="00F83811">
        <w:t>.</w:t>
      </w:r>
      <w:r w:rsidR="005E4EF7">
        <w:fldChar w:fldCharType="begin"/>
      </w:r>
      <w:r w:rsidR="005E4EF7">
        <w:instrText xml:space="preserve"> SEQ Рисунок \* ARABIC \s 1 </w:instrText>
      </w:r>
      <w:r w:rsidR="005E4EF7">
        <w:fldChar w:fldCharType="separate"/>
      </w:r>
      <w:r w:rsidR="00D717E0">
        <w:rPr>
          <w:noProof/>
        </w:rPr>
        <w:t>1</w:t>
      </w:r>
      <w:r w:rsidR="005E4EF7">
        <w:rPr>
          <w:noProof/>
        </w:rPr>
        <w:fldChar w:fldCharType="end"/>
      </w:r>
      <w:r>
        <w:t xml:space="preserve"> – Поиск клиента</w:t>
      </w:r>
    </w:p>
    <w:p w14:paraId="7DC440CF" w14:textId="387DF70A" w:rsidR="00F220DA" w:rsidRDefault="00F220DA" w:rsidP="00F220DA">
      <w:r>
        <w:tab/>
        <w:t>Если по запросу найдено несколько клиентов, то будет выведена таблица, отображающая всех найденных клиентов (Рисунок 1.2)</w:t>
      </w:r>
    </w:p>
    <w:p w14:paraId="0534D3FD" w14:textId="77777777" w:rsidR="00F220DA" w:rsidRDefault="00F220DA" w:rsidP="00F220DA">
      <w:pPr>
        <w:keepNext/>
        <w:jc w:val="center"/>
      </w:pPr>
      <w:r>
        <w:rPr>
          <w:noProof/>
        </w:rPr>
        <w:drawing>
          <wp:inline distT="0" distB="0" distL="0" distR="0" wp14:anchorId="147DFDCD" wp14:editId="3DB8D413">
            <wp:extent cx="5940425" cy="179832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98320"/>
                    </a:xfrm>
                    <a:prstGeom prst="rect">
                      <a:avLst/>
                    </a:prstGeom>
                  </pic:spPr>
                </pic:pic>
              </a:graphicData>
            </a:graphic>
          </wp:inline>
        </w:drawing>
      </w:r>
    </w:p>
    <w:p w14:paraId="05B51631" w14:textId="55AB279B" w:rsidR="00F220DA" w:rsidRDefault="00F220DA" w:rsidP="00F220DA">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1</w:t>
      </w:r>
      <w:r w:rsidR="005E4EF7">
        <w:rPr>
          <w:noProof/>
        </w:rPr>
        <w:fldChar w:fldCharType="end"/>
      </w:r>
      <w:r w:rsidR="00F83811">
        <w:t>.</w:t>
      </w:r>
      <w:r w:rsidR="005E4EF7">
        <w:fldChar w:fldCharType="begin"/>
      </w:r>
      <w:r w:rsidR="005E4EF7">
        <w:instrText xml:space="preserve"> SEQ Рисунок \* ARABIC \s 1 </w:instrText>
      </w:r>
      <w:r w:rsidR="005E4EF7">
        <w:fldChar w:fldCharType="separate"/>
      </w:r>
      <w:r w:rsidR="00D717E0">
        <w:rPr>
          <w:noProof/>
        </w:rPr>
        <w:t>2</w:t>
      </w:r>
      <w:r w:rsidR="005E4EF7">
        <w:rPr>
          <w:noProof/>
        </w:rPr>
        <w:fldChar w:fldCharType="end"/>
      </w:r>
      <w:r>
        <w:t xml:space="preserve"> – Несколько найденных клиентов</w:t>
      </w:r>
    </w:p>
    <w:p w14:paraId="2BD2F483" w14:textId="51E2A459" w:rsidR="00F220DA" w:rsidRDefault="00F220DA" w:rsidP="00F220DA">
      <w:r>
        <w:tab/>
        <w:t>Если по запросу удалось найти уникального клиента, то сразу будет отображена его карточка (Рисунок 1.3)</w:t>
      </w:r>
    </w:p>
    <w:p w14:paraId="423D5790" w14:textId="77777777" w:rsidR="00F220DA" w:rsidRDefault="00F220DA" w:rsidP="00F220DA">
      <w:pPr>
        <w:keepNext/>
        <w:jc w:val="center"/>
      </w:pPr>
      <w:r>
        <w:rPr>
          <w:noProof/>
        </w:rPr>
        <w:lastRenderedPageBreak/>
        <w:drawing>
          <wp:inline distT="0" distB="0" distL="0" distR="0" wp14:anchorId="54A1093B" wp14:editId="10DF3527">
            <wp:extent cx="5940425" cy="46164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616450"/>
                    </a:xfrm>
                    <a:prstGeom prst="rect">
                      <a:avLst/>
                    </a:prstGeom>
                  </pic:spPr>
                </pic:pic>
              </a:graphicData>
            </a:graphic>
          </wp:inline>
        </w:drawing>
      </w:r>
    </w:p>
    <w:p w14:paraId="7EC7BEB3" w14:textId="01394AA5" w:rsidR="00F220DA" w:rsidRDefault="00F220DA" w:rsidP="00F220DA">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1</w:t>
      </w:r>
      <w:r w:rsidR="005E4EF7">
        <w:rPr>
          <w:noProof/>
        </w:rPr>
        <w:fldChar w:fldCharType="end"/>
      </w:r>
      <w:r w:rsidR="00F83811">
        <w:t>.</w:t>
      </w:r>
      <w:r w:rsidR="005E4EF7">
        <w:fldChar w:fldCharType="begin"/>
      </w:r>
      <w:r w:rsidR="005E4EF7">
        <w:instrText xml:space="preserve"> SEQ Рисунок \* ARABIC \s 1 </w:instrText>
      </w:r>
      <w:r w:rsidR="005E4EF7">
        <w:fldChar w:fldCharType="separate"/>
      </w:r>
      <w:r w:rsidR="00D717E0">
        <w:rPr>
          <w:noProof/>
        </w:rPr>
        <w:t>3</w:t>
      </w:r>
      <w:r w:rsidR="005E4EF7">
        <w:rPr>
          <w:noProof/>
        </w:rPr>
        <w:fldChar w:fldCharType="end"/>
      </w:r>
      <w:r>
        <w:t xml:space="preserve"> – Карточка клиента</w:t>
      </w:r>
    </w:p>
    <w:p w14:paraId="2758B3E7" w14:textId="10FA7BC3" w:rsidR="00F220DA" w:rsidRDefault="00F220DA">
      <w:pPr>
        <w:jc w:val="left"/>
      </w:pPr>
      <w:r>
        <w:br w:type="page"/>
      </w:r>
    </w:p>
    <w:p w14:paraId="746AAF52" w14:textId="141B49EC" w:rsidR="00F220DA" w:rsidRDefault="00F220DA" w:rsidP="00F220DA">
      <w:pPr>
        <w:pStyle w:val="1"/>
      </w:pPr>
      <w:bookmarkStart w:id="4" w:name="_Toc67680270"/>
      <w:r>
        <w:lastRenderedPageBreak/>
        <w:t>Выбор типа продажи</w:t>
      </w:r>
      <w:bookmarkEnd w:id="4"/>
    </w:p>
    <w:p w14:paraId="75EF8D11" w14:textId="5A9460FB" w:rsidR="00F220DA" w:rsidRDefault="00F220DA" w:rsidP="00F220DA">
      <w:pPr>
        <w:ind w:firstLine="708"/>
      </w:pPr>
      <w:r>
        <w:t xml:space="preserve">Для выбора типа продажи необходимо на карточке клиента (Рисунок 1.3) в поле «Способ оплаты» выбрать интересующий клиента способ (Рисунок 2.1) </w:t>
      </w:r>
    </w:p>
    <w:p w14:paraId="1FDF800C" w14:textId="77777777" w:rsidR="00F220DA" w:rsidRDefault="00F220DA" w:rsidP="00F220DA">
      <w:pPr>
        <w:keepNext/>
        <w:ind w:left="708"/>
        <w:jc w:val="center"/>
      </w:pPr>
      <w:r>
        <w:rPr>
          <w:noProof/>
        </w:rPr>
        <w:drawing>
          <wp:inline distT="0" distB="0" distL="0" distR="0" wp14:anchorId="70C6E821" wp14:editId="19C426A3">
            <wp:extent cx="5457825" cy="1409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7825" cy="1409700"/>
                    </a:xfrm>
                    <a:prstGeom prst="rect">
                      <a:avLst/>
                    </a:prstGeom>
                  </pic:spPr>
                </pic:pic>
              </a:graphicData>
            </a:graphic>
          </wp:inline>
        </w:drawing>
      </w:r>
    </w:p>
    <w:p w14:paraId="19B4444A" w14:textId="35418706" w:rsidR="00F220DA" w:rsidRDefault="00F220DA" w:rsidP="00F220DA">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2</w:t>
      </w:r>
      <w:r w:rsidR="005E4EF7">
        <w:rPr>
          <w:noProof/>
        </w:rPr>
        <w:fldChar w:fldCharType="end"/>
      </w:r>
      <w:r w:rsidR="00F83811">
        <w:t>.</w:t>
      </w:r>
      <w:r w:rsidR="005E4EF7">
        <w:fldChar w:fldCharType="begin"/>
      </w:r>
      <w:r w:rsidR="005E4EF7">
        <w:instrText xml:space="preserve"> SEQ Рисунок \* ARABIC \s 1 </w:instrText>
      </w:r>
      <w:r w:rsidR="005E4EF7">
        <w:fldChar w:fldCharType="separate"/>
      </w:r>
      <w:r w:rsidR="00D717E0">
        <w:rPr>
          <w:noProof/>
        </w:rPr>
        <w:t>1</w:t>
      </w:r>
      <w:r w:rsidR="005E4EF7">
        <w:rPr>
          <w:noProof/>
        </w:rPr>
        <w:fldChar w:fldCharType="end"/>
      </w:r>
      <w:r>
        <w:t xml:space="preserve"> </w:t>
      </w:r>
      <w:r w:rsidR="003C6DE3">
        <w:t>–</w:t>
      </w:r>
      <w:r>
        <w:t xml:space="preserve"> </w:t>
      </w:r>
      <w:r w:rsidR="003C6DE3">
        <w:t>Выбор типа продажи</w:t>
      </w:r>
    </w:p>
    <w:p w14:paraId="43B5D8CB" w14:textId="4D221397" w:rsidR="003C6DE3" w:rsidRDefault="003C6DE3" w:rsidP="003C6DE3">
      <w:r>
        <w:tab/>
        <w:t>В зависимости от типа продажи осуществляется логика изменения полей клиента, добавления товаров и прочее, описанное в цели работы. В случаях ошибок, система выдаёт предупреждения и блокирует переходы на следующие шаги (Рисунок 2.2)</w:t>
      </w:r>
    </w:p>
    <w:p w14:paraId="586F1063" w14:textId="77777777" w:rsidR="003C6DE3" w:rsidRDefault="003C6DE3" w:rsidP="003C6DE3">
      <w:pPr>
        <w:keepNext/>
        <w:jc w:val="center"/>
      </w:pPr>
      <w:r>
        <w:rPr>
          <w:noProof/>
        </w:rPr>
        <w:drawing>
          <wp:inline distT="0" distB="0" distL="0" distR="0" wp14:anchorId="1F105C8F" wp14:editId="51BBA613">
            <wp:extent cx="4381500" cy="2162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2162175"/>
                    </a:xfrm>
                    <a:prstGeom prst="rect">
                      <a:avLst/>
                    </a:prstGeom>
                  </pic:spPr>
                </pic:pic>
              </a:graphicData>
            </a:graphic>
          </wp:inline>
        </w:drawing>
      </w:r>
    </w:p>
    <w:p w14:paraId="03B51879" w14:textId="50567275" w:rsidR="003C6DE3" w:rsidRDefault="003C6DE3" w:rsidP="003C6DE3">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2</w:t>
      </w:r>
      <w:r w:rsidR="005E4EF7">
        <w:rPr>
          <w:noProof/>
        </w:rPr>
        <w:fldChar w:fldCharType="end"/>
      </w:r>
      <w:r w:rsidR="00F83811">
        <w:t>.</w:t>
      </w:r>
      <w:r w:rsidR="005E4EF7">
        <w:fldChar w:fldCharType="begin"/>
      </w:r>
      <w:r w:rsidR="005E4EF7">
        <w:instrText xml:space="preserve"> SEQ Рисунок \* ARABIC \s 1 </w:instrText>
      </w:r>
      <w:r w:rsidR="005E4EF7">
        <w:fldChar w:fldCharType="separate"/>
      </w:r>
      <w:r w:rsidR="00D717E0">
        <w:rPr>
          <w:noProof/>
        </w:rPr>
        <w:t>2</w:t>
      </w:r>
      <w:r w:rsidR="005E4EF7">
        <w:rPr>
          <w:noProof/>
        </w:rPr>
        <w:fldChar w:fldCharType="end"/>
      </w:r>
      <w:r>
        <w:t xml:space="preserve"> – Ошибка при отрицательном количестве товара</w:t>
      </w:r>
    </w:p>
    <w:p w14:paraId="37AD5E4B" w14:textId="1107445B" w:rsidR="003C6DE3" w:rsidRDefault="003C6DE3">
      <w:pPr>
        <w:jc w:val="left"/>
      </w:pPr>
      <w:r>
        <w:br w:type="page"/>
      </w:r>
    </w:p>
    <w:p w14:paraId="5ED61A1E" w14:textId="395F80AD" w:rsidR="003C6DE3" w:rsidRDefault="003C6DE3" w:rsidP="003C6DE3">
      <w:pPr>
        <w:pStyle w:val="1"/>
      </w:pPr>
      <w:bookmarkStart w:id="5" w:name="_Toc67680271"/>
      <w:r>
        <w:lastRenderedPageBreak/>
        <w:t>Ввод перечня товаров</w:t>
      </w:r>
      <w:bookmarkEnd w:id="5"/>
    </w:p>
    <w:p w14:paraId="1FD83994" w14:textId="41BA1F9A" w:rsidR="003C6DE3" w:rsidRDefault="003C6DE3" w:rsidP="003C6DE3">
      <w:pPr>
        <w:ind w:firstLine="708"/>
      </w:pPr>
      <w:r>
        <w:t>После выбора типа продажи, программа переходит на следующий шаг, отображая перечень доступных товаров на складе (Рисунок 3.1)</w:t>
      </w:r>
    </w:p>
    <w:p w14:paraId="7E16837E" w14:textId="77777777" w:rsidR="003C6DE3" w:rsidRDefault="003C6DE3" w:rsidP="003C6DE3">
      <w:pPr>
        <w:keepNext/>
        <w:ind w:firstLine="709"/>
        <w:jc w:val="center"/>
      </w:pPr>
      <w:r>
        <w:rPr>
          <w:noProof/>
        </w:rPr>
        <w:drawing>
          <wp:inline distT="0" distB="0" distL="0" distR="0" wp14:anchorId="641AB0B9" wp14:editId="2A6534D1">
            <wp:extent cx="5940425" cy="3368675"/>
            <wp:effectExtent l="0" t="0" r="317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68675"/>
                    </a:xfrm>
                    <a:prstGeom prst="rect">
                      <a:avLst/>
                    </a:prstGeom>
                  </pic:spPr>
                </pic:pic>
              </a:graphicData>
            </a:graphic>
          </wp:inline>
        </w:drawing>
      </w:r>
    </w:p>
    <w:p w14:paraId="1C5B276C" w14:textId="5BAB8E95" w:rsidR="003C6DE3" w:rsidRDefault="003C6DE3" w:rsidP="003C6DE3">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3</w:t>
      </w:r>
      <w:r w:rsidR="005E4EF7">
        <w:rPr>
          <w:noProof/>
        </w:rPr>
        <w:fldChar w:fldCharType="end"/>
      </w:r>
      <w:r w:rsidR="00F83811">
        <w:t>.</w:t>
      </w:r>
      <w:r w:rsidR="005E4EF7">
        <w:fldChar w:fldCharType="begin"/>
      </w:r>
      <w:r w:rsidR="005E4EF7">
        <w:instrText xml:space="preserve"> SEQ Рисунок \* ARABIC \s 1 </w:instrText>
      </w:r>
      <w:r w:rsidR="005E4EF7">
        <w:fldChar w:fldCharType="separate"/>
      </w:r>
      <w:r w:rsidR="00D717E0">
        <w:rPr>
          <w:noProof/>
        </w:rPr>
        <w:t>1</w:t>
      </w:r>
      <w:r w:rsidR="005E4EF7">
        <w:rPr>
          <w:noProof/>
        </w:rPr>
        <w:fldChar w:fldCharType="end"/>
      </w:r>
      <w:r>
        <w:t xml:space="preserve"> – Окно продажи</w:t>
      </w:r>
    </w:p>
    <w:p w14:paraId="029FD39D" w14:textId="5D1FEDDB" w:rsidR="003C6DE3" w:rsidRDefault="003C6DE3" w:rsidP="003C6DE3">
      <w:r>
        <w:tab/>
        <w:t>При изменении количества товаров, происходит пересчёт стоимости каждой поз</w:t>
      </w:r>
      <w:r w:rsidR="00F83811">
        <w:t>иции и общей суммы продажи (Рисунок 3.2)</w:t>
      </w:r>
    </w:p>
    <w:p w14:paraId="184982E4" w14:textId="77777777" w:rsidR="00F83811" w:rsidRDefault="00F83811" w:rsidP="00F83811">
      <w:pPr>
        <w:keepNext/>
        <w:jc w:val="center"/>
      </w:pPr>
      <w:r>
        <w:rPr>
          <w:noProof/>
        </w:rPr>
        <w:drawing>
          <wp:inline distT="0" distB="0" distL="0" distR="0" wp14:anchorId="1634249B" wp14:editId="4537DCFF">
            <wp:extent cx="5940425" cy="35064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506470"/>
                    </a:xfrm>
                    <a:prstGeom prst="rect">
                      <a:avLst/>
                    </a:prstGeom>
                  </pic:spPr>
                </pic:pic>
              </a:graphicData>
            </a:graphic>
          </wp:inline>
        </w:drawing>
      </w:r>
    </w:p>
    <w:p w14:paraId="2CF4CD2A" w14:textId="16C3FEA3" w:rsidR="00F83811" w:rsidRDefault="00F83811" w:rsidP="00F83811">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3</w:t>
      </w:r>
      <w:r w:rsidR="005E4EF7">
        <w:rPr>
          <w:noProof/>
        </w:rPr>
        <w:fldChar w:fldCharType="end"/>
      </w:r>
      <w:r>
        <w:t>.</w:t>
      </w:r>
      <w:r w:rsidR="005E4EF7">
        <w:fldChar w:fldCharType="begin"/>
      </w:r>
      <w:r w:rsidR="005E4EF7">
        <w:instrText xml:space="preserve"> SEQ Рисунок \* ARABIC \s 1 </w:instrText>
      </w:r>
      <w:r w:rsidR="005E4EF7">
        <w:fldChar w:fldCharType="separate"/>
      </w:r>
      <w:r w:rsidR="00D717E0">
        <w:rPr>
          <w:noProof/>
        </w:rPr>
        <w:t>2</w:t>
      </w:r>
      <w:r w:rsidR="005E4EF7">
        <w:rPr>
          <w:noProof/>
        </w:rPr>
        <w:fldChar w:fldCharType="end"/>
      </w:r>
      <w:r>
        <w:t xml:space="preserve"> – Продажа с выбранными товарами</w:t>
      </w:r>
    </w:p>
    <w:p w14:paraId="703C074B" w14:textId="4BD3BCD6" w:rsidR="00F83811" w:rsidRDefault="00F83811" w:rsidP="00F83811">
      <w:pPr>
        <w:pStyle w:val="1"/>
      </w:pPr>
      <w:bookmarkStart w:id="6" w:name="_Toc67680272"/>
      <w:r>
        <w:lastRenderedPageBreak/>
        <w:t>Продажа в кредит</w:t>
      </w:r>
      <w:bookmarkEnd w:id="6"/>
    </w:p>
    <w:p w14:paraId="15003B41" w14:textId="09E4987E" w:rsidR="00F83811" w:rsidRDefault="00F83811" w:rsidP="00F83811">
      <w:pPr>
        <w:ind w:firstLine="708"/>
      </w:pPr>
      <w:r>
        <w:t>В случае, если продажа оформляется в кредит, то допускается наполнение корзины товарами на стоимость, не превышающую остаток кредита клиента.</w:t>
      </w:r>
    </w:p>
    <w:p w14:paraId="21BAC5AF" w14:textId="2E6EEB01" w:rsidR="00F83811" w:rsidRDefault="00F83811" w:rsidP="00F83811">
      <w:pPr>
        <w:ind w:firstLine="708"/>
      </w:pPr>
      <w:r>
        <w:t>Если общая стоимость товаров в корзине будет превышать остаток кредита, то при попытке выполнить заказ, будет выведена ошибка (Рисунок 4.1)</w:t>
      </w:r>
    </w:p>
    <w:p w14:paraId="4617A482" w14:textId="77777777" w:rsidR="00F83811" w:rsidRDefault="00F83811" w:rsidP="00F83811">
      <w:pPr>
        <w:keepNext/>
        <w:ind w:firstLine="708"/>
        <w:jc w:val="center"/>
      </w:pPr>
      <w:r>
        <w:rPr>
          <w:noProof/>
        </w:rPr>
        <w:drawing>
          <wp:inline distT="0" distB="0" distL="0" distR="0" wp14:anchorId="188FCC71" wp14:editId="6B0AC508">
            <wp:extent cx="5940425" cy="147764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477645"/>
                    </a:xfrm>
                    <a:prstGeom prst="rect">
                      <a:avLst/>
                    </a:prstGeom>
                  </pic:spPr>
                </pic:pic>
              </a:graphicData>
            </a:graphic>
          </wp:inline>
        </w:drawing>
      </w:r>
    </w:p>
    <w:p w14:paraId="703A46FF" w14:textId="1F994A10" w:rsidR="00F83811" w:rsidRDefault="00F83811" w:rsidP="00F83811">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4</w:t>
      </w:r>
      <w:r w:rsidR="005E4EF7">
        <w:rPr>
          <w:noProof/>
        </w:rPr>
        <w:fldChar w:fldCharType="end"/>
      </w:r>
      <w:r>
        <w:t>.</w:t>
      </w:r>
      <w:r w:rsidR="005E4EF7">
        <w:fldChar w:fldCharType="begin"/>
      </w:r>
      <w:r w:rsidR="005E4EF7">
        <w:instrText xml:space="preserve"> SEQ Рисунок \* ARABIC \s 1 </w:instrText>
      </w:r>
      <w:r w:rsidR="005E4EF7">
        <w:fldChar w:fldCharType="separate"/>
      </w:r>
      <w:r w:rsidR="00D717E0">
        <w:rPr>
          <w:noProof/>
        </w:rPr>
        <w:t>1</w:t>
      </w:r>
      <w:r w:rsidR="005E4EF7">
        <w:rPr>
          <w:noProof/>
        </w:rPr>
        <w:fldChar w:fldCharType="end"/>
      </w:r>
      <w:r>
        <w:t xml:space="preserve"> – Ошибка при превышении доступного кредита</w:t>
      </w:r>
    </w:p>
    <w:p w14:paraId="021F4623" w14:textId="04D26D9B" w:rsidR="00F83811" w:rsidRDefault="00F83811" w:rsidP="00F83811">
      <w:r>
        <w:tab/>
        <w:t>В случае успешного оформления заказа, то остаток доступного кредита уменьшится на сумму оформленного заказа (Рисунок 4.2), а долг будет увеличен на ту же сумму.</w:t>
      </w:r>
    </w:p>
    <w:p w14:paraId="3E8F4EA5" w14:textId="1A386FA1" w:rsidR="00F83811" w:rsidRDefault="00F83811" w:rsidP="00F83811">
      <w:pPr>
        <w:keepNext/>
        <w:jc w:val="center"/>
      </w:pPr>
      <w:r>
        <w:rPr>
          <w:noProof/>
        </w:rPr>
        <w:drawing>
          <wp:inline distT="0" distB="0" distL="0" distR="0" wp14:anchorId="2441AB1F" wp14:editId="7C5D1696">
            <wp:extent cx="5772150" cy="32861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9303"/>
                    <a:stretch/>
                  </pic:blipFill>
                  <pic:spPr bwMode="auto">
                    <a:xfrm>
                      <a:off x="0" y="0"/>
                      <a:ext cx="5772150" cy="3286125"/>
                    </a:xfrm>
                    <a:prstGeom prst="rect">
                      <a:avLst/>
                    </a:prstGeom>
                    <a:ln>
                      <a:noFill/>
                    </a:ln>
                    <a:extLst>
                      <a:ext uri="{53640926-AAD7-44D8-BBD7-CCE9431645EC}">
                        <a14:shadowObscured xmlns:a14="http://schemas.microsoft.com/office/drawing/2010/main"/>
                      </a:ext>
                    </a:extLst>
                  </pic:spPr>
                </pic:pic>
              </a:graphicData>
            </a:graphic>
          </wp:inline>
        </w:drawing>
      </w:r>
    </w:p>
    <w:p w14:paraId="70EA6671" w14:textId="6003475B" w:rsidR="00F83811" w:rsidRDefault="00F83811" w:rsidP="00F83811">
      <w:pPr>
        <w:pStyle w:val="a3"/>
      </w:pPr>
      <w:r>
        <w:t xml:space="preserve">Рисунок </w:t>
      </w:r>
      <w:r w:rsidR="005E4EF7">
        <w:fldChar w:fldCharType="begin"/>
      </w:r>
      <w:r w:rsidR="005E4EF7">
        <w:instrText xml:space="preserve"> STYLEREF 1 \s </w:instrText>
      </w:r>
      <w:r w:rsidR="005E4EF7">
        <w:fldChar w:fldCharType="separate"/>
      </w:r>
      <w:r w:rsidR="00D717E0">
        <w:rPr>
          <w:noProof/>
        </w:rPr>
        <w:t>4</w:t>
      </w:r>
      <w:r w:rsidR="005E4EF7">
        <w:rPr>
          <w:noProof/>
        </w:rPr>
        <w:fldChar w:fldCharType="end"/>
      </w:r>
      <w:r>
        <w:t>.</w:t>
      </w:r>
      <w:r w:rsidR="005E4EF7">
        <w:fldChar w:fldCharType="begin"/>
      </w:r>
      <w:r w:rsidR="005E4EF7">
        <w:instrText xml:space="preserve"> SEQ Рисунок \* ARABIC \s 1 </w:instrText>
      </w:r>
      <w:r w:rsidR="005E4EF7">
        <w:fldChar w:fldCharType="separate"/>
      </w:r>
      <w:r w:rsidR="00D717E0">
        <w:rPr>
          <w:noProof/>
        </w:rPr>
        <w:t>2</w:t>
      </w:r>
      <w:r w:rsidR="005E4EF7">
        <w:rPr>
          <w:noProof/>
        </w:rPr>
        <w:fldChar w:fldCharType="end"/>
      </w:r>
      <w:r>
        <w:t xml:space="preserve"> – Изменение кредита клиента</w:t>
      </w:r>
    </w:p>
    <w:p w14:paraId="0724D8F8" w14:textId="2B9E762F" w:rsidR="000915E8" w:rsidRDefault="000915E8">
      <w:pPr>
        <w:jc w:val="left"/>
      </w:pPr>
      <w:r>
        <w:br w:type="page"/>
      </w:r>
    </w:p>
    <w:p w14:paraId="7928AFE1" w14:textId="21C6B1DF" w:rsidR="00F83811" w:rsidRDefault="000915E8" w:rsidP="000915E8">
      <w:pPr>
        <w:pStyle w:val="1"/>
      </w:pPr>
      <w:bookmarkStart w:id="7" w:name="_Toc67680273"/>
      <w:r>
        <w:lastRenderedPageBreak/>
        <w:t>Используемое ПО</w:t>
      </w:r>
      <w:r w:rsidR="00DE57F3">
        <w:t xml:space="preserve"> и схема БД</w:t>
      </w:r>
      <w:bookmarkEnd w:id="7"/>
    </w:p>
    <w:p w14:paraId="754EC1DA" w14:textId="6702320F" w:rsidR="000915E8" w:rsidRDefault="00DE57F3" w:rsidP="00DE57F3">
      <w:pPr>
        <w:ind w:firstLine="708"/>
      </w:pPr>
      <w:r>
        <w:t xml:space="preserve">Интерфейс написан на </w:t>
      </w:r>
      <w:r>
        <w:rPr>
          <w:lang w:val="en-US"/>
        </w:rPr>
        <w:t>HTML</w:t>
      </w:r>
      <w:r w:rsidRPr="00DE57F3">
        <w:t xml:space="preserve">5 </w:t>
      </w:r>
      <w:r>
        <w:t xml:space="preserve">с использованием фреймворка </w:t>
      </w:r>
      <w:proofErr w:type="spellStart"/>
      <w:r>
        <w:rPr>
          <w:lang w:val="en-US"/>
        </w:rPr>
        <w:t>Freemarker</w:t>
      </w:r>
      <w:proofErr w:type="spellEnd"/>
      <w:r>
        <w:t xml:space="preserve"> для отображения параметров, полученных с сервера.</w:t>
      </w:r>
    </w:p>
    <w:p w14:paraId="5A47677A" w14:textId="6BA750A5" w:rsidR="00DE57F3" w:rsidRDefault="00DE57F3" w:rsidP="00DE57F3">
      <w:pPr>
        <w:ind w:firstLine="708"/>
      </w:pPr>
      <w:r>
        <w:t xml:space="preserve">Серверная часть написана на языке </w:t>
      </w:r>
      <w:r>
        <w:rPr>
          <w:lang w:val="en-US"/>
        </w:rPr>
        <w:t>Java</w:t>
      </w:r>
      <w:r w:rsidRPr="00DE57F3">
        <w:t xml:space="preserve"> 1.8 </w:t>
      </w:r>
      <w:r>
        <w:t xml:space="preserve">с использованием фреймворка </w:t>
      </w:r>
      <w:r>
        <w:rPr>
          <w:lang w:val="en-US"/>
        </w:rPr>
        <w:t>Spring</w:t>
      </w:r>
      <w:r w:rsidRPr="00DE57F3">
        <w:t xml:space="preserve"> </w:t>
      </w:r>
      <w:r>
        <w:rPr>
          <w:lang w:val="en-US"/>
        </w:rPr>
        <w:t>Boot</w:t>
      </w:r>
      <w:r w:rsidRPr="00DE57F3">
        <w:t xml:space="preserve"> </w:t>
      </w:r>
      <w:r>
        <w:t>для работы вэб-приложения</w:t>
      </w:r>
    </w:p>
    <w:p w14:paraId="0CCDB77D" w14:textId="25FF0476" w:rsidR="00DE57F3" w:rsidRDefault="00DE57F3" w:rsidP="00DE57F3">
      <w:pPr>
        <w:rPr>
          <w:lang w:val="en-US"/>
        </w:rPr>
      </w:pPr>
      <w:r>
        <w:tab/>
        <w:t xml:space="preserve">Используемая база данных – </w:t>
      </w:r>
      <w:r>
        <w:rPr>
          <w:lang w:val="en-US"/>
        </w:rPr>
        <w:t>MySQL 8.0.23</w:t>
      </w:r>
    </w:p>
    <w:p w14:paraId="514553CF" w14:textId="222076C8" w:rsidR="00DE57F3" w:rsidRPr="00DE57F3" w:rsidRDefault="00DE57F3" w:rsidP="00DE57F3">
      <w:pPr>
        <w:pStyle w:val="a9"/>
        <w:numPr>
          <w:ilvl w:val="0"/>
          <w:numId w:val="9"/>
        </w:numPr>
        <w:rPr>
          <w:lang w:val="en-US"/>
        </w:rPr>
      </w:pPr>
      <w:r>
        <w:t xml:space="preserve">Таблица </w:t>
      </w:r>
      <w:r w:rsidRPr="00DE57F3">
        <w:rPr>
          <w:lang w:val="en-US"/>
        </w:rPr>
        <w:t>client</w:t>
      </w:r>
      <w:r>
        <w:rPr>
          <w:lang w:val="en-US"/>
        </w:rPr>
        <w:t xml:space="preserve"> (</w:t>
      </w:r>
      <w:r>
        <w:t>хранит клиентов)</w:t>
      </w:r>
      <w:r w:rsidRPr="00DE57F3">
        <w:rPr>
          <w:lang w:val="en-US"/>
        </w:rPr>
        <w:t xml:space="preserve">: </w:t>
      </w:r>
    </w:p>
    <w:p w14:paraId="7F9A7A12" w14:textId="25747191" w:rsidR="00DE57F3" w:rsidRPr="00DE57F3" w:rsidRDefault="00DE57F3" w:rsidP="00DE57F3">
      <w:pPr>
        <w:pStyle w:val="HTML"/>
        <w:shd w:val="clear" w:color="auto" w:fill="1E1E1E"/>
        <w:rPr>
          <w:rFonts w:ascii="Consolas" w:hAnsi="Consolas"/>
          <w:color w:val="D4D4D4"/>
          <w:lang w:val="en-US"/>
        </w:rPr>
      </w:pPr>
      <w:r w:rsidRPr="00DE57F3">
        <w:rPr>
          <w:rFonts w:ascii="Consolas" w:hAnsi="Consolas"/>
          <w:color w:val="499CD5"/>
          <w:lang w:val="en-US"/>
        </w:rPr>
        <w:t xml:space="preserve">create table </w:t>
      </w:r>
      <w:r w:rsidRPr="00DE57F3">
        <w:rPr>
          <w:rFonts w:ascii="Consolas" w:hAnsi="Consolas"/>
          <w:color w:val="D3D3C8"/>
          <w:lang w:val="en-US"/>
        </w:rPr>
        <w:t>client</w:t>
      </w:r>
      <w:r w:rsidRPr="00DE57F3">
        <w:rPr>
          <w:rFonts w:ascii="Consolas" w:hAnsi="Consolas"/>
          <w:color w:val="D3D3C8"/>
          <w:lang w:val="en-US"/>
        </w:rPr>
        <w:br/>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ID                </w:t>
      </w:r>
      <w:proofErr w:type="spellStart"/>
      <w:r w:rsidRPr="00DE57F3">
        <w:rPr>
          <w:rFonts w:ascii="Consolas" w:hAnsi="Consolas"/>
          <w:color w:val="499CD5"/>
          <w:lang w:val="en-US"/>
        </w:rPr>
        <w:t>bigint</w:t>
      </w:r>
      <w:proofErr w:type="spellEnd"/>
      <w:r w:rsidRPr="00DE57F3">
        <w:rPr>
          <w:rFonts w:ascii="Consolas" w:hAnsi="Consolas"/>
          <w:color w:val="499CD5"/>
          <w:lang w:val="en-US"/>
        </w:rPr>
        <w:t xml:space="preserve"> </w:t>
      </w:r>
      <w:proofErr w:type="spellStart"/>
      <w:r w:rsidRPr="00DE57F3">
        <w:rPr>
          <w:rFonts w:ascii="Consolas" w:hAnsi="Consolas"/>
          <w:color w:val="499CD5"/>
          <w:lang w:val="en-US"/>
        </w:rPr>
        <w:t>auto_increment</w:t>
      </w:r>
      <w:proofErr w:type="spellEnd"/>
      <w:r w:rsidRPr="00DE57F3">
        <w:rPr>
          <w:rFonts w:ascii="Consolas" w:hAnsi="Consolas"/>
          <w:color w:val="499CD5"/>
          <w:lang w:val="en-US"/>
        </w:rPr>
        <w:br/>
        <w:t xml:space="preserve">        primary key</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FIRST_NAME        </w:t>
      </w:r>
      <w:r w:rsidRPr="00DE57F3">
        <w:rPr>
          <w:rFonts w:ascii="Consolas" w:hAnsi="Consolas"/>
          <w:color w:val="499CD5"/>
          <w:lang w:val="en-US"/>
        </w:rPr>
        <w:t>varchar</w:t>
      </w:r>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LAST_NAME         </w:t>
      </w:r>
      <w:r w:rsidRPr="00DE57F3">
        <w:rPr>
          <w:rFonts w:ascii="Consolas" w:hAnsi="Consolas"/>
          <w:color w:val="499CD5"/>
          <w:lang w:val="en-US"/>
        </w:rPr>
        <w:t>varchar</w:t>
      </w:r>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MIDDLE_NAME       </w:t>
      </w:r>
      <w:r w:rsidRPr="00DE57F3">
        <w:rPr>
          <w:rFonts w:ascii="Consolas" w:hAnsi="Consolas"/>
          <w:color w:val="499CD5"/>
          <w:lang w:val="en-US"/>
        </w:rPr>
        <w:t>varchar</w:t>
      </w:r>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ORGANIZATION_NAME </w:t>
      </w:r>
      <w:r w:rsidRPr="00DE57F3">
        <w:rPr>
          <w:rFonts w:ascii="Consolas" w:hAnsi="Consolas"/>
          <w:color w:val="499CD5"/>
          <w:lang w:val="en-US"/>
        </w:rPr>
        <w:t>varchar</w:t>
      </w:r>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COMMENT           </w:t>
      </w:r>
      <w:r w:rsidRPr="00DE57F3">
        <w:rPr>
          <w:rFonts w:ascii="Consolas" w:hAnsi="Consolas"/>
          <w:color w:val="499CD5"/>
          <w:lang w:val="en-US"/>
        </w:rPr>
        <w:t>varchar</w:t>
      </w:r>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FA_ID             </w:t>
      </w:r>
      <w:proofErr w:type="spellStart"/>
      <w:r w:rsidRPr="00DE57F3">
        <w:rPr>
          <w:rFonts w:ascii="Consolas" w:hAnsi="Consolas"/>
          <w:color w:val="499CD5"/>
          <w:lang w:val="en-US"/>
        </w:rPr>
        <w:t>bigint</w:t>
      </w:r>
      <w:proofErr w:type="spellEnd"/>
      <w:r w:rsidRPr="00DE57F3">
        <w:rPr>
          <w:rFonts w:ascii="Consolas" w:hAnsi="Consolas"/>
          <w:color w:val="499CD5"/>
          <w:lang w:val="en-US"/>
        </w:rPr>
        <w:t xml:space="preserve">       not 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499CD5"/>
          <w:lang w:val="en-US"/>
        </w:rPr>
        <w:t xml:space="preserve">constraint </w:t>
      </w:r>
      <w:proofErr w:type="spellStart"/>
      <w:r w:rsidRPr="00DE57F3">
        <w:rPr>
          <w:rFonts w:ascii="Consolas" w:hAnsi="Consolas"/>
          <w:color w:val="D4D4D4"/>
          <w:lang w:val="en-US"/>
        </w:rPr>
        <w:t>client_FA_ID_uindex</w:t>
      </w:r>
      <w:proofErr w:type="spellEnd"/>
      <w:r w:rsidRPr="00DE57F3">
        <w:rPr>
          <w:rFonts w:ascii="Consolas" w:hAnsi="Consolas"/>
          <w:color w:val="D4D4D4"/>
          <w:lang w:val="en-US"/>
        </w:rPr>
        <w:br/>
        <w:t xml:space="preserve">        </w:t>
      </w:r>
      <w:r w:rsidRPr="00DE57F3">
        <w:rPr>
          <w:rFonts w:ascii="Consolas" w:hAnsi="Consolas"/>
          <w:color w:val="499CD5"/>
          <w:lang w:val="en-US"/>
        </w:rPr>
        <w:t xml:space="preserve">unique </w:t>
      </w:r>
      <w:r w:rsidRPr="00DE57F3">
        <w:rPr>
          <w:rFonts w:ascii="Consolas" w:hAnsi="Consolas"/>
          <w:color w:val="D4D4D4"/>
          <w:lang w:val="en-US"/>
        </w:rPr>
        <w:t>(</w:t>
      </w:r>
      <w:r w:rsidRPr="00DE57F3">
        <w:rPr>
          <w:rFonts w:ascii="Consolas" w:hAnsi="Consolas"/>
          <w:color w:val="D3D3C8"/>
          <w:lang w:val="en-US"/>
        </w:rPr>
        <w:t>FA_ID</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499CD5"/>
          <w:lang w:val="en-US"/>
        </w:rPr>
        <w:t xml:space="preserve">constraint </w:t>
      </w:r>
      <w:r w:rsidRPr="00DE57F3">
        <w:rPr>
          <w:rFonts w:ascii="Consolas" w:hAnsi="Consolas"/>
          <w:color w:val="D4D4D4"/>
          <w:lang w:val="en-US"/>
        </w:rPr>
        <w:t>FKg4lchfnpoveebwu40whcg0x53</w:t>
      </w:r>
      <w:r w:rsidRPr="00DE57F3">
        <w:rPr>
          <w:rFonts w:ascii="Consolas" w:hAnsi="Consolas"/>
          <w:color w:val="D4D4D4"/>
          <w:lang w:val="en-US"/>
        </w:rPr>
        <w:br/>
        <w:t xml:space="preserve">        </w:t>
      </w:r>
      <w:r w:rsidRPr="00DE57F3">
        <w:rPr>
          <w:rFonts w:ascii="Consolas" w:hAnsi="Consolas"/>
          <w:color w:val="499CD5"/>
          <w:lang w:val="en-US"/>
        </w:rPr>
        <w:t xml:space="preserve">foreign key </w:t>
      </w:r>
      <w:r w:rsidRPr="00DE57F3">
        <w:rPr>
          <w:rFonts w:ascii="Consolas" w:hAnsi="Consolas"/>
          <w:color w:val="D4D4D4"/>
          <w:lang w:val="en-US"/>
        </w:rPr>
        <w:t>(</w:t>
      </w:r>
      <w:r w:rsidRPr="00DE57F3">
        <w:rPr>
          <w:rFonts w:ascii="Consolas" w:hAnsi="Consolas"/>
          <w:color w:val="D3D3C8"/>
          <w:lang w:val="en-US"/>
        </w:rPr>
        <w:t>FA_ID</w:t>
      </w:r>
      <w:r w:rsidRPr="00DE57F3">
        <w:rPr>
          <w:rFonts w:ascii="Consolas" w:hAnsi="Consolas"/>
          <w:color w:val="D4D4D4"/>
          <w:lang w:val="en-US"/>
        </w:rPr>
        <w:t xml:space="preserve">) </w:t>
      </w:r>
      <w:r w:rsidRPr="00DE57F3">
        <w:rPr>
          <w:rFonts w:ascii="Consolas" w:hAnsi="Consolas"/>
          <w:color w:val="499CD5"/>
          <w:lang w:val="en-US"/>
        </w:rPr>
        <w:t xml:space="preserve">references </w:t>
      </w:r>
      <w:proofErr w:type="spellStart"/>
      <w:r w:rsidRPr="00DE57F3">
        <w:rPr>
          <w:rFonts w:ascii="Consolas" w:hAnsi="Consolas"/>
          <w:color w:val="D3D3C8"/>
          <w:lang w:val="en-US"/>
        </w:rPr>
        <w:t>fin_account</w:t>
      </w:r>
      <w:proofErr w:type="spellEnd"/>
      <w:r w:rsidRPr="00DE57F3">
        <w:rPr>
          <w:rFonts w:ascii="Consolas" w:hAnsi="Consolas"/>
          <w:color w:val="D3D3C8"/>
          <w:lang w:val="en-US"/>
        </w:rPr>
        <w:t xml:space="preserve"> </w:t>
      </w:r>
      <w:r w:rsidRPr="00DE57F3">
        <w:rPr>
          <w:rFonts w:ascii="Consolas" w:hAnsi="Consolas"/>
          <w:color w:val="D4D4D4"/>
          <w:lang w:val="en-US"/>
        </w:rPr>
        <w:t>(</w:t>
      </w:r>
      <w:r w:rsidRPr="00DE57F3">
        <w:rPr>
          <w:rFonts w:ascii="Consolas" w:hAnsi="Consolas"/>
          <w:color w:val="D3D3C8"/>
          <w:lang w:val="en-US"/>
        </w:rPr>
        <w:t>ID</w:t>
      </w:r>
      <w:r w:rsidRPr="00DE57F3">
        <w:rPr>
          <w:rFonts w:ascii="Consolas" w:hAnsi="Consolas"/>
          <w:color w:val="D4D4D4"/>
          <w:lang w:val="en-US"/>
        </w:rPr>
        <w:t>)</w:t>
      </w:r>
      <w:r w:rsidRPr="00DE57F3">
        <w:rPr>
          <w:rFonts w:ascii="Consolas" w:hAnsi="Consolas"/>
          <w:color w:val="D4D4D4"/>
          <w:lang w:val="en-US"/>
        </w:rPr>
        <w:br/>
        <w:t>)</w:t>
      </w:r>
    </w:p>
    <w:p w14:paraId="4ED9FFCF" w14:textId="406566A7" w:rsidR="00DE57F3" w:rsidRDefault="00DE57F3" w:rsidP="00DE57F3">
      <w:pPr>
        <w:pStyle w:val="a9"/>
        <w:numPr>
          <w:ilvl w:val="0"/>
          <w:numId w:val="9"/>
        </w:numPr>
        <w:rPr>
          <w:lang w:val="en-US"/>
        </w:rPr>
      </w:pPr>
      <w:r>
        <w:t xml:space="preserve">Таблица </w:t>
      </w:r>
      <w:r>
        <w:rPr>
          <w:lang w:val="en-US"/>
        </w:rPr>
        <w:t>products</w:t>
      </w:r>
      <w:r>
        <w:t xml:space="preserve"> (хранит товары)</w:t>
      </w:r>
      <w:r>
        <w:rPr>
          <w:lang w:val="en-US"/>
        </w:rPr>
        <w:t>:</w:t>
      </w:r>
    </w:p>
    <w:p w14:paraId="0E0DB50D" w14:textId="77777777" w:rsidR="00DE57F3" w:rsidRPr="00DE57F3" w:rsidRDefault="00DE57F3" w:rsidP="00DE57F3">
      <w:pPr>
        <w:pStyle w:val="HTML"/>
        <w:shd w:val="clear" w:color="auto" w:fill="1E1E1E"/>
        <w:rPr>
          <w:rFonts w:ascii="Consolas" w:hAnsi="Consolas"/>
          <w:color w:val="D4D4D4"/>
          <w:lang w:val="en-US"/>
        </w:rPr>
      </w:pPr>
      <w:r w:rsidRPr="00DE57F3">
        <w:rPr>
          <w:rFonts w:ascii="Consolas" w:hAnsi="Consolas"/>
          <w:color w:val="499CD5"/>
          <w:lang w:val="en-US"/>
        </w:rPr>
        <w:t xml:space="preserve">create table </w:t>
      </w:r>
      <w:r w:rsidRPr="00DE57F3">
        <w:rPr>
          <w:rFonts w:ascii="Consolas" w:hAnsi="Consolas"/>
          <w:color w:val="D3D3C8"/>
          <w:lang w:val="en-US"/>
        </w:rPr>
        <w:t>products</w:t>
      </w:r>
      <w:r w:rsidRPr="00DE57F3">
        <w:rPr>
          <w:rFonts w:ascii="Consolas" w:hAnsi="Consolas"/>
          <w:color w:val="D3D3C8"/>
          <w:lang w:val="en-US"/>
        </w:rPr>
        <w:br/>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ID            </w:t>
      </w:r>
      <w:proofErr w:type="spellStart"/>
      <w:r w:rsidRPr="00DE57F3">
        <w:rPr>
          <w:rFonts w:ascii="Consolas" w:hAnsi="Consolas"/>
          <w:color w:val="499CD5"/>
          <w:lang w:val="en-US"/>
        </w:rPr>
        <w:t>bigint</w:t>
      </w:r>
      <w:proofErr w:type="spellEnd"/>
      <w:r w:rsidRPr="00DE57F3">
        <w:rPr>
          <w:rFonts w:ascii="Consolas" w:hAnsi="Consolas"/>
          <w:color w:val="499CD5"/>
          <w:lang w:val="en-US"/>
        </w:rPr>
        <w:t xml:space="preserve"> </w:t>
      </w:r>
      <w:proofErr w:type="spellStart"/>
      <w:r w:rsidRPr="00DE57F3">
        <w:rPr>
          <w:rFonts w:ascii="Consolas" w:hAnsi="Consolas"/>
          <w:color w:val="499CD5"/>
          <w:lang w:val="en-US"/>
        </w:rPr>
        <w:t>auto_increment</w:t>
      </w:r>
      <w:proofErr w:type="spellEnd"/>
      <w:r w:rsidRPr="00DE57F3">
        <w:rPr>
          <w:rFonts w:ascii="Consolas" w:hAnsi="Consolas"/>
          <w:color w:val="499CD5"/>
          <w:lang w:val="en-US"/>
        </w:rPr>
        <w:br/>
        <w:t xml:space="preserve">        primary key</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PRODUCT_</w:t>
      </w:r>
      <w:proofErr w:type="gramStart"/>
      <w:r w:rsidRPr="00DE57F3">
        <w:rPr>
          <w:rFonts w:ascii="Consolas" w:hAnsi="Consolas"/>
          <w:color w:val="D3D3C8"/>
          <w:lang w:val="en-US"/>
        </w:rPr>
        <w:t xml:space="preserve">NAME  </w:t>
      </w:r>
      <w:r w:rsidRPr="00DE57F3">
        <w:rPr>
          <w:rFonts w:ascii="Consolas" w:hAnsi="Consolas"/>
          <w:color w:val="499CD5"/>
          <w:lang w:val="en-US"/>
        </w:rPr>
        <w:t>varchar</w:t>
      </w:r>
      <w:proofErr w:type="gramEnd"/>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not 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PRODUCT_PRICE </w:t>
      </w:r>
      <w:r w:rsidRPr="00DE57F3">
        <w:rPr>
          <w:rFonts w:ascii="Consolas" w:hAnsi="Consolas"/>
          <w:color w:val="499CD5"/>
          <w:lang w:val="en-US"/>
        </w:rPr>
        <w:t>varchar</w:t>
      </w:r>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COUNT_LEFT    </w:t>
      </w:r>
      <w:r w:rsidRPr="00DE57F3">
        <w:rPr>
          <w:rFonts w:ascii="Consolas" w:hAnsi="Consolas"/>
          <w:color w:val="499CD5"/>
          <w:lang w:val="en-US"/>
        </w:rPr>
        <w:t>varchar</w:t>
      </w:r>
      <w:r w:rsidRPr="00DE57F3">
        <w:rPr>
          <w:rFonts w:ascii="Consolas" w:hAnsi="Consolas"/>
          <w:color w:val="D4D4D4"/>
          <w:lang w:val="en-US"/>
        </w:rPr>
        <w:t>(</w:t>
      </w:r>
      <w:r w:rsidRPr="00DE57F3">
        <w:rPr>
          <w:rFonts w:ascii="Consolas" w:hAnsi="Consolas"/>
          <w:color w:val="B4CDA8"/>
          <w:lang w:val="en-US"/>
        </w:rPr>
        <w:t>200</w:t>
      </w:r>
      <w:r w:rsidRPr="00DE57F3">
        <w:rPr>
          <w:rFonts w:ascii="Consolas" w:hAnsi="Consolas"/>
          <w:color w:val="D4D4D4"/>
          <w:lang w:val="en-US"/>
        </w:rPr>
        <w:t xml:space="preserve">) </w:t>
      </w:r>
      <w:r w:rsidRPr="00DE57F3">
        <w:rPr>
          <w:rFonts w:ascii="Consolas" w:hAnsi="Consolas"/>
          <w:color w:val="499CD5"/>
          <w:lang w:val="en-US"/>
        </w:rPr>
        <w:t>not null</w:t>
      </w:r>
      <w:r w:rsidRPr="00DE57F3">
        <w:rPr>
          <w:rFonts w:ascii="Consolas" w:hAnsi="Consolas"/>
          <w:color w:val="499CD5"/>
          <w:lang w:val="en-US"/>
        </w:rPr>
        <w:br/>
      </w:r>
      <w:r w:rsidRPr="00DE57F3">
        <w:rPr>
          <w:rFonts w:ascii="Consolas" w:hAnsi="Consolas"/>
          <w:color w:val="D4D4D4"/>
          <w:lang w:val="en-US"/>
        </w:rPr>
        <w:t>);</w:t>
      </w:r>
    </w:p>
    <w:p w14:paraId="4DFFC7C5" w14:textId="75F9EE10" w:rsidR="00DE57F3" w:rsidRPr="00DE57F3" w:rsidRDefault="00DE57F3" w:rsidP="00DE57F3">
      <w:pPr>
        <w:pStyle w:val="a9"/>
        <w:numPr>
          <w:ilvl w:val="0"/>
          <w:numId w:val="9"/>
        </w:numPr>
      </w:pPr>
      <w:r>
        <w:t xml:space="preserve">Таблица </w:t>
      </w:r>
      <w:proofErr w:type="spellStart"/>
      <w:r>
        <w:rPr>
          <w:lang w:val="en-US"/>
        </w:rPr>
        <w:t>finAccount</w:t>
      </w:r>
      <w:proofErr w:type="spellEnd"/>
      <w:r>
        <w:t xml:space="preserve"> (хранит лицевые счета)</w:t>
      </w:r>
      <w:r w:rsidRPr="00DE57F3">
        <w:t>:</w:t>
      </w:r>
    </w:p>
    <w:p w14:paraId="2CFBAFE2" w14:textId="77777777" w:rsidR="00DE57F3" w:rsidRPr="00DE57F3" w:rsidRDefault="00DE57F3" w:rsidP="00DE57F3">
      <w:pPr>
        <w:pStyle w:val="HTML"/>
        <w:shd w:val="clear" w:color="auto" w:fill="1E1E1E"/>
        <w:rPr>
          <w:rFonts w:ascii="Consolas" w:hAnsi="Consolas"/>
          <w:color w:val="D4D4D4"/>
          <w:lang w:val="en-US"/>
        </w:rPr>
      </w:pPr>
      <w:r w:rsidRPr="00DE57F3">
        <w:rPr>
          <w:rFonts w:ascii="Consolas" w:hAnsi="Consolas"/>
          <w:color w:val="499CD5"/>
          <w:lang w:val="en-US"/>
        </w:rPr>
        <w:t xml:space="preserve">create table </w:t>
      </w:r>
      <w:proofErr w:type="spellStart"/>
      <w:r w:rsidRPr="00DE57F3">
        <w:rPr>
          <w:rFonts w:ascii="Consolas" w:hAnsi="Consolas"/>
          <w:color w:val="D3D3C8"/>
          <w:lang w:val="en-US"/>
        </w:rPr>
        <w:t>fin_account</w:t>
      </w:r>
      <w:proofErr w:type="spellEnd"/>
      <w:r w:rsidRPr="00DE57F3">
        <w:rPr>
          <w:rFonts w:ascii="Consolas" w:hAnsi="Consolas"/>
          <w:color w:val="D3D3C8"/>
          <w:lang w:val="en-US"/>
        </w:rPr>
        <w:br/>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ID          </w:t>
      </w:r>
      <w:proofErr w:type="spellStart"/>
      <w:r w:rsidRPr="00DE57F3">
        <w:rPr>
          <w:rFonts w:ascii="Consolas" w:hAnsi="Consolas"/>
          <w:color w:val="499CD5"/>
          <w:lang w:val="en-US"/>
        </w:rPr>
        <w:t>bigint</w:t>
      </w:r>
      <w:proofErr w:type="spellEnd"/>
      <w:r w:rsidRPr="00DE57F3">
        <w:rPr>
          <w:rFonts w:ascii="Consolas" w:hAnsi="Consolas"/>
          <w:color w:val="499CD5"/>
          <w:lang w:val="en-US"/>
        </w:rPr>
        <w:t xml:space="preserve"> </w:t>
      </w:r>
      <w:proofErr w:type="spellStart"/>
      <w:r w:rsidRPr="00DE57F3">
        <w:rPr>
          <w:rFonts w:ascii="Consolas" w:hAnsi="Consolas"/>
          <w:color w:val="499CD5"/>
          <w:lang w:val="en-US"/>
        </w:rPr>
        <w:t>auto_increment</w:t>
      </w:r>
      <w:proofErr w:type="spellEnd"/>
      <w:r w:rsidRPr="00DE57F3">
        <w:rPr>
          <w:rFonts w:ascii="Consolas" w:hAnsi="Consolas"/>
          <w:color w:val="499CD5"/>
          <w:lang w:val="en-US"/>
        </w:rPr>
        <w:br/>
        <w:t xml:space="preserve">        primary key</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CUR_BALANCE </w:t>
      </w:r>
      <w:r w:rsidRPr="00DE57F3">
        <w:rPr>
          <w:rFonts w:ascii="Consolas" w:hAnsi="Consolas"/>
          <w:color w:val="499CD5"/>
          <w:lang w:val="en-US"/>
        </w:rPr>
        <w:t>double 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CREDIT_</w:t>
      </w:r>
      <w:proofErr w:type="gramStart"/>
      <w:r w:rsidRPr="00DE57F3">
        <w:rPr>
          <w:rFonts w:ascii="Consolas" w:hAnsi="Consolas"/>
          <w:color w:val="D3D3C8"/>
          <w:lang w:val="en-US"/>
        </w:rPr>
        <w:t xml:space="preserve">MAX  </w:t>
      </w:r>
      <w:r w:rsidRPr="00DE57F3">
        <w:rPr>
          <w:rFonts w:ascii="Consolas" w:hAnsi="Consolas"/>
          <w:color w:val="499CD5"/>
          <w:lang w:val="en-US"/>
        </w:rPr>
        <w:t>double</w:t>
      </w:r>
      <w:proofErr w:type="gramEnd"/>
      <w:r w:rsidRPr="00DE57F3">
        <w:rPr>
          <w:rFonts w:ascii="Consolas" w:hAnsi="Consolas"/>
          <w:color w:val="499CD5"/>
          <w:lang w:val="en-US"/>
        </w:rPr>
        <w:t xml:space="preserve"> 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CUR_DEBT    </w:t>
      </w:r>
      <w:r w:rsidRPr="00DE57F3">
        <w:rPr>
          <w:rFonts w:ascii="Consolas" w:hAnsi="Consolas"/>
          <w:color w:val="499CD5"/>
          <w:lang w:val="en-US"/>
        </w:rPr>
        <w:t>double 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CREDIT_LEFT </w:t>
      </w:r>
      <w:r w:rsidRPr="00DE57F3">
        <w:rPr>
          <w:rFonts w:ascii="Consolas" w:hAnsi="Consolas"/>
          <w:color w:val="499CD5"/>
          <w:lang w:val="en-US"/>
        </w:rPr>
        <w:t>double null</w:t>
      </w:r>
      <w:r w:rsidRPr="00DE57F3">
        <w:rPr>
          <w:rFonts w:ascii="Consolas" w:hAnsi="Consolas"/>
          <w:color w:val="D4D4D4"/>
          <w:lang w:val="en-US"/>
        </w:rPr>
        <w:t>,</w:t>
      </w:r>
      <w:r w:rsidRPr="00DE57F3">
        <w:rPr>
          <w:rFonts w:ascii="Consolas" w:hAnsi="Consolas"/>
          <w:color w:val="D4D4D4"/>
          <w:lang w:val="en-US"/>
        </w:rPr>
        <w:br/>
        <w:t xml:space="preserve">    </w:t>
      </w:r>
      <w:r w:rsidRPr="00DE57F3">
        <w:rPr>
          <w:rFonts w:ascii="Consolas" w:hAnsi="Consolas"/>
          <w:color w:val="D3D3C8"/>
          <w:lang w:val="en-US"/>
        </w:rPr>
        <w:t xml:space="preserve">TOTAL_SPENT </w:t>
      </w:r>
      <w:r w:rsidRPr="00DE57F3">
        <w:rPr>
          <w:rFonts w:ascii="Consolas" w:hAnsi="Consolas"/>
          <w:color w:val="499CD5"/>
          <w:lang w:val="en-US"/>
        </w:rPr>
        <w:t>double null</w:t>
      </w:r>
      <w:r w:rsidRPr="00DE57F3">
        <w:rPr>
          <w:rFonts w:ascii="Consolas" w:hAnsi="Consolas"/>
          <w:color w:val="499CD5"/>
          <w:lang w:val="en-US"/>
        </w:rPr>
        <w:br/>
      </w:r>
      <w:r w:rsidRPr="00DE57F3">
        <w:rPr>
          <w:rFonts w:ascii="Consolas" w:hAnsi="Consolas"/>
          <w:color w:val="D4D4D4"/>
          <w:lang w:val="en-US"/>
        </w:rPr>
        <w:t>);</w:t>
      </w:r>
    </w:p>
    <w:p w14:paraId="08E3C7CB" w14:textId="3ABEAE4B" w:rsidR="00DE57F3" w:rsidRDefault="00DE57F3" w:rsidP="00DE57F3">
      <w:pPr>
        <w:rPr>
          <w:lang w:val="en-US"/>
        </w:rPr>
      </w:pPr>
    </w:p>
    <w:p w14:paraId="40314D63" w14:textId="05D6EADA" w:rsidR="00A025D6" w:rsidRDefault="00A025D6">
      <w:pPr>
        <w:jc w:val="left"/>
        <w:rPr>
          <w:lang w:val="en-US"/>
        </w:rPr>
      </w:pPr>
      <w:r>
        <w:rPr>
          <w:lang w:val="en-US"/>
        </w:rPr>
        <w:br w:type="page"/>
      </w:r>
    </w:p>
    <w:p w14:paraId="20FC6F22" w14:textId="070516DB" w:rsidR="00A025D6" w:rsidRDefault="00A025D6" w:rsidP="00A025D6">
      <w:pPr>
        <w:pStyle w:val="1"/>
        <w:numPr>
          <w:ilvl w:val="0"/>
          <w:numId w:val="0"/>
        </w:numPr>
      </w:pPr>
      <w:bookmarkStart w:id="8" w:name="_Toc67680274"/>
      <w:r>
        <w:lastRenderedPageBreak/>
        <w:t>Вывод</w:t>
      </w:r>
      <w:bookmarkEnd w:id="8"/>
    </w:p>
    <w:p w14:paraId="694A8DAC" w14:textId="3E8E2283" w:rsidR="00A025D6" w:rsidRDefault="00A025D6" w:rsidP="00A025D6">
      <w:pPr>
        <w:ind w:firstLine="708"/>
      </w:pPr>
      <w:r>
        <w:t>Мы научились создавать интерфейсы, которые позволяют автоматизировать рабочее место оператора по продажам.</w:t>
      </w:r>
    </w:p>
    <w:p w14:paraId="1FD8D06B" w14:textId="7FAF66F0" w:rsidR="00A025D6" w:rsidRDefault="00A025D6">
      <w:pPr>
        <w:jc w:val="left"/>
      </w:pPr>
      <w:r>
        <w:br w:type="page"/>
      </w:r>
    </w:p>
    <w:p w14:paraId="070D0A57" w14:textId="14839AE7" w:rsidR="00A025D6" w:rsidRPr="00A025D6" w:rsidRDefault="00A025D6" w:rsidP="00A025D6">
      <w:pPr>
        <w:pStyle w:val="1"/>
        <w:numPr>
          <w:ilvl w:val="0"/>
          <w:numId w:val="0"/>
        </w:numPr>
      </w:pPr>
      <w:bookmarkStart w:id="9" w:name="_Toc67680275"/>
      <w:r>
        <w:lastRenderedPageBreak/>
        <w:t>Список литературы</w:t>
      </w:r>
      <w:bookmarkEnd w:id="9"/>
    </w:p>
    <w:bookmarkStart w:id="10" w:name="_Hlk67680602"/>
    <w:bookmarkStart w:id="11" w:name="_GoBack"/>
    <w:p w14:paraId="4CF6F8B6" w14:textId="2D0D3CE0" w:rsidR="00A025D6" w:rsidRDefault="00A025D6" w:rsidP="00A025D6">
      <w:pPr>
        <w:pStyle w:val="a9"/>
        <w:numPr>
          <w:ilvl w:val="0"/>
          <w:numId w:val="9"/>
        </w:numPr>
      </w:pPr>
      <w:r w:rsidRPr="00A025D6">
        <w:rPr>
          <w:lang w:val="en-US"/>
        </w:rPr>
        <w:fldChar w:fldCharType="begin"/>
      </w:r>
      <w:r w:rsidRPr="00A025D6">
        <w:instrText xml:space="preserve"> </w:instrText>
      </w:r>
      <w:r w:rsidRPr="00A025D6">
        <w:rPr>
          <w:lang w:val="en-US"/>
        </w:rPr>
        <w:instrText>HYPERLINK</w:instrText>
      </w:r>
      <w:r w:rsidRPr="00A025D6">
        <w:instrText xml:space="preserve"> "</w:instrText>
      </w:r>
      <w:r w:rsidRPr="00A025D6">
        <w:rPr>
          <w:lang w:val="en-US"/>
        </w:rPr>
        <w:instrText>https</w:instrText>
      </w:r>
      <w:r w:rsidRPr="00A025D6">
        <w:instrText>://</w:instrText>
      </w:r>
      <w:r w:rsidRPr="00A025D6">
        <w:rPr>
          <w:lang w:val="en-US"/>
        </w:rPr>
        <w:instrText>freemarker</w:instrText>
      </w:r>
      <w:r w:rsidRPr="00A025D6">
        <w:instrText>.</w:instrText>
      </w:r>
      <w:r w:rsidRPr="00A025D6">
        <w:rPr>
          <w:lang w:val="en-US"/>
        </w:rPr>
        <w:instrText>apache</w:instrText>
      </w:r>
      <w:r w:rsidRPr="00A025D6">
        <w:instrText>.</w:instrText>
      </w:r>
      <w:r w:rsidRPr="00A025D6">
        <w:rPr>
          <w:lang w:val="en-US"/>
        </w:rPr>
        <w:instrText>org</w:instrText>
      </w:r>
      <w:r w:rsidRPr="00A025D6">
        <w:instrText>/</w:instrText>
      </w:r>
      <w:r w:rsidRPr="00A025D6">
        <w:rPr>
          <w:lang w:val="en-US"/>
        </w:rPr>
        <w:instrText>docs</w:instrText>
      </w:r>
      <w:r w:rsidRPr="00A025D6">
        <w:instrText>/</w:instrText>
      </w:r>
      <w:r w:rsidRPr="00A025D6">
        <w:rPr>
          <w:lang w:val="en-US"/>
        </w:rPr>
        <w:instrText>index</w:instrText>
      </w:r>
      <w:r w:rsidRPr="00A025D6">
        <w:instrText>.</w:instrText>
      </w:r>
      <w:r w:rsidRPr="00A025D6">
        <w:rPr>
          <w:lang w:val="en-US"/>
        </w:rPr>
        <w:instrText>html</w:instrText>
      </w:r>
      <w:r w:rsidRPr="00A025D6">
        <w:instrText xml:space="preserve">" </w:instrText>
      </w:r>
      <w:r w:rsidRPr="00A025D6">
        <w:rPr>
          <w:lang w:val="en-US"/>
        </w:rPr>
        <w:fldChar w:fldCharType="separate"/>
      </w:r>
      <w:r w:rsidRPr="00A025D6">
        <w:rPr>
          <w:rStyle w:val="a8"/>
          <w:lang w:val="en-US"/>
        </w:rPr>
        <w:t>https</w:t>
      </w:r>
      <w:r w:rsidRPr="00A025D6">
        <w:rPr>
          <w:rStyle w:val="a8"/>
        </w:rPr>
        <w:t>://</w:t>
      </w:r>
      <w:proofErr w:type="spellStart"/>
      <w:r w:rsidRPr="00A025D6">
        <w:rPr>
          <w:rStyle w:val="a8"/>
          <w:lang w:val="en-US"/>
        </w:rPr>
        <w:t>freemarker</w:t>
      </w:r>
      <w:proofErr w:type="spellEnd"/>
      <w:r w:rsidRPr="00A025D6">
        <w:rPr>
          <w:rStyle w:val="a8"/>
        </w:rPr>
        <w:t>.</w:t>
      </w:r>
      <w:r w:rsidRPr="00A025D6">
        <w:rPr>
          <w:rStyle w:val="a8"/>
          <w:lang w:val="en-US"/>
        </w:rPr>
        <w:t>apache</w:t>
      </w:r>
      <w:r w:rsidRPr="00A025D6">
        <w:rPr>
          <w:rStyle w:val="a8"/>
        </w:rPr>
        <w:t>.</w:t>
      </w:r>
      <w:r w:rsidRPr="00A025D6">
        <w:rPr>
          <w:rStyle w:val="a8"/>
          <w:lang w:val="en-US"/>
        </w:rPr>
        <w:t>org</w:t>
      </w:r>
      <w:r w:rsidRPr="00A025D6">
        <w:rPr>
          <w:rStyle w:val="a8"/>
        </w:rPr>
        <w:t>/</w:t>
      </w:r>
      <w:r w:rsidRPr="00A025D6">
        <w:rPr>
          <w:rStyle w:val="a8"/>
          <w:lang w:val="en-US"/>
        </w:rPr>
        <w:t>docs</w:t>
      </w:r>
      <w:r w:rsidRPr="00A025D6">
        <w:rPr>
          <w:rStyle w:val="a8"/>
        </w:rPr>
        <w:t>/</w:t>
      </w:r>
      <w:r w:rsidRPr="00A025D6">
        <w:rPr>
          <w:rStyle w:val="a8"/>
          <w:lang w:val="en-US"/>
        </w:rPr>
        <w:t>index</w:t>
      </w:r>
      <w:r w:rsidRPr="00A025D6">
        <w:rPr>
          <w:rStyle w:val="a8"/>
        </w:rPr>
        <w:t>.</w:t>
      </w:r>
      <w:r w:rsidRPr="00A025D6">
        <w:rPr>
          <w:rStyle w:val="a8"/>
          <w:lang w:val="en-US"/>
        </w:rPr>
        <w:t>html</w:t>
      </w:r>
      <w:r w:rsidRPr="00A025D6">
        <w:rPr>
          <w:lang w:val="en-US"/>
        </w:rPr>
        <w:fldChar w:fldCharType="end"/>
      </w:r>
      <w:r w:rsidRPr="00A025D6">
        <w:t xml:space="preserve"> - </w:t>
      </w:r>
      <w:r>
        <w:t xml:space="preserve">Документация фреймворка </w:t>
      </w:r>
      <w:proofErr w:type="spellStart"/>
      <w:r w:rsidRPr="00A025D6">
        <w:rPr>
          <w:lang w:val="en-US"/>
        </w:rPr>
        <w:t>Freemarker</w:t>
      </w:r>
      <w:proofErr w:type="spellEnd"/>
      <w:r w:rsidRPr="00A025D6">
        <w:t>;</w:t>
      </w:r>
    </w:p>
    <w:p w14:paraId="6FE52C6C" w14:textId="6AD6104C" w:rsidR="00A025D6" w:rsidRDefault="00A025D6" w:rsidP="00A025D6">
      <w:pPr>
        <w:pStyle w:val="a9"/>
        <w:numPr>
          <w:ilvl w:val="0"/>
          <w:numId w:val="9"/>
        </w:numPr>
      </w:pPr>
      <w:hyperlink r:id="rId17" w:history="1">
        <w:r w:rsidRPr="00F71290">
          <w:rPr>
            <w:rStyle w:val="a8"/>
          </w:rPr>
          <w:t>https://dev.w3.org/html5/html-author/</w:t>
        </w:r>
      </w:hyperlink>
      <w:r w:rsidRPr="00A025D6">
        <w:t xml:space="preserve"> - </w:t>
      </w:r>
      <w:r>
        <w:t xml:space="preserve">Документация </w:t>
      </w:r>
      <w:r>
        <w:rPr>
          <w:lang w:val="en-US"/>
        </w:rPr>
        <w:t>HTML</w:t>
      </w:r>
      <w:r w:rsidRPr="00A025D6">
        <w:t>5;</w:t>
      </w:r>
    </w:p>
    <w:p w14:paraId="313C3430" w14:textId="7C4E6721" w:rsidR="00A025D6" w:rsidRDefault="00A025D6" w:rsidP="00A025D6">
      <w:pPr>
        <w:pStyle w:val="a9"/>
        <w:numPr>
          <w:ilvl w:val="0"/>
          <w:numId w:val="9"/>
        </w:numPr>
      </w:pPr>
      <w:hyperlink r:id="rId18" w:history="1">
        <w:r w:rsidRPr="00F71290">
          <w:rPr>
            <w:rStyle w:val="a8"/>
          </w:rPr>
          <w:t>https://docs.oracle.com/javase/8/docs/</w:t>
        </w:r>
      </w:hyperlink>
      <w:r w:rsidRPr="00A025D6">
        <w:t xml:space="preserve"> - </w:t>
      </w:r>
      <w:r>
        <w:t xml:space="preserve">Документация </w:t>
      </w:r>
      <w:r>
        <w:rPr>
          <w:lang w:val="en-US"/>
        </w:rPr>
        <w:t>Java</w:t>
      </w:r>
      <w:r w:rsidRPr="00A025D6">
        <w:t xml:space="preserve"> 8;</w:t>
      </w:r>
    </w:p>
    <w:p w14:paraId="66D748BC" w14:textId="02A206B5" w:rsidR="00A025D6" w:rsidRPr="00A025D6" w:rsidRDefault="00A025D6" w:rsidP="00A025D6">
      <w:pPr>
        <w:pStyle w:val="a9"/>
        <w:numPr>
          <w:ilvl w:val="0"/>
          <w:numId w:val="9"/>
        </w:numPr>
      </w:pPr>
      <w:hyperlink r:id="rId19" w:history="1">
        <w:r w:rsidRPr="00F71290">
          <w:rPr>
            <w:rStyle w:val="a8"/>
          </w:rPr>
          <w:t>https://docs.spring.io/spring-boot/docs/current/reference/htmlsingle/</w:t>
        </w:r>
      </w:hyperlink>
      <w:r w:rsidRPr="00A025D6">
        <w:t xml:space="preserve"> - </w:t>
      </w:r>
      <w:r>
        <w:t xml:space="preserve">Документация </w:t>
      </w:r>
      <w:r>
        <w:rPr>
          <w:lang w:val="en-US"/>
        </w:rPr>
        <w:t>Spring</w:t>
      </w:r>
      <w:r w:rsidRPr="00A025D6">
        <w:t xml:space="preserve"> </w:t>
      </w:r>
      <w:r>
        <w:rPr>
          <w:lang w:val="en-US"/>
        </w:rPr>
        <w:t>Boot</w:t>
      </w:r>
      <w:r w:rsidRPr="00A025D6">
        <w:t>;</w:t>
      </w:r>
      <w:bookmarkEnd w:id="10"/>
      <w:bookmarkEnd w:id="11"/>
    </w:p>
    <w:sectPr w:rsidR="00A025D6" w:rsidRPr="00A025D6" w:rsidSect="00F220DA">
      <w:headerReference w:type="default" r:id="rId20"/>
      <w:footerReference w:type="first" r:id="rId2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CA261" w14:textId="77777777" w:rsidR="005E4EF7" w:rsidRDefault="005E4EF7" w:rsidP="00F220DA">
      <w:pPr>
        <w:spacing w:after="0" w:line="240" w:lineRule="auto"/>
      </w:pPr>
      <w:r>
        <w:separator/>
      </w:r>
    </w:p>
  </w:endnote>
  <w:endnote w:type="continuationSeparator" w:id="0">
    <w:p w14:paraId="55B72EDF" w14:textId="77777777" w:rsidR="005E4EF7" w:rsidRDefault="005E4EF7" w:rsidP="00F2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ECA45" w14:textId="705F8AB8" w:rsidR="00F220DA" w:rsidRDefault="00F220DA" w:rsidP="00F220DA">
    <w:pPr>
      <w:pStyle w:val="a6"/>
      <w:jc w:val="center"/>
    </w:pPr>
    <w:r>
      <w:t>Москва 2021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6F044" w14:textId="77777777" w:rsidR="005E4EF7" w:rsidRDefault="005E4EF7" w:rsidP="00F220DA">
      <w:pPr>
        <w:spacing w:after="0" w:line="240" w:lineRule="auto"/>
      </w:pPr>
      <w:r>
        <w:separator/>
      </w:r>
    </w:p>
  </w:footnote>
  <w:footnote w:type="continuationSeparator" w:id="0">
    <w:p w14:paraId="02921A93" w14:textId="77777777" w:rsidR="005E4EF7" w:rsidRDefault="005E4EF7" w:rsidP="00F22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66809"/>
      <w:docPartObj>
        <w:docPartGallery w:val="Page Numbers (Top of Page)"/>
        <w:docPartUnique/>
      </w:docPartObj>
    </w:sdtPr>
    <w:sdtEndPr/>
    <w:sdtContent>
      <w:p w14:paraId="71C8AFA9" w14:textId="365A8D9B" w:rsidR="00F220DA" w:rsidRDefault="00F220DA">
        <w:pPr>
          <w:pStyle w:val="a4"/>
          <w:jc w:val="center"/>
        </w:pPr>
        <w:r>
          <w:fldChar w:fldCharType="begin"/>
        </w:r>
        <w:r>
          <w:instrText>PAGE   \* MERGEFORMAT</w:instrText>
        </w:r>
        <w:r>
          <w:fldChar w:fldCharType="separate"/>
        </w:r>
        <w:r>
          <w:t>2</w:t>
        </w:r>
        <w:r>
          <w:fldChar w:fldCharType="end"/>
        </w:r>
      </w:p>
    </w:sdtContent>
  </w:sdt>
  <w:p w14:paraId="1066FBF9" w14:textId="77777777" w:rsidR="00F220DA" w:rsidRDefault="00F220D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C44"/>
    <w:multiLevelType w:val="hybridMultilevel"/>
    <w:tmpl w:val="EC868666"/>
    <w:lvl w:ilvl="0" w:tplc="A8265172">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 w15:restartNumberingAfterBreak="0">
    <w:nsid w:val="04EA2414"/>
    <w:multiLevelType w:val="hybridMultilevel"/>
    <w:tmpl w:val="74B25EC8"/>
    <w:lvl w:ilvl="0" w:tplc="04190005">
      <w:start w:val="1"/>
      <w:numFmt w:val="bullet"/>
      <w:lvlText w:val=""/>
      <w:lvlJc w:val="left"/>
      <w:pPr>
        <w:ind w:left="1428" w:hanging="360"/>
      </w:pPr>
      <w:rPr>
        <w:rFonts w:ascii="Wingdings" w:hAnsi="Wingdings" w:hint="default"/>
      </w:r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2" w15:restartNumberingAfterBreak="0">
    <w:nsid w:val="19B03BC5"/>
    <w:multiLevelType w:val="hybridMultilevel"/>
    <w:tmpl w:val="7AB848E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A613189"/>
    <w:multiLevelType w:val="hybridMultilevel"/>
    <w:tmpl w:val="E34802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D714CB"/>
    <w:multiLevelType w:val="hybridMultilevel"/>
    <w:tmpl w:val="C6A681F6"/>
    <w:lvl w:ilvl="0" w:tplc="A8265172">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52C62BEF"/>
    <w:multiLevelType w:val="hybridMultilevel"/>
    <w:tmpl w:val="40B011D2"/>
    <w:lvl w:ilvl="0" w:tplc="A8265172">
      <w:start w:val="1"/>
      <w:numFmt w:val="bullet"/>
      <w:lvlText w:val=""/>
      <w:lvlJc w:val="left"/>
      <w:pPr>
        <w:ind w:left="1068" w:hanging="360"/>
      </w:pPr>
      <w:rPr>
        <w:rFonts w:ascii="Symbol" w:hAnsi="Symbol" w:hint="default"/>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651F2F4E"/>
    <w:multiLevelType w:val="multilevel"/>
    <w:tmpl w:val="90A81762"/>
    <w:lvl w:ilvl="0">
      <w:start w:val="1"/>
      <w:numFmt w:val="decimal"/>
      <w:pStyle w:val="1"/>
      <w:suff w:val="space"/>
      <w:lvlText w:val="Глава %1."/>
      <w:lvlJc w:val="left"/>
      <w:pPr>
        <w:ind w:left="0" w:firstLine="0"/>
      </w:pPr>
      <w:rPr>
        <w:rFonts w:hint="default"/>
      </w:rPr>
    </w:lvl>
    <w:lvl w:ilvl="1">
      <w:start w:val="1"/>
      <w:numFmt w:val="none"/>
      <w:pStyle w:val="2"/>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77"/>
    <w:rsid w:val="000915E8"/>
    <w:rsid w:val="00231511"/>
    <w:rsid w:val="003C6DE3"/>
    <w:rsid w:val="0049149D"/>
    <w:rsid w:val="00495EDB"/>
    <w:rsid w:val="005973F9"/>
    <w:rsid w:val="005E1521"/>
    <w:rsid w:val="005E4EF7"/>
    <w:rsid w:val="0080117B"/>
    <w:rsid w:val="009F3E66"/>
    <w:rsid w:val="00A025D6"/>
    <w:rsid w:val="00B22003"/>
    <w:rsid w:val="00C042E5"/>
    <w:rsid w:val="00C97977"/>
    <w:rsid w:val="00D717E0"/>
    <w:rsid w:val="00DE57F3"/>
    <w:rsid w:val="00F220DA"/>
    <w:rsid w:val="00F838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7AC4"/>
  <w15:chartTrackingRefBased/>
  <w15:docId w15:val="{D7CB9808-71D0-4738-B57B-9D75D518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220DA"/>
    <w:pPr>
      <w:jc w:val="both"/>
    </w:pPr>
    <w:rPr>
      <w:rFonts w:ascii="Times New Roman" w:hAnsi="Times New Roman"/>
      <w:sz w:val="28"/>
    </w:rPr>
  </w:style>
  <w:style w:type="paragraph" w:styleId="1">
    <w:name w:val="heading 1"/>
    <w:basedOn w:val="a"/>
    <w:next w:val="a"/>
    <w:link w:val="10"/>
    <w:uiPriority w:val="9"/>
    <w:qFormat/>
    <w:rsid w:val="005973F9"/>
    <w:pPr>
      <w:keepNext/>
      <w:keepLines/>
      <w:numPr>
        <w:numId w:val="1"/>
      </w:numPr>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F3E66"/>
    <w:pPr>
      <w:keepNext/>
      <w:keepLines/>
      <w:numPr>
        <w:ilvl w:val="1"/>
        <w:numId w:val="1"/>
      </w:numPr>
      <w:spacing w:before="40" w:after="0" w:line="256" w:lineRule="auto"/>
      <w:jc w:val="left"/>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0117B"/>
    <w:pPr>
      <w:spacing w:after="200" w:line="240" w:lineRule="auto"/>
      <w:jc w:val="center"/>
    </w:pPr>
    <w:rPr>
      <w:iCs/>
      <w:sz w:val="24"/>
      <w:szCs w:val="18"/>
    </w:rPr>
  </w:style>
  <w:style w:type="character" w:customStyle="1" w:styleId="10">
    <w:name w:val="Заголовок 1 Знак"/>
    <w:basedOn w:val="a0"/>
    <w:link w:val="1"/>
    <w:uiPriority w:val="9"/>
    <w:rsid w:val="005973F9"/>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F3E66"/>
    <w:rPr>
      <w:rFonts w:ascii="Times New Roman" w:eastAsiaTheme="majorEastAsia" w:hAnsi="Times New Roman" w:cstheme="majorBidi"/>
      <w:b/>
      <w:sz w:val="28"/>
      <w:szCs w:val="26"/>
    </w:rPr>
  </w:style>
  <w:style w:type="paragraph" w:styleId="a4">
    <w:name w:val="header"/>
    <w:basedOn w:val="a"/>
    <w:link w:val="a5"/>
    <w:uiPriority w:val="99"/>
    <w:unhideWhenUsed/>
    <w:rsid w:val="00F220D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220DA"/>
    <w:rPr>
      <w:rFonts w:ascii="Times New Roman" w:hAnsi="Times New Roman"/>
      <w:sz w:val="28"/>
    </w:rPr>
  </w:style>
  <w:style w:type="paragraph" w:styleId="a6">
    <w:name w:val="footer"/>
    <w:basedOn w:val="a"/>
    <w:link w:val="a7"/>
    <w:uiPriority w:val="99"/>
    <w:unhideWhenUsed/>
    <w:rsid w:val="00F220D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220DA"/>
    <w:rPr>
      <w:rFonts w:ascii="Times New Roman" w:hAnsi="Times New Roman"/>
      <w:sz w:val="28"/>
    </w:rPr>
  </w:style>
  <w:style w:type="paragraph" w:styleId="11">
    <w:name w:val="toc 1"/>
    <w:basedOn w:val="a"/>
    <w:next w:val="a"/>
    <w:autoRedefine/>
    <w:uiPriority w:val="39"/>
    <w:unhideWhenUsed/>
    <w:rsid w:val="00F220DA"/>
    <w:pPr>
      <w:spacing w:after="100"/>
    </w:pPr>
  </w:style>
  <w:style w:type="character" w:styleId="a8">
    <w:name w:val="Hyperlink"/>
    <w:basedOn w:val="a0"/>
    <w:uiPriority w:val="99"/>
    <w:unhideWhenUsed/>
    <w:rsid w:val="00F220DA"/>
    <w:rPr>
      <w:color w:val="0563C1" w:themeColor="hyperlink"/>
      <w:u w:val="single"/>
    </w:rPr>
  </w:style>
  <w:style w:type="paragraph" w:styleId="a9">
    <w:name w:val="List Paragraph"/>
    <w:basedOn w:val="a"/>
    <w:uiPriority w:val="34"/>
    <w:qFormat/>
    <w:rsid w:val="00F220DA"/>
    <w:pPr>
      <w:spacing w:line="360" w:lineRule="auto"/>
      <w:ind w:left="720" w:firstLine="709"/>
      <w:contextualSpacing/>
      <w:jc w:val="left"/>
    </w:pPr>
  </w:style>
  <w:style w:type="paragraph" w:styleId="HTML">
    <w:name w:val="HTML Preformatted"/>
    <w:basedOn w:val="a"/>
    <w:link w:val="HTML0"/>
    <w:uiPriority w:val="99"/>
    <w:semiHidden/>
    <w:unhideWhenUsed/>
    <w:rsid w:val="00DE5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E57F3"/>
    <w:rPr>
      <w:rFonts w:ascii="Courier New" w:eastAsia="Times New Roman" w:hAnsi="Courier New" w:cs="Courier New"/>
      <w:sz w:val="20"/>
      <w:szCs w:val="20"/>
      <w:lang w:eastAsia="ru-RU"/>
    </w:rPr>
  </w:style>
  <w:style w:type="character" w:styleId="aa">
    <w:name w:val="Unresolved Mention"/>
    <w:basedOn w:val="a0"/>
    <w:uiPriority w:val="99"/>
    <w:semiHidden/>
    <w:unhideWhenUsed/>
    <w:rsid w:val="00A02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857">
      <w:bodyDiv w:val="1"/>
      <w:marLeft w:val="0"/>
      <w:marRight w:val="0"/>
      <w:marTop w:val="0"/>
      <w:marBottom w:val="0"/>
      <w:divBdr>
        <w:top w:val="none" w:sz="0" w:space="0" w:color="auto"/>
        <w:left w:val="none" w:sz="0" w:space="0" w:color="auto"/>
        <w:bottom w:val="none" w:sz="0" w:space="0" w:color="auto"/>
        <w:right w:val="none" w:sz="0" w:space="0" w:color="auto"/>
      </w:divBdr>
    </w:div>
    <w:div w:id="87239679">
      <w:bodyDiv w:val="1"/>
      <w:marLeft w:val="0"/>
      <w:marRight w:val="0"/>
      <w:marTop w:val="0"/>
      <w:marBottom w:val="0"/>
      <w:divBdr>
        <w:top w:val="none" w:sz="0" w:space="0" w:color="auto"/>
        <w:left w:val="none" w:sz="0" w:space="0" w:color="auto"/>
        <w:bottom w:val="none" w:sz="0" w:space="0" w:color="auto"/>
        <w:right w:val="none" w:sz="0" w:space="0" w:color="auto"/>
      </w:divBdr>
    </w:div>
    <w:div w:id="303511613">
      <w:bodyDiv w:val="1"/>
      <w:marLeft w:val="0"/>
      <w:marRight w:val="0"/>
      <w:marTop w:val="0"/>
      <w:marBottom w:val="0"/>
      <w:divBdr>
        <w:top w:val="none" w:sz="0" w:space="0" w:color="auto"/>
        <w:left w:val="none" w:sz="0" w:space="0" w:color="auto"/>
        <w:bottom w:val="none" w:sz="0" w:space="0" w:color="auto"/>
        <w:right w:val="none" w:sz="0" w:space="0" w:color="auto"/>
      </w:divBdr>
    </w:div>
    <w:div w:id="714429798">
      <w:bodyDiv w:val="1"/>
      <w:marLeft w:val="0"/>
      <w:marRight w:val="0"/>
      <w:marTop w:val="0"/>
      <w:marBottom w:val="0"/>
      <w:divBdr>
        <w:top w:val="none" w:sz="0" w:space="0" w:color="auto"/>
        <w:left w:val="none" w:sz="0" w:space="0" w:color="auto"/>
        <w:bottom w:val="none" w:sz="0" w:space="0" w:color="auto"/>
        <w:right w:val="none" w:sz="0" w:space="0" w:color="auto"/>
      </w:divBdr>
    </w:div>
    <w:div w:id="861044056">
      <w:bodyDiv w:val="1"/>
      <w:marLeft w:val="0"/>
      <w:marRight w:val="0"/>
      <w:marTop w:val="0"/>
      <w:marBottom w:val="0"/>
      <w:divBdr>
        <w:top w:val="none" w:sz="0" w:space="0" w:color="auto"/>
        <w:left w:val="none" w:sz="0" w:space="0" w:color="auto"/>
        <w:bottom w:val="none" w:sz="0" w:space="0" w:color="auto"/>
        <w:right w:val="none" w:sz="0" w:space="0" w:color="auto"/>
      </w:divBdr>
    </w:div>
    <w:div w:id="135865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8/doc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dev.w3.org/html5/html-autho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spring.io/spring-boot/docs/current/reference/htmlsing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1203</Words>
  <Characters>6860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Плотников</dc:creator>
  <cp:keywords/>
  <dc:description/>
  <cp:lastModifiedBy>Антон Плотников</cp:lastModifiedBy>
  <cp:revision>6</cp:revision>
  <cp:lastPrinted>2021-03-26T16:44:00Z</cp:lastPrinted>
  <dcterms:created xsi:type="dcterms:W3CDTF">2021-03-05T18:50:00Z</dcterms:created>
  <dcterms:modified xsi:type="dcterms:W3CDTF">2021-03-26T16:50:00Z</dcterms:modified>
</cp:coreProperties>
</file>