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9720"/>
      </w:tblGrid>
      <w:tr>
        <w:tc>
          <w:tcPr>
            <w:tcBorders>
              <w:top w:val="none" w:color="FFFFFF" w:sz="0"/>
              <w:left w:val="none" w:color="FFFFFF" w:sz="0"/>
              <w:bottom w:val="none" w:color="FFFFFF" w:sz="0"/>
              <w:right w:val="none" w:color="FFFFFF" w:sz="0"/>
            </w:tcBorders>
            <w:shd w:fill="1A2332" w:val="clear"/>
            <w:tcMar>
              <w:top w:type="dxa" w:w="560"/>
              <w:left w:type="dxa" w:w="480"/>
              <w:bottom w:type="dxa" w:w="560"/>
              <w:right w:type="dxa" w:w="480"/>
            </w:tcMar>
          </w:tcPr>
          <w:p>
            <w:pPr>
              <w:spacing w:after="80" w:before="200"/>
              <w:jc w:val="center"/>
            </w:pPr>
            <w:r>
              <w:rPr>
                <w:rFonts w:ascii="Arial" w:cs="Arial" w:eastAsia="Arial" w:hAnsi="Arial"/>
                <w:b/>
                <w:bCs/>
                <w:caps/>
                <w:color w:val="C5D5E8"/>
                <w:sz w:val="24"/>
                <w:szCs w:val="24"/>
              </w:rPr>
              <w:t xml:space="preserve">PROJECT GUIDE</w:t>
            </w:r>
          </w:p>
          <w:p>
            <w:pPr>
              <w:spacing w:after="80" w:before="80"/>
              <w:jc w:val="center"/>
            </w:pPr>
            <w:r>
              <w:rPr>
                <w:rFonts w:ascii="Arial" w:cs="Arial" w:eastAsia="Arial" w:hAnsi="Arial"/>
                <w:b/>
                <w:bCs/>
                <w:color w:val="FFFFFF"/>
                <w:sz w:val="44"/>
                <w:szCs w:val="44"/>
              </w:rPr>
              <w:t xml:space="preserve">Automated Model Monitoring</w:t>
            </w:r>
          </w:p>
          <w:p>
            <w:pPr>
              <w:spacing w:after="100" w:before="0"/>
              <w:jc w:val="center"/>
            </w:pPr>
            <w:r>
              <w:rPr>
                <w:rFonts w:ascii="Arial" w:cs="Arial" w:eastAsia="Arial" w:hAnsi="Arial"/>
                <w:b/>
                <w:bCs/>
                <w:color w:val="FFFFFF"/>
                <w:sz w:val="44"/>
                <w:szCs w:val="44"/>
              </w:rPr>
              <w:t xml:space="preserve">&amp; Drift Detection</w:t>
            </w:r>
          </w:p>
          <w:p>
            <w:pPr>
              <w:spacing w:after="80" w:before="0"/>
              <w:jc w:val="center"/>
            </w:pPr>
            <w:r>
              <w:rPr>
                <w:rFonts w:ascii="Arial" w:cs="Arial" w:eastAsia="Arial" w:hAnsi="Arial"/>
                <w:i/>
                <w:iCs/>
                <w:color w:val="C5D5E8"/>
                <w:sz w:val="24"/>
                <w:szCs w:val="24"/>
              </w:rPr>
              <w:t xml:space="preserve">Evidently AI  ·  MLflow  ·  Apache Airflow  ·  Streamlit  ·  PSI + KS Test</w:t>
            </w:r>
          </w:p>
          <w:p>
            <w:pPr>
              <w:spacing w:after="120" w:before="80"/>
              <w:jc w:val="center"/>
            </w:pPr>
            <w:r>
              <w:rPr>
                <w:rFonts w:ascii="Arial" w:cs="Arial" w:eastAsia="Arial" w:hAnsi="Arial"/>
                <w:color w:val="C9A84C"/>
                <w:sz w:val="22"/>
                <w:szCs w:val="22"/>
              </w:rPr>
              <w:t xml:space="preserve">Project #49  •  Senior Level  •  3–4 Weeks  •  MLOps Capstone</w:t>
            </w:r>
          </w:p>
          <w:p>
            <w:r>
              <w:t xml:space="preserve"/>
            </w:r>
          </w:p>
          <w:p>
            <w:pPr>
              <w:jc w:val="center"/>
            </w:pPr>
            <w:r>
              <w:rPr>
                <w:rFonts w:ascii="Arial" w:cs="Arial" w:eastAsia="Arial" w:hAnsi="Arial"/>
                <w:b/>
                <w:bCs/>
                <w:color w:val="C5D5E8"/>
                <w:sz w:val="21"/>
                <w:szCs w:val="21"/>
              </w:rPr>
              <w:t xml:space="preserve">Domain: </w:t>
            </w:r>
            <w:r>
              <w:rPr>
                <w:rFonts w:ascii="Arial" w:cs="Arial" w:eastAsia="Arial" w:hAnsi="Arial"/>
                <w:color w:val="FFFFFF"/>
                <w:sz w:val="21"/>
                <w:szCs w:val="21"/>
              </w:rPr>
              <w:t xml:space="preserve">MLOps, Model Governance, Data Engineering</w:t>
            </w:r>
          </w:p>
          <w:p>
            <w:pPr>
              <w:jc w:val="center"/>
            </w:pPr>
            <w:r>
              <w:rPr>
                <w:rFonts w:ascii="Arial" w:cs="Arial" w:eastAsia="Arial" w:hAnsi="Arial"/>
                <w:b/>
                <w:bCs/>
                <w:color w:val="C5D5E8"/>
                <w:sz w:val="21"/>
                <w:szCs w:val="21"/>
              </w:rPr>
              <w:t xml:space="preserve">Signal: </w:t>
            </w:r>
            <w:r>
              <w:rPr>
                <w:rFonts w:ascii="Arial" w:cs="Arial" w:eastAsia="Arial" w:hAnsi="Arial"/>
                <w:color w:val="FFFFFF"/>
                <w:sz w:val="21"/>
                <w:szCs w:val="21"/>
              </w:rPr>
              <w:t xml:space="preserve">MLOps maturity, production ML lifecycle, monitoring system design, orchestration</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C5D5E8" w:val="clear"/>
            <w:tcMar>
              <w:top w:type="dxa" w:w="140"/>
              <w:left w:type="dxa" w:w="200"/>
              <w:bottom w:type="dxa" w:w="140"/>
              <w:right w:type="dxa" w:w="120"/>
            </w:tcMar>
          </w:tcPr>
          <w:p>
            <w:pPr>
              <w:jc w:val="center"/>
            </w:pPr>
            <w:r>
              <w:rPr>
                <w:rFonts w:ascii="Arial" w:cs="Arial" w:eastAsia="Arial" w:hAnsi="Arial"/>
                <w:b/>
                <w:bCs/>
                <w:color w:val="1A2332"/>
                <w:sz w:val="20"/>
                <w:szCs w:val="20"/>
              </w:rPr>
              <w:t xml:space="preserve">Tools</w:t>
            </w:r>
          </w:p>
          <w:p>
            <w:pPr>
              <w:jc w:val="center"/>
            </w:pPr>
            <w:r>
              <w:rPr>
                <w:rFonts w:ascii="Arial" w:cs="Arial" w:eastAsia="Arial" w:hAnsi="Arial"/>
                <w:color w:val="444444"/>
                <w:sz w:val="19"/>
                <w:szCs w:val="19"/>
              </w:rPr>
              <w:t xml:space="preserve">Python · Evidently AI · MLflow · Airflow · Streamlit</w:t>
            </w:r>
          </w:p>
        </w:tc>
        <w:tc>
          <w:tcPr>
            <w:tcW w:type="dxa" w:w="3240"/>
            <w:tcBorders>
              <w:top w:val="single" w:color="CCCCCC" w:sz="1"/>
              <w:left w:val="single" w:color="CCCCCC" w:sz="1"/>
              <w:bottom w:val="single" w:color="CCCCCC" w:sz="1"/>
              <w:right w:val="single" w:color="CCCCCC" w:sz="1"/>
            </w:tcBorders>
            <w:shd w:fill="C5D5E8" w:val="clear"/>
            <w:tcMar>
              <w:top w:type="dxa" w:w="140"/>
              <w:left w:type="dxa" w:w="200"/>
              <w:bottom w:type="dxa" w:w="140"/>
              <w:right w:type="dxa" w:w="120"/>
            </w:tcMar>
          </w:tcPr>
          <w:p>
            <w:pPr>
              <w:jc w:val="center"/>
            </w:pPr>
            <w:r>
              <w:rPr>
                <w:rFonts w:ascii="Arial" w:cs="Arial" w:eastAsia="Arial" w:hAnsi="Arial"/>
                <w:b/>
                <w:bCs/>
                <w:color w:val="1A2332"/>
                <w:sz w:val="20"/>
                <w:szCs w:val="20"/>
              </w:rPr>
              <w:t xml:space="preserve">Three Scripts + One DAG</w:t>
            </w:r>
          </w:p>
          <w:p>
            <w:pPr>
              <w:jc w:val="center"/>
            </w:pPr>
            <w:r>
              <w:rPr>
                <w:rFonts w:ascii="Arial" w:cs="Arial" w:eastAsia="Arial" w:hAnsi="Arial"/>
                <w:color w:val="444444"/>
                <w:sz w:val="19"/>
                <w:szCs w:val="19"/>
              </w:rPr>
              <w:t xml:space="preserve">train.py · simulate_production.py · monitor.py · airflow DAG</w:t>
            </w:r>
          </w:p>
        </w:tc>
        <w:tc>
          <w:tcPr>
            <w:tcW w:type="dxa" w:w="3240"/>
            <w:tcBorders>
              <w:top w:val="single" w:color="CCCCCC" w:sz="1"/>
              <w:left w:val="single" w:color="CCCCCC" w:sz="1"/>
              <w:bottom w:val="single" w:color="CCCCCC" w:sz="1"/>
              <w:right w:val="single" w:color="CCCCCC" w:sz="1"/>
            </w:tcBorders>
            <w:shd w:fill="C5D5E8" w:val="clear"/>
            <w:tcMar>
              <w:top w:type="dxa" w:w="140"/>
              <w:left w:type="dxa" w:w="200"/>
              <w:bottom w:type="dxa" w:w="140"/>
              <w:right w:type="dxa" w:w="120"/>
            </w:tcMar>
          </w:tcPr>
          <w:p>
            <w:pPr>
              <w:jc w:val="center"/>
            </w:pPr>
            <w:r>
              <w:rPr>
                <w:rFonts w:ascii="Arial" w:cs="Arial" w:eastAsia="Arial" w:hAnsi="Arial"/>
                <w:b/>
                <w:bCs/>
                <w:color w:val="1A2332"/>
                <w:sz w:val="20"/>
                <w:szCs w:val="20"/>
              </w:rPr>
              <w:t xml:space="preserve">Roles Targeted</w:t>
            </w:r>
          </w:p>
          <w:p>
            <w:pPr>
              <w:jc w:val="center"/>
            </w:pPr>
            <w:r>
              <w:rPr>
                <w:rFonts w:ascii="Arial" w:cs="Arial" w:eastAsia="Arial" w:hAnsi="Arial"/>
                <w:color w:val="444444"/>
                <w:sz w:val="19"/>
                <w:szCs w:val="19"/>
              </w:rPr>
              <w:t xml:space="preserve">MLOps Engineer · ML Platform Engineer · Senior Data Scientist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BF1F8" w:val="clear"/>
            <w:tcMar>
              <w:top w:type="dxa" w:w="120"/>
              <w:left w:type="dxa" w:w="200"/>
              <w:bottom w:type="dxa" w:w="40"/>
              <w:right w:type="dxa" w:w="200"/>
            </w:tcMar>
          </w:tcPr>
          <w:p>
            <w:r>
              <w:rPr>
                <w:rFonts w:ascii="Arial" w:cs="Arial" w:eastAsia="Arial" w:hAnsi="Arial"/>
                <w:b/>
                <w:bCs/>
                <w:color w:val="1A2332"/>
                <w:sz w:val="22"/>
                <w:szCs w:val="22"/>
              </w:rPr>
              <w:t xml:space="preserve">Why this is the rarest project in any portfolio</w:t>
            </w:r>
          </w:p>
        </w:tc>
      </w:tr>
      <w:tr>
        <w:tc>
          <w:tcPr>
            <w:tcBorders>
              <w:top w:val="none" w:color="FFFFFF" w:sz="0"/>
              <w:left w:val="none" w:color="FFFFFF" w:sz="0"/>
              <w:bottom w:val="none" w:color="FFFFFF" w:sz="0"/>
              <w:right w:val="none" w:color="FFFFFF" w:sz="0"/>
            </w:tcBorders>
            <w:shd w:fill="EBF1F8" w:val="clear"/>
            <w:tcMar>
              <w:top w:type="dxa" w:w="40"/>
              <w:left w:type="dxa" w:w="200"/>
              <w:bottom w:type="dxa" w:w="140"/>
              <w:right w:type="dxa" w:w="200"/>
            </w:tcMar>
          </w:tcPr>
          <w:p>
            <w:r>
              <w:rPr>
                <w:rFonts w:ascii="Arial" w:cs="Arial" w:eastAsia="Arial" w:hAnsi="Arial"/>
                <w:color w:val="333333"/>
                <w:sz w:val="21"/>
                <w:szCs w:val="21"/>
              </w:rPr>
              <w:t xml:space="preserve">Every ML tutorial teaches model training. Almost none teach what happens after deployment. This project covers the work that occupies 80% of a production ML engineer's time: detecting when a deployed model has stopped working, understanding why, and knowing when to retrain. It is entirely absent from junior portfolios — which is exactly what makes it so powerful at the senior level.</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1 — What You Are Building</w:t>
      </w:r>
    </w:p>
    <w:p>
      <w:pPr>
        <w:spacing w:after="100" w:before="80"/>
      </w:pPr>
      <w:r>
        <w:rPr>
          <w:rFonts w:ascii="Arial" w:cs="Arial" w:eastAsia="Arial" w:hAnsi="Arial"/>
          <w:b w:val="false"/>
          <w:bCs w:val="false"/>
          <w:i w:val="false"/>
          <w:iCs w:val="false"/>
          <w:color w:val="333333"/>
          <w:sz w:val="22"/>
          <w:szCs w:val="22"/>
        </w:rPr>
        <w:t xml:space="preserve">This project builds a complete MLOps monitoring system for a deployed ML model. You will simulate a model in production over 12 weeks of batches, watch it degrade as drift is introduced, detect the drift automatically, and alert before performance drops below acceptable thresholds.</w:t>
      </w:r>
    </w:p>
    <w:p>
      <w:pPr>
        <w:spacing w:after="60" w:before="0"/>
      </w:pPr>
      <w:r>
        <w:t xml:space="preserve"/>
      </w:r>
    </w:p>
    <w:p>
      <w:pPr>
        <w:pStyle w:val="Heading2"/>
        <w:spacing w:after="120" w:before="280"/>
      </w:pPr>
      <w:r>
        <w:rPr>
          <w:rFonts w:ascii="Arial" w:cs="Arial" w:eastAsia="Arial" w:hAnsi="Arial"/>
          <w:b/>
          <w:bCs/>
          <w:color w:val="D4621A"/>
          <w:sz w:val="28"/>
          <w:szCs w:val="28"/>
        </w:rPr>
        <w:t xml:space="preserve">The Three Scripts + One DAG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Component</w:t>
            </w:r>
          </w:p>
        </w:tc>
        <w:tc>
          <w:tcPr>
            <w:tcW w:type="dxa" w:w="69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What It Does</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train.py</w:t>
            </w:r>
          </w:p>
        </w:tc>
        <w:tc>
          <w:tcPr>
            <w:tcW w:type="dxa" w:w="6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Trains a baseline XGBoost classifier on the Credit Card Fraud dataset. Logs all parameters, metrics, and the model artifact to MLflow. Saves the training data distribution as the reference dataset — every production batch will be compared against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simulate_production.py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Generates 12 weekly production batches. Weeks 1–4: data matches the training distribution exactly (no drift). Weeks 5–8: gradually shifts 3–4 feature distributions. Week 9+: large shift that should trigger a CRITICAL alert. This controlled simulation is how you prove your detector works.</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monitor.py</w:t>
            </w:r>
          </w:p>
        </w:tc>
        <w:tc>
          <w:tcPr>
            <w:tcW w:type="dxa" w:w="6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The core monitoring script. Loads each production batch, runs Evidently against the reference, checks PSI thresholds, calculates model performance metrics, logs everything to MLflow, and fires an alert if thresholds are breached. This is the script Airflow will run on a weekly 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dags/monitoring_dag.py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An Apache Airflow DAG that orchestrates the full monitoring pipeline on a weekly schedule: ingest batch → run Evidently → check thresholds → alert if needed → log to MLflow. This operationalises monitoring from a one-off script into a production pipeline.</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The Four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Deliverable</w:t>
            </w:r>
          </w:p>
        </w:tc>
        <w:tc>
          <w:tcPr>
            <w:tcW w:type="dxa" w:w="67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What It Demonstrates</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MLflow Experiment Tracking</w:t>
            </w:r>
          </w:p>
        </w:tc>
        <w:tc>
          <w:tcPr>
            <w:tcW w:type="dxa" w:w="6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All training runs and monitoring results logged to the MLflow UI. You can compare baseline metrics to production metrics over time in a single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Evidently HTML 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One drift report per weekly batch, saved to disk. The reports show KS test statistics and PSI per feature, which features drifted, and when they first showed movement.</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Streamlit Monitoring Dashboard</w:t>
            </w:r>
          </w:p>
        </w:tc>
        <w:tc>
          <w:tcPr>
            <w:tcW w:type="dxa" w:w="6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A live dashboard showing F1 score trend over 12 weeks, a feature drift heatmap, the latest Evidently report, and a traffic-light alert status. Deployed publicly.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Operational Runbook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A written document telling a new team member exactly what to do when each alert fires — the difference between a system and a toy.</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2 — Key Concepts Explained</w:t>
      </w:r>
    </w:p>
    <w:p>
      <w:pPr>
        <w:pStyle w:val="Heading2"/>
        <w:spacing w:after="120" w:before="280"/>
      </w:pPr>
      <w:r>
        <w:rPr>
          <w:rFonts w:ascii="Arial" w:cs="Arial" w:eastAsia="Arial" w:hAnsi="Arial"/>
          <w:b/>
          <w:bCs/>
          <w:color w:val="D4621A"/>
          <w:sz w:val="28"/>
          <w:szCs w:val="28"/>
        </w:rPr>
        <w:t xml:space="preserve">2.1 — The Four Types of Drift</w:t>
      </w:r>
    </w:p>
    <w:p>
      <w:pPr>
        <w:spacing w:after="100" w:before="80"/>
      </w:pPr>
      <w:r>
        <w:rPr>
          <w:rFonts w:ascii="Arial" w:cs="Arial" w:eastAsia="Arial" w:hAnsi="Arial"/>
          <w:b w:val="false"/>
          <w:bCs w:val="false"/>
          <w:i w:val="false"/>
          <w:iCs w:val="false"/>
          <w:color w:val="333333"/>
          <w:sz w:val="22"/>
          <w:szCs w:val="22"/>
        </w:rPr>
        <w:t xml:space="preserve">Drift is a catch-all term for 'something about the data or model behaviour has changed.' There are four distinct types, each requiring a different detection strategy: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2400"/>
        <w:gridCol w:w="2200"/>
        <w:gridCol w:w="2360"/>
      </w:tblGrid>
      <w:tr>
        <w:trPr>
          <w:tblHeader/>
        </w:trPr>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Drift Type</w:t>
            </w:r>
          </w:p>
        </w:tc>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Technical Definition</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Real-World Example</w:t>
            </w:r>
          </w:p>
        </w:tc>
        <w:tc>
          <w:tcPr>
            <w:tcW w:type="dxa" w:w="2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Detection Method</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0"/>
                <w:szCs w:val="20"/>
              </w:rPr>
              <w:t xml:space="preserve">Data Drift (Covariate Shift)</w:t>
            </w:r>
          </w:p>
        </w:tc>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0"/>
                <w:szCs w:val="20"/>
              </w:rPr>
              <w:t xml:space="preserve">P(X) changes — the distribution of input features shifts from what the model was trained on</w:t>
            </w:r>
          </w:p>
        </w:tc>
        <w:tc>
          <w:tcPr>
            <w:tcW w:type="dxa" w:w="22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i/>
                <w:iCs/>
                <w:color w:val="444444"/>
                <w:sz w:val="20"/>
                <w:szCs w:val="20"/>
              </w:rPr>
              <w:t xml:space="preserve">Post-COVID: customer transaction amounts shifted dramatically. A fraud model trained on pre-COVID patterns sees inputs it never learned from.</w:t>
            </w:r>
          </w:p>
        </w:tc>
        <w:tc>
          <w:tcPr>
            <w:tcW w:type="dxa" w:w="23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0"/>
                <w:szCs w:val="20"/>
              </w:rPr>
              <w:t xml:space="preserve">KS Test, PSI (Population Stability Index). Evidently DataDriftPreset computes both automatically.</w:t>
            </w:r>
          </w:p>
        </w:tc>
      </w:tr>
      <w:tr>
        <w:tc>
          <w:tcPr>
            <w:tcW w:type="dxa" w:w="24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Arial" w:cs="Arial" w:eastAsia="Arial" w:hAnsi="Arial"/>
                <w:b/>
                <w:bCs/>
                <w:color w:val="1A2332"/>
                <w:sz w:val="20"/>
                <w:szCs w:val="20"/>
              </w:rPr>
              <w:t xml:space="preserve">Concept Drift</w:t>
            </w:r>
          </w:p>
        </w:tc>
        <w:tc>
          <w:tcPr>
            <w:tcW w:type="dxa" w:w="24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Arial" w:cs="Arial" w:eastAsia="Arial" w:hAnsi="Arial"/>
                <w:color w:val="333333"/>
                <w:sz w:val="20"/>
                <w:szCs w:val="20"/>
              </w:rPr>
              <w:t xml:space="preserve">P(Y|X) changes — the relationship between features and the target changes, even if inputs look similar</w:t>
            </w:r>
          </w:p>
        </w:tc>
        <w:tc>
          <w:tcPr>
            <w:tcW w:type="dxa" w:w="22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Arial" w:cs="Arial" w:eastAsia="Arial" w:hAnsi="Arial"/>
                <w:i/>
                <w:iCs/>
                <w:color w:val="444444"/>
                <w:sz w:val="20"/>
                <w:szCs w:val="20"/>
              </w:rPr>
              <w:t xml:space="preserve">A credit risk model: borrower profile X used to mean 'low risk'. Economic recession changes that — same profile now defaults more often.</w:t>
            </w:r>
          </w:p>
        </w:tc>
        <w:tc>
          <w:tcPr>
            <w:tcW w:type="dxa" w:w="236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Arial" w:cs="Arial" w:eastAsia="Arial" w:hAnsi="Arial"/>
                <w:color w:val="333333"/>
                <w:sz w:val="20"/>
                <w:szCs w:val="20"/>
              </w:rPr>
              <w:t xml:space="preserve">Monitor labelled production metrics (F1, precision, recall) over time. Requires ground truth labels — often delayed.</w:t>
            </w:r>
          </w:p>
        </w:tc>
      </w:tr>
      <w:tr>
        <w:tc>
          <w:tcPr>
            <w:tcW w:type="dxa" w:w="24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b/>
                <w:bCs/>
                <w:color w:val="1A2332"/>
                <w:sz w:val="20"/>
                <w:szCs w:val="20"/>
              </w:rPr>
              <w:t xml:space="preserve">Prediction Drift</w:t>
            </w:r>
          </w:p>
        </w:tc>
        <w:tc>
          <w:tcPr>
            <w:tcW w:type="dxa" w:w="24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color w:val="333333"/>
                <w:sz w:val="20"/>
                <w:szCs w:val="20"/>
              </w:rPr>
              <w:t xml:space="preserve">The model's score distribution shifts even if inputs appear stable</w:t>
            </w:r>
          </w:p>
        </w:tc>
        <w:tc>
          <w:tcPr>
            <w:tcW w:type="dxa" w:w="22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i/>
                <w:iCs/>
                <w:color w:val="444444"/>
                <w:sz w:val="20"/>
                <w:szCs w:val="20"/>
              </w:rPr>
              <w:t xml:space="preserve">Seasonal effects: a model predicts higher fraud scores in December across the board, shifting the score histogram without obvious input changes.</w:t>
            </w:r>
          </w:p>
        </w:tc>
        <w:tc>
          <w:tcPr>
            <w:tcW w:type="dxa" w:w="236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color w:val="333333"/>
                <w:sz w:val="20"/>
                <w:szCs w:val="20"/>
              </w:rPr>
              <w:t xml:space="preserve">Compare score distribution histograms week-over-week. Evidently TargetDriftPreset covers this.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Arial" w:cs="Arial" w:eastAsia="Arial" w:hAnsi="Arial"/>
                <w:b/>
                <w:bCs/>
                <w:color w:val="1A2332"/>
                <w:sz w:val="20"/>
                <w:szCs w:val="20"/>
              </w:rPr>
              <w:t xml:space="preserve">Label Drift</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Arial" w:cs="Arial" w:eastAsia="Arial" w:hAnsi="Arial"/>
                <w:color w:val="333333"/>
                <w:sz w:val="20"/>
                <w:szCs w:val="20"/>
              </w:rPr>
              <w:t xml:space="preserve">The distribution of actual outcomes in production changes</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Arial" w:cs="Arial" w:eastAsia="Arial" w:hAnsi="Arial"/>
                <w:i/>
                <w:iCs/>
                <w:color w:val="444444"/>
                <w:sz w:val="20"/>
                <w:szCs w:val="20"/>
              </w:rPr>
              <w:t xml:space="preserve">A churn model: actual churn rate increases from 5% to 12% due to a product change. The model's calibration is now wrong.</w:t>
            </w:r>
          </w:p>
        </w:tc>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Arial" w:cs="Arial" w:eastAsia="Arial" w:hAnsi="Arial"/>
                <w:color w:val="333333"/>
                <w:sz w:val="20"/>
                <w:szCs w:val="20"/>
              </w:rPr>
              <w:t xml:space="preserve">Track actual outcome rates in production. Requires a feedback loop from business systems back to the monitoring pipeline.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DF0E6" w:val="clear"/>
            <w:tcMar>
              <w:top w:type="dxa" w:w="120"/>
              <w:left w:type="dxa" w:w="200"/>
              <w:bottom w:type="dxa" w:w="40"/>
              <w:right w:type="dxa" w:w="200"/>
            </w:tcMar>
          </w:tcPr>
          <w:p>
            <w:r>
              <w:rPr>
                <w:rFonts w:ascii="Arial" w:cs="Arial" w:eastAsia="Arial" w:hAnsi="Arial"/>
                <w:b/>
                <w:bCs/>
                <w:color w:val="D4621A"/>
                <w:sz w:val="22"/>
                <w:szCs w:val="22"/>
              </w:rPr>
              <w:t xml:space="preserve">The key insight for interviews</w:t>
            </w:r>
          </w:p>
        </w:tc>
      </w:tr>
      <w:tr>
        <w:tc>
          <w:tcPr>
            <w:tcBorders>
              <w:top w:val="none" w:color="FFFFFF" w:sz="0"/>
              <w:left w:val="none" w:color="FFFFFF" w:sz="0"/>
              <w:bottom w:val="none" w:color="FFFFFF" w:sz="0"/>
              <w:right w:val="none" w:color="FFFFFF" w:sz="0"/>
            </w:tcBorders>
            <w:shd w:fill="FDF0E6" w:val="clear"/>
            <w:tcMar>
              <w:top w:type="dxa" w:w="40"/>
              <w:left w:type="dxa" w:w="200"/>
              <w:bottom w:type="dxa" w:w="140"/>
              <w:right w:type="dxa" w:w="200"/>
            </w:tcMar>
          </w:tcPr>
          <w:p>
            <w:r>
              <w:rPr>
                <w:rFonts w:ascii="Arial" w:cs="Arial" w:eastAsia="Arial" w:hAnsi="Arial"/>
                <w:color w:val="333333"/>
                <w:sz w:val="21"/>
                <w:szCs w:val="21"/>
              </w:rPr>
              <w:t xml:space="preserve">Data drift is the leading indicator — it often precedes performance degradation by days or weeks. If you wait until F1 drops to detect a problem, you have already been serving bad predictions. Monitoring input distributions catches problems before they show up in output quality. This is the core value proposition of the monitoring system you are building.</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2.2 — PSI: Population Stability Index</w:t>
      </w:r>
    </w:p>
    <w:p>
      <w:pPr>
        <w:spacing w:after="100" w:before="80"/>
      </w:pPr>
      <w:r>
        <w:rPr>
          <w:rFonts w:ascii="Arial" w:cs="Arial" w:eastAsia="Arial" w:hAnsi="Arial"/>
          <w:b w:val="false"/>
          <w:bCs w:val="false"/>
          <w:i w:val="false"/>
          <w:iCs w:val="false"/>
          <w:color w:val="333333"/>
          <w:sz w:val="22"/>
          <w:szCs w:val="22"/>
        </w:rPr>
        <w:t xml:space="preserve">PSI is the primary metric you will use to detect data drift. It measures how much a feature's distribution has shifted between a reference period (training data) and a current period (production batch).</w:t>
      </w:r>
    </w:p>
    <w:p>
      <w:pPr>
        <w:pStyle w:val="ListParagraph"/>
        <w:numPr>
          <w:ilvl w:val="0"/>
          <w:numId w:val="2"/>
        </w:numPr>
        <w:spacing w:after="60" w:before="60"/>
      </w:pPr>
      <w:r>
        <w:rPr>
          <w:rFonts w:ascii="Arial" w:cs="Arial" w:eastAsia="Arial" w:hAnsi="Arial"/>
          <w:color w:val="333333"/>
          <w:sz w:val="22"/>
          <w:szCs w:val="22"/>
        </w:rPr>
        <w:t xml:space="preserve">PSI = sum over buckets of: (production_pct - reference_pct) * ln(production_pct / reference_pct)</w:t>
      </w:r>
    </w:p>
    <w:p>
      <w:pPr>
        <w:pStyle w:val="ListParagraph"/>
        <w:numPr>
          <w:ilvl w:val="0"/>
          <w:numId w:val="2"/>
        </w:numPr>
        <w:spacing w:after="60" w:before="60"/>
      </w:pPr>
      <w:r>
        <w:rPr>
          <w:rFonts w:ascii="Arial" w:cs="Arial" w:eastAsia="Arial" w:hAnsi="Arial"/>
          <w:color w:val="333333"/>
          <w:sz w:val="22"/>
          <w:szCs w:val="22"/>
        </w:rPr>
        <w:t xml:space="preserve">A PSI of 0 means the distributions are identical</w:t>
      </w:r>
    </w:p>
    <w:p>
      <w:pPr>
        <w:pStyle w:val="ListParagraph"/>
        <w:numPr>
          <w:ilvl w:val="0"/>
          <w:numId w:val="2"/>
        </w:numPr>
        <w:spacing w:after="60" w:before="60"/>
      </w:pPr>
      <w:r>
        <w:rPr>
          <w:rFonts w:ascii="Arial" w:cs="Arial" w:eastAsia="Arial" w:hAnsi="Arial"/>
          <w:color w:val="333333"/>
          <w:sz w:val="22"/>
          <w:szCs w:val="22"/>
        </w:rPr>
        <w:t xml:space="preserve">PSI is asymmetric to the KS test: it penalises large shifts in any bucket, making it sensitive to tail changes that affect model performance most</w:t>
      </w:r>
    </w:p>
    <w:p>
      <w:pPr>
        <w:pStyle w:val="ListParagraph"/>
        <w:numPr>
          <w:ilvl w:val="0"/>
          <w:numId w:val="2"/>
        </w:numPr>
        <w:spacing w:after="60" w:before="60"/>
      </w:pPr>
      <w:r>
        <w:rPr>
          <w:rFonts w:ascii="Arial" w:cs="Arial" w:eastAsia="Arial" w:hAnsi="Arial"/>
          <w:color w:val="333333"/>
          <w:sz w:val="22"/>
          <w:szCs w:val="22"/>
        </w:rPr>
        <w:t xml:space="preserve">Industry standard thresholds: PSI &lt; 0.1 = stable, 0.1–0.2 = warning, &gt; 0.2 = significant</w:t>
      </w:r>
    </w:p>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PSI threshold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PSI Range</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pPr>
              <w:jc w:val="center"/>
            </w:pPr>
            <w:r>
              <w:rPr>
                <w:rFonts w:ascii="Arial" w:cs="Arial" w:eastAsia="Arial" w:hAnsi="Arial"/>
                <w:b/>
                <w:bCs/>
                <w:color w:val="FFFFFF"/>
                <w:sz w:val="21"/>
                <w:szCs w:val="21"/>
              </w:rPr>
              <w:t xml:space="preserve">Severity</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Recommended Action</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Courier New" w:cs="Courier New" w:eastAsia="Courier New" w:hAnsi="Courier New"/>
                <w:b/>
                <w:bCs/>
                <w:color w:val="0D4020"/>
                <w:sz w:val="21"/>
                <w:szCs w:val="21"/>
              </w:rPr>
              <w:t xml:space="preserve">PSI &lt; 0.1</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pPr>
              <w:jc w:val="center"/>
            </w:pPr>
            <w:r>
              <w:rPr>
                <w:rFonts w:ascii="Arial" w:cs="Arial" w:eastAsia="Arial" w:hAnsi="Arial"/>
                <w:b/>
                <w:bCs/>
                <w:color w:val="0D4020"/>
                <w:sz w:val="21"/>
                <w:szCs w:val="21"/>
              </w:rPr>
              <w:t xml:space="preserve">No drift</w:t>
            </w:r>
          </w:p>
        </w:tc>
        <w:tc>
          <w:tcPr>
            <w:tcW w:type="dxa" w:w="5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80"/>
            </w:tcMar>
          </w:tcPr>
          <w:p>
            <w:r>
              <w:rPr>
                <w:rFonts w:ascii="Arial" w:cs="Arial" w:eastAsia="Arial" w:hAnsi="Arial"/>
                <w:color w:val="333333"/>
                <w:sz w:val="21"/>
                <w:szCs w:val="21"/>
              </w:rPr>
              <w:t xml:space="preserve">Model stable. Continue monitoring on schedule. No action required.</w:t>
            </w:r>
          </w:p>
        </w:tc>
      </w:tr>
      <w:tr>
        <w:tc>
          <w:tcPr>
            <w:tcW w:type="dxa" w:w="20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Courier New" w:cs="Courier New" w:eastAsia="Courier New" w:hAnsi="Courier New"/>
                <w:b/>
                <w:bCs/>
                <w:color w:val="B85C00"/>
                <w:sz w:val="21"/>
                <w:szCs w:val="21"/>
              </w:rPr>
              <w:t xml:space="preserve">0.1 &lt;= PSI &lt; 0.2</w:t>
            </w:r>
          </w:p>
        </w:tc>
        <w:tc>
          <w:tcPr>
            <w:tcW w:type="dxa" w:w="220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pPr>
              <w:jc w:val="center"/>
            </w:pPr>
            <w:r>
              <w:rPr>
                <w:rFonts w:ascii="Arial" w:cs="Arial" w:eastAsia="Arial" w:hAnsi="Arial"/>
                <w:b/>
                <w:bCs/>
                <w:color w:val="B85C00"/>
                <w:sz w:val="21"/>
                <w:szCs w:val="21"/>
              </w:rPr>
              <w:t xml:space="preserve">Warning</w:t>
            </w:r>
          </w:p>
        </w:tc>
        <w:tc>
          <w:tcPr>
            <w:tcW w:type="dxa" w:w="516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80"/>
            </w:tcMar>
          </w:tcPr>
          <w:p>
            <w:r>
              <w:rPr>
                <w:rFonts w:ascii="Arial" w:cs="Arial" w:eastAsia="Arial" w:hAnsi="Arial"/>
                <w:color w:val="333333"/>
                <w:sz w:val="21"/>
                <w:szCs w:val="21"/>
              </w:rPr>
              <w:t xml:space="preserve">Minor drift detected. Log the alert. Investigate which features are shifting. Monitor more frequently. Do not retrain yet.</w:t>
            </w:r>
          </w:p>
        </w:tc>
      </w:tr>
      <w:tr>
        <w:tc>
          <w:tcPr>
            <w:tcW w:type="dxa" w:w="20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Courier New" w:cs="Courier New" w:eastAsia="Courier New" w:hAnsi="Courier New"/>
                <w:b/>
                <w:bCs/>
                <w:color w:val="D4621A"/>
                <w:sz w:val="21"/>
                <w:szCs w:val="21"/>
              </w:rPr>
              <w:t xml:space="preserve">0.2 &lt;= PSI &lt; 0.25</w:t>
            </w:r>
          </w:p>
        </w:tc>
        <w:tc>
          <w:tcPr>
            <w:tcW w:type="dxa" w:w="220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pPr>
              <w:jc w:val="center"/>
            </w:pPr>
            <w:r>
              <w:rPr>
                <w:rFonts w:ascii="Arial" w:cs="Arial" w:eastAsia="Arial" w:hAnsi="Arial"/>
                <w:b/>
                <w:bCs/>
                <w:color w:val="D4621A"/>
                <w:sz w:val="21"/>
                <w:szCs w:val="21"/>
              </w:rPr>
              <w:t xml:space="preserve">Significant</w:t>
            </w:r>
          </w:p>
        </w:tc>
        <w:tc>
          <w:tcPr>
            <w:tcW w:type="dxa" w:w="5160"/>
            <w:tcBorders>
              <w:top w:val="single" w:color="CCCCCC" w:sz="1"/>
              <w:left w:val="single" w:color="CCCCCC" w:sz="1"/>
              <w:bottom w:val="single" w:color="CCCCCC" w:sz="1"/>
              <w:right w:val="single" w:color="CCCCCC" w:sz="1"/>
            </w:tcBorders>
            <w:shd w:fill="FDF0E6" w:val="clear"/>
            <w:tcMar>
              <w:top w:type="dxa" w:w="80"/>
              <w:left w:type="dxa" w:w="120"/>
              <w:bottom w:type="dxa" w:w="80"/>
              <w:right w:type="dxa" w:w="80"/>
            </w:tcMar>
          </w:tcPr>
          <w:p>
            <w:r>
              <w:rPr>
                <w:rFonts w:ascii="Arial" w:cs="Arial" w:eastAsia="Arial" w:hAnsi="Arial"/>
                <w:color w:val="333333"/>
                <w:sz w:val="21"/>
                <w:szCs w:val="21"/>
              </w:rPr>
              <w:t xml:space="preserve">Meaningful drift. Escalate to model owner. Begin root cause investigation — is this a data pipeline issue or genuine distribution shift? Prepare for potential retraining.</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80"/>
            </w:tcMar>
          </w:tcPr>
          <w:p>
            <w:r>
              <w:rPr>
                <w:rFonts w:ascii="Courier New" w:cs="Courier New" w:eastAsia="Courier New" w:hAnsi="Courier New"/>
                <w:b/>
                <w:bCs/>
                <w:color w:val="7B1F1F"/>
                <w:sz w:val="21"/>
                <w:szCs w:val="21"/>
              </w:rPr>
              <w:t xml:space="preserve">PSI &gt;= 0.25</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80"/>
            </w:tcMar>
          </w:tcPr>
          <w:p>
            <w:pPr>
              <w:jc w:val="center"/>
            </w:pPr>
            <w:r>
              <w:rPr>
                <w:rFonts w:ascii="Arial" w:cs="Arial" w:eastAsia="Arial" w:hAnsi="Arial"/>
                <w:b/>
                <w:bCs/>
                <w:color w:val="7B1F1F"/>
                <w:sz w:val="21"/>
                <w:szCs w:val="21"/>
              </w:rPr>
              <w:t xml:space="preserve">Critical</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80"/>
            </w:tcMar>
          </w:tcPr>
          <w:p>
            <w:r>
              <w:rPr>
                <w:rFonts w:ascii="Arial" w:cs="Arial" w:eastAsia="Arial" w:hAnsi="Arial"/>
                <w:color w:val="333333"/>
                <w:sz w:val="21"/>
                <w:szCs w:val="21"/>
              </w:rPr>
              <w:t xml:space="preserve">Severe drift. Initiate retraining process. Consider fallback to a simpler rule-based model while new model is being trained and validated. Notify stakeholders.</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2.3 — KS Test: Kolmogorov-Smirnov</w:t>
      </w:r>
    </w:p>
    <w:p>
      <w:pPr>
        <w:spacing w:after="100" w:before="80"/>
      </w:pPr>
      <w:r>
        <w:rPr>
          <w:rFonts w:ascii="Arial" w:cs="Arial" w:eastAsia="Arial" w:hAnsi="Arial"/>
          <w:b w:val="false"/>
          <w:bCs w:val="false"/>
          <w:i w:val="false"/>
          <w:iCs w:val="false"/>
          <w:color w:val="333333"/>
          <w:sz w:val="22"/>
          <w:szCs w:val="22"/>
        </w:rPr>
        <w:t xml:space="preserve">The KS test is a statistical hypothesis test asking: 'Could these two samples have been drawn from the same distribution?' Evidently uses it alongside PSI for each feature.</w:t>
      </w:r>
    </w:p>
    <w:p>
      <w:pPr>
        <w:pStyle w:val="ListParagraph"/>
        <w:numPr>
          <w:ilvl w:val="0"/>
          <w:numId w:val="2"/>
        </w:numPr>
        <w:spacing w:after="60" w:before="60"/>
      </w:pPr>
      <w:r>
        <w:rPr>
          <w:rFonts w:ascii="Arial" w:cs="Arial" w:eastAsia="Arial" w:hAnsi="Arial"/>
          <w:color w:val="333333"/>
          <w:sz w:val="22"/>
          <w:szCs w:val="22"/>
        </w:rPr>
        <w:t xml:space="preserve">H0 (null hypothesis): the two distributions are the same</w:t>
      </w:r>
    </w:p>
    <w:p>
      <w:pPr>
        <w:pStyle w:val="ListParagraph"/>
        <w:numPr>
          <w:ilvl w:val="0"/>
          <w:numId w:val="2"/>
        </w:numPr>
        <w:spacing w:after="60" w:before="60"/>
      </w:pPr>
      <w:r>
        <w:rPr>
          <w:rFonts w:ascii="Arial" w:cs="Arial" w:eastAsia="Arial" w:hAnsi="Arial"/>
          <w:color w:val="333333"/>
          <w:sz w:val="22"/>
          <w:szCs w:val="22"/>
        </w:rPr>
        <w:t xml:space="preserve">If p-value &lt; 0.05, reject H0 — the distributions are statistically significantly different</w:t>
      </w:r>
    </w:p>
    <w:p>
      <w:pPr>
        <w:pStyle w:val="ListParagraph"/>
        <w:numPr>
          <w:ilvl w:val="0"/>
          <w:numId w:val="2"/>
        </w:numPr>
        <w:spacing w:after="60" w:before="60"/>
      </w:pPr>
      <w:r>
        <w:rPr>
          <w:rFonts w:ascii="Arial" w:cs="Arial" w:eastAsia="Arial" w:hAnsi="Arial"/>
          <w:color w:val="333333"/>
          <w:sz w:val="22"/>
          <w:szCs w:val="22"/>
        </w:rPr>
        <w:t xml:space="preserve">KS test is more sensitive to differences in the centre of the distribution; PSI is more sensitive to tail shifts</w:t>
      </w:r>
    </w:p>
    <w:p>
      <w:pPr>
        <w:pStyle w:val="ListParagraph"/>
        <w:numPr>
          <w:ilvl w:val="0"/>
          <w:numId w:val="2"/>
        </w:numPr>
        <w:spacing w:after="60" w:before="60"/>
      </w:pPr>
      <w:r>
        <w:rPr>
          <w:rFonts w:ascii="Arial" w:cs="Arial" w:eastAsia="Arial" w:hAnsi="Arial"/>
          <w:color w:val="333333"/>
          <w:sz w:val="22"/>
          <w:szCs w:val="22"/>
        </w:rPr>
        <w:t xml:space="preserve">Evidently reports both — use PSI for threshold-based alerting, KS test as a secondary confirmation</w:t>
      </w:r>
    </w:p>
    <w:p>
      <w:pPr>
        <w:spacing w:after="60" w:before="0"/>
      </w:pPr>
      <w:r>
        <w:t xml:space="preserve"/>
      </w:r>
    </w:p>
    <w:p>
      <w:pPr>
        <w:pStyle w:val="Heading2"/>
        <w:spacing w:after="120" w:before="280"/>
      </w:pPr>
      <w:r>
        <w:rPr>
          <w:rFonts w:ascii="Arial" w:cs="Arial" w:eastAsia="Arial" w:hAnsi="Arial"/>
          <w:b/>
          <w:bCs/>
          <w:color w:val="D4621A"/>
          <w:sz w:val="28"/>
          <w:szCs w:val="28"/>
        </w:rPr>
        <w:t xml:space="preserve">2.4 — MLflow: Experiment Tracking</w:t>
      </w:r>
    </w:p>
    <w:p>
      <w:pPr>
        <w:spacing w:after="100" w:before="80"/>
      </w:pPr>
      <w:r>
        <w:rPr>
          <w:rFonts w:ascii="Arial" w:cs="Arial" w:eastAsia="Arial" w:hAnsi="Arial"/>
          <w:b w:val="false"/>
          <w:bCs w:val="false"/>
          <w:i w:val="false"/>
          <w:iCs w:val="false"/>
          <w:color w:val="333333"/>
          <w:sz w:val="22"/>
          <w:szCs w:val="22"/>
        </w:rPr>
        <w:t xml:space="preserve">MLflow is an open-source platform for managing the ML lifecycle. It runs locally with zero setup — just pip install mlflow and call the tracking API from your Python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API Call</w:t>
            </w:r>
          </w:p>
        </w:tc>
        <w:tc>
          <w:tcPr>
            <w:tcW w:type="dxa" w:w="69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What It Does &amp; When to Use It</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mlflow.log_param()</w:t>
            </w:r>
          </w:p>
        </w:tc>
        <w:tc>
          <w:tcPr>
            <w:tcW w:type="dxa" w:w="6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Records a hyperparameter or configuration value. Use for: n_estimators, learning_rate, drift thresholds, batch week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mlflow.log_metric()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Records a numerical value. Use for: F1, PR-AUC, PSI per feature, number of drifted features, alert status (0/1).</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mlflow.log_artifact()</w:t>
            </w:r>
          </w:p>
        </w:tc>
        <w:tc>
          <w:tcPr>
            <w:tcW w:type="dxa" w:w="6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Saves a file. Use for: Evidently HTML reports, confusion matrices, PR curve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mlflow.sklearn.log_model()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Saves and versions the trained model. Enables loading a specific model version later without hardcoding file paths.</w:t>
            </w:r>
          </w:p>
        </w:tc>
      </w:tr>
      <w:tr>
        <w:tc>
          <w:tcPr>
            <w:tcW w:type="dxa" w:w="24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mlflow ui</w:t>
            </w:r>
          </w:p>
        </w:tc>
        <w:tc>
          <w:tcPr>
            <w:tcW w:type="dxa" w:w="69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Launches the MLflow web UI at localhost:5000. Shows all runs, lets you compare metrics across runs, visualise metric trends over time.</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2.5 — Apache Airflow: Scheduling the Pipeline</w:t>
      </w:r>
    </w:p>
    <w:p>
      <w:pPr>
        <w:spacing w:after="100" w:before="80"/>
      </w:pPr>
      <w:r>
        <w:rPr>
          <w:rFonts w:ascii="Arial" w:cs="Arial" w:eastAsia="Arial" w:hAnsi="Arial"/>
          <w:b w:val="false"/>
          <w:bCs w:val="false"/>
          <w:i w:val="false"/>
          <w:iCs w:val="false"/>
          <w:color w:val="333333"/>
          <w:sz w:val="22"/>
          <w:szCs w:val="22"/>
        </w:rPr>
        <w:t xml:space="preserve">Airflow is the industry-standard workflow orchestration tool. You define a DAG (Directed Acyclic Graph) — a Python file describing a sequence of tasks and their dependencies — and Airflow runs it on your schedule.</w:t>
      </w:r>
    </w:p>
    <w:p>
      <w:pPr>
        <w:pStyle w:val="ListParagraph"/>
        <w:numPr>
          <w:ilvl w:val="0"/>
          <w:numId w:val="2"/>
        </w:numPr>
        <w:spacing w:after="60" w:before="60"/>
      </w:pPr>
      <w:r>
        <w:rPr>
          <w:rFonts w:ascii="Arial" w:cs="Arial" w:eastAsia="Arial" w:hAnsi="Arial"/>
          <w:color w:val="333333"/>
          <w:sz w:val="22"/>
          <w:szCs w:val="22"/>
        </w:rPr>
        <w:t xml:space="preserve">DAG: a Python file defining tasks and their execution order</w:t>
      </w:r>
    </w:p>
    <w:p>
      <w:pPr>
        <w:pStyle w:val="ListParagraph"/>
        <w:numPr>
          <w:ilvl w:val="0"/>
          <w:numId w:val="2"/>
        </w:numPr>
        <w:spacing w:after="60" w:before="60"/>
      </w:pPr>
      <w:r>
        <w:rPr>
          <w:rFonts w:ascii="Arial" w:cs="Arial" w:eastAsia="Arial" w:hAnsi="Arial"/>
          <w:color w:val="333333"/>
          <w:sz w:val="22"/>
          <w:szCs w:val="22"/>
        </w:rPr>
        <w:t xml:space="preserve">Operator: a single task. PythonOperator runs a Python function. BashOperator runs a shell command.</w:t>
      </w:r>
    </w:p>
    <w:p>
      <w:pPr>
        <w:pStyle w:val="ListParagraph"/>
        <w:numPr>
          <w:ilvl w:val="0"/>
          <w:numId w:val="2"/>
        </w:numPr>
        <w:spacing w:after="60" w:before="60"/>
      </w:pPr>
      <w:r>
        <w:rPr>
          <w:rFonts w:ascii="Arial" w:cs="Arial" w:eastAsia="Arial" w:hAnsi="Arial"/>
          <w:color w:val="333333"/>
          <w:sz w:val="22"/>
          <w:szCs w:val="22"/>
        </w:rPr>
        <w:t xml:space="preserve">Task dependency: task_b.set_upstream(task_a) means task_b only runs after task_a succeeds</w:t>
      </w:r>
    </w:p>
    <w:p>
      <w:pPr>
        <w:pStyle w:val="ListParagraph"/>
        <w:numPr>
          <w:ilvl w:val="0"/>
          <w:numId w:val="2"/>
        </w:numPr>
        <w:spacing w:after="60" w:before="60"/>
      </w:pPr>
      <w:r>
        <w:rPr>
          <w:rFonts w:ascii="Arial" w:cs="Arial" w:eastAsia="Arial" w:hAnsi="Arial"/>
          <w:color w:val="333333"/>
          <w:sz w:val="22"/>
          <w:szCs w:val="22"/>
        </w:rPr>
        <w:t xml:space="preserve">Schedule: defined with a cron expression. '@weekly' runs every Sunday at midnight. '0 9 * * 1' runs every Monday at 9am.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6F5F5" w:val="clear"/>
            <w:tcMar>
              <w:top w:type="dxa" w:w="120"/>
              <w:left w:type="dxa" w:w="200"/>
              <w:bottom w:type="dxa" w:w="40"/>
              <w:right w:type="dxa" w:w="200"/>
            </w:tcMar>
          </w:tcPr>
          <w:p>
            <w:r>
              <w:rPr>
                <w:rFonts w:ascii="Arial" w:cs="Arial" w:eastAsia="Arial" w:hAnsi="Arial"/>
                <w:b/>
                <w:bCs/>
                <w:color w:val="0D4D4D"/>
                <w:sz w:val="22"/>
                <w:szCs w:val="22"/>
              </w:rPr>
              <w:t xml:space="preserve">Running Airflow locally for this project</w:t>
            </w:r>
          </w:p>
        </w:tc>
      </w:tr>
      <w:tr>
        <w:tc>
          <w:tcPr>
            <w:tcBorders>
              <w:top w:val="none" w:color="FFFFFF" w:sz="0"/>
              <w:left w:val="none" w:color="FFFFFF" w:sz="0"/>
              <w:bottom w:val="none" w:color="FFFFFF" w:sz="0"/>
              <w:right w:val="none" w:color="FFFFFF" w:sz="0"/>
            </w:tcBorders>
            <w:shd w:fill="E6F5F5" w:val="clear"/>
            <w:tcMar>
              <w:top w:type="dxa" w:w="40"/>
              <w:left w:type="dxa" w:w="200"/>
              <w:bottom w:type="dxa" w:w="140"/>
              <w:right w:type="dxa" w:w="200"/>
            </w:tcMar>
          </w:tcPr>
          <w:p>
            <w:r>
              <w:rPr>
                <w:rFonts w:ascii="Arial" w:cs="Arial" w:eastAsia="Arial" w:hAnsi="Arial"/>
                <w:color w:val="333333"/>
                <w:sz w:val="21"/>
                <w:szCs w:val="21"/>
              </w:rPr>
              <w:t xml:space="preserve">You do not need a cloud deployment. pip install apache-airflow, then airflow standalone spins up the full Airflow stack locally — scheduler, webserver, and metadata database in one command. Place your DAG file in ~/airflow/dags/ and it appears in the UI automatically. This is all you need for the portfolio project.</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2.6 — Evidently AI: What It Automates</w:t>
      </w:r>
    </w:p>
    <w:p>
      <w:pPr>
        <w:spacing w:after="100" w:before="80"/>
      </w:pPr>
      <w:r>
        <w:rPr>
          <w:rFonts w:ascii="Arial" w:cs="Arial" w:eastAsia="Arial" w:hAnsi="Arial"/>
          <w:b w:val="false"/>
          <w:bCs w:val="false"/>
          <w:i w:val="false"/>
          <w:iCs w:val="false"/>
          <w:color w:val="333333"/>
          <w:sz w:val="22"/>
          <w:szCs w:val="22"/>
        </w:rPr>
        <w:t xml:space="preserve">Evidently is a Python library that generates drift reports and data quality reports from DataFrames. A DataDriftPreset report compares a current batch against a reference dataset and produces a full HTML report with statistical test results for every column.</w:t>
      </w:r>
    </w:p>
    <w:p>
      <w:pPr>
        <w:pStyle w:val="ListParagraph"/>
        <w:numPr>
          <w:ilvl w:val="0"/>
          <w:numId w:val="2"/>
        </w:numPr>
        <w:spacing w:after="60" w:before="60"/>
      </w:pPr>
      <w:r>
        <w:rPr>
          <w:rFonts w:ascii="Arial" w:cs="Arial" w:eastAsia="Arial" w:hAnsi="Arial"/>
          <w:color w:val="333333"/>
          <w:sz w:val="22"/>
          <w:szCs w:val="22"/>
        </w:rPr>
        <w:t xml:space="preserve">You pass it two DataFrames: reference (training data) and current (production batch)</w:t>
      </w:r>
    </w:p>
    <w:p>
      <w:pPr>
        <w:pStyle w:val="ListParagraph"/>
        <w:numPr>
          <w:ilvl w:val="0"/>
          <w:numId w:val="2"/>
        </w:numPr>
        <w:spacing w:after="60" w:before="60"/>
      </w:pPr>
      <w:r>
        <w:rPr>
          <w:rFonts w:ascii="Arial" w:cs="Arial" w:eastAsia="Arial" w:hAnsi="Arial"/>
          <w:color w:val="333333"/>
          <w:sz w:val="22"/>
          <w:szCs w:val="22"/>
        </w:rPr>
        <w:t xml:space="preserve">It automatically runs KS test and PSI for numerical features, chi-squared for categorical features</w:t>
      </w:r>
    </w:p>
    <w:p>
      <w:pPr>
        <w:pStyle w:val="ListParagraph"/>
        <w:numPr>
          <w:ilvl w:val="0"/>
          <w:numId w:val="2"/>
        </w:numPr>
        <w:spacing w:after="60" w:before="60"/>
      </w:pPr>
      <w:r>
        <w:rPr>
          <w:rFonts w:ascii="Arial" w:cs="Arial" w:eastAsia="Arial" w:hAnsi="Arial"/>
          <w:color w:val="333333"/>
          <w:sz w:val="22"/>
          <w:szCs w:val="22"/>
        </w:rPr>
        <w:t xml:space="preserve">The HTML output is human-readable and can be shared directly with stakeholders, ML engineers, or auditors</w:t>
      </w:r>
    </w:p>
    <w:p>
      <w:pPr>
        <w:pStyle w:val="ListParagraph"/>
        <w:numPr>
          <w:ilvl w:val="0"/>
          <w:numId w:val="2"/>
        </w:numPr>
        <w:spacing w:after="60" w:before="60"/>
      </w:pPr>
      <w:r>
        <w:rPr>
          <w:rFonts w:ascii="Arial" w:cs="Arial" w:eastAsia="Arial" w:hAnsi="Arial"/>
          <w:color w:val="333333"/>
          <w:sz w:val="22"/>
          <w:szCs w:val="22"/>
        </w:rPr>
        <w:t xml:space="preserve">You can also access results programmatically to extract PSI values and trigger alerts in your Python code</w:t>
      </w:r>
    </w:p>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3 — Dataset, Setup &amp; Project Structure</w:t>
      </w:r>
    </w:p>
    <w:p>
      <w:pPr>
        <w:pStyle w:val="Heading2"/>
        <w:spacing w:after="120" w:before="280"/>
      </w:pPr>
      <w:r>
        <w:rPr>
          <w:rFonts w:ascii="Arial" w:cs="Arial" w:eastAsia="Arial" w:hAnsi="Arial"/>
          <w:b/>
          <w:bCs/>
          <w:color w:val="D4621A"/>
          <w:sz w:val="28"/>
          <w:szCs w:val="28"/>
        </w:rPr>
        <w:t xml:space="preserve">3.1 — Recommended Dataset: Synthetic Drift Simulation</w:t>
      </w:r>
    </w:p>
    <w:p>
      <w:pPr>
        <w:spacing w:after="100" w:before="80"/>
      </w:pPr>
      <w:r>
        <w:rPr>
          <w:rFonts w:ascii="Arial" w:cs="Arial" w:eastAsia="Arial" w:hAnsi="Arial"/>
          <w:b w:val="false"/>
          <w:bCs w:val="false"/>
          <w:i w:val="false"/>
          <w:iCs w:val="false"/>
          <w:color w:val="333333"/>
          <w:sz w:val="22"/>
          <w:szCs w:val="22"/>
        </w:rPr>
        <w:t xml:space="preserve">The portfolio guide recommends generating synthetic drift rather than using a real dataset. This gives you complete control over when drift starts, how severe it is, and which features are affected — making your demonstration clear and reproducible.</w:t>
      </w:r>
    </w:p>
    <w:p>
      <w:pPr>
        <w:spacing w:after="100" w:before="80"/>
      </w:pPr>
      <w:r>
        <w:rPr>
          <w:rFonts w:ascii="Arial" w:cs="Arial" w:eastAsia="Arial" w:hAnsi="Arial"/>
          <w:b w:val="false"/>
          <w:bCs w:val="false"/>
          <w:i/>
          <w:iCs/>
          <w:color w:val="333333"/>
          <w:sz w:val="22"/>
          <w:szCs w:val="22"/>
        </w:rPr>
        <w:t xml:space="preserve">You will build on top of the Credit Card Fraud dataset from Project #42. If you have not completed that project yet, download it from Kaggle now and use the same data.</w:t>
      </w:r>
    </w:p>
    <w:p>
      <w:pPr>
        <w:spacing w:after="60" w:before="0"/>
      </w:pPr>
      <w:r>
        <w:t xml:space="preserve"/>
      </w:r>
    </w:p>
    <w:p>
      <w:pPr>
        <w:pStyle w:val="Heading2"/>
        <w:spacing w:after="120" w:before="280"/>
      </w:pPr>
      <w:r>
        <w:rPr>
          <w:rFonts w:ascii="Arial" w:cs="Arial" w:eastAsia="Arial" w:hAnsi="Arial"/>
          <w:b/>
          <w:bCs/>
          <w:color w:val="D4621A"/>
          <w:sz w:val="28"/>
          <w:szCs w:val="28"/>
        </w:rPr>
        <w:t xml:space="preserve">3.2 —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Core ML and 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pip install scikit-learn xgboost evidently mlflow pandas numpy matplotlib</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Orchestration (installs standalone Airflow)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pip install apache-airflow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Dashboard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pip install streamlit plotly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Initialise Airflow metadata database (run once)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airflow db init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Start Airflow — webserver + scheduler in one command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airflow standalone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Opens at http://localhost:8080  (default user: admin, password shown in terminal)</w:t>
            </w:r>
          </w:p>
        </w:tc>
      </w:tr>
    </w:tbl>
    <w:p>
      <w:pPr>
        <w:spacing w:after="60" w:before="0"/>
      </w:pPr>
      <w:r>
        <w:t xml:space="preserve"/>
      </w:r>
    </w:p>
    <w:p>
      <w:pPr>
        <w:pStyle w:val="Heading2"/>
        <w:spacing w:after="120" w:before="280"/>
      </w:pPr>
      <w:r>
        <w:rPr>
          <w:rFonts w:ascii="Arial" w:cs="Arial" w:eastAsia="Arial" w:hAnsi="Arial"/>
          <w:b/>
          <w:bCs/>
          <w:color w:val="D4621A"/>
          <w:sz w:val="28"/>
          <w:szCs w:val="28"/>
        </w:rPr>
        <w:t xml:space="preserve">3.3 —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model_monitoring/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train.py                      # Step 1: Train baseline, log to MLflow, save reference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simulate_production.py        # Step 2: Generate 12 weekly batches with 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monitor.py                    # Step 3: Run Evidently, check thresholds, alert, log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dags/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monitoring_dag.py         # Step 6: Airflow DAG wiring it all together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app/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dashboard.py              # Step 7: Streamlit monitoring dashboard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data/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creditcard.csv            # Source data from Kaggle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reference_data.csv        # Saved training distribution (from train.py)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production_batches/       # Weekly batch files (from simulate_production.py)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week_01.csv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week_02.csv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evidently/                # One HTML report per 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week_01_drift.html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mlflow_runs/                  # MLflow tracking directory (auto-created)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runbook.md                    # Step 8: Operational runbook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README.md</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4 — Milestone Roadmap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Week</w:t>
            </w:r>
          </w:p>
        </w:tc>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2"/>
                <w:szCs w:val="22"/>
              </w:rPr>
              <w:t xml:space="preserve">Focus</w:t>
            </w:r>
          </w:p>
        </w:tc>
        <w:tc>
          <w:tcPr>
            <w:tcW w:type="dxa" w:w="3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2"/>
                <w:szCs w:val="22"/>
              </w:rPr>
              <w:t xml:space="preserve">Deliverable</w:t>
            </w:r>
          </w:p>
        </w:tc>
        <w:tc>
          <w:tcPr>
            <w:tcW w:type="dxa" w:w="2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2"/>
                <w:szCs w:val="22"/>
              </w:rPr>
              <w:t xml:space="preserve">Done When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Baseline Model + MLflow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XGBoost trained, metrics logged to MLflow, reference dataset saved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MLflow UI shows the run with F1, PR-AUC, and model artifact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Production Simulator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Script generating 12+ weekly batches with gradual drift from 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Batch files saved; Week 9+ batch visually different from Week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Evidently Data Drift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DataDriftPreset report generated for each batch vs reference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HTML reports saved per batch; drifted features correctly flagged from Week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Performance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F1 and PR-AUC tracked per batch, plotted over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Chart shows clear degradation curve starting around the drift week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2–3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Alert Thresholds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PSI warning/critical thresholds coded, alert function triggers correctly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Alert fires on Week 5+ batches, stays silent on Week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Airflow DAG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Weekly monitoring pipeline scheduled: ingest → Evidently → check → alert →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dags/monitoring_dag.py runs end-to-end without errors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3–4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Streamlit Dashboard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color w:val="333333"/>
                <w:sz w:val="20"/>
                <w:szCs w:val="20"/>
              </w:rPr>
              <w:t xml:space="preserve">Live dashboard with F1 trend, drift heatmap, alert status, latest GE report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20"/>
                <w:szCs w:val="20"/>
              </w:rPr>
              <w:t xml:space="preserve">Deployed to Streamlit Community Cloud with public URL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1A2332"/>
                <w:sz w:val="20"/>
                <w:szCs w:val="20"/>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Runbook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0"/>
                <w:szCs w:val="20"/>
              </w:rPr>
              <w:t xml:space="preserve">Documented runbook: what each alert means, when to retrain vs investigate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i/>
                <w:iCs/>
                <w:color w:val="555555"/>
                <w:sz w:val="20"/>
                <w:szCs w:val="20"/>
              </w:rPr>
              <w:t xml:space="preserve">A new team member could follow the runbook without asking questions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FF8E7" w:val="clear"/>
            <w:tcMar>
              <w:top w:type="dxa" w:w="120"/>
              <w:left w:type="dxa" w:w="200"/>
              <w:bottom w:type="dxa" w:w="40"/>
              <w:right w:type="dxa" w:w="200"/>
            </w:tcMar>
          </w:tcPr>
          <w:p>
            <w:r>
              <w:rPr>
                <w:rFonts w:ascii="Arial" w:cs="Arial" w:eastAsia="Arial" w:hAnsi="Arial"/>
                <w:b/>
                <w:bCs/>
                <w:color w:val="B85C00"/>
                <w:sz w:val="22"/>
                <w:szCs w:val="22"/>
              </w:rPr>
              <w:t xml:space="preserve">The simulation design is the most important decision</w:t>
            </w:r>
          </w:p>
        </w:tc>
      </w:tr>
      <w:tr>
        <w:tc>
          <w:tcPr>
            <w:tcBorders>
              <w:top w:val="none" w:color="FFFFFF" w:sz="0"/>
              <w:left w:val="none" w:color="FFFFFF" w:sz="0"/>
              <w:bottom w:val="none" w:color="FFFFFF" w:sz="0"/>
              <w:right w:val="none" w:color="FFFFFF" w:sz="0"/>
            </w:tcBorders>
            <w:shd w:fill="FFF8E7" w:val="clear"/>
            <w:tcMar>
              <w:top w:type="dxa" w:w="40"/>
              <w:left w:type="dxa" w:w="200"/>
              <w:bottom w:type="dxa" w:w="140"/>
              <w:right w:type="dxa" w:w="200"/>
            </w:tcMar>
          </w:tcPr>
          <w:p>
            <w:r>
              <w:rPr>
                <w:rFonts w:ascii="Arial" w:cs="Arial" w:eastAsia="Arial" w:hAnsi="Arial"/>
                <w:color w:val="333333"/>
                <w:sz w:val="21"/>
                <w:szCs w:val="21"/>
              </w:rPr>
              <w:t xml:space="preserve">Spend real time on the production simulator. The drift must start gradually (so early detection shows your system working proactively) and then become severe (so the CRITICAL alert fires). If drift is too abrupt, it does not demonstrate early warning capability. If too subtle, it never triggers. The schedule in the step-by-step guide is calibrated to produce a clean, interview-worthy story.</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5 — Step-by-Step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1</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train.py — Baseline Model + MLflow Logging</w:t>
            </w:r>
          </w:p>
          <w:p>
            <w:r>
              <w:rPr>
                <w:rFonts w:ascii="Arial" w:cs="Arial" w:eastAsia="Arial" w:hAnsi="Arial"/>
                <w:i/>
                <w:iCs/>
                <w:color w:val="FDDEC0"/>
                <w:sz w:val="20"/>
                <w:szCs w:val="20"/>
              </w:rPr>
              <w:t xml:space="preserve">Train once, log everything, save the reference distribution</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train.py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pandas as pd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numpy as np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mlflow.sklearn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xgboost as xgb</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sklearn.model_selection import train_test_split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sklearn.metrics import f1_score, average_precision_score, classification_report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sklearn.preprocessing import StandardScaler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pickle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mlflow.set_experiment("fraud_monitoring")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 = pd.read_csv('data/creditcard.csv')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df['Amount_log'] = np.log1p(df['Amount'])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df['Hour'] = (df['Time'] % 86400) / 3600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feature_cols = [c for c in df.columns if c not in ['Class','Time','Amount']]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 = df[feature_cols]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y = df['Class']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X_train, X_test, y_train, y_test = train_test_split(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 y, test_size=0.2, random_state=42, stratify=y)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mlflow.start_run(run_name="baseline_training"):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model = xgb.XGBClassifier(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n_estimators=300, max_depth=6, learning_rate=0.05,</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scale_pos_weight=(y_train==0).sum()/(y_train==1).sum(),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eval_metric='aucpr', random_state=42, use_label_encoder=False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model.fit(X_train, y_train)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y_pred  = model.predict(X_test)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y_proba = model.predict_proba(X_test)[:,1]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f1     = f1_score(y_test, y_pred, average='macro')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pr_auc = average_precision_score(y_test, y_proba)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Log everything to 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mlflow.log_params({"n_estimators": 300, "max_depth": 6, "learning_rate": 0.05})</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mlflow.log_metrics({"baseline_f1": f1, "baseline_pr_auc": pr_auc})</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mlflow.xgboost.log_model(model, "model")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print(f"Baseline — F1: {f1:.4f} | PR-AUC: {pr_auc:.4f}")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Save reference dataset (training distribution) for Evidently comparison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X_train_ref = X_train.copy()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X_train_ref['target'] = y_train.values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X_train_ref.to_csv('data/reference_data.csv', index=False)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print(f"Reference dataset saved: {len(X_train_ref):,} rows")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Save model locally too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open('data/baseline_model.pkl', 'wb') as 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pickle.dump(model, 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print("Done. Run: mlflow ui  to see results at localhost:5000")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2</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simulate_production.py — Controlled Drift Injection</w:t>
            </w:r>
          </w:p>
          <w:p>
            <w:r>
              <w:rPr>
                <w:rFonts w:ascii="Arial" w:cs="Arial" w:eastAsia="Arial" w:hAnsi="Arial"/>
                <w:i/>
                <w:iCs/>
                <w:color w:val="FDDEC0"/>
                <w:sz w:val="20"/>
                <w:szCs w:val="20"/>
              </w:rPr>
              <w:t xml:space="preserve">Build the story: stable for 4 weeks, then gradual drift, then severe</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This is the most important script in the project. The drift schedule must be deliberate and documented so your monitoring chart tells a clear visual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simulate_production.py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pandas as pd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numpy as np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os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np.random.seed(42)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os.makedirs('data/production_batches', exist_ok=True)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 = pd.read_csv('data/creditcard.csv')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df['Amount_log'] = np.log1p(df['Amount'])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df['Hour'] = (df['Time'] % 86400) / 3600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feature_cols = [c for c in df.columns if c not in ['Class','Time','Amount']]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X = df[feature_cols].values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y = df['Class'].values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feature_names = feature_cols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BATCH_SIZE = 5000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N_WEEKS    = 12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Features to drift — chosen because they are important fraud signals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DRIFT_FEATURES = ['V14', 'V10', 'V4', 'Amount_log']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drift_feature_indices = [feature_names.index(f) for f in DRIFT_FEATURES]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for week in range(1, N_WEEKS + 1):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Sample a 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idx = np.random.choice(len(X), BATCH_SIZE, replace=False)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X_batch = X[idx].copy().astype(float)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y_batch = y[idx].copy()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Drift schedule: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Weeks 1–4:  no 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Weeks 5–8:  gradual shift — mean shifts by 0.1 * (week - 4) standard deviations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Weeks 9–12: large shift — mean shifts by 1.0 + 0.2 * (week - 8) standard deviations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week &lt;= 4:</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drift_magnitude = 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elif week &lt;= 8:</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drift_magnitude = 0.15 * (week - 4)   # 0.15, 0.30, 0.45, 0.60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drift_magnitude = 0.60 + 0.25 * (week - 8)  # 0.85, 1.10, 1.35, 1.60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drift_magnitude &gt; 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for feat_idx in drift_feature_indices: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feat_std = X[:, feat_idx].std()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X_batch[:, feat_idx] += drift_magnitude * feat_std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Also add some variance increase for realism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noise = np.random.normal(0, drift_magnitude * feat_std * 0.3, BATCH_SIZE)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X_batch[:, feat_idx] += noise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batch_df = pd.DataFrame(X_batch, columns=feature_names)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batch_df['target'] = y_batch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batch_df['week']   = 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batch_df.to_csv(f'data/production_batches/week_{week:02d}.csv', index=False)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print(f"Week {week:2d}: drift_magnitude={drift_magnitude:.2f} | fraud_rate={y_batch.mean():.4f}")</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3</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monitor.py — Evidently Drift Detection</w:t>
            </w:r>
          </w:p>
          <w:p>
            <w:r>
              <w:rPr>
                <w:rFonts w:ascii="Arial" w:cs="Arial" w:eastAsia="Arial" w:hAnsi="Arial"/>
                <w:i/>
                <w:iCs/>
                <w:color w:val="FDDEC0"/>
                <w:sz w:val="20"/>
                <w:szCs w:val="20"/>
              </w:rPr>
              <w:t xml:space="preserve">Compare each batch to reference, extract PSI, fire alerts</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monitor.py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pandas as pd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numpy as np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pickle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os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evidently.report import Report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evidently.metric_preset import DataDriftPreset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evidently.metrics import DatasetDriftMetric</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sklearn.metrics import f1_score, average_precision_score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os.makedirs('reports/evidently', exist_ok=True)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Load reference data and model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reference = pd.read_csv('data/reference_data.csv')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open('data/baseline_model.pkl', 'rb') as 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model = pickle.load(f)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feature_cols = [c for c in reference.columns if c not in ['target','week']]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PSI thresholds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PSI_WARNING  = 0.10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PSI_CRITICAL = 0.20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def check_drift_and_alert(week, psi_values, f1):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max_psi = max(psi_values.values())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drifted_features = [f for f, p in psi_values.items() if p &gt; PSI_WARNING]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status = "OK"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max_psi &gt;= PSI_CRITICAL: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status = "CRITICAL"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print(f"ALERT [CRITICAL] Week {week}: max PSI={max_psi:.3f} — features: {drifted_features}")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elif max_psi &gt;= PSI_WARNING: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status = "WARNING"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print(f"ALERT [WARNING]  Week {week}: max PSI={max_psi:.3f} — features: {drifted_features}")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return status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mlflow.set_experiment("fraud_monitoring")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for week in range(1, 13):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batch_path = f'data/production_batches/week_{week:02d}.csv'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not os.path.exists(batch_path):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continue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current = pd.read_csv(batch_path)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 Run Evidently drift report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 = Report(metrics=[DataDriftPreset()])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report.run(reference_data=reference[feature_cols],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current_data=current[feature_cols])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Save HTML report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report_path = f'reports/evidently/week_{week:02d}_drift.html'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report.save_html(report_path)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Extract PSI values programmatically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report_dict = report.as_dict()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drift_results = report_dict['metrics'][0]['result']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psi_values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for feat, result in drift_results.get('drift_by_columns', {}).items():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psi_values[feat] = result.get('stattest_threshold', 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 Calculate model performance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X_current = current[feature_cols].values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y_current = current['target'].values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y_pred    = model.predict(X_current)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y_proba   = model.predict_proba(X_current)[:,1]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f1        = f1_score(y_current, y_pred, average='macro')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pr_auc    = average_precision_score(y_current, y_proba)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 Check thresholds and alert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alert_status = check_drift_and_alert(week, psi_values, f1)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 Log everything to MLflow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with mlflow.start_run(run_name=f"monitoring_week_{week:02d}"):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mlflow.log_metric("f1_score",  f1,     step=week)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mlflow.log_metric("pr_auc",    pr_auc, step=week)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mlflow.log_metric("max_psi",   max(psi_values.values()), step=week)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mlflow.log_metric("n_drifted_features",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sum(1 for p in psi_values.values() if p &gt; PSI_WARNING), step=week)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mlflow.log_metric("alert_fired", 1 if alert_status != "OK" else 0, step=week)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mlflow.log_artifact(report_path)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print(f"Week {week:2d} | F1={f1:.4f} | PR-AUC={pr_auc:.4f} | MaxPSI={max(psi_values.values()):.4f} | {alert_status}")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4</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Visualise the Drift Timeline</w:t>
            </w:r>
          </w:p>
          <w:p>
            <w:r>
              <w:rPr>
                <w:rFonts w:ascii="Arial" w:cs="Arial" w:eastAsia="Arial" w:hAnsi="Arial"/>
                <w:i/>
                <w:iCs/>
                <w:color w:val="FDDEC0"/>
                <w:sz w:val="20"/>
                <w:szCs w:val="20"/>
              </w:rPr>
              <w:t xml:space="preserve">The chart that tells the whole story in one image</w:t>
            </w:r>
          </w:p>
        </w:tc>
      </w:tr>
    </w:tbl>
    <w:p>
      <w:pPr>
        <w:spacing w:after="36" w:before="0"/>
      </w:pPr>
      <w:r>
        <w:t xml:space="preserve"/>
      </w:r>
    </w:p>
    <w:p>
      <w:pPr>
        <w:spacing w:after="100" w:before="80"/>
      </w:pPr>
      <w:r>
        <w:rPr>
          <w:rFonts w:ascii="Arial" w:cs="Arial" w:eastAsia="Arial" w:hAnsi="Arial"/>
          <w:b w:val="false"/>
          <w:bCs w:val="false"/>
          <w:i w:val="false"/>
          <w:iCs w:val="false"/>
          <w:color w:val="333333"/>
          <w:sz w:val="22"/>
          <w:szCs w:val="22"/>
        </w:rPr>
        <w:t xml:space="preserve">After running monitor.py across all 12 weeks, generate the key chart — F1 score and max PSI plotted together on the same timeline. This single chart is your most important portfolio asset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matplotlib.pyplot as plt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matplotlib.patches as mpatches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pandas as pd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numpy as np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Load results (parse from MLflow or save to CSV during monitor.py)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For simplicity, reconstruct from the printed output or save a results CSV in monitor.py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weeks     = list(range(1, 13))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f1_scores = [0.91, 0.90, 0.91, 0.90, 0.88, 0.85, 0.81, 0.76, 0.68, 0.61, 0.55, 0.52]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max_psi   = [0.02, 0.03, 0.02, 0.03, 0.11, 0.18, 0.24, 0.31, 0.38, 0.44, 0.49, 0.53]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 ax1 = plt.subplots(figsize=(13, 6))</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F1 score (left axis)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colour_f1 = '#1A3A6B'</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ax1.plot(weeks, f1_scores, color=colour_f1, lw=2.5, marker='o', markersize=6, label='F1 Score')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ax1.set_xlabel('Production Week', fontsize=13)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ax1.set_ylabel('F1 Score', color=colour_f1, fontsize=13)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ax1.tick_params(axis='y', labelcolor=colour_f1)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ax1.set_ylim(0.40, 1.00)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ax1.axhline(0.80, color=colour_f1, lw=1, ls='--', alpha=0.5, label='F1 Alert Threshold (0.80)')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PSI (right axis)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 = ax1.twinx()</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colour_psi = '#D4621A'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ax2.plot(weeks, max_psi, color=colour_psi, lw=2.5, marker='s', markersize=6, ls='--', label='Max PSI')</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ax2.set_ylabel('Max PSI (across features)', color=colour_psi, fontsize=13)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ax2.tick_params(axis='y', labelcolor=colour_psi)</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ax2.axhline(0.10, color='gold',        lw=1, ls=':', alpha=0.8)</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ax2.axhline(0.20, color=colour_psi,    lw=1, ls=':', alpha=0.8)</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Shade drift zones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ax1.axvspan(4.5, 8.5, alpha=0.08, color='orange', label='Gradual drift zone')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ax1.axvspan(8.5, 12.5, alpha=0.12, color='red',   label='Severe drift zone')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Annotations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ax1.annotate('PSI 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fires (Week 5)', xy=(5, 0.88), fontsize=9,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color='darkorange', ha='center',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arrowprops=dict(arrowstyle='-&gt;', color='darkorange'),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xytext=(5, 0.70))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ax1.annotate('PSI 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fires (Week 7)', xy=(7, 0.81), fontsize=9,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color='red', ha='center',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arrowprops=dict(arrowstyle='-&gt;', color='red'),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xytext=(7, 0.63))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ax1.set_title('Model Monitoring: F1 Score Degradation vs Feature Drift (12-Week Simulation)',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fontsize=13, fontweight='bold')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ax1.set_xticks(weeks)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Combined legend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lines1, labels1 = ax1.get_legend_handles_labels()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lines2, labels2 = ax2.get_legend_handles_labels()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ax1.legend(lines1 + lines2, labels1 + labels2, loc='lower left', fontsize=9)</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plt.tight_layout()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plt.savefig('outputs/drift_timeline.png', dpi=150, bbox_inches='tight')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print("Chart saved to outputs/drift_timeline.png")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5</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Alert Threshold Logic</w:t>
            </w:r>
          </w:p>
          <w:p>
            <w:r>
              <w:rPr>
                <w:rFonts w:ascii="Arial" w:cs="Arial" w:eastAsia="Arial" w:hAnsi="Arial"/>
                <w:i/>
                <w:iCs/>
                <w:color w:val="FDDEC0"/>
                <w:sz w:val="20"/>
                <w:szCs w:val="20"/>
              </w:rPr>
              <w:t xml:space="preserve">Make the monitoring system actionable</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alert_manager.py — a standalone module imported by monitor.py and the DAG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smtplib</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json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datetime import datetime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PSI_WARNING  = 0.10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PSI_CRITICAL = 0.20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F1_THRESHOLD = 0.80   # Alert if F1 drops below this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def evaluate_alert(week, max_psi, f1_score, n_drifted_features):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alerts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max_psi &gt;= PSI_CRITICAL: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alerts.append({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'severity':  'CRITICAL',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'type':      'data_drift',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'message':   f"Week {week}: Max PSI={max_psi:.3f} — severe drift detected in {n_drifted_features} features. Immediate investigation required.",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'action':    "Initiate retraining. Check data pipeline for upstream issues.",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'timestamp': datetime.now().isoformat()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elif max_psi &gt;= PSI_WARNING: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alerts.append({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'severity':  'WARNING',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'type':      'data_drift',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'message':   f"Week {week}: Max PSI={max_psi:.3f} — minor drift in {n_drifted_features} 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'action':    "Monitor closely. Investigate root cause. No retraining yet.",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'timestamp': datetime.now().isoformat()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if f1_score &lt; F1_THRESHOLD: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alerts.append({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'severity':  'CRITICAL',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'type':      'performance_degradation',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'message':   f"Week {week}: F1={f1_score:.4f} — below threshold of {F1_THRESHOLD}.",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'action':    "Retraining required. Check if drift was the root cause.",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'timestamp': datetime.now().isoformat()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for alert in alerts: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Log alert to file (in production: send to Slack/PagerDuty/email)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print(f"[{alert['severity']}] {alert['message']}")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   Action: {alert['action']}")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with open('outputs/alert_log.jsonl', 'a') as 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f.write(json.dumps(alert) + '\n')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return alerts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6</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Airflow DAG</w:t>
            </w:r>
          </w:p>
          <w:p>
            <w:r>
              <w:rPr>
                <w:rFonts w:ascii="Arial" w:cs="Arial" w:eastAsia="Arial" w:hAnsi="Arial"/>
                <w:i/>
                <w:iCs/>
                <w:color w:val="FDDEC0"/>
                <w:sz w:val="20"/>
                <w:szCs w:val="20"/>
              </w:rPr>
              <w:t xml:space="preserve">Operationalise monitoring into a weekly scheduled pipeline</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dags/monitoring_dag.py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airflow import DAG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airflow.operators.python import PythonOperator</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datetime import datetime, timedelta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sys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sys.path.insert(0, '/path/to/your/model_monitoring')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monitor import run_weekly_monitoring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from alert_manager import evaluate_alert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default_args =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'owner':            'mlops_team',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'depends_on_past':  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'email_on_failure': 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'email':            ['your-email@example.com'],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'retries':          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'retry_delay':      timedelta(minutes=5),</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DAG(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dag_id='fraud_model_monitoring',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default_args=default_args,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description='Weekly fraud model drift detection and performance monitoring',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schedule_interval='0 9 * * 1',  # Every Monday at 9am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start_date=datetime(2024, 1, 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catchup=False,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tags=['mlops', 'monitoring', 'fraud'],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as dag: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def ingest_batch(**context):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"""Pull latest production batch from data warehouse or S3"""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execution_date = context['execution_date']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week_num = (execution_date - datetime(2024, 1, 1)).days // 7 + 1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print(f"Ingesting production batch for week {week_num}")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In production: query data warehouse for last 7 days of transactions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context['ti'].xcom_push(key='week_num', value=week_num)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return week_num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def run_evidently(**context):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"""Run Evidently drift report against reference dataset"""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week_num = context['ti'].xcom_pull(task_ids='ingest_batch')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print(f"Running Evidently drift report for week {week_num}")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run_weekly_monitoring(week_num)  # Calls your monitor.py logic</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def check_and_alert(**context):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"""Check PSI thresholds and fire alerts if needed"""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week_num = context['ti'].xcom_pull(task_ids='ingest_batch')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print(f"Checking thresholds and alerting for week {week_num}")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alerts = evaluate_alert(week_num, max_psi, f1, n_drifted)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If alerts: trigger Slack webhook or email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def log_to_mlflow(**context):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"""Log monitoring results to 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week_num = context['ti'].xcom_pull(task_ids='ingest_batch')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print(f"Logging week {week_num} results to 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t1 = PythonOperator(task_id='ingest_batch',     python_callable=ingest_batch)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t2 = PythonOperator(task_id='run_evidently',    python_callable=run_evidently)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t3 = PythonOperator(task_id='check_and_alert',  python_callable=check_and_alert)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t4 = PythonOperator(task_id='log_to_mlflow',    python_callable=log_to_mlflow)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t1 &gt;&gt; t2 &gt;&gt; t3 &gt;&gt; t4   # Linear dependency chain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7</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Streamlit Monitoring Dashboard</w:t>
            </w:r>
          </w:p>
          <w:p>
            <w:r>
              <w:rPr>
                <w:rFonts w:ascii="Arial" w:cs="Arial" w:eastAsia="Arial" w:hAnsi="Arial"/>
                <w:i/>
                <w:iCs/>
                <w:color w:val="FDDEC0"/>
                <w:sz w:val="20"/>
                <w:szCs w:val="20"/>
              </w:rPr>
              <w:t xml:space="preserve">A live view of model health for the whole team</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app/dashboard.py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streamlit as 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pandas as pd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plotly.graph_objects as go</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plotly.express as px</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json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import os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st.set_page_config(page_title="ML Model Monitor", page_icon="📊", layout="wide")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st.title("Fraud Detection Model — Live Monitoring Dashboard")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Load monitoring results (saved by monitor.py as a 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results_path = '../outputs/monitoring_results.csv'</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if not os.path.exists(results_path):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st.error("No monitoring results found. Run monitor.py first.")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st.stop()</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results = pd.read_csv(results_path)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Row 1: KPI cards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latest = results.iloc[-1]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col1, col2, col3, col4 = st.columns(4)</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col1: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status = "OK" if latest['max_psi'] &lt; 0.10 else ("WARNING" if latest['max_psi'] &lt; 0.20 else "CRITICAL")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colour = {"OK": "green", "WARNING": "orange", "CRITICAL": "red"}[status]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st.metric("Alert Status", status, delta=None)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col2: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st.metric("Current F1 Score", f"{latest['f1']:.4f}",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delta=f"{latest['f1'] - results.iloc[-2]['f1']:.4f}" if len(results) &gt; 1 else None)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col3:</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st.metric("Max PSI This Week", f"{latest['max_psi']:.3f}")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with col4:</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st.metric("Drifted Features", int(latest['n_drifted']))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Row 2: F1 trend chart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st.subheader("Model Performance Over Time")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 = go.Figure()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fig.add_trace(go.Scatter(x=results['week'], y=results['f1'],</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mode='lines+markers', name='F1 Score', line=dict(color='#1A3A6B', width=2)))</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fig.add_hline(y=0.80, line_dash='dash', line_color='red', annotation_text='Alert threshold')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fig.update_layout(xaxis_title='Week', yaxis_title='F1 Score', height=350)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st.plotly_chart(fig, use_container_width=True)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Row 3: PSI trend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st.subheader("Feature Drift (Max PSI per Week)")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fig2 = go.Figure()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fig2.add_trace(go.Bar(x=results['week'], y=results['max_psi'],</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marker_color=['red' if p &gt;= 0.20 else 'orange' if p &gt;= 0.10 else 'steelblue'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for p in results['max_psi']],</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name='Max PSI'))</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fig2.add_hline(y=0.10, line_dash='dot', line_color='orange', annotation_text='Warning')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fig2.add_hline(y=0.20, line_dash='dash', line_color='red',    annotation_text='Critical')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fig2.update_layout(xaxis_title='Week', yaxis_title='Max PSI', height=300)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st.plotly_chart(fig2, use_container_width=True)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 Row 4: Latest Evidently report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st.subheader("Latest Evidently Drift Report")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latest_week = int(results['week'].max())</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report_path = f'../reports/evidently/week_{latest_week:02d}_drift.html'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if os.path.exists(report_path):</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with open(report_path, 'r') as f:</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st.components.v1.html(f.read(), height=600, scrolling=True)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else: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st.info("No Evidently report found for the latest week.")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1A2332" w:val="clear"/>
            <w:tcMar>
              <w:top w:type="dxa" w:w="160"/>
              <w:left w:type="dxa" w:w="160"/>
              <w:bottom w:type="dxa" w:w="160"/>
              <w:right w:type="dxa" w:w="160"/>
            </w:tcMar>
            <w:vAlign w:val="center"/>
          </w:tcPr>
          <w:p>
            <w:pPr>
              <w:jc w:val="center"/>
            </w:pPr>
            <w:r>
              <w:rPr>
                <w:rFonts w:ascii="Arial" w:cs="Arial" w:eastAsia="Arial" w:hAnsi="Arial"/>
                <w:b/>
                <w:bCs/>
                <w:color w:val="FFFFFF"/>
                <w:sz w:val="40"/>
                <w:szCs w:val="40"/>
              </w:rPr>
              <w:t xml:space="preserve">STEP
8</w:t>
            </w:r>
          </w:p>
        </w:tc>
        <w:tc>
          <w:tcPr>
            <w:tcW w:type="dxa" w:w="8160"/>
            <w:tcBorders>
              <w:top w:val="none" w:color="FFFFFF" w:sz="0"/>
              <w:left w:val="none" w:color="FFFFFF" w:sz="0"/>
              <w:bottom w:val="none" w:color="FFFFFF" w:sz="0"/>
              <w:right w:val="none" w:color="FFFFFF" w:sz="0"/>
            </w:tcBorders>
            <w:shd w:fill="D4621A" w:val="clear"/>
            <w:tcMar>
              <w:top w:type="dxa" w:w="140"/>
              <w:left w:type="dxa" w:w="240"/>
              <w:bottom w:type="dxa" w:w="120"/>
              <w:right w:type="dxa" w:w="160"/>
            </w:tcMar>
          </w:tcPr>
          <w:p>
            <w:r>
              <w:rPr>
                <w:rFonts w:ascii="Arial" w:cs="Arial" w:eastAsia="Arial" w:hAnsi="Arial"/>
                <w:b/>
                <w:bCs/>
                <w:color w:val="FFFFFF"/>
                <w:sz w:val="28"/>
                <w:szCs w:val="28"/>
              </w:rPr>
              <w:t xml:space="preserve">The Operational Runbook</w:t>
            </w:r>
          </w:p>
          <w:p>
            <w:r>
              <w:rPr>
                <w:rFonts w:ascii="Arial" w:cs="Arial" w:eastAsia="Arial" w:hAnsi="Arial"/>
                <w:i/>
                <w:iCs/>
                <w:color w:val="FDDEC0"/>
                <w:sz w:val="20"/>
                <w:szCs w:val="20"/>
              </w:rPr>
              <w:t xml:space="preserve">The document that makes this a real system, not a demo</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20"/>
        </w:tblCellMar>
      </w:tblPr>
      <w:tblGrid>
        <w:gridCol w:w="9360"/>
      </w:tblGrid>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runbook.md</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Fraud Model Monitoring — Operational Runbook</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Overview</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This runbook describes how to respond to monitoring alerts from the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fraud detection model monitoring pipeline. It is written for on-call</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ML engineers and fraud operations team members.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 WARNING — PSI between 0.10 and 0.20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it means:** One or more input features have shifted slightly from</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the training distribution. This may be a temporary fluctuation or the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early signal of a genuine distribution shift.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**Immediate steps:**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1. Check the Evidently report for the current week (link in Airflow logs)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2. Identify which features triggered the warning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3. Check with data engineering: any recent upstream pipeline changes?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4. Compare the current week's feature distributions to the previous 3 weeks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5. If feature shift is consistent with previous weeks: likely genuine 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6. If sudden one-week spike: likely a data pipeline issue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**Do NOT retrain yet.** Monitor for 2 more weeks.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 CRITICAL — PSI &gt;= 0.20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it means:** Significant drift confirmed. Model performance is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likely degrading or will degrade within 1–2 weeks.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**Immediate steps:**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1. Confirm the alert is not caused by a data pipeline outage (check row counts)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2. Identify all drifted features and their PSI values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3. Investigate whether this is seasonal (expected) or anomalous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4. If performance (F1) has also dropped below 0.80: begin retraining immediately</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5. If performance still above threshold: schedule retraining for next sprint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**Retraining process:**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Retrain on rolling 90-day window of production data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Evaluate new model on a held-out recent test set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Compare new model vs current model on the drifted features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Deploy new model only if performance improves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Alert: CRITICAL — F1 below 0.80</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**What it means:** Model is no longer meeting performance SLA.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**Immediate steps:**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1. Check if data drift was the root cause (check PSI logs)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2. If drift preceded the F1 drop: retraining is the fix</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3. If no drift detected: investigate label quality or data pipeline issues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4. Consider fallback to rule-based system while retraining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Updating the Reference Dataset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After confirmed distribution shift and successful retraining: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1. Update reference_data.csv with the most recent 60 days of production data</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2. Re-run all historical batches against the new reference to recalibrate PSI baselines</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3. Document the reference update in the model changelog</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When NOT to retrain</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Single-week PSI spike that returns to normal: likely noise, not drift</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F1 drop during known seasonal period (e.g. December fraud spikes): expected, not model failure</w:t>
            </w:r>
          </w:p>
        </w:tc>
      </w:tr>
      <w:tr>
        <w:tc>
          <w:tcPr>
            <w:tcBorders>
              <w:top w:val="none" w:color="FFFFFF" w:sz="0"/>
              <w:left w:val="none" w:color="FFFFFF" w:sz="0"/>
              <w:bottom w:val="none" w:color="FFFFFF" w:sz="0"/>
              <w:right w:val="none" w:color="FFFFFF" w:sz="0"/>
            </w:tcBorders>
            <w:shd w:fill="1E1E2E" w:val="clear"/>
            <w:tcMar>
              <w:top w:type="dxa" w:w="16"/>
              <w:left w:type="dxa" w:w="200"/>
              <w:bottom w:type="dxa" w:w="16"/>
              <w:right w:type="dxa" w:w="200"/>
            </w:tcMar>
          </w:tcPr>
          <w:p>
            <w:r>
              <w:rPr>
                <w:rFonts w:ascii="Courier New" w:cs="Courier New" w:eastAsia="Courier New" w:hAnsi="Courier New"/>
                <w:color w:val="A8EDBA"/>
                <w:sz w:val="18"/>
                <w:szCs w:val="18"/>
              </w:rPr>
              <w:t xml:space="preserve">- PSI warning on one feature only: monitor, do not retrain yet</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6 —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Mistake</w:t>
            </w:r>
          </w:p>
        </w:tc>
        <w:tc>
          <w:tcPr>
            <w:tcW w:type="dxa" w:w="67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80"/>
            </w:tcMar>
          </w:tcPr>
          <w:p>
            <w:r>
              <w:rPr>
                <w:rFonts w:ascii="Arial" w:cs="Arial" w:eastAsia="Arial" w:hAnsi="Arial"/>
                <w:b/>
                <w:bCs/>
                <w:color w:val="FFFFFF"/>
                <w:sz w:val="21"/>
                <w:szCs w:val="21"/>
              </w:rPr>
              <w:t xml:space="preserve">Why It Matters &amp; How to Fix</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Making drift start too abruptly</w:t>
            </w:r>
          </w:p>
        </w:tc>
        <w:tc>
          <w:tcPr>
            <w:tcW w:type="dxa" w:w="6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If your production simulator shifts distributions overnight from Week 4 to Week 5, your monitoring system looks like it reacts to sudden shocks rather than detecting gradual deterioration. The gradual drift schedule (0.15 std per week from Week 5) is calibrated to show early warning capability.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Not saving monitor.py output to a CSV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Your Streamlit dashboard and the drift timeline chart both need historical results. Add a line in monitor.py that appends each week's results to outputs/monitoring_results.csv. Without this, you cannot build the trend visualisation.</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Confusing data drift with concept drift in interviews</w:t>
            </w:r>
          </w:p>
        </w:tc>
        <w:tc>
          <w:tcPr>
            <w:tcW w:type="dxa" w:w="6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Data drift = P(X) changed. Concept drift = P(Y|X) changed. These require different detection methods. Be precise. Saying 'the data drifted' when you mean 'the relationship between features and labels changed' is a red flag in ML interviews.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Not running the Airflow DAG end-to-end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Building the DAG but not demonstrating it runs is a common shortcut. Run airflow standalone, trigger the DAG manually from the UI, and screenshot the successful run. The screenshot of a green Airflow DAG graph is a powerful README asset.</w:t>
            </w:r>
          </w:p>
        </w:tc>
      </w:tr>
      <w:tr>
        <w:tc>
          <w:tcPr>
            <w:tcW w:type="dxa" w:w="260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b/>
                <w:bCs/>
                <w:color w:val="1A2332"/>
                <w:sz w:val="21"/>
                <w:szCs w:val="21"/>
              </w:rPr>
              <w:t xml:space="preserve">Skipping the runbook</w:t>
            </w:r>
          </w:p>
        </w:tc>
        <w:tc>
          <w:tcPr>
            <w:tcW w:type="dxa" w:w="6760"/>
            <w:tcBorders>
              <w:top w:val="single" w:color="CCCCCC" w:sz="1"/>
              <w:left w:val="single" w:color="CCCCCC" w:sz="1"/>
              <w:bottom w:val="single" w:color="CCCCCC" w:sz="1"/>
              <w:right w:val="single" w:color="CCCCCC" w:sz="1"/>
            </w:tcBorders>
            <w:shd w:fill="EBF1F8" w:val="clear"/>
            <w:tcMar>
              <w:top w:type="dxa" w:w="80"/>
              <w:left w:type="dxa" w:w="120"/>
              <w:bottom w:type="dxa" w:w="80"/>
              <w:right w:type="dxa" w:w="80"/>
            </w:tcMar>
          </w:tcPr>
          <w:p>
            <w:r>
              <w:rPr>
                <w:rFonts w:ascii="Arial" w:cs="Arial" w:eastAsia="Arial" w:hAnsi="Arial"/>
                <w:color w:val="333333"/>
                <w:sz w:val="21"/>
                <w:szCs w:val="21"/>
              </w:rPr>
              <w:t xml:space="preserve">The runbook is what separates a monitoring demo from a production system. An interviewer who asks 'what happens when an alert fires?' expects an operational answer, not 'I would investigate.' The runbook is your prepared, detailed answer to that question.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A2332"/>
                <w:sz w:val="21"/>
                <w:szCs w:val="21"/>
              </w:rPr>
              <w:t xml:space="preserve">Setting PSI thresholds without justification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21"/>
                <w:szCs w:val="21"/>
              </w:rPr>
              <w:t xml:space="preserve">The thresholds (0.10 warning, 0.20 critical) are industry standard. Know why: PSI &lt; 0.10 is considered stable by financial risk modelling conventions, and 0.20 is where empirical studies show model performance consistently degrades. Citing this context shows you know the domain, not just the code.</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7 — Interview Preparation</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"How do you know when to retrain a model?"</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"I monitor two signals: data drift — have input feature distributions shifted significantly from training? — and performance drift — have model metrics on labelled production data degraded? Data drift is the leading indicator. It often precedes performance degradation by one to two weeks because the model is making predictions on inputs it has not seen before, even if labels confirming the error have not yet arrived. I set PSI thresholds: 0.10 triggers a warning and investigation, 0.20 triggers a retraining decision. I only retrain when drift is confirmed as a genuine distribution shift rather than a one-week anomaly caused by a data pipeline issue."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"What is the difference between data drift and concept drift?"</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"Data drift, or covariate shift, means the distribution of input features has changed — P(X) is different from training. The model is receiving inputs it has not seen before. Concept drift means the relationship between features and the outcome has changed — P(Y|X) is different — even if the inputs look the same. An example: a credit risk model where borrower profiles have not changed, but default rates have increased due to an economic recession. Data drift is detected by comparing input distributions using PSI or KS tests. Concept drift requires labelled production data to detect — you see it in degrading F1 scores even when input distributions look stable."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"Why use PSI instead of just the KS test?"</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"Both measure distributional shift, but they have different sensitivities. The KS test is a hypothesis test that measures the maximum distance between two cumulative distribution functions — it is most sensitive to shifts in the centre of the distribution. PSI measures the total information divergence across all buckets — it is more sensitive to tail shifts, which matter most for model performance because extreme values are where predictions are hardest. In practice I use both: Evidently computes them automatically, and I use PSI for threshold-based alerting because it gives a continuous score rather than a binary reject/fail."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"How did you build the monitoring pipeline and what does it do weekly?"</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"The pipeline has four stages in an Airflow DAG running every Monday. First, it ingests the latest week of production transactions. Second, it runs an Evidently DataDriftPreset report comparing the batch to the training reference dataset — this produces an HTML report and extracts PSI values per feature programmatically. Third, it checks PSI values against thresholds: 0.10 fires a warning, 0.20 fires a critical alert. It also calculates F1 and PR-AUC if labels are available. Fourth, it logs all results — metrics, alert status, and the Evidently HTML report as an artifact — to MLflow. In my simulation, the alert fired correctly at Week 5 for the warning and Week 7 for critical, two weeks before F1 dropped below the performance threshold."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C9A84C" w:val="clear"/>
            <w:tcMar>
              <w:top w:type="dxa" w:w="100"/>
              <w:left w:type="dxa" w:w="200"/>
              <w:bottom w:type="dxa" w:w="60"/>
              <w:right w:type="dxa" w:w="200"/>
            </w:tcMar>
          </w:tcPr>
          <w:p>
            <w:r>
              <w:rPr>
                <w:rFonts w:ascii="Arial" w:cs="Arial" w:eastAsia="Arial" w:hAnsi="Arial"/>
                <w:b/>
                <w:bCs/>
                <w:color w:val="FFFFFF"/>
                <w:sz w:val="18"/>
                <w:szCs w:val="18"/>
              </w:rPr>
              <w:t xml:space="preserve">INTERVIEW QUESTION</w:t>
            </w:r>
          </w:p>
        </w:tc>
      </w:tr>
      <w:tr>
        <w:tc>
          <w:tcPr>
            <w:tcBorders>
              <w:top w:val="none" w:color="FFFFFF" w:sz="0"/>
              <w:left w:val="none" w:color="FFFFFF" w:sz="0"/>
              <w:bottom w:val="none" w:color="FFFFFF" w:sz="0"/>
              <w:right w:val="none" w:color="FFFFFF" w:sz="0"/>
            </w:tcBorders>
            <w:shd w:fill="FFF8E7" w:val="clear"/>
            <w:tcMar>
              <w:top w:type="dxa" w:w="80"/>
              <w:left w:type="dxa" w:w="200"/>
              <w:bottom w:type="dxa" w:w="60"/>
              <w:right w:type="dxa" w:w="200"/>
            </w:tcMar>
          </w:tcPr>
          <w:p>
            <w:r>
              <w:rPr>
                <w:rFonts w:ascii="Arial" w:cs="Arial" w:eastAsia="Arial" w:hAnsi="Arial"/>
                <w:b/>
                <w:bCs/>
                <w:color w:val="4A3000"/>
                <w:sz w:val="22"/>
                <w:szCs w:val="22"/>
              </w:rPr>
              <w:t xml:space="preserve">"What is in your monitoring runbook and why does it matter?"</w:t>
            </w:r>
          </w:p>
        </w:tc>
      </w:tr>
      <w:tr>
        <w:tc>
          <w:tcPr>
            <w:tcBorders>
              <w:top w:val="none" w:color="FFFFFF" w:sz="0"/>
              <w:left w:val="none" w:color="FFFFFF" w:sz="0"/>
              <w:bottom w:val="none" w:color="FFFFFF" w:sz="0"/>
              <w:right w:val="none" w:color="FFFFFF" w:sz="0"/>
            </w:tcBorders>
            <w:shd w:fill="FFF8E7" w:val="clear"/>
            <w:tcMar>
              <w:top w:type="dxa" w:w="60"/>
              <w:left w:type="dxa" w:w="200"/>
              <w:bottom w:type="dxa" w:w="140"/>
              <w:right w:type="dxa" w:w="200"/>
            </w:tcMar>
          </w:tcPr>
          <w:p>
            <w:r>
              <w:rPr>
                <w:rFonts w:ascii="Arial" w:cs="Arial" w:eastAsia="Arial" w:hAnsi="Arial"/>
                <w:i/>
                <w:iCs/>
                <w:color w:val="333333"/>
                <w:sz w:val="21"/>
                <w:szCs w:val="21"/>
              </w:rPr>
              <w:t xml:space="preserve">"The runbook documents three things: what each alert level means in plain language, the exact investigation steps when drift is detected, and the decision criteria for when to retrain versus when to investigate the data pipeline first. The pipeline itself is automated — the runbook is for humans. One of the most common failure modes in production ML is that alerts fire and nobody knows what to do next. The runbook turns a technical signal into an operational procedure. It also means a new team member can be on-call without needing to ask the model owner every time an alert fires."</w:t>
            </w:r>
          </w:p>
        </w:tc>
      </w:tr>
    </w:tbl>
    <w:p>
      <w:r>
        <w:br w:type="page"/>
      </w:r>
    </w:p>
    <w:p>
      <w:pPr>
        <w:pStyle w:val="Heading1"/>
        <w:pBdr>
          <w:bottom w:val="single" w:color="D4621A" w:sz="8" w:space="6"/>
        </w:pBdr>
        <w:spacing w:after="180" w:before="360"/>
      </w:pPr>
      <w:r>
        <w:rPr>
          <w:rFonts w:ascii="Arial" w:cs="Arial" w:eastAsia="Arial" w:hAnsi="Arial"/>
          <w:b/>
          <w:bCs/>
          <w:color w:val="1A2332"/>
          <w:sz w:val="36"/>
          <w:szCs w:val="36"/>
        </w:rPr>
        <w:t xml:space="preserve">Section 8 — Resume Bullets (Copy &amp; Paste Ready)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none" w:color="FFFFFF" w:sz="0"/>
              <w:left w:val="none" w:color="FFFFFF" w:sz="0"/>
              <w:bottom w:val="none" w:color="FFFFFF" w:sz="0"/>
              <w:right w:val="none" w:color="FFFFFF" w:sz="0"/>
            </w:tcBorders>
            <w:shd w:fill="E8F5EE" w:val="clear"/>
            <w:tcMar>
              <w:top w:type="dxa" w:w="100"/>
              <w:left w:type="dxa" w:w="200"/>
              <w:bottom w:type="dxa" w:w="60"/>
              <w:right w:type="dxa" w:w="200"/>
            </w:tcMar>
          </w:tcPr>
          <w:p>
            <w:r>
              <w:rPr>
                <w:rFonts w:ascii="Arial" w:cs="Arial" w:eastAsia="Arial" w:hAnsi="Arial"/>
                <w:b/>
                <w:bCs/>
                <w:color w:val="1E6B44"/>
                <w:sz w:val="18"/>
                <w:szCs w:val="18"/>
              </w:rPr>
              <w:t xml:space="preserve">RESUME BULLETS — COPY &amp; PASTE READY</w:t>
            </w:r>
          </w:p>
        </w:tc>
      </w:tr>
      <w:tr>
        <w:tc>
          <w:tcPr>
            <w:tcBorders>
              <w:top w:val="none" w:color="FFFFFF" w:sz="0"/>
              <w:left w:val="none" w:color="FFFFFF" w:sz="0"/>
              <w:bottom w:val="none" w:color="FFFFFF" w:sz="0"/>
              <w:right w:val="none" w:color="FFFFFF" w:sz="0"/>
            </w:tcBorders>
            <w:shd w:fill="E8F5EE" w:val="clear"/>
            <w:tcMar>
              <w:top w:type="dxa" w:w="60"/>
              <w:left w:type="dxa" w:w="200"/>
              <w:bottom w:type="dxa" w:w="140"/>
              <w:right w:type="dxa" w:w="200"/>
            </w:tcMar>
          </w:tcPr>
          <w:p>
            <w:pPr>
              <w:pStyle w:val="ListParagraph"/>
              <w:numPr>
                <w:ilvl w:val="0"/>
                <w:numId w:val="3"/>
              </w:numPr>
              <w:spacing w:after="80" w:before="80"/>
            </w:pPr>
            <w:r>
              <w:rPr>
                <w:rFonts w:ascii="Arial" w:cs="Arial" w:eastAsia="Arial" w:hAnsi="Arial"/>
                <w:color w:val="1E3A1E"/>
                <w:sz w:val="21"/>
                <w:szCs w:val="21"/>
              </w:rPr>
              <w:t xml:space="preserve">Built an automated ML monitoring system using Evidently AI detecting data drift (KS test + PSI), concept drift, and prediction distribution shift across 12 simulated weekly production batches, with configurable alerting at PSI &gt; 0.10 (warning) and PSI &gt; 0.20 (critical), and scheduled execution via an Apache Airflow DAG.</w:t>
            </w:r>
          </w:p>
          <w:p>
            <w:pPr>
              <w:pStyle w:val="ListParagraph"/>
              <w:numPr>
                <w:ilvl w:val="0"/>
                <w:numId w:val="3"/>
              </w:numPr>
              <w:spacing w:after="80" w:before="80"/>
            </w:pPr>
            <w:r>
              <w:rPr>
                <w:rFonts w:ascii="Arial" w:cs="Arial" w:eastAsia="Arial" w:hAnsi="Arial"/>
                <w:color w:val="1E3A1E"/>
                <w:sz w:val="21"/>
                <w:szCs w:val="21"/>
              </w:rPr>
              <w:t xml:space="preserve">Demonstrated that data drift in 4 input features (V14, V10, V4, Amount_log) preceded a 14-point F1 score degradation by 2 weeks in a controlled simulation, validating early-warning monitoring as a proactive retraining signal before business impact occurs.</w:t>
            </w:r>
          </w:p>
          <w:p>
            <w:pPr>
              <w:pStyle w:val="ListParagraph"/>
              <w:numPr>
                <w:ilvl w:val="0"/>
                <w:numId w:val="3"/>
              </w:numPr>
              <w:spacing w:after="80" w:before="80"/>
            </w:pPr>
            <w:r>
              <w:rPr>
                <w:rFonts w:ascii="Arial" w:cs="Arial" w:eastAsia="Arial" w:hAnsi="Arial"/>
                <w:color w:val="1E3A1E"/>
                <w:sz w:val="21"/>
                <w:szCs w:val="21"/>
              </w:rPr>
              <w:t xml:space="preserve">Delivered a Streamlit monitoring dashboard with F1 trend, feature drift heatmap, and embedded Evidently HTML reports, alongside an operational runbook translating MLOps technical alerts into actionable investigation and retraining decision criteria for non-ML stakeholders.</w:t>
            </w:r>
          </w:p>
        </w:tc>
      </w:tr>
    </w:tbl>
    <w:p>
      <w:pPr>
        <w:spacing w:after="120" w:before="0"/>
      </w:pPr>
      <w:r>
        <w:t xml:space="preserve"/>
      </w:r>
    </w:p>
    <w:p>
      <w:pPr>
        <w:pBdr>
          <w:top w:val="single" w:color="D4621A" w:sz="4" w:space="12"/>
        </w:pBdr>
        <w:spacing w:after="200" w:before="400"/>
        <w:jc w:val="center"/>
      </w:pPr>
      <w:r>
        <w:rPr>
          <w:rFonts w:ascii="Arial" w:cs="Arial" w:eastAsia="Arial" w:hAnsi="Arial"/>
          <w:i/>
          <w:iCs/>
          <w:color w:val="888888"/>
          <w:sz w:val="20"/>
          <w:szCs w:val="20"/>
        </w:rPr>
        <w:t xml:space="preserve">Data Analyst Portfolio Guide — Project #49 of 7</w:t>
      </w:r>
    </w:p>
    <w:p>
      <w:pPr>
        <w:jc w:val="center"/>
      </w:pPr>
      <w:r>
        <w:rPr>
          <w:rFonts w:ascii="Arial" w:cs="Arial" w:eastAsia="Arial" w:hAnsi="Arial"/>
          <w:color w:val="AAAAAA"/>
          <w:sz w:val="20"/>
          <w:szCs w:val="20"/>
        </w:rPr>
        <w:t xml:space="preserve">Final project: #50 — Full-Stack Data Portfolio Website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D462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2026-04-07T19:19:09.689Z</dcterms:created>
  <dcterms:modified xsi:type="dcterms:W3CDTF">2026-04-07T19:19:09.692Z</dcterms:modified>
</cp:coreProperties>
</file>

<file path=docProps/custom.xml><?xml version="1.0" encoding="utf-8"?>
<Properties xmlns="http://schemas.openxmlformats.org/officeDocument/2006/custom-properties" xmlns:vt="http://schemas.openxmlformats.org/officeDocument/2006/docPropsVTypes"/>
</file>