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Arial" w:cs="Arial" w:eastAsia="Arial" w:hAnsi="Arial"/>
          <w:b w:val="1"/>
          <w:sz w:val="108"/>
          <w:szCs w:val="108"/>
        </w:rPr>
      </w:pPr>
      <w:r w:rsidDel="00000000" w:rsidR="00000000" w:rsidRPr="00000000">
        <w:rPr>
          <w:rFonts w:ascii="Arial" w:cs="Arial" w:eastAsia="Arial" w:hAnsi="Arial"/>
          <w:b w:val="1"/>
          <w:sz w:val="108"/>
          <w:szCs w:val="108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b w:val="1"/>
          <w:sz w:val="108"/>
          <w:szCs w:val="10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08"/>
          <w:szCs w:val="108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1"/>
          <w:sz w:val="108"/>
          <w:szCs w:val="108"/>
          <w:rtl w:val="0"/>
        </w:rPr>
        <w:t xml:space="preserve">   </w:t>
      </w:r>
    </w:p>
    <w:sdt>
      <w:sdtPr>
        <w:tag w:val="goog_rdk_0"/>
      </w:sdtPr>
      <w:sdtContent>
        <w:p w:rsidR="00000000" w:rsidDel="00000000" w:rsidP="00000000" w:rsidRDefault="00000000" w:rsidRPr="00000000" w14:paraId="00000006">
          <w:pPr>
            <w:pStyle w:val="Heading2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auto" w:val="clear"/>
            <w:bidi w:val="1"/>
            <w:spacing w:after="380" w:before="0" w:line="276" w:lineRule="auto"/>
            <w:jc w:val="center"/>
            <w:rPr>
              <w:rFonts w:ascii="Arial" w:cs="Arial" w:eastAsia="Arial" w:hAnsi="Arial"/>
              <w:b w:val="1"/>
              <w:color w:val="666666"/>
              <w:sz w:val="60"/>
              <w:szCs w:val="60"/>
            </w:rPr>
          </w:pPr>
          <w:bookmarkStart w:colFirst="0" w:colLast="0" w:name="_heading=h.8g6nroae7kc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smallCaps w:val="0"/>
              <w:sz w:val="51"/>
              <w:szCs w:val="51"/>
              <w:rtl w:val="0"/>
            </w:rPr>
            <w:t xml:space="preserve">Software Test Plan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7">
      <w:pPr>
        <w:bidi w:val="1"/>
        <w:spacing w:after="0" w:line="276" w:lineRule="auto"/>
        <w:jc w:val="center"/>
        <w:rPr>
          <w:rFonts w:ascii="Arial" w:cs="Arial" w:eastAsia="Arial" w:hAnsi="Arial"/>
          <w:b w:val="1"/>
          <w:color w:val="666666"/>
          <w:sz w:val="74"/>
          <w:szCs w:val="7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74"/>
          <w:szCs w:val="74"/>
          <w:rtl w:val="1"/>
        </w:rPr>
        <w:t xml:space="preserve">אפליקציית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74"/>
          <w:szCs w:val="7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74"/>
          <w:szCs w:val="74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74"/>
          <w:szCs w:val="7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74"/>
          <w:szCs w:val="74"/>
          <w:rtl w:val="0"/>
        </w:rPr>
        <w:t xml:space="preserve">X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  <w:b w:val="1"/>
          <w:color w:val="6d6868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6d6868"/>
          <w:sz w:val="32"/>
          <w:szCs w:val="32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1"/>
          <w:color w:val="6d6868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d6868"/>
          <w:sz w:val="32"/>
          <w:szCs w:val="32"/>
          <w:rtl w:val="1"/>
        </w:rPr>
        <w:t xml:space="preserve">אפליקציה</w:t>
      </w:r>
      <w:r w:rsidDel="00000000" w:rsidR="00000000" w:rsidRPr="00000000">
        <w:rPr>
          <w:rFonts w:ascii="Arial" w:cs="Arial" w:eastAsia="Arial" w:hAnsi="Arial"/>
          <w:b w:val="1"/>
          <w:color w:val="6d6868"/>
          <w:sz w:val="32"/>
          <w:szCs w:val="32"/>
          <w:rtl w:val="0"/>
        </w:rPr>
        <w:t xml:space="preserve"> - 1.2.6</w:t>
      </w:r>
    </w:p>
    <w:p w:rsidR="00000000" w:rsidDel="00000000" w:rsidP="00000000" w:rsidRDefault="00000000" w:rsidRPr="00000000" w14:paraId="00000009">
      <w:pPr>
        <w:spacing w:after="0" w:line="276" w:lineRule="auto"/>
        <w:jc w:val="left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276" w:lineRule="auto"/>
        <w:jc w:val="center"/>
        <w:rPr>
          <w:rFonts w:ascii="Arial" w:cs="Arial" w:eastAsia="Arial" w:hAnsi="Arial"/>
          <w:b w:val="1"/>
          <w:color w:val="5f5e5e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5f5e5e"/>
          <w:sz w:val="40"/>
          <w:szCs w:val="40"/>
          <w:rtl w:val="1"/>
        </w:rPr>
        <w:t xml:space="preserve">מגישה</w:t>
      </w:r>
      <w:r w:rsidDel="00000000" w:rsidR="00000000" w:rsidRPr="00000000">
        <w:rPr>
          <w:rFonts w:ascii="Arial" w:cs="Arial" w:eastAsia="Arial" w:hAnsi="Arial"/>
          <w:b w:val="1"/>
          <w:color w:val="5f5e5e"/>
          <w:sz w:val="40"/>
          <w:szCs w:val="4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5f5e5e"/>
          <w:sz w:val="40"/>
          <w:szCs w:val="40"/>
          <w:rtl w:val="1"/>
        </w:rPr>
        <w:t xml:space="preserve">פרח</w:t>
      </w:r>
      <w:r w:rsidDel="00000000" w:rsidR="00000000" w:rsidRPr="00000000">
        <w:rPr>
          <w:rFonts w:ascii="Arial" w:cs="Arial" w:eastAsia="Arial" w:hAnsi="Arial"/>
          <w:b w:val="1"/>
          <w:color w:val="5f5e5e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f5e5e"/>
          <w:sz w:val="40"/>
          <w:szCs w:val="40"/>
          <w:rtl w:val="1"/>
        </w:rPr>
        <w:t xml:space="preserve">לוגשי</w:t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5f5e5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5f5e5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5f5e5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5f5e5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5f5e5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5f5e5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5f5e5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5f5e5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5f5e5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222222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jc w:val="center"/>
        <w:rPr>
          <w:rFonts w:ascii="Arial" w:cs="Arial" w:eastAsia="Arial" w:hAnsi="Arial"/>
          <w:color w:val="222222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52"/>
          <w:szCs w:val="52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52"/>
          <w:szCs w:val="52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...................................3</w:t>
      </w:r>
    </w:p>
    <w:p w:rsidR="00000000" w:rsidDel="00000000" w:rsidP="00000000" w:rsidRDefault="00000000" w:rsidRPr="00000000" w14:paraId="00000018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מתוכנן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...........................................................................................................3</w:t>
      </w:r>
    </w:p>
    <w:p w:rsidR="00000000" w:rsidDel="00000000" w:rsidP="00000000" w:rsidRDefault="00000000" w:rsidRPr="00000000" w14:paraId="0000001A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ומטרתה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ישימים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before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   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before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before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A">
      <w:pPr>
        <w:bidi w:val="1"/>
        <w:spacing w:after="0" w:before="0"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before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..............................................................................................................11</w:t>
      </w:r>
    </w:p>
    <w:p w:rsidR="00000000" w:rsidDel="00000000" w:rsidP="00000000" w:rsidRDefault="00000000" w:rsidRPr="00000000" w14:paraId="0000002C">
      <w:pPr>
        <w:bidi w:val="1"/>
        <w:spacing w:after="0" w:before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before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before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before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before="0"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jc w:val="left"/>
        <w:rPr>
          <w:rFonts w:ascii="Arial" w:cs="Arial" w:eastAsia="Arial" w:hAnsi="Arial"/>
          <w:b w:val="1"/>
          <w:color w:val="222222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56"/>
          <w:szCs w:val="56"/>
          <w:rtl w:val="1"/>
        </w:rPr>
        <w:t xml:space="preserve">גרסאות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rPr>
          <w:rFonts w:ascii="Arial" w:cs="Arial" w:eastAsia="Arial" w:hAnsi="Arial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660" w:tblpY="0"/>
        <w:bidiVisual w:val="1"/>
        <w:tblW w:w="6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130"/>
        <w:gridCol w:w="2460"/>
        <w:tblGridChange w:id="0">
          <w:tblGrid>
            <w:gridCol w:w="2340"/>
            <w:gridCol w:w="213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4">
            <w:pPr>
              <w:bidi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גרסה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5">
            <w:pPr>
              <w:bidi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6">
            <w:pPr>
              <w:bidi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מהות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1.00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01.04.24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גרסה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ראשונית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2.00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07.04.24</w:t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גרסה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3.00</w:t>
            </w:r>
          </w:p>
        </w:tc>
        <w:tc>
          <w:tcPr/>
          <w:p w:rsidR="00000000" w:rsidDel="00000000" w:rsidP="00000000" w:rsidRDefault="00000000" w:rsidRPr="00000000" w14:paraId="0000003E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14.04.24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טבלת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כיסוי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4.00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14.04.24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סיכונים</w:t>
            </w:r>
          </w:p>
        </w:tc>
      </w:tr>
    </w:tbl>
    <w:p w:rsidR="00000000" w:rsidDel="00000000" w:rsidP="00000000" w:rsidRDefault="00000000" w:rsidRPr="00000000" w14:paraId="00000043">
      <w:pPr>
        <w:bidi w:val="1"/>
        <w:spacing w:after="0" w:line="240" w:lineRule="auto"/>
        <w:rPr>
          <w:rFonts w:ascii="Arial" w:cs="Arial" w:eastAsia="Arial" w:hAnsi="Arial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222222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222222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52"/>
          <w:szCs w:val="52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52"/>
          <w:szCs w:val="5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52"/>
          <w:szCs w:val="52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52"/>
          <w:szCs w:val="52"/>
          <w:rtl w:val="1"/>
        </w:rPr>
        <w:t xml:space="preserve">מתוכנן</w:t>
      </w:r>
    </w:p>
    <w:tbl>
      <w:tblPr>
        <w:tblStyle w:val="Table2"/>
        <w:tblpPr w:leftFromText="180" w:rightFromText="180" w:topFromText="0" w:bottomFromText="0" w:vertAnchor="text" w:horzAnchor="text" w:tblpX="658.9999999999998" w:tblpY="191"/>
        <w:bidiVisual w:val="1"/>
        <w:tblW w:w="69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2"/>
        <w:gridCol w:w="2014"/>
        <w:gridCol w:w="2092"/>
        <w:tblGridChange w:id="0">
          <w:tblGrid>
            <w:gridCol w:w="2882"/>
            <w:gridCol w:w="2014"/>
            <w:gridCol w:w="2092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</w:tcPr>
          <w:p w:rsidR="00000000" w:rsidDel="00000000" w:rsidP="00000000" w:rsidRDefault="00000000" w:rsidRPr="00000000" w14:paraId="00000049">
            <w:pPr>
              <w:bidi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בתהליך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הפרויקט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A">
            <w:pPr>
              <w:bidi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התחלה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4B">
            <w:pPr>
              <w:bidi w:val="1"/>
              <w:jc w:val="center"/>
              <w:rPr>
                <w:rFonts w:ascii="Arial" w:cs="Arial" w:eastAsia="Arial" w:hAnsi="Arial"/>
                <w:b w:val="1"/>
                <w:color w:val="f5f5f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5f5f5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5f5f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5f5f5"/>
                <w:sz w:val="24"/>
                <w:szCs w:val="24"/>
                <w:rtl w:val="1"/>
              </w:rPr>
              <w:t xml:space="preserve">סיום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C">
            <w:pPr>
              <w:bidi w:val="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01.04.24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03.04.24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F">
            <w:pPr>
              <w:bidi w:val="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04.04.24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15.04.24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2">
            <w:pPr>
              <w:bidi w:val="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'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15.04.24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20.04.24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bidi w:val="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'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21.04.24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25.04.24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bidi w:val="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01.05.24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10.05.24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bidi w:val="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11.5.24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19.5.24</w:t>
            </w:r>
          </w:p>
        </w:tc>
      </w:tr>
    </w:tbl>
    <w:p w:rsidR="00000000" w:rsidDel="00000000" w:rsidP="00000000" w:rsidRDefault="00000000" w:rsidRPr="00000000" w14:paraId="0000005E">
      <w:pPr>
        <w:bidi w:val="1"/>
        <w:spacing w:after="0" w:line="240" w:lineRule="auto"/>
        <w:rPr>
          <w:rFonts w:ascii="Arial" w:cs="Arial" w:eastAsia="Arial" w:hAnsi="Arial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240" w:lineRule="auto"/>
        <w:rPr>
          <w:rFonts w:ascii="Arial" w:cs="Arial" w:eastAsia="Arial" w:hAnsi="Arial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jc w:val="left"/>
        <w:rPr>
          <w:rFonts w:ascii="Arial" w:cs="Arial" w:eastAsia="Arial" w:hAnsi="Arial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0" w:line="240" w:lineRule="auto"/>
        <w:jc w:val="center"/>
        <w:rPr>
          <w:rFonts w:ascii="Arial" w:cs="Arial" w:eastAsia="Arial" w:hAnsi="Arial"/>
          <w:color w:val="328d9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before="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תכנית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before="0" w:lin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תכלול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הנושאים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לתכנון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נושאי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המתוכננת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69">
      <w:pPr>
        <w:bidi w:val="1"/>
        <w:spacing w:after="0" w:before="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ישמש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יפורטו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יצאו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להנחיות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0" w:line="240" w:lineRule="auto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0" w:line="240" w:lineRule="auto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line="240" w:lineRule="auto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line="276" w:lineRule="auto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1"/>
        </w:rPr>
        <w:t xml:space="preserve">ומטרתה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line="240" w:lineRule="auto"/>
        <w:rPr>
          <w:rFonts w:ascii="Arial" w:cs="Arial" w:eastAsia="Arial" w:hAnsi="Arial"/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אפליקציית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commerce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ישראלי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המציעה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שופינג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אופנה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טרנדית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לנשים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גברים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וילדים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ומוצרי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קוסמטיקה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0" w:line="240" w:lineRule="auto"/>
        <w:rPr>
          <w:rFonts w:ascii="Arial" w:cs="Arial" w:eastAsia="Arial" w:hAnsi="Arial"/>
          <w:b w:val="1"/>
          <w:color w:val="111111"/>
          <w:sz w:val="34"/>
          <w:szCs w:val="3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TERMINAL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למאות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מותגים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פריטים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שמשתנים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מסחרר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ומקפידים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פריטי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האופנה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נכונים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מהמותגים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ולספק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משלוח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שמגיע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מרגע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ההזמנה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0" w:line="240" w:lineRule="auto"/>
        <w:rPr>
          <w:rFonts w:ascii="Arial" w:cs="Arial" w:eastAsia="Arial" w:hAnsi="Arial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f5f5f5" w:val="clear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f5f5f5" w:val="clear"/>
          <w:rtl w:val="1"/>
        </w:rPr>
        <w:t xml:space="preserve">אפליקציה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shd w:fill="f5f5f5" w:val="clear"/>
          <w:rtl w:val="1"/>
        </w:rPr>
        <w:t xml:space="preserve"> - 1.2.6</w:t>
      </w:r>
    </w:p>
    <w:p w:rsidR="00000000" w:rsidDel="00000000" w:rsidP="00000000" w:rsidRDefault="00000000" w:rsidRPr="00000000" w14:paraId="00000073">
      <w:pPr>
        <w:bidi w:val="1"/>
        <w:spacing w:after="0" w:line="240" w:lineRule="auto"/>
        <w:rPr>
          <w:rFonts w:ascii="Arial" w:cs="Arial" w:eastAsia="Arial" w:hAnsi="Arial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משתמשי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מכירות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משלוחים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ממספרים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נושאים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למלאי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בטבלאות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bidi w:val="1"/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שאילתות</w:t>
      </w:r>
    </w:p>
    <w:p w:rsidR="00000000" w:rsidDel="00000000" w:rsidP="00000000" w:rsidRDefault="00000000" w:rsidRPr="00000000" w14:paraId="0000008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עיקריות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עסקיים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שרידות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והתאוששות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ישימים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bidi w:val="1"/>
              <w:spacing w:before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spacing w:before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  <w:highlight w:val="yellow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bidi w:val="1"/>
              <w:spacing w:before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spacing w:before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bidi w:val="1"/>
              <w:spacing w:before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תיעוד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באגים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spacing w:before="0" w:line="360" w:lineRule="auto"/>
              <w:rPr>
                <w:rFonts w:ascii="Arial" w:cs="Arial" w:eastAsia="Arial" w:hAnsi="Arial"/>
                <w:color w:val="0000ff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bidi w:val="1"/>
              <w:spacing w:before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אפיון</w:t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spacing w:before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חסר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bidi w:val="1"/>
        <w:spacing w:after="0" w:line="240" w:lineRule="auto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0" w:line="240" w:lineRule="auto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1"/>
        </w:rPr>
        <w:t xml:space="preserve">ומושגים</w:t>
      </w:r>
    </w:p>
    <w:p w:rsidR="00000000" w:rsidDel="00000000" w:rsidP="00000000" w:rsidRDefault="00000000" w:rsidRPr="00000000" w14:paraId="00000092">
      <w:pPr>
        <w:bidi w:val="1"/>
        <w:spacing w:after="0" w:line="240" w:lineRule="auto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50b4c8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גרפי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Functional</w:t>
      </w:r>
      <w:r w:rsidDel="00000000" w:rsidR="00000000" w:rsidRPr="00000000">
        <w:rPr>
          <w:rFonts w:ascii="Arial" w:cs="Arial" w:eastAsia="Arial" w:hAnsi="Arial"/>
          <w:color w:val="00b0f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בסיסיות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ומרכזיות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Conversion</w:t>
      </w:r>
      <w:r w:rsidDel="00000000" w:rsidR="00000000" w:rsidRPr="00000000">
        <w:rPr>
          <w:rFonts w:ascii="Arial" w:cs="Arial" w:eastAsia="Arial" w:hAnsi="Arial"/>
          <w:color w:val="00b0f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המבוצעות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בהסבה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color w:val="50b4c8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כוללות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טעינה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עומסים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Authorization</w:t>
      </w:r>
      <w:r w:rsidDel="00000000" w:rsidR="00000000" w:rsidRPr="00000000">
        <w:rPr>
          <w:rFonts w:ascii="Arial" w:cs="Arial" w:eastAsia="Arial" w:hAnsi="Arial"/>
          <w:color w:val="50b4c8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הוגדרה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לבצעה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360" w:right="0" w:hanging="360"/>
        <w:jc w:val="left"/>
        <w:rPr>
          <w:rFonts w:ascii="David" w:cs="David" w:eastAsia="David" w:hAnsi="David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Maintenance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b4c8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מתפקדת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הסבות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50b4c8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נושאים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50b4c8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מפורטת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50b4c8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הסבבים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המוודאת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ידידותיות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ולתפעל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bidi w:val="1"/>
        <w:spacing w:after="0" w:line="360" w:lineRule="auto"/>
        <w:ind w:left="360" w:hanging="36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0b4c8"/>
          <w:sz w:val="26"/>
          <w:szCs w:val="26"/>
          <w:rtl w:val="0"/>
        </w:rPr>
        <w:t xml:space="preserve">Integration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רכיבי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תתי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0"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center"/>
        <w:rPr>
          <w:rFonts w:ascii="Arial" w:cs="Arial" w:eastAsia="Arial" w:hAnsi="Arial"/>
          <w:b w:val="1"/>
          <w:color w:val="11111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52"/>
          <w:szCs w:val="52"/>
          <w:shd w:fill="auto" w:val="clear"/>
          <w:vertAlign w:val="baseline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52"/>
          <w:szCs w:val="5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52"/>
          <w:szCs w:val="52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11"/>
          <w:sz w:val="52"/>
          <w:szCs w:val="5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יעביר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מתכנן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345" w:tblpY="0"/>
        <w:bidiVisual w:val="1"/>
        <w:tblW w:w="8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130"/>
        <w:gridCol w:w="3885"/>
        <w:tblGridChange w:id="0">
          <w:tblGrid>
            <w:gridCol w:w="2700"/>
            <w:gridCol w:w="2130"/>
            <w:gridCol w:w="3885"/>
          </w:tblGrid>
        </w:tblGridChange>
      </w:tblGrid>
      <w:tr>
        <w:trPr>
          <w:cantSplit w:val="0"/>
          <w:trHeight w:val="392.96875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A6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1"/>
              </w:rPr>
              <w:t xml:space="preserve">שם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7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1"/>
              </w:rPr>
              <w:t xml:space="preserve">תפקיד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A8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1"/>
              </w:rPr>
              <w:t xml:space="preserve">אזור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פרח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לוגשי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סקראם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מאסטר</w:t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הרשמה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אזור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אישי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bidi w:val="1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ישראלה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ישראלי</w:t>
            </w:r>
          </w:p>
        </w:tc>
        <w:tc>
          <w:tcPr/>
          <w:p w:rsidR="00000000" w:rsidDel="00000000" w:rsidP="00000000" w:rsidRDefault="00000000" w:rsidRPr="00000000" w14:paraId="000000AD">
            <w:pPr>
              <w:bidi w:val="1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בודקת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עגלה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ורכישה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המועדפים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שלי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bidi w:val="1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אהרון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אהרוני</w:t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בודק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הבית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bidi w:val="1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אלי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אליהו</w:t>
            </w:r>
          </w:p>
        </w:tc>
        <w:tc>
          <w:tcPr/>
          <w:p w:rsidR="00000000" w:rsidDel="00000000" w:rsidP="00000000" w:rsidRDefault="00000000" w:rsidRPr="00000000" w14:paraId="000000B3">
            <w:pPr>
              <w:bidi w:val="1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בודק</w:t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חיפוש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לפיו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תיוצר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זום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המכללה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ומחוץ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לתחום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השיעור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תוכנה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זקוק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הזמנות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טלפו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ניידים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iPhone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ios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216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xiaomi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Android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טאבלט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Samsung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Facebook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Google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Apple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hd w:fill="ffffff" w:val="clear"/>
        <w:bidi w:val="1"/>
        <w:spacing w:after="0" w:before="0" w:line="360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WatsApp</w:t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0" w:before="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  <w:rtl w:val="0"/>
        </w:rPr>
        <w:t xml:space="preserve">STP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יאושר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ובהתבסס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יבנה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הקורס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סבבי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שיתגלו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יתועדו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6"/>
          <w:szCs w:val="26"/>
          <w:rtl w:val="0"/>
        </w:rPr>
        <w:t xml:space="preserve">Bug Report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שבסופם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יוגש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STR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שיבנה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ויסתמך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מסמכי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Bug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Report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ויעבור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אישורו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single"/>
          <w:shd w:fill="auto" w:val="clear"/>
          <w:vertAlign w:val="baselin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hd w:fill="ffffff" w:val="clear"/>
        <w:bidi w:val="1"/>
        <w:spacing w:after="0" w:line="36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hd w:fill="ffffff" w:val="clear"/>
        <w:bidi w:val="1"/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Accessibility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hd w:fill="ffffff" w:val="clear"/>
        <w:bidi w:val="1"/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hd w:fill="ffffff" w:val="clear"/>
        <w:bidi w:val="1"/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hd w:fill="ffffff" w:val="clear"/>
        <w:bidi w:val="1"/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hd w:fill="ffffff" w:val="clear"/>
        <w:bidi w:val="1"/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hd w:fill="ffffff" w:val="clear"/>
        <w:bidi w:val="1"/>
        <w:spacing w:after="0" w:before="0" w:line="36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Sanity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hd w:fill="ffffff" w:val="clear"/>
        <w:bidi w:val="1"/>
        <w:spacing w:after="0" w:before="0" w:line="360" w:lineRule="auto"/>
        <w:ind w:left="720" w:hanging="360"/>
        <w:rPr>
          <w:rFonts w:ascii="Arial" w:cs="Arial" w:eastAsia="Arial" w:hAnsi="Arial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Stress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קריטריונים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Smoke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שתוכננו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בוצעו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Smoke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תוקנו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קריטיות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0" w:line="36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0"/>
        </w:rPr>
        <w:t xml:space="preserve"> </w:t>
      </w:r>
    </w:p>
    <w:tbl>
      <w:tblPr>
        <w:tblStyle w:val="Table5"/>
        <w:tblpPr w:leftFromText="180" w:rightFromText="180" w:topFromText="0" w:bottomFromText="0" w:vertAnchor="text" w:horzAnchor="text" w:tblpX="-1080" w:tblpY="8.093749999998181"/>
        <w:bidiVisual w:val="1"/>
        <w:tblW w:w="10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5"/>
        <w:gridCol w:w="1560"/>
        <w:gridCol w:w="4950"/>
        <w:tblGridChange w:id="0">
          <w:tblGrid>
            <w:gridCol w:w="3705"/>
            <w:gridCol w:w="156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DF">
            <w:pPr>
              <w:bidi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איזורים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E0">
            <w:pPr>
              <w:bidi w:val="1"/>
              <w:jc w:val="center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1"/>
              </w:rPr>
              <w:t xml:space="preserve">בדיקות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E1">
            <w:pPr>
              <w:bidi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הבדיקות</w:t>
            </w:r>
          </w:p>
        </w:tc>
      </w:tr>
      <w:tr>
        <w:trPr>
          <w:cantSplit w:val="0"/>
          <w:trHeight w:val="33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2">
            <w:pPr>
              <w:bidi w:val="1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והרשמה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אזור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אישי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4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רישום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חדש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התנתקות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קיים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A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דרך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פייסבוק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interface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D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לחברי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מועדון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DREAM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0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לקוח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כתובת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חדשה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3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שכחתי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סיסמה</w:t>
            </w:r>
          </w:p>
        </w:tc>
      </w:tr>
      <w:tr>
        <w:trPr>
          <w:cantSplit w:val="0"/>
          <w:trHeight w:val="33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6">
            <w:pPr>
              <w:bidi w:val="1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המועדפים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שלי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5"/>
                <w:szCs w:val="25"/>
                <w:highlight w:val="white"/>
                <w:rtl w:val="0"/>
              </w:rPr>
              <w:t xml:space="preserve">MY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9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צפיה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בהזמנות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שלי</w:t>
            </w:r>
          </w:p>
        </w:tc>
      </w:tr>
      <w:tr>
        <w:trPr>
          <w:cantSplit w:val="0"/>
          <w:trHeight w:val="33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C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ביטול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הזמנה</w:t>
            </w:r>
          </w:p>
        </w:tc>
      </w:tr>
      <w:tr>
        <w:trPr>
          <w:cantSplit w:val="0"/>
          <w:trHeight w:val="33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F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החזרות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פריטים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0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הבית</w:t>
            </w:r>
          </w:p>
        </w:tc>
        <w:tc>
          <w:tcPr/>
          <w:p w:rsidR="00000000" w:rsidDel="00000000" w:rsidP="00000000" w:rsidRDefault="00000000" w:rsidRPr="00000000" w14:paraId="00000101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02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אתרים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חיצוניים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וואטסאפ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05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צ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אט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שירות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לקוחות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8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מוצרים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למועדפים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שלי</w:t>
            </w:r>
          </w:p>
        </w:tc>
      </w:tr>
      <w:tr>
        <w:trPr>
          <w:cantSplit w:val="0"/>
          <w:trHeight w:val="33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B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אייקון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נגישות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JUST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LANDED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בדיקה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בקטגוריית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נחת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1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נשים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גברים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,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ילדים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BEAUTY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2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עגלה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ורכישה</w:t>
            </w:r>
          </w:p>
          <w:p w:rsidR="00000000" w:rsidDel="00000000" w:rsidP="00000000" w:rsidRDefault="00000000" w:rsidRPr="00000000" w14:paraId="00000113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15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לעגלה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18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מחיקת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מהעגלה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B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ממחלקת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שונות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נשים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גברים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ילדים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וביוטי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1E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ותשלום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21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שיתוף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בוואטסאפ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אתרים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חיצוניים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25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בקשה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לעדכון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שאזל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במלאי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notification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6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חיפוש</w:t>
            </w:r>
          </w:p>
          <w:p w:rsidR="00000000" w:rsidDel="00000000" w:rsidP="00000000" w:rsidRDefault="00000000" w:rsidRPr="00000000" w14:paraId="00000127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29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והוספה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למועדפים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2C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פריט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ושיתוף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חברים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בוואטסאפ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2F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הוספה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לסל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ותשלום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32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ברקוד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מבצע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1"/>
              </w:rPr>
              <w:t xml:space="preserve">מותג</w:t>
            </w:r>
          </w:p>
        </w:tc>
      </w:tr>
    </w:tbl>
    <w:p w:rsidR="00000000" w:rsidDel="00000000" w:rsidP="00000000" w:rsidRDefault="00000000" w:rsidRPr="00000000" w14:paraId="00000133">
      <w:pPr>
        <w:bidi w:val="1"/>
        <w:spacing w:after="0" w:lineRule="auto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spacing w:after="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spacing w:after="0" w:lineRule="auto"/>
        <w:jc w:val="lef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spacing w:after="0" w:lineRule="auto"/>
        <w:jc w:val="center"/>
        <w:rPr>
          <w:rFonts w:ascii="Arial" w:cs="Arial" w:eastAsia="Arial" w:hAnsi="Arial"/>
          <w:b w:val="1"/>
          <w:color w:val="95d2d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8">
      <w:pPr>
        <w:bidi w:val="1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פונקציונאליות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ביצועי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המלצה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שיפור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להיגיון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הבודק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B">
      <w:pPr>
        <w:bidi w:val="1"/>
        <w:spacing w:after="0" w:line="240" w:lineRule="auto"/>
        <w:ind w:right="-90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המתגלות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מתועדות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". </w:t>
      </w:r>
    </w:p>
    <w:p w:rsidR="00000000" w:rsidDel="00000000" w:rsidP="00000000" w:rsidRDefault="00000000" w:rsidRPr="00000000" w14:paraId="0000013C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האפשריות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תהיינה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קריטית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משביתה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לאפיון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לתפקוד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41">
      <w:pPr>
        <w:bidi w:val="1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תיעדוף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התקלה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Priority </w:t>
      </w:r>
    </w:p>
    <w:p w:rsidR="00000000" w:rsidDel="00000000" w:rsidP="00000000" w:rsidRDefault="00000000" w:rsidRPr="00000000" w14:paraId="00000142">
      <w:pPr>
        <w:bidi w:val="1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spacing w:after="0" w:lineRule="auto"/>
        <w:rPr>
          <w:rFonts w:ascii="Arial" w:cs="Arial" w:eastAsia="Arial" w:hAnsi="Arial"/>
          <w:b w:val="1"/>
          <w:sz w:val="38"/>
          <w:szCs w:val="3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יירשמו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התיעוד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1"/>
        </w:rPr>
        <w:t xml:space="preserve"> - 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30"/>
            <w:szCs w:val="30"/>
            <w:u w:val="single"/>
            <w:rtl w:val="1"/>
          </w:rPr>
          <w:t xml:space="preserve">לינק</w:t>
        </w:r>
      </w:hyperlink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118582</wp:posOffset>
            </wp:positionV>
            <wp:extent cx="5894070" cy="2716530"/>
            <wp:effectExtent b="0" l="0" r="0" t="0"/>
            <wp:wrapSquare wrapText="bothSides" distB="0" distT="0" distL="114300" distR="114300"/>
            <wp:docPr descr="C:\Users\barbr\Desktop\5.png" id="18" name="image2.png"/>
            <a:graphic>
              <a:graphicData uri="http://schemas.openxmlformats.org/drawingml/2006/picture">
                <pic:pic>
                  <pic:nvPicPr>
                    <pic:cNvPr descr="C:\Users\barbr\Desktop\5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16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-177635</wp:posOffset>
            </wp:positionH>
            <wp:positionV relativeFrom="paragraph">
              <wp:posOffset>77384</wp:posOffset>
            </wp:positionV>
            <wp:extent cx="5629910" cy="4279265"/>
            <wp:effectExtent b="0" l="0" r="0" t="0"/>
            <wp:wrapSquare wrapText="bothSides" distB="0" distT="0" distL="114300" distR="114300"/>
            <wp:docPr descr="C:\Users\barbr\Desktop\ללא שם.png" id="19" name="image3.png"/>
            <a:graphic>
              <a:graphicData uri="http://schemas.openxmlformats.org/drawingml/2006/picture">
                <pic:pic>
                  <pic:nvPicPr>
                    <pic:cNvPr descr="C:\Users\barbr\Desktop\ללא שם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4279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1"/>
        </w:rPr>
        <w:t xml:space="preserve">סיכונים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page" w:horzAnchor="margin" w:tblpX="-630" w:tblpY="2760"/>
        <w:bidiVisual w:val="1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875"/>
        <w:gridCol w:w="765"/>
        <w:gridCol w:w="2265"/>
        <w:gridCol w:w="2040"/>
        <w:gridCol w:w="2295"/>
        <w:tblGridChange w:id="0">
          <w:tblGrid>
            <w:gridCol w:w="825"/>
            <w:gridCol w:w="1875"/>
            <w:gridCol w:w="765"/>
            <w:gridCol w:w="2265"/>
            <w:gridCol w:w="2040"/>
            <w:gridCol w:w="229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15B">
            <w:pPr>
              <w:bidi w:val="1"/>
              <w:spacing w:line="259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5C">
            <w:pPr>
              <w:bidi w:val="1"/>
              <w:spacing w:line="259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5D">
            <w:pPr>
              <w:bidi w:val="1"/>
              <w:spacing w:line="259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5E">
            <w:pPr>
              <w:bidi w:val="1"/>
              <w:spacing w:line="259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5F">
            <w:pPr>
              <w:bidi w:val="1"/>
              <w:spacing w:line="259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60">
            <w:pPr>
              <w:bidi w:val="1"/>
              <w:spacing w:line="259" w:lineRule="auto"/>
              <w:jc w:val="center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יעד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bidi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1-10</w:t>
            </w:r>
          </w:p>
        </w:tc>
        <w:tc>
          <w:tcPr/>
          <w:p w:rsidR="00000000" w:rsidDel="00000000" w:rsidP="00000000" w:rsidRDefault="00000000" w:rsidRPr="00000000" w14:paraId="00000164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יקרה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הסיכון</w:t>
            </w:r>
          </w:p>
        </w:tc>
        <w:tc>
          <w:tcPr/>
          <w:p w:rsidR="00000000" w:rsidDel="00000000" w:rsidP="00000000" w:rsidRDefault="00000000" w:rsidRPr="00000000" w14:paraId="00000165">
            <w:pPr>
              <w:bidi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פעולת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המנע</w:t>
            </w:r>
          </w:p>
        </w:tc>
        <w:tc>
          <w:tcPr/>
          <w:p w:rsidR="00000000" w:rsidDel="00000000" w:rsidP="00000000" w:rsidRDefault="00000000" w:rsidRPr="00000000" w14:paraId="00000166">
            <w:pPr>
              <w:bidi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.9296875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עובד</w:t>
            </w:r>
          </w:p>
        </w:tc>
        <w:tc>
          <w:tcPr/>
          <w:p w:rsidR="00000000" w:rsidDel="00000000" w:rsidP="00000000" w:rsidRDefault="00000000" w:rsidRPr="00000000" w14:paraId="00000169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A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ברמת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משתמש</w:t>
            </w:r>
          </w:p>
        </w:tc>
        <w:tc>
          <w:tcPr/>
          <w:p w:rsidR="00000000" w:rsidDel="00000000" w:rsidP="00000000" w:rsidRDefault="00000000" w:rsidRPr="00000000" w14:paraId="0000016B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אינטרנט</w:t>
            </w:r>
          </w:p>
        </w:tc>
        <w:tc>
          <w:tcPr/>
          <w:p w:rsidR="00000000" w:rsidDel="00000000" w:rsidP="00000000" w:rsidRDefault="00000000" w:rsidRPr="00000000" w14:paraId="0000016C">
            <w:pPr>
              <w:bidi w:val="1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E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6F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0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משפחתי</w:t>
            </w:r>
          </w:p>
        </w:tc>
        <w:tc>
          <w:tcPr/>
          <w:p w:rsidR="00000000" w:rsidDel="00000000" w:rsidP="00000000" w:rsidRDefault="00000000" w:rsidRPr="00000000" w14:paraId="00000171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דחייה</w:t>
            </w:r>
          </w:p>
        </w:tc>
        <w:tc>
          <w:tcPr/>
          <w:p w:rsidR="00000000" w:rsidDel="00000000" w:rsidP="00000000" w:rsidRDefault="00000000" w:rsidRPr="00000000" w14:paraId="00000172">
            <w:pPr>
              <w:bidi w:val="1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4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חופשות</w:t>
            </w:r>
          </w:p>
        </w:tc>
        <w:tc>
          <w:tcPr/>
          <w:p w:rsidR="00000000" w:rsidDel="00000000" w:rsidP="00000000" w:rsidRDefault="00000000" w:rsidRPr="00000000" w14:paraId="00000175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6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טיסה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לחו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</w:t>
            </w:r>
          </w:p>
        </w:tc>
        <w:tc>
          <w:tcPr/>
          <w:p w:rsidR="00000000" w:rsidDel="00000000" w:rsidP="00000000" w:rsidRDefault="00000000" w:rsidRPr="00000000" w14:paraId="00000177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דחייה</w:t>
            </w:r>
          </w:p>
        </w:tc>
        <w:tc>
          <w:tcPr/>
          <w:p w:rsidR="00000000" w:rsidDel="00000000" w:rsidP="00000000" w:rsidRDefault="00000000" w:rsidRPr="00000000" w14:paraId="00000178">
            <w:pPr>
              <w:bidi w:val="1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A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חגים</w:t>
            </w:r>
          </w:p>
        </w:tc>
        <w:tc>
          <w:tcPr/>
          <w:p w:rsidR="00000000" w:rsidDel="00000000" w:rsidP="00000000" w:rsidRDefault="00000000" w:rsidRPr="00000000" w14:paraId="0000017B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C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חגים</w:t>
            </w:r>
          </w:p>
        </w:tc>
        <w:tc>
          <w:tcPr/>
          <w:p w:rsidR="00000000" w:rsidDel="00000000" w:rsidP="00000000" w:rsidRDefault="00000000" w:rsidRPr="00000000" w14:paraId="0000017D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דחייה</w:t>
            </w:r>
          </w:p>
        </w:tc>
        <w:tc>
          <w:tcPr/>
          <w:p w:rsidR="00000000" w:rsidDel="00000000" w:rsidP="00000000" w:rsidRDefault="00000000" w:rsidRPr="00000000" w14:paraId="0000017E">
            <w:pPr>
              <w:bidi w:val="1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פסח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22.04-29.04</w:t>
            </w:r>
          </w:p>
          <w:p w:rsidR="00000000" w:rsidDel="00000000" w:rsidP="00000000" w:rsidRDefault="00000000" w:rsidRPr="00000000" w14:paraId="0000017F">
            <w:pPr>
              <w:bidi w:val="1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bidi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5</w:t>
            </w:r>
          </w:p>
        </w:tc>
        <w:tc>
          <w:tcPr/>
          <w:p w:rsidR="00000000" w:rsidDel="00000000" w:rsidP="00000000" w:rsidRDefault="00000000" w:rsidRPr="00000000" w14:paraId="00000181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אפליקציה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פעילה</w:t>
            </w:r>
          </w:p>
        </w:tc>
        <w:tc>
          <w:tcPr/>
          <w:p w:rsidR="00000000" w:rsidDel="00000000" w:rsidP="00000000" w:rsidRDefault="00000000" w:rsidRPr="00000000" w14:paraId="00000182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3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קריסת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המערכת</w:t>
            </w:r>
          </w:p>
        </w:tc>
        <w:tc>
          <w:tcPr/>
          <w:p w:rsidR="00000000" w:rsidDel="00000000" w:rsidP="00000000" w:rsidRDefault="00000000" w:rsidRPr="00000000" w14:paraId="00000184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דחייה</w:t>
            </w:r>
          </w:p>
        </w:tc>
        <w:tc>
          <w:tcPr/>
          <w:p w:rsidR="00000000" w:rsidDel="00000000" w:rsidP="00000000" w:rsidRDefault="00000000" w:rsidRPr="00000000" w14:paraId="00000185">
            <w:pPr>
              <w:bidi w:val="1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bidi w:val="1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6</w:t>
            </w:r>
          </w:p>
        </w:tc>
        <w:tc>
          <w:tcPr/>
          <w:p w:rsidR="00000000" w:rsidDel="00000000" w:rsidP="00000000" w:rsidRDefault="00000000" w:rsidRPr="00000000" w14:paraId="00000187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מחלה</w:t>
            </w:r>
          </w:p>
        </w:tc>
        <w:tc>
          <w:tcPr/>
          <w:p w:rsidR="00000000" w:rsidDel="00000000" w:rsidP="00000000" w:rsidRDefault="00000000" w:rsidRPr="00000000" w14:paraId="00000188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9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מחלה</w:t>
            </w:r>
          </w:p>
        </w:tc>
        <w:tc>
          <w:tcPr/>
          <w:p w:rsidR="00000000" w:rsidDel="00000000" w:rsidP="00000000" w:rsidRDefault="00000000" w:rsidRPr="00000000" w14:paraId="0000018A">
            <w:pPr>
              <w:bidi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דחייה</w:t>
            </w:r>
          </w:p>
        </w:tc>
        <w:tc>
          <w:tcPr/>
          <w:p w:rsidR="00000000" w:rsidDel="00000000" w:rsidP="00000000" w:rsidRDefault="00000000" w:rsidRPr="00000000" w14:paraId="0000018B">
            <w:pPr>
              <w:bidi w:val="1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spacing w:after="0" w:lineRule="auto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משוער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- 8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spacing w:after="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8"/>
          <w:szCs w:val="5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sz w:val="58"/>
          <w:szCs w:val="58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76" w:lineRule="auto"/>
        <w:ind w:right="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הוגדרו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חסרים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ברשותי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אפיון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מחסור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בכלי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אבטחה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ועומסים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הזמנה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משלוח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עסקה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החזרת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פריטים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tabs>
        <w:tab w:val="center" w:leader="none" w:pos="4153"/>
        <w:tab w:val="right" w:leader="none" w:pos="8306"/>
      </w:tabs>
      <w:spacing w:after="0" w:line="240" w:lineRule="auto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b w:val="1"/>
        <w:color w:val="666666"/>
        <w:rtl w:val="0"/>
      </w:rPr>
      <w:t xml:space="preserve">STP   TERMINAL  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737174" cy="498793"/>
          <wp:effectExtent b="0" l="0" r="0" t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7174" cy="4987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David" w:cs="David" w:eastAsia="David" w:hAnsi="David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◄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►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►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►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►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►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►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►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bidi w:val="1"/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0b4c8" w:space="0" w:sz="24" w:val="single"/>
        <w:left w:color="50b4c8" w:space="0" w:sz="24" w:val="single"/>
        <w:bottom w:color="50b4c8" w:space="0" w:sz="24" w:val="single"/>
        <w:right w:color="50b4c8" w:space="0" w:sz="24" w:val="single"/>
      </w:pBdr>
      <w:shd w:fill="50b4c8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cf0f4" w:space="0" w:sz="24" w:val="single"/>
        <w:left w:color="dcf0f4" w:space="0" w:sz="24" w:val="single"/>
        <w:bottom w:color="dcf0f4" w:space="0" w:sz="24" w:val="single"/>
        <w:right w:color="dcf0f4" w:space="0" w:sz="24" w:val="single"/>
      </w:pBdr>
      <w:shd w:fill="dcf0f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0b4c8" w:space="2" w:sz="6" w:val="single"/>
      </w:pBdr>
      <w:spacing w:after="0" w:before="300" w:lineRule="auto"/>
    </w:pPr>
    <w:rPr>
      <w:smallCaps w:val="1"/>
      <w:color w:val="215d6a"/>
    </w:rPr>
  </w:style>
  <w:style w:type="paragraph" w:styleId="Heading4">
    <w:name w:val="heading 4"/>
    <w:basedOn w:val="Normal"/>
    <w:next w:val="Normal"/>
    <w:pPr>
      <w:pBdr>
        <w:top w:color="50b4c8" w:space="2" w:sz="6" w:val="dotted"/>
      </w:pBdr>
      <w:spacing w:after="0" w:before="200" w:lineRule="auto"/>
    </w:pPr>
    <w:rPr>
      <w:smallCaps w:val="1"/>
      <w:color w:val="328d9f"/>
    </w:rPr>
  </w:style>
  <w:style w:type="paragraph" w:styleId="Heading5">
    <w:name w:val="heading 5"/>
    <w:basedOn w:val="Normal"/>
    <w:next w:val="Normal"/>
    <w:pPr>
      <w:pBdr>
        <w:bottom w:color="50b4c8" w:space="1" w:sz="6" w:val="single"/>
      </w:pBdr>
      <w:spacing w:after="0" w:before="200" w:lineRule="auto"/>
    </w:pPr>
    <w:rPr>
      <w:smallCaps w:val="1"/>
      <w:color w:val="328d9f"/>
    </w:rPr>
  </w:style>
  <w:style w:type="paragraph" w:styleId="Heading6">
    <w:name w:val="heading 6"/>
    <w:basedOn w:val="Normal"/>
    <w:next w:val="Normal"/>
    <w:pPr>
      <w:pBdr>
        <w:bottom w:color="50b4c8" w:space="1" w:sz="6" w:val="dotted"/>
      </w:pBdr>
      <w:spacing w:after="0" w:before="200" w:lineRule="auto"/>
    </w:pPr>
    <w:rPr>
      <w:smallCaps w:val="1"/>
      <w:color w:val="328d9f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0b4c8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0b4c8" w:space="0" w:sz="24" w:val="single"/>
        <w:left w:color="50b4c8" w:space="0" w:sz="24" w:val="single"/>
        <w:bottom w:color="50b4c8" w:space="0" w:sz="24" w:val="single"/>
        <w:right w:color="50b4c8" w:space="0" w:sz="24" w:val="single"/>
      </w:pBdr>
      <w:shd w:fill="50b4c8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cf0f4" w:space="0" w:sz="24" w:val="single"/>
        <w:left w:color="dcf0f4" w:space="0" w:sz="24" w:val="single"/>
        <w:bottom w:color="dcf0f4" w:space="0" w:sz="24" w:val="single"/>
        <w:right w:color="dcf0f4" w:space="0" w:sz="24" w:val="single"/>
      </w:pBdr>
      <w:shd w:fill="dcf0f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0b4c8" w:space="2" w:sz="6" w:val="single"/>
      </w:pBdr>
      <w:spacing w:after="0" w:before="300" w:lineRule="auto"/>
    </w:pPr>
    <w:rPr>
      <w:smallCaps w:val="1"/>
      <w:color w:val="215d6a"/>
    </w:rPr>
  </w:style>
  <w:style w:type="paragraph" w:styleId="Heading4">
    <w:name w:val="heading 4"/>
    <w:basedOn w:val="Normal"/>
    <w:next w:val="Normal"/>
    <w:pPr>
      <w:pBdr>
        <w:top w:color="50b4c8" w:space="2" w:sz="6" w:val="dotted"/>
      </w:pBdr>
      <w:spacing w:after="0" w:before="200" w:lineRule="auto"/>
    </w:pPr>
    <w:rPr>
      <w:smallCaps w:val="1"/>
      <w:color w:val="328d9f"/>
    </w:rPr>
  </w:style>
  <w:style w:type="paragraph" w:styleId="Heading5">
    <w:name w:val="heading 5"/>
    <w:basedOn w:val="Normal"/>
    <w:next w:val="Normal"/>
    <w:pPr>
      <w:pBdr>
        <w:bottom w:color="50b4c8" w:space="1" w:sz="6" w:val="single"/>
      </w:pBdr>
      <w:spacing w:after="0" w:before="200" w:lineRule="auto"/>
    </w:pPr>
    <w:rPr>
      <w:smallCaps w:val="1"/>
      <w:color w:val="328d9f"/>
    </w:rPr>
  </w:style>
  <w:style w:type="paragraph" w:styleId="Heading6">
    <w:name w:val="heading 6"/>
    <w:basedOn w:val="Normal"/>
    <w:next w:val="Normal"/>
    <w:pPr>
      <w:pBdr>
        <w:bottom w:color="50b4c8" w:space="1" w:sz="6" w:val="dotted"/>
      </w:pBdr>
      <w:spacing w:after="0" w:before="200" w:lineRule="auto"/>
    </w:pPr>
    <w:rPr>
      <w:smallCaps w:val="1"/>
      <w:color w:val="328d9f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0b4c8"/>
      <w:sz w:val="52"/>
      <w:szCs w:val="52"/>
    </w:rPr>
  </w:style>
  <w:style w:type="paragraph" w:styleId="a" w:default="1">
    <w:name w:val="Normal"/>
    <w:qFormat w:val="1"/>
    <w:rsid w:val="008F5A42"/>
  </w:style>
  <w:style w:type="paragraph" w:styleId="1">
    <w:name w:val="heading 1"/>
    <w:basedOn w:val="a"/>
    <w:next w:val="a"/>
    <w:link w:val="10"/>
    <w:uiPriority w:val="9"/>
    <w:qFormat w:val="1"/>
    <w:rsid w:val="008F5A42"/>
    <w:pPr>
      <w:pBdr>
        <w:top w:color="50b4c8" w:space="0" w:sz="24" w:themeColor="accent1" w:val="single"/>
        <w:left w:color="50b4c8" w:space="0" w:sz="24" w:themeColor="accent1" w:val="single"/>
        <w:bottom w:color="50b4c8" w:space="0" w:sz="24" w:themeColor="accent1" w:val="single"/>
        <w:right w:color="50b4c8" w:space="0" w:sz="24" w:themeColor="accent1" w:val="single"/>
      </w:pBdr>
      <w:shd w:color="auto" w:fill="50b4c8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8F5A42"/>
    <w:pPr>
      <w:pBdr>
        <w:top w:color="dceff4" w:space="0" w:sz="24" w:themeColor="accent1" w:themeTint="000033" w:val="single"/>
        <w:left w:color="dceff4" w:space="0" w:sz="24" w:themeColor="accent1" w:themeTint="000033" w:val="single"/>
        <w:bottom w:color="dceff4" w:space="0" w:sz="24" w:themeColor="accent1" w:themeTint="000033" w:val="single"/>
        <w:right w:color="dceff4" w:space="0" w:sz="24" w:themeColor="accent1" w:themeTint="000033" w:val="single"/>
      </w:pBdr>
      <w:shd w:color="auto" w:fill="dceff4" w:themeFill="accent1" w:themeFillTint="000033" w:val="clear"/>
      <w:spacing w:after="0"/>
      <w:outlineLvl w:val="1"/>
    </w:pPr>
    <w:rPr>
      <w:caps w:val="1"/>
      <w:spacing w:val="15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F5A42"/>
    <w:pPr>
      <w:pBdr>
        <w:top w:color="50b4c8" w:space="2" w:sz="6" w:themeColor="accent1" w:val="single"/>
      </w:pBdr>
      <w:spacing w:after="0" w:before="300"/>
      <w:outlineLvl w:val="2"/>
    </w:pPr>
    <w:rPr>
      <w:caps w:val="1"/>
      <w:color w:val="215d6a" w:themeColor="accent1" w:themeShade="00007F"/>
      <w:spacing w:val="15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8F5A42"/>
    <w:pPr>
      <w:pBdr>
        <w:top w:color="50b4c8" w:space="2" w:sz="6" w:themeColor="accent1" w:val="dotted"/>
      </w:pBdr>
      <w:spacing w:after="0" w:before="200"/>
      <w:outlineLvl w:val="3"/>
    </w:pPr>
    <w:rPr>
      <w:caps w:val="1"/>
      <w:color w:val="328d9f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8F5A42"/>
    <w:pPr>
      <w:pBdr>
        <w:bottom w:color="50b4c8" w:space="1" w:sz="6" w:themeColor="accent1" w:val="single"/>
      </w:pBdr>
      <w:spacing w:after="0" w:before="200"/>
      <w:outlineLvl w:val="4"/>
    </w:pPr>
    <w:rPr>
      <w:caps w:val="1"/>
      <w:color w:val="328d9f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8F5A42"/>
    <w:pPr>
      <w:pBdr>
        <w:bottom w:color="50b4c8" w:space="1" w:sz="6" w:themeColor="accent1" w:val="dotted"/>
      </w:pBdr>
      <w:spacing w:after="0" w:before="200"/>
      <w:outlineLvl w:val="5"/>
    </w:pPr>
    <w:rPr>
      <w:caps w:val="1"/>
      <w:color w:val="328d9f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8F5A42"/>
    <w:pPr>
      <w:spacing w:after="0" w:before="200"/>
      <w:outlineLvl w:val="6"/>
    </w:pPr>
    <w:rPr>
      <w:caps w:val="1"/>
      <w:color w:val="328d9f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8F5A42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8F5A42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F1BD4"/>
    <w:pPr>
      <w:ind w:left="720"/>
      <w:contextualSpacing w:val="1"/>
    </w:pPr>
  </w:style>
  <w:style w:type="table" w:styleId="a4">
    <w:name w:val="Table Grid"/>
    <w:basedOn w:val="a1"/>
    <w:uiPriority w:val="39"/>
    <w:rsid w:val="00BF25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a6"/>
    <w:uiPriority w:val="99"/>
    <w:unhideWhenUsed w:val="1"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586CCD"/>
  </w:style>
  <w:style w:type="paragraph" w:styleId="a7">
    <w:name w:val="footer"/>
    <w:basedOn w:val="a"/>
    <w:link w:val="a8"/>
    <w:uiPriority w:val="99"/>
    <w:unhideWhenUsed w:val="1"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586CCD"/>
  </w:style>
  <w:style w:type="paragraph" w:styleId="a9">
    <w:name w:val="Balloon Text"/>
    <w:basedOn w:val="a"/>
    <w:link w:val="aa"/>
    <w:uiPriority w:val="99"/>
    <w:semiHidden w:val="1"/>
    <w:unhideWhenUsed w:val="1"/>
    <w:rsid w:val="00EF52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טקסט בלונים תו"/>
    <w:basedOn w:val="a0"/>
    <w:link w:val="a9"/>
    <w:uiPriority w:val="99"/>
    <w:semiHidden w:val="1"/>
    <w:rsid w:val="00EF5289"/>
    <w:rPr>
      <w:rFonts w:ascii="Tahoma" w:cs="Tahoma" w:hAnsi="Tahoma"/>
      <w:sz w:val="16"/>
      <w:szCs w:val="16"/>
    </w:rPr>
  </w:style>
  <w:style w:type="paragraph" w:styleId="NormalWeb">
    <w:name w:val="Normal (Web)"/>
    <w:basedOn w:val="a"/>
    <w:uiPriority w:val="99"/>
    <w:unhideWhenUsed w:val="1"/>
    <w:rsid w:val="00456411"/>
    <w:pPr>
      <w:bidi w:val="0"/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C5268F"/>
  </w:style>
  <w:style w:type="character" w:styleId="10" w:customStyle="1">
    <w:name w:val="כותרת 1 תו"/>
    <w:basedOn w:val="a0"/>
    <w:link w:val="1"/>
    <w:uiPriority w:val="9"/>
    <w:rsid w:val="008F5A42"/>
    <w:rPr>
      <w:caps w:val="1"/>
      <w:color w:val="ffffff" w:themeColor="background1"/>
      <w:spacing w:val="15"/>
      <w:sz w:val="22"/>
      <w:szCs w:val="22"/>
      <w:shd w:color="auto" w:fill="50b4c8" w:themeFill="accent1" w:val="clear"/>
    </w:rPr>
  </w:style>
  <w:style w:type="character" w:styleId="20" w:customStyle="1">
    <w:name w:val="כותרת 2 תו"/>
    <w:basedOn w:val="a0"/>
    <w:link w:val="2"/>
    <w:uiPriority w:val="9"/>
    <w:semiHidden w:val="1"/>
    <w:rsid w:val="008F5A42"/>
    <w:rPr>
      <w:caps w:val="1"/>
      <w:spacing w:val="15"/>
      <w:shd w:color="auto" w:fill="dceff4" w:themeFill="accent1" w:themeFillTint="000033" w:val="clear"/>
    </w:rPr>
  </w:style>
  <w:style w:type="character" w:styleId="30" w:customStyle="1">
    <w:name w:val="כותרת 3 תו"/>
    <w:basedOn w:val="a0"/>
    <w:link w:val="3"/>
    <w:uiPriority w:val="9"/>
    <w:semiHidden w:val="1"/>
    <w:rsid w:val="008F5A42"/>
    <w:rPr>
      <w:caps w:val="1"/>
      <w:color w:val="215d6a" w:themeColor="accent1" w:themeShade="00007F"/>
      <w:spacing w:val="15"/>
    </w:rPr>
  </w:style>
  <w:style w:type="character" w:styleId="40" w:customStyle="1">
    <w:name w:val="כותרת 4 תו"/>
    <w:basedOn w:val="a0"/>
    <w:link w:val="4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50" w:customStyle="1">
    <w:name w:val="כותרת 5 תו"/>
    <w:basedOn w:val="a0"/>
    <w:link w:val="5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60" w:customStyle="1">
    <w:name w:val="כותרת 6 תו"/>
    <w:basedOn w:val="a0"/>
    <w:link w:val="6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70" w:customStyle="1">
    <w:name w:val="כותרת 7 תו"/>
    <w:basedOn w:val="a0"/>
    <w:link w:val="7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80" w:customStyle="1">
    <w:name w:val="כותרת 8 תו"/>
    <w:basedOn w:val="a0"/>
    <w:link w:val="8"/>
    <w:uiPriority w:val="9"/>
    <w:semiHidden w:val="1"/>
    <w:rsid w:val="008F5A42"/>
    <w:rPr>
      <w:caps w:val="1"/>
      <w:spacing w:val="10"/>
      <w:sz w:val="18"/>
      <w:szCs w:val="18"/>
    </w:rPr>
  </w:style>
  <w:style w:type="character" w:styleId="90" w:customStyle="1">
    <w:name w:val="כותרת 9 תו"/>
    <w:basedOn w:val="a0"/>
    <w:link w:val="9"/>
    <w:uiPriority w:val="9"/>
    <w:semiHidden w:val="1"/>
    <w:rsid w:val="008F5A42"/>
    <w:rPr>
      <w:i w:val="1"/>
      <w:iCs w:val="1"/>
      <w:caps w:val="1"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 w:val="1"/>
    <w:unhideWhenUsed w:val="1"/>
    <w:qFormat w:val="1"/>
    <w:rsid w:val="008F5A42"/>
    <w:rPr>
      <w:b w:val="1"/>
      <w:bCs w:val="1"/>
      <w:color w:val="328d9f" w:themeColor="accent1" w:themeShade="0000BF"/>
      <w:sz w:val="16"/>
      <w:szCs w:val="16"/>
    </w:rPr>
  </w:style>
  <w:style w:type="paragraph" w:styleId="ac">
    <w:name w:val="Title"/>
    <w:basedOn w:val="a"/>
    <w:next w:val="a"/>
    <w:link w:val="ad"/>
    <w:uiPriority w:val="10"/>
    <w:qFormat w:val="1"/>
    <w:rsid w:val="008F5A42"/>
    <w:pPr>
      <w:spacing w:after="0" w:before="0"/>
    </w:pPr>
    <w:rPr>
      <w:rFonts w:asciiTheme="majorHAnsi" w:cstheme="majorBidi" w:eastAsiaTheme="majorEastAsia" w:hAnsiTheme="majorHAnsi"/>
      <w:caps w:val="1"/>
      <w:color w:val="50b4c8" w:themeColor="accent1"/>
      <w:spacing w:val="10"/>
      <w:sz w:val="52"/>
      <w:szCs w:val="52"/>
    </w:rPr>
  </w:style>
  <w:style w:type="character" w:styleId="ad" w:customStyle="1">
    <w:name w:val="כותרת טקסט תו"/>
    <w:basedOn w:val="a0"/>
    <w:link w:val="ac"/>
    <w:uiPriority w:val="10"/>
    <w:rsid w:val="008F5A42"/>
    <w:rPr>
      <w:rFonts w:asciiTheme="majorHAnsi" w:cstheme="majorBidi" w:eastAsiaTheme="majorEastAsia" w:hAnsiTheme="majorHAnsi"/>
      <w:caps w:val="1"/>
      <w:color w:val="50b4c8" w:themeColor="accent1"/>
      <w:spacing w:val="10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 w:val="1"/>
    <w:rsid w:val="008F5A42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af" w:customStyle="1">
    <w:name w:val="כותרת משנה תו"/>
    <w:basedOn w:val="a0"/>
    <w:link w:val="ae"/>
    <w:uiPriority w:val="11"/>
    <w:rsid w:val="008F5A42"/>
    <w:rPr>
      <w:caps w:val="1"/>
      <w:color w:val="595959" w:themeColor="text1" w:themeTint="0000A6"/>
      <w:spacing w:val="10"/>
      <w:sz w:val="21"/>
      <w:szCs w:val="21"/>
    </w:rPr>
  </w:style>
  <w:style w:type="character" w:styleId="af0">
    <w:name w:val="Strong"/>
    <w:uiPriority w:val="22"/>
    <w:qFormat w:val="1"/>
    <w:rsid w:val="008F5A42"/>
    <w:rPr>
      <w:b w:val="1"/>
      <w:bCs w:val="1"/>
    </w:rPr>
  </w:style>
  <w:style w:type="character" w:styleId="af1">
    <w:name w:val="Emphasis"/>
    <w:uiPriority w:val="20"/>
    <w:qFormat w:val="1"/>
    <w:rsid w:val="008F5A42"/>
    <w:rPr>
      <w:caps w:val="1"/>
      <w:color w:val="215d6a" w:themeColor="accent1" w:themeShade="00007F"/>
      <w:spacing w:val="5"/>
    </w:rPr>
  </w:style>
  <w:style w:type="paragraph" w:styleId="af2">
    <w:name w:val="No Spacing"/>
    <w:uiPriority w:val="1"/>
    <w:qFormat w:val="1"/>
    <w:rsid w:val="008F5A42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 w:val="1"/>
    <w:rsid w:val="008F5A42"/>
    <w:rPr>
      <w:i w:val="1"/>
      <w:iCs w:val="1"/>
      <w:sz w:val="24"/>
      <w:szCs w:val="24"/>
    </w:rPr>
  </w:style>
  <w:style w:type="character" w:styleId="af4" w:customStyle="1">
    <w:name w:val="ציטוט תו"/>
    <w:basedOn w:val="a0"/>
    <w:link w:val="af3"/>
    <w:uiPriority w:val="29"/>
    <w:rsid w:val="008F5A42"/>
    <w:rPr>
      <w:i w:val="1"/>
      <w:iCs w:val="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 w:val="1"/>
    <w:rsid w:val="008F5A42"/>
    <w:pPr>
      <w:spacing w:after="240" w:before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styleId="af6" w:customStyle="1">
    <w:name w:val="ציטוט חזק תו"/>
    <w:basedOn w:val="a0"/>
    <w:link w:val="af5"/>
    <w:uiPriority w:val="30"/>
    <w:rsid w:val="008F5A42"/>
    <w:rPr>
      <w:color w:val="50b4c8" w:themeColor="accent1"/>
      <w:sz w:val="24"/>
      <w:szCs w:val="24"/>
    </w:rPr>
  </w:style>
  <w:style w:type="character" w:styleId="af7">
    <w:name w:val="Subtle Emphasis"/>
    <w:uiPriority w:val="19"/>
    <w:qFormat w:val="1"/>
    <w:rsid w:val="008F5A42"/>
    <w:rPr>
      <w:i w:val="1"/>
      <w:iCs w:val="1"/>
      <w:color w:val="215d6a" w:themeColor="accent1" w:themeShade="00007F"/>
    </w:rPr>
  </w:style>
  <w:style w:type="character" w:styleId="af8">
    <w:name w:val="Intense Emphasis"/>
    <w:uiPriority w:val="21"/>
    <w:qFormat w:val="1"/>
    <w:rsid w:val="008F5A42"/>
    <w:rPr>
      <w:b w:val="1"/>
      <w:bCs w:val="1"/>
      <w:caps w:val="1"/>
      <w:color w:val="215d6a" w:themeColor="accent1" w:themeShade="00007F"/>
      <w:spacing w:val="10"/>
    </w:rPr>
  </w:style>
  <w:style w:type="character" w:styleId="af9">
    <w:name w:val="Subtle Reference"/>
    <w:uiPriority w:val="31"/>
    <w:qFormat w:val="1"/>
    <w:rsid w:val="008F5A42"/>
    <w:rPr>
      <w:b w:val="1"/>
      <w:bCs w:val="1"/>
      <w:color w:val="50b4c8" w:themeColor="accent1"/>
    </w:rPr>
  </w:style>
  <w:style w:type="character" w:styleId="afa">
    <w:name w:val="Intense Reference"/>
    <w:uiPriority w:val="32"/>
    <w:qFormat w:val="1"/>
    <w:rsid w:val="008F5A42"/>
    <w:rPr>
      <w:b w:val="1"/>
      <w:bCs w:val="1"/>
      <w:i w:val="1"/>
      <w:iCs w:val="1"/>
      <w:caps w:val="1"/>
      <w:color w:val="50b4c8" w:themeColor="accent1"/>
    </w:rPr>
  </w:style>
  <w:style w:type="character" w:styleId="afb">
    <w:name w:val="Book Title"/>
    <w:uiPriority w:val="33"/>
    <w:qFormat w:val="1"/>
    <w:rsid w:val="008F5A42"/>
    <w:rPr>
      <w:b w:val="1"/>
      <w:bCs w:val="1"/>
      <w:i w:val="1"/>
      <w:iCs w:val="1"/>
      <w:spacing w:val="0"/>
    </w:rPr>
  </w:style>
  <w:style w:type="paragraph" w:styleId="afc">
    <w:name w:val="TOC Heading"/>
    <w:basedOn w:val="1"/>
    <w:next w:val="a"/>
    <w:uiPriority w:val="39"/>
    <w:semiHidden w:val="1"/>
    <w:unhideWhenUsed w:val="1"/>
    <w:qFormat w:val="1"/>
    <w:rsid w:val="008F5A42"/>
    <w:pPr>
      <w:outlineLvl w:val="9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C9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before="0" w:line="240" w:lineRule="auto"/>
    </w:pPr>
    <w:rPr>
      <w:rFonts w:ascii="Courier New" w:cs="Courier New" w:eastAsia="Times New Roman" w:hAnsi="Courier New"/>
    </w:rPr>
  </w:style>
  <w:style w:type="character" w:styleId="HTML0" w:customStyle="1">
    <w:name w:val="HTML מעוצב מראש תו"/>
    <w:basedOn w:val="a0"/>
    <w:link w:val="HTML"/>
    <w:uiPriority w:val="99"/>
    <w:semiHidden w:val="1"/>
    <w:rsid w:val="00C97712"/>
    <w:rPr>
      <w:rFonts w:ascii="Courier New" w:cs="Courier New" w:eastAsia="Times New Roman" w:hAnsi="Courier New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5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595959"/>
      <w:sz w:val="21"/>
      <w:szCs w:val="21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ocs.google.com/spreadsheets/d/1__xwGCC654qzZo0QHshhKCln0HGesaC7/edit?usp=drive_link&amp;ouid=118165300956675996288&amp;rtpof=true&amp;sd=true" TargetMode="External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__xwGCC654qzZo0QHshhKCln0HGesaC7/edit?usp=drive_link&amp;ouid=118165300956675996288&amp;rtpof=true&amp;sd=tru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SJEUSDJ4z2rR3TQyAJIRYdJ6Lp_c4ICY/edit?usp=drive_link&amp;ouid=118165300956675996288&amp;rtpof=true&amp;sd=true" TargetMode="External"/><Relationship Id="rId8" Type="http://schemas.openxmlformats.org/officeDocument/2006/relationships/hyperlink" Target="https://docs.google.com/presentation/d/126Vm-yO0s-7dbT8eQt5H4dIS4WYtZiI7/edit?usp=drive_link&amp;ouid=118165300956675996288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מטרופולין">
  <a:themeElements>
    <a:clrScheme name="מטרופולין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מטרופולין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1mTOMWX0dlrnMJQa3PvKdA/K4Q==">CgMxLjAaDQoBMBIICgYIBTICCAEyDmguOGc2bnJvYWU3a2NzOABqKQoUc3VnZ2VzdC5xbzk5OGg0eHN0eXoSEdek16jXlyDXnNeV15LXqdeZaikKFHN1Z2dlc3QuaTVtNDhramM3ajR3EhHXpNeo15cg15zXldeS16nXmWopChRzdWdnZXN0LmN4bzNrbHQzbzEzbhIR16TXqNeXINec15XXktep15lqKQoUc3VnZ2VzdC5rd2NvNnhmejZnOHUSEdek16jXlyDXnNeV15LXqdeZaikKFHN1Z2dlc3Qud3dzN2lkdTlnOGh1EhHXpNeo15cg15zXldeS16nXmWooChNzdWdnZXN0LmN2ZmlydWt1dWpmEhHXpNeo15cg15zXldeS16nXmWopChRzdWdnZXN0LjZibThseTFvcDRpahIR16TXqNeXINec15XXktep15lqKQoUc3VnZ2VzdC5lZmNpZ3FwejYwM2oSEdek16jXlyDXnNeV15LXqdeZciExWjhpTVBhakRMTlItakVmMDZZYV9vVjBaTXVWRmtUY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2017-08-13T13:36:00Z</dcterms:created>
  <dc:creator>tcqa19-t</dc:creator>
</cp:coreProperties>
</file>