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333F" w14:textId="77777777" w:rsidR="000A375B" w:rsidRPr="00C95E64" w:rsidRDefault="00752AFB" w:rsidP="00C95E64">
      <w:pPr>
        <w:jc w:val="center"/>
        <w:rPr>
          <w:b/>
          <w:sz w:val="28"/>
          <w:szCs w:val="28"/>
        </w:rPr>
      </w:pPr>
      <w:r w:rsidRPr="00C95E64">
        <w:rPr>
          <w:b/>
          <w:sz w:val="28"/>
          <w:szCs w:val="28"/>
        </w:rPr>
        <w:t>13. Die Betätigung der kommunistischen Diktatur in Ungarn</w:t>
      </w:r>
    </w:p>
    <w:p w14:paraId="3548D8B2" w14:textId="77777777" w:rsidR="00752AFB" w:rsidRPr="00C95E64" w:rsidRDefault="00752AFB">
      <w:pPr>
        <w:rPr>
          <w:b/>
          <w:u w:val="single"/>
        </w:rPr>
      </w:pPr>
      <w:r w:rsidRPr="00C95E64">
        <w:rPr>
          <w:b/>
          <w:u w:val="single"/>
        </w:rPr>
        <w:t>1.Vorgeschichte/Einführung</w:t>
      </w:r>
    </w:p>
    <w:p w14:paraId="46ADF237" w14:textId="77777777" w:rsidR="00752AFB" w:rsidRDefault="00752AFB" w:rsidP="00752AFB">
      <w:pPr>
        <w:pStyle w:val="ListParagraph"/>
        <w:numPr>
          <w:ilvl w:val="0"/>
          <w:numId w:val="1"/>
        </w:numPr>
      </w:pPr>
      <w:r>
        <w:t>Nach dem II. WK wurde Ungarn Teil der sowjetischen Interessensphäre-Ostblock</w:t>
      </w:r>
    </w:p>
    <w:p w14:paraId="1A3201BF" w14:textId="77777777" w:rsidR="00752AFB" w:rsidRDefault="00752AFB" w:rsidP="00752AFB">
      <w:pPr>
        <w:pStyle w:val="ListParagraph"/>
        <w:numPr>
          <w:ilvl w:val="0"/>
          <w:numId w:val="1"/>
        </w:numPr>
      </w:pPr>
      <w:r>
        <w:t>im Hintergrund enfaltete sich der kalte Krieg</w:t>
      </w:r>
      <w:r>
        <w:sym w:font="Wingdings" w:char="F0E0"/>
      </w:r>
      <w:r>
        <w:t>Wirkung auf die ungarische Innenpolitik-Sowjetisierung</w:t>
      </w:r>
    </w:p>
    <w:p w14:paraId="0B79C718" w14:textId="77777777" w:rsidR="00752AFB" w:rsidRDefault="00752AFB" w:rsidP="00752AFB">
      <w:pPr>
        <w:pStyle w:val="ListParagraph"/>
        <w:numPr>
          <w:ilvl w:val="0"/>
          <w:numId w:val="1"/>
        </w:numPr>
      </w:pPr>
      <w:r>
        <w:t>Schritt für Schritt wurde die kommunistische Diktatur nach sowjetischem Muster ausgebaut</w:t>
      </w:r>
      <w:r>
        <w:sym w:font="Wingdings" w:char="F0E0"/>
      </w:r>
      <w:r>
        <w:t>Rákosi Ara (1949-53)</w:t>
      </w:r>
    </w:p>
    <w:p w14:paraId="59D79ADD" w14:textId="77777777" w:rsidR="00752AFB" w:rsidRDefault="00752AFB" w:rsidP="00752AFB">
      <w:pPr>
        <w:pStyle w:val="ListParagraph"/>
        <w:numPr>
          <w:ilvl w:val="0"/>
          <w:numId w:val="1"/>
        </w:numPr>
      </w:pPr>
      <w:r>
        <w:t>Machtergreifung 1949 ( Salamitaktik- andere politische Kräfte</w:t>
      </w:r>
      <w:r w:rsidR="00C95E64">
        <w:t xml:space="preserve"> und Basis der Demokratie zerrütten, 1947-Wahlen mit Wahlbetrug-Wahlsieg, 1948 Jahr der Wende: Vereinigung von MKP+SZDP</w:t>
      </w:r>
      <w:r w:rsidR="00C95E64">
        <w:sym w:font="Wingdings" w:char="F0F0"/>
      </w:r>
      <w:r w:rsidR="00C95E64">
        <w:t xml:space="preserve">MDP Partei der Ungarischen Werktätigen „DIE PARTEI”)-Generalsekretär-Rákosi </w:t>
      </w:r>
    </w:p>
    <w:p w14:paraId="3F5D0480" w14:textId="77777777" w:rsidR="00C95E64" w:rsidRPr="00C95E64" w:rsidRDefault="00C95E64" w:rsidP="00C95E64">
      <w:pPr>
        <w:rPr>
          <w:b/>
          <w:u w:val="single"/>
        </w:rPr>
      </w:pPr>
      <w:r w:rsidRPr="00C95E64">
        <w:rPr>
          <w:b/>
          <w:u w:val="single"/>
        </w:rPr>
        <w:t>2. Merkmale der Epoche</w:t>
      </w:r>
    </w:p>
    <w:p w14:paraId="6E8271C6" w14:textId="77777777" w:rsidR="00C95E64" w:rsidRDefault="00C95E64" w:rsidP="00C95E64">
      <w:pPr>
        <w:rPr>
          <w:b/>
        </w:rPr>
      </w:pPr>
      <w:r w:rsidRPr="00C95E64">
        <w:rPr>
          <w:b/>
        </w:rPr>
        <w:t>a.politische</w:t>
      </w:r>
    </w:p>
    <w:p w14:paraId="1D539984" w14:textId="77777777" w:rsidR="00C95E64" w:rsidRDefault="00C95E64" w:rsidP="00C95E64">
      <w:pPr>
        <w:pStyle w:val="ListParagraph"/>
        <w:numPr>
          <w:ilvl w:val="0"/>
          <w:numId w:val="2"/>
        </w:numPr>
      </w:pPr>
      <w:r>
        <w:t>kommunistische Diktatur-totale, stalinistische</w:t>
      </w:r>
    </w:p>
    <w:p w14:paraId="2B3515AD" w14:textId="77777777" w:rsidR="00C95E64" w:rsidRDefault="00C95E64" w:rsidP="00C95E64">
      <w:pPr>
        <w:pStyle w:val="ListParagraph"/>
        <w:numPr>
          <w:ilvl w:val="0"/>
          <w:numId w:val="2"/>
        </w:numPr>
      </w:pPr>
      <w:r>
        <w:t>Volksrepublik</w:t>
      </w:r>
      <w:r>
        <w:sym w:font="Wingdings" w:char="F0E0"/>
      </w:r>
      <w:r>
        <w:t>neue Verfassung sichert die führende Rolle des Proletariats/der einzigen Partei</w:t>
      </w:r>
      <w:r w:rsidR="00BF0364">
        <w:sym w:font="Wingdings" w:char="F0E0"/>
      </w:r>
      <w:r w:rsidR="00BF0364">
        <w:t>Parteienstaat</w:t>
      </w:r>
    </w:p>
    <w:p w14:paraId="2E8D5495" w14:textId="77777777" w:rsidR="00C95E64" w:rsidRDefault="00C95E64" w:rsidP="00C95E64">
      <w:pPr>
        <w:pStyle w:val="ListParagraph"/>
        <w:numPr>
          <w:ilvl w:val="0"/>
          <w:numId w:val="2"/>
        </w:numPr>
      </w:pPr>
      <w:r>
        <w:t>Einparteiensystem-Einparteienwahlen</w:t>
      </w:r>
    </w:p>
    <w:p w14:paraId="7EF29D95" w14:textId="77777777" w:rsidR="00C95E64" w:rsidRDefault="00C95E64" w:rsidP="00C95E64">
      <w:pPr>
        <w:pStyle w:val="ListParagraph"/>
        <w:numPr>
          <w:ilvl w:val="0"/>
          <w:numId w:val="2"/>
        </w:numPr>
      </w:pPr>
      <w:r>
        <w:t>Präsidialrat</w:t>
      </w:r>
      <w:r>
        <w:sym w:font="Wingdings" w:char="F0DF"/>
      </w:r>
      <w:r>
        <w:t>Abschaffung des Amtes „Präsident der Republik”</w:t>
      </w:r>
    </w:p>
    <w:p w14:paraId="3C946BF1" w14:textId="77777777" w:rsidR="00BF0364" w:rsidRDefault="00BF0364" w:rsidP="00BF0364">
      <w:pPr>
        <w:rPr>
          <w:b/>
        </w:rPr>
      </w:pPr>
      <w:r w:rsidRPr="00BF0364">
        <w:rPr>
          <w:b/>
        </w:rPr>
        <w:t>b.wirtschaftliche</w:t>
      </w:r>
    </w:p>
    <w:p w14:paraId="24FDDE7C" w14:textId="77777777" w:rsidR="00BF0364" w:rsidRDefault="00BF0364" w:rsidP="00BF0364">
      <w:pPr>
        <w:pStyle w:val="ListParagraph"/>
        <w:numPr>
          <w:ilvl w:val="0"/>
          <w:numId w:val="3"/>
        </w:numPr>
      </w:pPr>
      <w:r>
        <w:t>Motto: Land von Eisen und Stahl</w:t>
      </w:r>
      <w:r>
        <w:sym w:font="Wingdings" w:char="F0E0"/>
      </w:r>
      <w:r>
        <w:t>nach sowjetischem Muster</w:t>
      </w:r>
    </w:p>
    <w:p w14:paraId="3A4CFE09" w14:textId="77777777" w:rsidR="00BF0364" w:rsidRDefault="00BF0364" w:rsidP="00BF0364">
      <w:pPr>
        <w:pStyle w:val="ListParagraph"/>
        <w:numPr>
          <w:ilvl w:val="0"/>
          <w:numId w:val="3"/>
        </w:numPr>
      </w:pPr>
      <w:r>
        <w:t>übertriebene Industrialisierung-SCHWERINDUSTRIE</w:t>
      </w:r>
    </w:p>
    <w:p w14:paraId="36BA6195" w14:textId="77777777" w:rsidR="00BF0364" w:rsidRDefault="00BF0364" w:rsidP="00BF0364">
      <w:pPr>
        <w:pStyle w:val="ListParagraph"/>
      </w:pPr>
      <w:r>
        <w:t>-Priorität, alles dem untergeordnet, vernachlässigt</w:t>
      </w:r>
    </w:p>
    <w:p w14:paraId="273E6174" w14:textId="77777777" w:rsidR="00BF0364" w:rsidRDefault="00BF0364" w:rsidP="00BF0364">
      <w:pPr>
        <w:pStyle w:val="ListParagraph"/>
      </w:pPr>
      <w:r>
        <w:t>-Arbeitskräfte strömen aus der Landwirtschaft in die Industrie ( Boden den Bauern weggenommen)</w:t>
      </w:r>
    </w:p>
    <w:p w14:paraId="1F2D6E31" w14:textId="77777777" w:rsidR="00BF0364" w:rsidRDefault="00BF0364" w:rsidP="00BF0364">
      <w:pPr>
        <w:pStyle w:val="ListParagraph"/>
        <w:numPr>
          <w:ilvl w:val="0"/>
          <w:numId w:val="3"/>
        </w:numPr>
      </w:pPr>
      <w:r>
        <w:t>LPG-Kollektivierung mit Gewalt</w:t>
      </w:r>
    </w:p>
    <w:p w14:paraId="2CE9197B" w14:textId="77777777" w:rsidR="00BF0364" w:rsidRDefault="00BF0364" w:rsidP="00BF0364">
      <w:pPr>
        <w:pStyle w:val="ListParagraph"/>
        <w:numPr>
          <w:ilvl w:val="0"/>
          <w:numId w:val="3"/>
        </w:numPr>
      </w:pPr>
      <w:r>
        <w:t>Planwirtschaft</w:t>
      </w:r>
    </w:p>
    <w:p w14:paraId="058348B2" w14:textId="77777777" w:rsidR="00BF0364" w:rsidRDefault="00BF0364" w:rsidP="00BF0364">
      <w:pPr>
        <w:pStyle w:val="ListParagraph"/>
        <w:numPr>
          <w:ilvl w:val="0"/>
          <w:numId w:val="3"/>
        </w:numPr>
      </w:pPr>
      <w:r>
        <w:t>Verstaatlichungen</w:t>
      </w:r>
    </w:p>
    <w:p w14:paraId="1888934F" w14:textId="77777777" w:rsidR="00BF0364" w:rsidRDefault="00BF0364" w:rsidP="00BF0364">
      <w:pPr>
        <w:pStyle w:val="ListParagraph"/>
        <w:numPr>
          <w:ilvl w:val="0"/>
          <w:numId w:val="3"/>
        </w:numPr>
      </w:pPr>
      <w:r>
        <w:t>Steuererhöhung-verhüllt Friedenskredit ( Ideologie: Vorbereitung auf den III.WK gegen die Imperialisten)</w:t>
      </w:r>
    </w:p>
    <w:p w14:paraId="4A87EB7B" w14:textId="77777777" w:rsidR="00BF0364" w:rsidRDefault="00BF0364" w:rsidP="00BF0364">
      <w:pPr>
        <w:pStyle w:val="ListParagraph"/>
        <w:numPr>
          <w:ilvl w:val="0"/>
          <w:numId w:val="3"/>
        </w:numPr>
      </w:pPr>
      <w:r>
        <w:t>Aufrüstung</w:t>
      </w:r>
    </w:p>
    <w:p w14:paraId="5B61A6D9" w14:textId="14BD4C31" w:rsidR="00BF0364" w:rsidRDefault="00BF0364" w:rsidP="00BF0364">
      <w:pPr>
        <w:rPr>
          <w:b/>
          <w:u w:val="single"/>
        </w:rPr>
      </w:pPr>
      <w:r w:rsidRPr="00BF0364">
        <w:rPr>
          <w:b/>
          <w:u w:val="single"/>
        </w:rPr>
        <w:t>3.Grundlage des Systems</w:t>
      </w:r>
      <w:r w:rsidR="001A76F0">
        <w:rPr>
          <w:b/>
          <w:u w:val="single"/>
        </w:rPr>
        <w:t>- Angst- Einschüchterung</w:t>
      </w:r>
    </w:p>
    <w:p w14:paraId="4C4AB284" w14:textId="77777777" w:rsidR="00BF0364" w:rsidRDefault="00BF0364" w:rsidP="00BF0364">
      <w:pPr>
        <w:pStyle w:val="ListParagraph"/>
        <w:numPr>
          <w:ilvl w:val="0"/>
          <w:numId w:val="4"/>
        </w:numPr>
      </w:pPr>
      <w:r>
        <w:t>Angst-Wachsamkeit Motto: „Wer nicht mit uns ist, ist gegen uns”</w:t>
      </w:r>
    </w:p>
    <w:p w14:paraId="68AF4A11" w14:textId="77777777" w:rsidR="00BF0364" w:rsidRDefault="00BF0364" w:rsidP="00BF0364">
      <w:pPr>
        <w:pStyle w:val="ListParagraph"/>
        <w:numPr>
          <w:ilvl w:val="0"/>
          <w:numId w:val="4"/>
        </w:numPr>
      </w:pPr>
      <w:r>
        <w:t>Feinde-Reaktionäre</w:t>
      </w:r>
    </w:p>
    <w:p w14:paraId="27B95F65" w14:textId="77777777" w:rsidR="00BF0364" w:rsidRDefault="00BF0364" w:rsidP="00BF0364">
      <w:pPr>
        <w:pStyle w:val="ListParagraph"/>
        <w:numPr>
          <w:ilvl w:val="0"/>
          <w:numId w:val="4"/>
        </w:numPr>
      </w:pPr>
      <w:r>
        <w:t>ÁVH</w:t>
      </w:r>
    </w:p>
    <w:p w14:paraId="0D8D6AC7" w14:textId="77777777" w:rsidR="00BF0364" w:rsidRDefault="00BF0364" w:rsidP="00BF0364">
      <w:pPr>
        <w:pStyle w:val="ListParagraph"/>
        <w:numPr>
          <w:ilvl w:val="0"/>
          <w:numId w:val="4"/>
        </w:numPr>
      </w:pPr>
      <w:r>
        <w:t>Schauprozesse</w:t>
      </w:r>
    </w:p>
    <w:p w14:paraId="054619E8" w14:textId="77777777" w:rsidR="00BF0364" w:rsidRDefault="00714DB0" w:rsidP="00BF0364">
      <w:pPr>
        <w:pStyle w:val="ListParagraph"/>
        <w:numPr>
          <w:ilvl w:val="0"/>
          <w:numId w:val="4"/>
        </w:numPr>
      </w:pPr>
      <w:r>
        <w:t>Internierung, Verhaftungen</w:t>
      </w:r>
    </w:p>
    <w:p w14:paraId="6D5C82F0" w14:textId="77777777" w:rsidR="00714DB0" w:rsidRDefault="00714DB0" w:rsidP="00714DB0">
      <w:pPr>
        <w:rPr>
          <w:b/>
          <w:u w:val="single"/>
        </w:rPr>
      </w:pPr>
      <w:r w:rsidRPr="00714DB0">
        <w:rPr>
          <w:b/>
          <w:u w:val="single"/>
        </w:rPr>
        <w:t>4.Personenkult und Alltage</w:t>
      </w:r>
    </w:p>
    <w:p w14:paraId="11183118" w14:textId="387B4385" w:rsidR="00714DB0" w:rsidRDefault="00A033AA" w:rsidP="00714DB0">
      <w:r>
        <w:t>- Propaganda!!!!</w:t>
      </w:r>
    </w:p>
    <w:p w14:paraId="68201B97" w14:textId="25460C2F" w:rsidR="00752AFB" w:rsidRDefault="00714DB0">
      <w:r>
        <w:t>Abschluss: 1953-Stalins Tod-</w:t>
      </w:r>
      <w:r w:rsidR="00611249">
        <w:t>„</w:t>
      </w:r>
      <w:r>
        <w:t>Schmelzen</w:t>
      </w:r>
      <w:r w:rsidR="00611249">
        <w:t>”</w:t>
      </w:r>
      <w:r>
        <w:t xml:space="preserve"> in UdSSR-Chruschtschow</w:t>
      </w:r>
      <w:r>
        <w:sym w:font="Wingdings" w:char="F0E0"/>
      </w:r>
      <w:r w:rsidR="00E74A9A">
        <w:t xml:space="preserve"> Destalinisierung-</w:t>
      </w:r>
      <w:r>
        <w:t>Wirkung in Ungarn, Rákosi’s Sturz</w:t>
      </w:r>
    </w:p>
    <w:p w14:paraId="32CF60B3" w14:textId="77777777" w:rsidR="00714DB0" w:rsidRDefault="00714DB0">
      <w:r>
        <w:t>1953-Nagy Imre Ministerpasident-neue Ara</w:t>
      </w:r>
    </w:p>
    <w:sectPr w:rsidR="00714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4F11"/>
    <w:multiLevelType w:val="hybridMultilevel"/>
    <w:tmpl w:val="F6965B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854B7"/>
    <w:multiLevelType w:val="hybridMultilevel"/>
    <w:tmpl w:val="293E8A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274FA"/>
    <w:multiLevelType w:val="hybridMultilevel"/>
    <w:tmpl w:val="C28E55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E7290"/>
    <w:multiLevelType w:val="hybridMultilevel"/>
    <w:tmpl w:val="859407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67661">
    <w:abstractNumId w:val="1"/>
  </w:num>
  <w:num w:numId="2" w16cid:durableId="1931696688">
    <w:abstractNumId w:val="3"/>
  </w:num>
  <w:num w:numId="3" w16cid:durableId="458762612">
    <w:abstractNumId w:val="0"/>
  </w:num>
  <w:num w:numId="4" w16cid:durableId="16752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464A"/>
    <w:rsid w:val="000A375B"/>
    <w:rsid w:val="001A76F0"/>
    <w:rsid w:val="00611249"/>
    <w:rsid w:val="00714DB0"/>
    <w:rsid w:val="0073464A"/>
    <w:rsid w:val="00752AFB"/>
    <w:rsid w:val="00927863"/>
    <w:rsid w:val="00A033AA"/>
    <w:rsid w:val="00AF6936"/>
    <w:rsid w:val="00BF0364"/>
    <w:rsid w:val="00C95E64"/>
    <w:rsid w:val="00D545E9"/>
    <w:rsid w:val="00E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85D60"/>
  <w15:docId w15:val="{596C21CF-62FB-43FE-B8E7-744802D5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73C26-5CCD-49D8-8AA4-93896CB61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220</Words>
  <Characters>1524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Szentgyörgyi Ágota</cp:lastModifiedBy>
  <cp:revision>5</cp:revision>
  <dcterms:created xsi:type="dcterms:W3CDTF">2018-12-07T08:36:00Z</dcterms:created>
  <dcterms:modified xsi:type="dcterms:W3CDTF">2025-12-11T08:05:00Z</dcterms:modified>
</cp:coreProperties>
</file>