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54F" w:rsidRPr="0006354F" w:rsidRDefault="0006354F" w:rsidP="0006354F">
      <w:pPr>
        <w:rPr>
          <w:rFonts w:ascii="Trebuchet MS Bold Italic" w:hAnsi="Trebuchet MS Bold Italic"/>
          <w:b/>
          <w:i/>
          <w:color w:val="0000FF"/>
          <w:sz w:val="28"/>
          <w:szCs w:val="28"/>
        </w:rPr>
      </w:pPr>
      <w:r w:rsidRPr="0006354F">
        <w:rPr>
          <w:rFonts w:ascii="Trebuchet MS Bold Italic" w:hAnsi="Trebuchet MS Bold Italic"/>
          <w:b/>
          <w:i/>
          <w:color w:val="0000FF"/>
          <w:sz w:val="28"/>
          <w:szCs w:val="28"/>
        </w:rPr>
        <w:t>Strategy and Plans</w:t>
      </w:r>
    </w:p>
    <w:p w:rsidR="0006354F" w:rsidRDefault="0006354F" w:rsidP="0006354F">
      <w:pPr>
        <w:rPr>
          <w:rFonts w:ascii="Trebuchet MS" w:hAnsi="Trebuchet MS"/>
          <w:sz w:val="28"/>
          <w:szCs w:val="28"/>
        </w:rPr>
      </w:pPr>
      <w:r w:rsidRPr="0006354F">
        <w:rPr>
          <w:rFonts w:ascii="Trebuchet MS" w:hAnsi="Trebuchet MS"/>
          <w:sz w:val="28"/>
          <w:szCs w:val="28"/>
        </w:rPr>
        <w:t>Objectives</w:t>
      </w:r>
    </w:p>
    <w:p w:rsidR="0006354F" w:rsidRPr="00916947" w:rsidRDefault="0006354F" w:rsidP="0006354F">
      <w:pPr>
        <w:rPr>
          <w:rFonts w:ascii="Trebuchet MS" w:hAnsi="Trebuchet MS"/>
        </w:rPr>
      </w:pPr>
    </w:p>
    <w:p w:rsidR="0006354F" w:rsidRDefault="0006354F" w:rsidP="0006354F">
      <w:pPr>
        <w:rPr>
          <w:rFonts w:ascii="Trebuchet MS" w:hAnsi="Trebuchet MS"/>
          <w:sz w:val="28"/>
          <w:szCs w:val="28"/>
        </w:rPr>
      </w:pPr>
      <w:r w:rsidRPr="0006354F">
        <w:rPr>
          <w:rFonts w:ascii="Trebuchet MS" w:hAnsi="Trebuchet MS"/>
          <w:sz w:val="28"/>
          <w:szCs w:val="28"/>
        </w:rPr>
        <w:t>Business strategy</w:t>
      </w:r>
    </w:p>
    <w:p w:rsidR="0006354F" w:rsidRPr="00916947" w:rsidRDefault="0006354F" w:rsidP="0006354F">
      <w:pPr>
        <w:rPr>
          <w:rFonts w:ascii="Trebuchet MS" w:hAnsi="Trebuchet MS"/>
        </w:rPr>
      </w:pPr>
    </w:p>
    <w:p w:rsidR="009A0611" w:rsidRDefault="0006354F" w:rsidP="00FB3202">
      <w:pPr>
        <w:rPr>
          <w:rFonts w:ascii="Trebuchet MS" w:hAnsi="Trebuchet MS"/>
          <w:sz w:val="28"/>
          <w:szCs w:val="28"/>
        </w:rPr>
      </w:pPr>
      <w:r w:rsidRPr="0006354F">
        <w:rPr>
          <w:rFonts w:ascii="Trebuchet MS" w:hAnsi="Trebuchet MS"/>
          <w:sz w:val="28"/>
          <w:szCs w:val="28"/>
        </w:rPr>
        <w:t>Operating plan</w:t>
      </w:r>
    </w:p>
    <w:p w:rsidR="0006354F" w:rsidRPr="00916947" w:rsidRDefault="0006354F" w:rsidP="00FB3202">
      <w:pPr>
        <w:rPr>
          <w:rFonts w:ascii="Trebuchet MS" w:hAnsi="Trebuchet MS"/>
        </w:rPr>
      </w:pPr>
      <w:bookmarkStart w:id="0" w:name="_GoBack"/>
      <w:bookmarkEnd w:id="0"/>
    </w:p>
    <w:sectPr w:rsidR="0006354F" w:rsidRPr="00916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 Bold Italic">
    <w:panose1 w:val="020B070302020209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202"/>
    <w:rsid w:val="00061598"/>
    <w:rsid w:val="0006354F"/>
    <w:rsid w:val="002A5178"/>
    <w:rsid w:val="00916947"/>
    <w:rsid w:val="00D13219"/>
    <w:rsid w:val="00FB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6702D7-F370-46B0-B140-585E4569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32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3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Henbury</dc:creator>
  <cp:keywords/>
  <dc:description/>
  <cp:lastModifiedBy>Simon Henbury</cp:lastModifiedBy>
  <cp:revision>3</cp:revision>
  <dcterms:created xsi:type="dcterms:W3CDTF">2017-02-21T11:13:00Z</dcterms:created>
  <dcterms:modified xsi:type="dcterms:W3CDTF">2017-02-21T11:13:00Z</dcterms:modified>
</cp:coreProperties>
</file>