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14686" w14:textId="77777777" w:rsidR="00412C77" w:rsidRDefault="00DD610F">
      <w:pPr>
        <w:pStyle w:val="a3"/>
      </w:pPr>
      <w:r>
        <w:rPr>
          <w:rFonts w:hint="eastAsia"/>
        </w:rPr>
        <w:t>人员</w:t>
      </w:r>
    </w:p>
    <w:p w14:paraId="00AB5F4C" w14:textId="7BB509F8" w:rsidR="00412C77" w:rsidRDefault="00DD610F">
      <w:pPr>
        <w:ind w:leftChars="200" w:left="420"/>
        <w:rPr>
          <w:sz w:val="28"/>
          <w:szCs w:val="28"/>
        </w:rPr>
      </w:pPr>
      <w:r>
        <w:rPr>
          <w:rFonts w:hint="eastAsia"/>
          <w:sz w:val="28"/>
          <w:szCs w:val="28"/>
        </w:rPr>
        <w:t>产品经理：依据本产品的商业背景和定位，吸取已有</w:t>
      </w:r>
      <w:r>
        <w:rPr>
          <w:rFonts w:hint="eastAsia"/>
          <w:sz w:val="28"/>
          <w:szCs w:val="28"/>
        </w:rPr>
        <w:t>A</w:t>
      </w:r>
      <w:r>
        <w:rPr>
          <w:sz w:val="28"/>
          <w:szCs w:val="28"/>
        </w:rPr>
        <w:t>PP</w:t>
      </w:r>
      <w:r>
        <w:rPr>
          <w:rFonts w:hint="eastAsia"/>
          <w:sz w:val="28"/>
          <w:szCs w:val="28"/>
        </w:rPr>
        <w:t>的成熟经验，结合各专业</w:t>
      </w:r>
      <w:r>
        <w:rPr>
          <w:rFonts w:hint="eastAsia"/>
          <w:sz w:val="28"/>
          <w:szCs w:val="28"/>
        </w:rPr>
        <w:t>特点和用户特征，设计符合当代青年、</w:t>
      </w:r>
      <w:r>
        <w:rPr>
          <w:rFonts w:hint="eastAsia"/>
          <w:sz w:val="28"/>
          <w:szCs w:val="28"/>
        </w:rPr>
        <w:t>大学生等择业学习需求</w:t>
      </w:r>
      <w:r>
        <w:rPr>
          <w:rFonts w:hint="eastAsia"/>
          <w:sz w:val="28"/>
          <w:szCs w:val="28"/>
        </w:rPr>
        <w:t>的产品。</w:t>
      </w:r>
    </w:p>
    <w:p w14:paraId="49738734" w14:textId="481C85CC" w:rsidR="00412C77" w:rsidRDefault="00DD610F">
      <w:pPr>
        <w:ind w:leftChars="200" w:left="420"/>
        <w:rPr>
          <w:sz w:val="28"/>
          <w:szCs w:val="28"/>
        </w:rPr>
      </w:pPr>
      <w:r>
        <w:rPr>
          <w:rFonts w:hint="eastAsia"/>
          <w:sz w:val="28"/>
          <w:szCs w:val="28"/>
        </w:rPr>
        <w:t>IT</w:t>
      </w:r>
      <w:r>
        <w:rPr>
          <w:rFonts w:hint="eastAsia"/>
          <w:sz w:val="28"/>
          <w:szCs w:val="28"/>
        </w:rPr>
        <w:t>技术专家：快速架构和实现产品，同时确保能够及时应</w:t>
      </w:r>
      <w:r>
        <w:rPr>
          <w:rFonts w:hint="eastAsia"/>
          <w:sz w:val="28"/>
          <w:szCs w:val="28"/>
        </w:rPr>
        <w:t>对</w:t>
      </w:r>
      <w:proofErr w:type="gramStart"/>
      <w:r>
        <w:rPr>
          <w:rFonts w:hint="eastAsia"/>
          <w:sz w:val="28"/>
          <w:szCs w:val="28"/>
        </w:rPr>
        <w:t>因</w:t>
      </w:r>
      <w:r>
        <w:rPr>
          <w:rFonts w:hint="eastAsia"/>
          <w:sz w:val="28"/>
          <w:szCs w:val="28"/>
        </w:rPr>
        <w:t>未来</w:t>
      </w:r>
      <w:proofErr w:type="gramEnd"/>
      <w:r>
        <w:rPr>
          <w:rFonts w:hint="eastAsia"/>
          <w:sz w:val="28"/>
          <w:szCs w:val="28"/>
        </w:rPr>
        <w:t>职业变化以及市场变化给该款</w:t>
      </w:r>
      <w:r>
        <w:rPr>
          <w:rFonts w:hint="eastAsia"/>
          <w:sz w:val="28"/>
          <w:szCs w:val="28"/>
        </w:rPr>
        <w:t>A</w:t>
      </w:r>
      <w:r>
        <w:rPr>
          <w:sz w:val="28"/>
          <w:szCs w:val="28"/>
        </w:rPr>
        <w:t>PP</w:t>
      </w:r>
      <w:r>
        <w:rPr>
          <w:rFonts w:hint="eastAsia"/>
          <w:sz w:val="28"/>
          <w:szCs w:val="28"/>
        </w:rPr>
        <w:t>带来的产品变化</w:t>
      </w:r>
      <w:r>
        <w:rPr>
          <w:rFonts w:hint="eastAsia"/>
          <w:sz w:val="28"/>
          <w:szCs w:val="28"/>
        </w:rPr>
        <w:t>的支持。</w:t>
      </w:r>
    </w:p>
    <w:p w14:paraId="7016B041" w14:textId="3E74D332" w:rsidR="00412C77" w:rsidRDefault="00DD610F">
      <w:pPr>
        <w:ind w:leftChars="200" w:left="420"/>
        <w:rPr>
          <w:sz w:val="28"/>
          <w:szCs w:val="28"/>
        </w:rPr>
      </w:pPr>
      <w:r>
        <w:rPr>
          <w:rFonts w:hint="eastAsia"/>
          <w:sz w:val="28"/>
          <w:szCs w:val="28"/>
        </w:rPr>
        <w:t>用户</w:t>
      </w:r>
      <w:r>
        <w:rPr>
          <w:rFonts w:hint="eastAsia"/>
          <w:sz w:val="28"/>
          <w:szCs w:val="28"/>
        </w:rPr>
        <w:t>代表：有强大意愿想要了解第二专业或者第二爱好的用户，主要多是即将毕业的大学生，帮助分析大学生的就业前景状况以及用户对于第二专业发展的可观性。</w:t>
      </w:r>
    </w:p>
    <w:p w14:paraId="3174952A" w14:textId="224D72E7" w:rsidR="00412C77" w:rsidRDefault="00DD610F">
      <w:pPr>
        <w:ind w:leftChars="200" w:left="420"/>
      </w:pPr>
      <w:r>
        <w:rPr>
          <w:rFonts w:hint="eastAsia"/>
          <w:sz w:val="28"/>
          <w:szCs w:val="28"/>
        </w:rPr>
        <w:t>公司</w:t>
      </w:r>
      <w:r>
        <w:rPr>
          <w:rFonts w:hint="eastAsia"/>
          <w:sz w:val="28"/>
          <w:szCs w:val="28"/>
        </w:rPr>
        <w:t>代表：主要是可支持员工为兴趣投职，而非要</w:t>
      </w:r>
      <w:proofErr w:type="gramStart"/>
      <w:r>
        <w:rPr>
          <w:rFonts w:hint="eastAsia"/>
          <w:sz w:val="28"/>
          <w:szCs w:val="28"/>
        </w:rPr>
        <w:t>求必须</w:t>
      </w:r>
      <w:proofErr w:type="gramEnd"/>
      <w:r>
        <w:rPr>
          <w:rFonts w:hint="eastAsia"/>
          <w:sz w:val="28"/>
          <w:szCs w:val="28"/>
        </w:rPr>
        <w:t>专业对口投职，帮助公司分析该类员工的可发展性和技能性。</w:t>
      </w:r>
    </w:p>
    <w:p w14:paraId="608B474B" w14:textId="77777777" w:rsidR="00412C77" w:rsidRDefault="00DD610F">
      <w:pPr>
        <w:pStyle w:val="a3"/>
      </w:pPr>
      <w:r>
        <w:rPr>
          <w:rFonts w:hint="eastAsia"/>
        </w:rPr>
        <w:t>资金</w:t>
      </w:r>
    </w:p>
    <w:p w14:paraId="5A3AFCAF" w14:textId="103DDE04" w:rsidR="00412C77" w:rsidRDefault="00DD610F">
      <w:pPr>
        <w:ind w:firstLine="420"/>
        <w:rPr>
          <w:sz w:val="28"/>
          <w:szCs w:val="28"/>
        </w:rPr>
      </w:pPr>
      <w:r>
        <w:rPr>
          <w:rFonts w:hint="eastAsia"/>
          <w:sz w:val="28"/>
          <w:szCs w:val="28"/>
        </w:rPr>
        <w:t>产品验证阶段前暂无需要。完成产品验证后，需要资金集中快速完成</w:t>
      </w:r>
      <w:r>
        <w:rPr>
          <w:rFonts w:hint="eastAsia"/>
          <w:sz w:val="28"/>
          <w:szCs w:val="28"/>
        </w:rPr>
        <w:t>宣传推广；</w:t>
      </w:r>
    </w:p>
    <w:p w14:paraId="23FCA9C1" w14:textId="77777777" w:rsidR="00412C77" w:rsidRDefault="00DD610F">
      <w:pPr>
        <w:pStyle w:val="a3"/>
      </w:pPr>
      <w:r>
        <w:rPr>
          <w:rFonts w:hint="eastAsia"/>
        </w:rPr>
        <w:t>设备</w:t>
      </w:r>
    </w:p>
    <w:p w14:paraId="2F092556" w14:textId="77777777" w:rsidR="00412C77" w:rsidRDefault="00DD610F">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bookmarkStart w:id="0" w:name="_GoBack"/>
      <w:bookmarkEnd w:id="0"/>
    </w:p>
    <w:p w14:paraId="0CEA0E04" w14:textId="77777777" w:rsidR="00412C77" w:rsidRDefault="00DD610F">
      <w:pPr>
        <w:pStyle w:val="a3"/>
      </w:pPr>
      <w:r>
        <w:rPr>
          <w:rFonts w:hint="eastAsia"/>
        </w:rPr>
        <w:t>设施</w:t>
      </w:r>
    </w:p>
    <w:p w14:paraId="0A2864A8" w14:textId="77777777" w:rsidR="00412C77" w:rsidRDefault="00DD610F">
      <w:pPr>
        <w:rPr>
          <w:sz w:val="28"/>
          <w:szCs w:val="28"/>
        </w:rPr>
      </w:pPr>
      <w:r>
        <w:rPr>
          <w:rFonts w:hint="eastAsia"/>
          <w:sz w:val="28"/>
          <w:szCs w:val="28"/>
        </w:rPr>
        <w:tab/>
        <w:t>10</w:t>
      </w:r>
      <w:r>
        <w:rPr>
          <w:rFonts w:hint="eastAsia"/>
          <w:sz w:val="28"/>
          <w:szCs w:val="28"/>
        </w:rPr>
        <w:t>平米以内的固定工作场地；</w:t>
      </w:r>
    </w:p>
    <w:sectPr w:rsidR="00412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12C77"/>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D610F"/>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7339"/>
  <w15:docId w15:val="{66C82F10-B404-4CA9-B8E8-92A7E653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王 亚红</cp:lastModifiedBy>
  <cp:revision>10</cp:revision>
  <dcterms:created xsi:type="dcterms:W3CDTF">2012-08-13T06:57:00Z</dcterms:created>
  <dcterms:modified xsi:type="dcterms:W3CDTF">2020-03-02T03:47:00Z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