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2500"/>
        <w:gridCol w:w="7655"/>
        <w:gridCol w:w="995"/>
      </w:tblGrid>
      <w:tr w:rsidR="005C7A96" w14:paraId="1520A9AC" w14:textId="77777777" w:rsidTr="00F03893">
        <w:tc>
          <w:tcPr>
            <w:tcW w:w="534" w:type="dxa"/>
          </w:tcPr>
          <w:p w14:paraId="499F6C80" w14:textId="77777777" w:rsidR="005C7A96" w:rsidRDefault="00F0389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500" w:type="dxa"/>
          </w:tcPr>
          <w:p w14:paraId="041238A7" w14:textId="77777777" w:rsidR="005C7A96" w:rsidRDefault="00F0389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7655" w:type="dxa"/>
          </w:tcPr>
          <w:p w14:paraId="4A142374" w14:textId="77777777" w:rsidR="005C7A96" w:rsidRDefault="00F0389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01A0E93E" w14:textId="77777777" w:rsidR="005C7A96" w:rsidRDefault="00F0389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C7A96" w14:paraId="141A859D" w14:textId="77777777" w:rsidTr="00F03893">
        <w:tc>
          <w:tcPr>
            <w:tcW w:w="534" w:type="dxa"/>
          </w:tcPr>
          <w:p w14:paraId="2119DD2A" w14:textId="77777777" w:rsidR="005C7A96" w:rsidRDefault="00F0389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500" w:type="dxa"/>
          </w:tcPr>
          <w:p w14:paraId="784663A4" w14:textId="3C142BDB" w:rsidR="005C7A96" w:rsidRDefault="00C430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顾客</w:t>
            </w:r>
            <w:r w:rsidR="00F03893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7655" w:type="dxa"/>
          </w:tcPr>
          <w:p w14:paraId="3F6988CC" w14:textId="5E1A0188" w:rsidR="005C7A96" w:rsidRDefault="00F0389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C4300A">
              <w:rPr>
                <w:rFonts w:hAnsi="宋体" w:hint="eastAsia"/>
                <w:bCs/>
                <w:color w:val="000000"/>
                <w:szCs w:val="21"/>
              </w:rPr>
              <w:t>知识</w:t>
            </w:r>
            <w:r>
              <w:rPr>
                <w:rFonts w:hAnsi="宋体" w:hint="eastAsia"/>
                <w:bCs/>
                <w:color w:val="000000"/>
                <w:szCs w:val="21"/>
              </w:rPr>
              <w:t>服务</w:t>
            </w:r>
            <w:r w:rsidR="00C4300A">
              <w:rPr>
                <w:rFonts w:hAnsi="宋体" w:hint="eastAsia"/>
                <w:bCs/>
                <w:color w:val="000000"/>
                <w:szCs w:val="21"/>
              </w:rPr>
              <w:t>类App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14:paraId="4EB1BFDE" w14:textId="30CAB394" w:rsidR="005C7A96" w:rsidRDefault="00B814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F03893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5C7A96" w14:paraId="3EEEE174" w14:textId="77777777" w:rsidTr="00F03893">
        <w:tc>
          <w:tcPr>
            <w:tcW w:w="534" w:type="dxa"/>
          </w:tcPr>
          <w:p w14:paraId="588482F8" w14:textId="77777777" w:rsidR="005C7A96" w:rsidRDefault="00F0389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500" w:type="dxa"/>
          </w:tcPr>
          <w:p w14:paraId="6EA14101" w14:textId="4712BAF3" w:rsidR="005C7A96" w:rsidRDefault="00B814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</w:t>
            </w:r>
            <w:r w:rsidR="00F03893">
              <w:rPr>
                <w:rFonts w:hAnsi="宋体" w:hint="eastAsia"/>
                <w:bCs/>
                <w:color w:val="000000"/>
                <w:szCs w:val="21"/>
              </w:rPr>
              <w:t>了解不够深入</w:t>
            </w:r>
          </w:p>
        </w:tc>
        <w:tc>
          <w:tcPr>
            <w:tcW w:w="7655" w:type="dxa"/>
          </w:tcPr>
          <w:p w14:paraId="3B47A632" w14:textId="0D801247" w:rsidR="005C7A96" w:rsidRDefault="00F0389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E25EBD">
              <w:rPr>
                <w:rFonts w:hAnsi="宋体" w:hint="eastAsia"/>
                <w:bCs/>
                <w:color w:val="000000"/>
                <w:szCs w:val="21"/>
              </w:rPr>
              <w:t>各个方面的</w:t>
            </w:r>
            <w:proofErr w:type="gramStart"/>
            <w:r w:rsidR="00E25EBD">
              <w:rPr>
                <w:rFonts w:hAnsi="宋体" w:hint="eastAsia"/>
                <w:bCs/>
                <w:color w:val="000000"/>
                <w:szCs w:val="21"/>
              </w:rPr>
              <w:t>职场知识</w:t>
            </w:r>
            <w:proofErr w:type="gramEnd"/>
            <w:r w:rsidR="00E25EBD">
              <w:rPr>
                <w:rFonts w:hAnsi="宋体" w:hint="eastAsia"/>
                <w:bCs/>
                <w:color w:val="000000"/>
                <w:szCs w:val="21"/>
              </w:rPr>
              <w:t>不是很了解，</w:t>
            </w:r>
            <w:r>
              <w:rPr>
                <w:rFonts w:hAnsi="宋体" w:hint="eastAsia"/>
                <w:bCs/>
                <w:color w:val="000000"/>
                <w:szCs w:val="21"/>
              </w:rPr>
              <w:t>需要做一定的</w:t>
            </w:r>
            <w:r w:rsidR="007D2889">
              <w:rPr>
                <w:rFonts w:hAnsi="宋体" w:hint="eastAsia"/>
                <w:bCs/>
                <w:color w:val="000000"/>
                <w:szCs w:val="21"/>
              </w:rPr>
              <w:t>市场调查</w:t>
            </w:r>
          </w:p>
        </w:tc>
        <w:tc>
          <w:tcPr>
            <w:tcW w:w="995" w:type="dxa"/>
          </w:tcPr>
          <w:p w14:paraId="46BF961E" w14:textId="25310D59" w:rsidR="005C7A96" w:rsidRDefault="00B814D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</w:t>
            </w:r>
            <w:r w:rsidR="00F03893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5C7A96" w14:paraId="68C0ED99" w14:textId="77777777" w:rsidTr="00F03893">
        <w:tc>
          <w:tcPr>
            <w:tcW w:w="534" w:type="dxa"/>
          </w:tcPr>
          <w:p w14:paraId="6D4BEFD6" w14:textId="77777777" w:rsidR="005C7A96" w:rsidRDefault="00F0389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500" w:type="dxa"/>
          </w:tcPr>
          <w:p w14:paraId="153CD6A3" w14:textId="52AB6162" w:rsidR="005C7A96" w:rsidRDefault="00C4300A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实现各行业红人线上答疑有困难</w:t>
            </w:r>
          </w:p>
        </w:tc>
        <w:tc>
          <w:tcPr>
            <w:tcW w:w="7655" w:type="dxa"/>
          </w:tcPr>
          <w:p w14:paraId="5A02E249" w14:textId="247BE3D9" w:rsidR="005C7A96" w:rsidRDefault="00C430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邀请到各行各业的专业人士进行线上的答疑解惑有一定的难度。需要及时的寻找资源。</w:t>
            </w:r>
          </w:p>
        </w:tc>
        <w:tc>
          <w:tcPr>
            <w:tcW w:w="995" w:type="dxa"/>
          </w:tcPr>
          <w:p w14:paraId="3BAFF7C4" w14:textId="77777777" w:rsidR="005C7A96" w:rsidRDefault="00F0389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5C7A96" w14:paraId="63557D3C" w14:textId="77777777" w:rsidTr="00F03893">
        <w:tc>
          <w:tcPr>
            <w:tcW w:w="534" w:type="dxa"/>
          </w:tcPr>
          <w:p w14:paraId="4C67E6CA" w14:textId="77777777" w:rsidR="005C7A96" w:rsidRDefault="00F0389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500" w:type="dxa"/>
          </w:tcPr>
          <w:p w14:paraId="490DB5EA" w14:textId="33B1A0B8" w:rsidR="005C7A96" w:rsidRDefault="00F0389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获取最新资料有难度</w:t>
            </w:r>
          </w:p>
        </w:tc>
        <w:tc>
          <w:tcPr>
            <w:tcW w:w="7655" w:type="dxa"/>
          </w:tcPr>
          <w:p w14:paraId="2E08A661" w14:textId="18B0AEB6" w:rsidR="005C7A96" w:rsidRDefault="00F0389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无法及时的收集最新的课程视频、音频和文本书籍。</w:t>
            </w:r>
          </w:p>
        </w:tc>
        <w:tc>
          <w:tcPr>
            <w:tcW w:w="995" w:type="dxa"/>
          </w:tcPr>
          <w:p w14:paraId="1CE39EF2" w14:textId="2D708741" w:rsidR="005C7A96" w:rsidRDefault="00F0389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</w:t>
            </w: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5C7A96" w14:paraId="13B5EDD3" w14:textId="77777777" w:rsidTr="00F03893">
        <w:tc>
          <w:tcPr>
            <w:tcW w:w="534" w:type="dxa"/>
          </w:tcPr>
          <w:p w14:paraId="61B24009" w14:textId="77777777" w:rsidR="005C7A96" w:rsidRDefault="00F0389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500" w:type="dxa"/>
          </w:tcPr>
          <w:p w14:paraId="0E4F7FED" w14:textId="77777777" w:rsidR="005C7A96" w:rsidRDefault="00F0389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7655" w:type="dxa"/>
          </w:tcPr>
          <w:p w14:paraId="1AEB54BB" w14:textId="77777777" w:rsidR="005C7A96" w:rsidRDefault="00F0389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511E5529" w14:textId="77777777" w:rsidR="005C7A96" w:rsidRDefault="00F0389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457168A8" w14:textId="77777777" w:rsidR="005C7A96" w:rsidRDefault="005C7A96">
      <w:bookmarkStart w:id="0" w:name="_GoBack"/>
      <w:bookmarkEnd w:id="0"/>
    </w:p>
    <w:sectPr w:rsidR="005C7A9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7A96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2889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4DC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300A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25EBD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3893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6064"/>
  <w15:docId w15:val="{4F60FE91-B853-447A-A568-4845DA00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dell</cp:lastModifiedBy>
  <cp:revision>7</cp:revision>
  <dcterms:created xsi:type="dcterms:W3CDTF">2012-08-13T07:25:00Z</dcterms:created>
  <dcterms:modified xsi:type="dcterms:W3CDTF">2020-03-03T04:32:00Z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