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发现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吕锋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年有大量的毕业生、职场新人和待业人员出现，这一群体的人可能对自己要从事的行业有不同的选择，但是面对复杂的资源，不能一时间找到合适自己的职业。于是，将每个行业的知识和资源总结在一起，这以群体的人就可以通过电子书资料、音视频等进行自主学习和选择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开发一款App，提供各个行业的资料，通过电子书、音视频、精品课程等多种方式，让广大的消费群体发现自己感兴趣的领域和想要从事的行业。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商家支持：提供课程、音视频、名人讲座等资料、查看用户数据；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用户运用：专业选择、资料选择、社区交流、指定每日计划、个人中心；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公共功能：资料推荐、优惠券推荐、知识社区学习；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管理员功能：用户信息审核、上线资料的管理、推荐课程的管理、分析数据；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  <w:lang w:val="en-US" w:eastAsia="zh-CN"/>
        </w:rPr>
        <w:t>9-11</w:t>
      </w:r>
      <w:r>
        <w:rPr>
          <w:rFonts w:hint="eastAsia"/>
          <w:sz w:val="28"/>
          <w:szCs w:val="28"/>
        </w:rPr>
        <w:t>月：产品进入贝塔测试阶段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3B00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E03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5DF6"/>
    <w:rsid w:val="00D31F42"/>
    <w:rsid w:val="00D45137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E21A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43FD6039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511</Characters>
  <Lines>4</Lines>
  <Paragraphs>1</Paragraphs>
  <TotalTime>57</TotalTime>
  <ScaleCrop>false</ScaleCrop>
  <LinksUpToDate>false</LinksUpToDate>
  <CharactersWithSpaces>599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Lenovo</cp:lastModifiedBy>
  <dcterms:modified xsi:type="dcterms:W3CDTF">2020-03-20T09:25:06Z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