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AD0923">
        <w:t>__»________________________ 2012</w:t>
      </w:r>
      <w:r>
        <w:t xml:space="preserve"> г.</w:t>
      </w:r>
    </w:p>
    <w:p w:rsidR="00ED00F8" w:rsidRPr="00ED00F8" w:rsidRDefault="00AD0923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Pr="001D78DD" w:rsidRDefault="001D78DD" w:rsidP="0015586C">
      <w:pPr>
        <w:spacing w:before="360"/>
        <w:jc w:val="center"/>
        <w:rPr>
          <w:sz w:val="28"/>
        </w:rPr>
      </w:pPr>
      <w:r>
        <w:rPr>
          <w:sz w:val="28"/>
        </w:rPr>
        <w:t>Программа и методика испытаний</w:t>
      </w:r>
    </w:p>
    <w:p w:rsidR="0015586C" w:rsidRPr="00AB4891" w:rsidRDefault="0015586C" w:rsidP="0015586C">
      <w:pPr>
        <w:spacing w:before="360"/>
        <w:jc w:val="center"/>
        <w:rPr>
          <w:sz w:val="28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5C7F06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5C7F06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5C7F06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AD0923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5C7F06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AD0923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AD0923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AD0923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AD0923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1D78DD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Программа и методика испытаний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5C7F06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5C7F06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5C7F06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5C7F06">
            <w:pPr>
              <w:ind w:left="-1668"/>
              <w:jc w:val="center"/>
            </w:pPr>
          </w:p>
          <w:p w:rsidR="009D481C" w:rsidRPr="00072EC0" w:rsidRDefault="00AF1088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9D481C">
              <w:t xml:space="preserve"> </w:t>
            </w:r>
            <w:r w:rsidR="001655E1">
              <w:rPr>
                <w:lang w:val="en-US"/>
              </w:rPr>
              <w:t>8</w:t>
            </w:r>
            <w:bookmarkStart w:id="0" w:name="_GoBack"/>
            <w:bookmarkEnd w:id="0"/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Pr="00396195" w:rsidRDefault="00282E4C" w:rsidP="005C7F06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1" w:name="_Toc292379880"/>
      <w:bookmarkStart w:id="2" w:name="_Toc293820899"/>
      <w:bookmarkStart w:id="3" w:name="_Toc325644521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1"/>
      <w:bookmarkEnd w:id="2"/>
      <w:bookmarkEnd w:id="3"/>
    </w:p>
    <w:p w:rsidR="00DC0CB7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644521" w:history="1">
        <w:r w:rsidR="00DC0CB7" w:rsidRPr="00E06FC1">
          <w:rPr>
            <w:rStyle w:val="a3"/>
            <w:noProof/>
          </w:rPr>
          <w:t>Содержание</w:t>
        </w:r>
        <w:r w:rsidR="00DC0CB7">
          <w:rPr>
            <w:noProof/>
            <w:webHidden/>
          </w:rPr>
          <w:tab/>
        </w:r>
        <w:r w:rsidR="00DC0CB7">
          <w:rPr>
            <w:noProof/>
            <w:webHidden/>
          </w:rPr>
          <w:fldChar w:fldCharType="begin"/>
        </w:r>
        <w:r w:rsidR="00DC0CB7">
          <w:rPr>
            <w:noProof/>
            <w:webHidden/>
          </w:rPr>
          <w:instrText xml:space="preserve"> PAGEREF _Toc325644521 \h </w:instrText>
        </w:r>
        <w:r w:rsidR="00DC0CB7">
          <w:rPr>
            <w:noProof/>
            <w:webHidden/>
          </w:rPr>
        </w:r>
        <w:r w:rsidR="00DC0CB7"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2</w:t>
        </w:r>
        <w:r w:rsidR="00DC0CB7"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2" w:history="1">
        <w:r w:rsidRPr="00E06FC1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3" w:history="1">
        <w:r w:rsidRPr="00E06FC1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4" w:history="1">
        <w:r w:rsidRPr="00E06FC1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Цели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5" w:history="1">
        <w:r w:rsidRPr="00E06FC1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6" w:history="1">
        <w:r w:rsidRPr="00E06FC1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7" w:history="1">
        <w:r w:rsidRPr="00E06FC1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8" w:history="1">
        <w:r w:rsidRPr="00E06FC1">
          <w:rPr>
            <w:rStyle w:val="a3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</w:t>
        </w:r>
        <w:r w:rsidRPr="00E06FC1">
          <w:rPr>
            <w:rStyle w:val="a3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29" w:history="1">
        <w:r w:rsidRPr="00E06FC1">
          <w:rPr>
            <w:rStyle w:val="a3"/>
            <w:noProof/>
          </w:rPr>
          <w:t>5.2.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0" w:history="1">
        <w:r w:rsidRPr="00E06FC1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1" w:history="1">
        <w:r w:rsidRPr="00E06FC1">
          <w:rPr>
            <w:rStyle w:val="a3"/>
            <w:noProof/>
          </w:rPr>
          <w:t>6.1. Испытание библиотеки средств синтаксического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2" w:history="1">
        <w:r w:rsidRPr="00E06FC1">
          <w:rPr>
            <w:rStyle w:val="a3"/>
            <w:noProof/>
          </w:rPr>
          <w:t>6.2. Испытание библиотеки средств кодогенерации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3" w:history="1">
        <w:r w:rsidRPr="00E06FC1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6FC1">
          <w:rPr>
            <w:rStyle w:val="a3"/>
            <w:noProof/>
          </w:rPr>
          <w:t>Приложение А. Код тестовых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4" w:history="1">
        <w:r w:rsidRPr="00E06FC1">
          <w:rPr>
            <w:rStyle w:val="a3"/>
            <w:noProof/>
            <w:lang w:val="en-US"/>
          </w:rPr>
          <w:t>7.1. Example.wrl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5" w:history="1">
        <w:r w:rsidRPr="00E06FC1">
          <w:rPr>
            <w:rStyle w:val="a3"/>
            <w:noProof/>
            <w:lang w:val="en-US"/>
          </w:rPr>
          <w:t>7.2. Example2.wrl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6" w:history="1">
        <w:r w:rsidRPr="00E06FC1">
          <w:rPr>
            <w:rStyle w:val="a3"/>
            <w:noProof/>
            <w:lang w:val="en-US"/>
          </w:rPr>
          <w:t>7.3. Example_errors.wrl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7" w:history="1">
        <w:r w:rsidRPr="00E06FC1">
          <w:rPr>
            <w:rStyle w:val="a3"/>
            <w:noProof/>
            <w:lang w:val="en-US"/>
          </w:rPr>
          <w:t>7.4. Example.x3d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8" w:history="1">
        <w:r w:rsidRPr="00E06FC1">
          <w:rPr>
            <w:rStyle w:val="a3"/>
            <w:noProof/>
            <w:lang w:val="en-US"/>
          </w:rPr>
          <w:t>7.5. Example2.x3d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CB7" w:rsidRDefault="00DC0C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644539" w:history="1">
        <w:r w:rsidRPr="00E06FC1">
          <w:rPr>
            <w:rStyle w:val="a3"/>
            <w:noProof/>
            <w:lang w:val="en-US"/>
          </w:rPr>
          <w:t>7.6. Example_errors.x3d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1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980010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4" w:name="_Toc325644522"/>
      <w:r>
        <w:rPr>
          <w:rFonts w:ascii="Times New Roman" w:hAnsi="Times New Roman" w:cs="Times New Roman"/>
        </w:rPr>
        <w:lastRenderedPageBreak/>
        <w:t>Объект испытаний</w:t>
      </w:r>
      <w:bookmarkEnd w:id="4"/>
    </w:p>
    <w:p w:rsidR="00ED00F8" w:rsidRPr="001063EB" w:rsidRDefault="00ED00F8" w:rsidP="00506500">
      <w:pPr>
        <w:jc w:val="both"/>
      </w:pPr>
    </w:p>
    <w:p w:rsidR="00124DD0" w:rsidRDefault="00124DD0" w:rsidP="00124DD0">
      <w:pPr>
        <w:ind w:firstLine="567"/>
        <w:jc w:val="both"/>
      </w:pPr>
      <w:r>
        <w:t xml:space="preserve">Библиотека средств синтаксического анализа </w:t>
      </w:r>
      <w:r>
        <w:rPr>
          <w:lang w:val="en-US"/>
        </w:rPr>
        <w:t>VRML</w:t>
      </w:r>
      <w:r w:rsidRPr="00124DD0">
        <w:t xml:space="preserve"> </w:t>
      </w:r>
      <w:r>
        <w:t xml:space="preserve">и </w:t>
      </w:r>
      <w:r>
        <w:rPr>
          <w:lang w:val="en-US"/>
        </w:rPr>
        <w:t>X</w:t>
      </w:r>
      <w:r w:rsidRPr="00124DD0">
        <w:t>3</w:t>
      </w:r>
      <w:r>
        <w:rPr>
          <w:lang w:val="en-US"/>
        </w:rPr>
        <w:t>D</w:t>
      </w:r>
      <w:r w:rsidRPr="00124DD0">
        <w:t>-</w:t>
      </w:r>
      <w:r>
        <w:t>файлов и построения на их основе компонентных моделей состоит из двух компонент:</w:t>
      </w:r>
    </w:p>
    <w:p w:rsidR="00124DD0" w:rsidRDefault="00124DD0" w:rsidP="00124DD0">
      <w:pPr>
        <w:pStyle w:val="a4"/>
        <w:numPr>
          <w:ilvl w:val="0"/>
          <w:numId w:val="8"/>
        </w:numPr>
        <w:jc w:val="both"/>
      </w:pPr>
      <w:r>
        <w:t>Первая компонента – набор сре</w:t>
      </w:r>
      <w:proofErr w:type="gramStart"/>
      <w:r>
        <w:t>дств дл</w:t>
      </w:r>
      <w:proofErr w:type="gramEnd"/>
      <w:r>
        <w:t>я синтаксического анализа (</w:t>
      </w:r>
      <w:proofErr w:type="spellStart"/>
      <w:r>
        <w:t>парсинга</w:t>
      </w:r>
      <w:proofErr w:type="spellEnd"/>
      <w:r>
        <w:t>) декларативного описания компонентных моделей</w:t>
      </w:r>
      <w:r w:rsidRPr="003E60B9">
        <w:t>;</w:t>
      </w:r>
    </w:p>
    <w:p w:rsidR="00124DD0" w:rsidRPr="00027549" w:rsidRDefault="00124DD0" w:rsidP="00124DD0">
      <w:pPr>
        <w:pStyle w:val="a4"/>
        <w:numPr>
          <w:ilvl w:val="0"/>
          <w:numId w:val="8"/>
        </w:numPr>
        <w:jc w:val="both"/>
        <w:rPr>
          <w:b/>
        </w:rPr>
      </w:pPr>
      <w:r>
        <w:t>Вторая компонента – набор сре</w:t>
      </w:r>
      <w:proofErr w:type="gramStart"/>
      <w:r>
        <w:t>дств дл</w:t>
      </w:r>
      <w:proofErr w:type="gramEnd"/>
      <w:r>
        <w:t>я генерации декларативного описания компонентных моделей.</w:t>
      </w:r>
    </w:p>
    <w:p w:rsidR="00ED00F8" w:rsidRPr="00E1064B" w:rsidRDefault="00ED00F8" w:rsidP="00506500">
      <w:pPr>
        <w:pStyle w:val="a4"/>
        <w:jc w:val="both"/>
      </w:pPr>
    </w:p>
    <w:p w:rsidR="009550C5" w:rsidRDefault="00180304" w:rsidP="00506500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644523"/>
      <w:r>
        <w:rPr>
          <w:rFonts w:ascii="Times New Roman" w:hAnsi="Times New Roman" w:cs="Times New Roman"/>
        </w:rPr>
        <w:t>Назначение и область применения</w:t>
      </w:r>
      <w:bookmarkEnd w:id="5"/>
    </w:p>
    <w:p w:rsidR="002B468A" w:rsidRPr="00A62305" w:rsidRDefault="002B468A" w:rsidP="00506500">
      <w:pPr>
        <w:pStyle w:val="a4"/>
        <w:tabs>
          <w:tab w:val="left" w:pos="3930"/>
        </w:tabs>
        <w:jc w:val="both"/>
      </w:pPr>
      <w:r w:rsidRPr="00A62305">
        <w:tab/>
      </w:r>
    </w:p>
    <w:p w:rsidR="002B468A" w:rsidRPr="00920F13" w:rsidRDefault="002B468A" w:rsidP="00506500">
      <w:pPr>
        <w:pStyle w:val="a4"/>
        <w:numPr>
          <w:ilvl w:val="2"/>
          <w:numId w:val="3"/>
        </w:numPr>
        <w:spacing w:line="360" w:lineRule="auto"/>
        <w:jc w:val="both"/>
        <w:rPr>
          <w:i/>
        </w:rPr>
      </w:pPr>
      <w:r w:rsidRPr="00920F13">
        <w:rPr>
          <w:i/>
        </w:rPr>
        <w:t>Функциональное назначение</w:t>
      </w:r>
    </w:p>
    <w:p w:rsidR="002B468A" w:rsidRDefault="00393FEE" w:rsidP="00393FEE">
      <w:pPr>
        <w:pStyle w:val="a9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sz w:val="24"/>
          <w:szCs w:val="24"/>
          <w:lang w:val="en-US"/>
        </w:rPr>
        <w:t>VRML</w:t>
      </w:r>
      <w:r w:rsidRPr="00594AE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X</w:t>
      </w:r>
      <w:r w:rsidRPr="00594AE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594AEC">
        <w:rPr>
          <w:sz w:val="24"/>
          <w:szCs w:val="24"/>
        </w:rPr>
        <w:t xml:space="preserve">), </w:t>
      </w:r>
      <w:r>
        <w:rPr>
          <w:sz w:val="24"/>
          <w:szCs w:val="24"/>
        </w:rPr>
        <w:t>а также для генерации декларативного описания уже существующих моделей.</w:t>
      </w:r>
    </w:p>
    <w:p w:rsidR="00920F13" w:rsidRPr="006E2A08" w:rsidRDefault="00920F13" w:rsidP="00506500">
      <w:pPr>
        <w:pStyle w:val="a9"/>
        <w:ind w:left="720"/>
        <w:jc w:val="both"/>
        <w:rPr>
          <w:b/>
        </w:rPr>
      </w:pPr>
    </w:p>
    <w:p w:rsidR="002B468A" w:rsidRPr="00920F13" w:rsidRDefault="002B468A" w:rsidP="00506500">
      <w:pPr>
        <w:pStyle w:val="a4"/>
        <w:numPr>
          <w:ilvl w:val="2"/>
          <w:numId w:val="3"/>
        </w:numPr>
        <w:spacing w:line="360" w:lineRule="auto"/>
        <w:jc w:val="both"/>
        <w:rPr>
          <w:i/>
        </w:rPr>
      </w:pPr>
      <w:r w:rsidRPr="00920F13">
        <w:rPr>
          <w:i/>
        </w:rPr>
        <w:t>Эксплуатационное назначение</w:t>
      </w:r>
    </w:p>
    <w:p w:rsidR="00ED00F8" w:rsidRPr="00AB4891" w:rsidRDefault="003D2F4B" w:rsidP="00506500">
      <w:pPr>
        <w:pStyle w:val="a4"/>
        <w:ind w:left="0" w:firstLine="567"/>
        <w:jc w:val="both"/>
      </w:pPr>
      <w:r>
        <w:t>Библиотека предназначена для использования сторонними разработчиками при разработке ими других приложений</w:t>
      </w:r>
      <w:r w:rsidR="002B468A">
        <w:t>.</w:t>
      </w:r>
    </w:p>
    <w:p w:rsidR="006C0303" w:rsidRPr="00AB4891" w:rsidRDefault="006C0303" w:rsidP="00506500">
      <w:pPr>
        <w:pStyle w:val="a4"/>
        <w:ind w:left="0" w:firstLine="567"/>
        <w:jc w:val="both"/>
      </w:pPr>
    </w:p>
    <w:p w:rsidR="00ED00F8" w:rsidRDefault="00920F13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325644524"/>
      <w:r>
        <w:rPr>
          <w:rFonts w:ascii="Times New Roman" w:hAnsi="Times New Roman" w:cs="Times New Roman"/>
        </w:rPr>
        <w:t>Цели испытаний</w:t>
      </w:r>
      <w:bookmarkEnd w:id="6"/>
    </w:p>
    <w:p w:rsidR="00920F13" w:rsidRPr="00AB4891" w:rsidRDefault="00AA02D4" w:rsidP="00506500">
      <w:pPr>
        <w:ind w:firstLine="567"/>
        <w:jc w:val="both"/>
      </w:pPr>
      <w:r>
        <w:t>Целью проведения испытаний является проверка корректности работы компонент программного комплекса и правильности комплекта поставки.</w:t>
      </w:r>
    </w:p>
    <w:p w:rsidR="006C0303" w:rsidRPr="00AB4891" w:rsidRDefault="006C0303" w:rsidP="00506500">
      <w:pPr>
        <w:ind w:firstLine="567"/>
        <w:jc w:val="both"/>
      </w:pPr>
    </w:p>
    <w:p w:rsidR="00ED00F8" w:rsidRPr="00825C5C" w:rsidRDefault="00ED00F8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169150645"/>
      <w:bookmarkStart w:id="8" w:name="_Toc325644525"/>
      <w:r w:rsidRPr="00825C5C">
        <w:rPr>
          <w:rFonts w:ascii="Times New Roman" w:hAnsi="Times New Roman" w:cs="Times New Roman"/>
        </w:rPr>
        <w:t>Требования к программе</w:t>
      </w:r>
      <w:bookmarkEnd w:id="7"/>
      <w:bookmarkEnd w:id="8"/>
    </w:p>
    <w:p w:rsidR="00ED00F8" w:rsidRDefault="00346A52" w:rsidP="00506500">
      <w:pPr>
        <w:ind w:firstLine="567"/>
        <w:jc w:val="both"/>
      </w:pPr>
      <w:r>
        <w:t>В процессе испытаний необходимо проверить соответствие программного комплекса следующим требованиям:</w:t>
      </w:r>
    </w:p>
    <w:p w:rsidR="00E40DF4" w:rsidRDefault="00E40DF4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Синтаксический анализ описаний моделей на языках </w:t>
      </w:r>
      <w:r w:rsidRPr="00B639CC">
        <w:rPr>
          <w:sz w:val="24"/>
          <w:szCs w:val="24"/>
        </w:rPr>
        <w:t>VRML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B639CC">
        <w:rPr>
          <w:sz w:val="24"/>
          <w:szCs w:val="24"/>
        </w:rPr>
        <w:t>X</w:t>
      </w:r>
      <w:r w:rsidRPr="0048252F">
        <w:rPr>
          <w:sz w:val="24"/>
          <w:szCs w:val="24"/>
        </w:rPr>
        <w:t>3</w:t>
      </w:r>
      <w:r w:rsidRPr="00B639CC">
        <w:rPr>
          <w:sz w:val="24"/>
          <w:szCs w:val="24"/>
        </w:rPr>
        <w:t>D</w:t>
      </w:r>
      <w:r w:rsidR="00B639CC">
        <w:rPr>
          <w:sz w:val="24"/>
          <w:szCs w:val="24"/>
        </w:rPr>
        <w:t xml:space="preserve"> проходит без ошибок для корректных исходных файлов</w:t>
      </w:r>
      <w:r w:rsidRPr="0048252F">
        <w:rPr>
          <w:sz w:val="24"/>
          <w:szCs w:val="24"/>
        </w:rPr>
        <w:t>;</w:t>
      </w:r>
      <w:r w:rsidR="00B639CC">
        <w:rPr>
          <w:sz w:val="24"/>
          <w:szCs w:val="24"/>
        </w:rPr>
        <w:t xml:space="preserve"> результат</w:t>
      </w:r>
      <w:r w:rsidR="00000173">
        <w:rPr>
          <w:sz w:val="24"/>
          <w:szCs w:val="24"/>
        </w:rPr>
        <w:t>е</w:t>
      </w:r>
      <w:r w:rsidR="00B639CC">
        <w:rPr>
          <w:sz w:val="24"/>
          <w:szCs w:val="24"/>
        </w:rPr>
        <w:t xml:space="preserve"> </w:t>
      </w:r>
      <w:r w:rsidR="00000173">
        <w:rPr>
          <w:sz w:val="24"/>
          <w:szCs w:val="24"/>
        </w:rPr>
        <w:t xml:space="preserve">синтаксического анализа </w:t>
      </w:r>
      <w:r w:rsidR="00B639CC">
        <w:rPr>
          <w:sz w:val="24"/>
          <w:szCs w:val="24"/>
          <w:lang w:val="en-US"/>
        </w:rPr>
        <w:t>VRML</w:t>
      </w:r>
      <w:r w:rsidR="00B639CC" w:rsidRPr="00B639CC">
        <w:rPr>
          <w:sz w:val="24"/>
          <w:szCs w:val="24"/>
        </w:rPr>
        <w:t xml:space="preserve"> </w:t>
      </w:r>
      <w:r w:rsidR="00B639CC">
        <w:rPr>
          <w:sz w:val="24"/>
          <w:szCs w:val="24"/>
        </w:rPr>
        <w:t xml:space="preserve">и </w:t>
      </w:r>
      <w:r w:rsidR="00B639CC">
        <w:rPr>
          <w:sz w:val="24"/>
          <w:szCs w:val="24"/>
          <w:lang w:val="en-US"/>
        </w:rPr>
        <w:t>X</w:t>
      </w:r>
      <w:r w:rsidR="00B639CC" w:rsidRPr="00B639CC">
        <w:rPr>
          <w:sz w:val="24"/>
          <w:szCs w:val="24"/>
        </w:rPr>
        <w:t>3</w:t>
      </w:r>
      <w:r w:rsidR="00B639CC">
        <w:rPr>
          <w:sz w:val="24"/>
          <w:szCs w:val="24"/>
          <w:lang w:val="en-US"/>
        </w:rPr>
        <w:t>D</w:t>
      </w:r>
      <w:r w:rsidR="00B639CC" w:rsidRPr="00B639CC">
        <w:rPr>
          <w:sz w:val="24"/>
          <w:szCs w:val="24"/>
        </w:rPr>
        <w:t xml:space="preserve"> </w:t>
      </w:r>
      <w:r w:rsidR="00DA45D1">
        <w:rPr>
          <w:sz w:val="24"/>
          <w:szCs w:val="24"/>
        </w:rPr>
        <w:t xml:space="preserve">файлов, </w:t>
      </w:r>
      <w:r w:rsidR="00000173">
        <w:rPr>
          <w:sz w:val="24"/>
          <w:szCs w:val="24"/>
        </w:rPr>
        <w:t>описывающих одну и ту же модель, строится один и тот же граф сцены.</w:t>
      </w:r>
    </w:p>
    <w:p w:rsidR="00316F8F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наличия ошибок в исходном файле парсер останавливает свою работу и выдает соответствующее сообщение;</w:t>
      </w:r>
    </w:p>
    <w:p w:rsidR="00E40DF4" w:rsidRDefault="00B639CC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Осуществляется д</w:t>
      </w:r>
      <w:r w:rsidR="00E40DF4">
        <w:rPr>
          <w:sz w:val="24"/>
          <w:szCs w:val="24"/>
        </w:rPr>
        <w:t>иагностика лексических ошибок в коде описания модели («опечатки» в указании типов узлов и др.);</w:t>
      </w:r>
    </w:p>
    <w:p w:rsidR="00E40DF4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Осуществляется д</w:t>
      </w:r>
      <w:r w:rsidR="00E40DF4">
        <w:rPr>
          <w:sz w:val="24"/>
          <w:szCs w:val="24"/>
        </w:rPr>
        <w:t>иагностика синтаксических ошибок в коде описания модели (отсутствие открывающих</w:t>
      </w:r>
      <w:r w:rsidR="00E40DF4" w:rsidRPr="00FF23FE">
        <w:rPr>
          <w:sz w:val="24"/>
          <w:szCs w:val="24"/>
        </w:rPr>
        <w:t>/</w:t>
      </w:r>
      <w:r w:rsidR="00E40DF4">
        <w:rPr>
          <w:sz w:val="24"/>
          <w:szCs w:val="24"/>
        </w:rPr>
        <w:t>закрывающих скобок и др.);</w:t>
      </w:r>
    </w:p>
    <w:p w:rsidR="00E40DF4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</w:t>
      </w:r>
      <w:r w:rsidR="00272F69">
        <w:rPr>
          <w:sz w:val="24"/>
          <w:szCs w:val="24"/>
        </w:rPr>
        <w:t>л</w:t>
      </w:r>
      <w:r>
        <w:rPr>
          <w:sz w:val="24"/>
          <w:szCs w:val="24"/>
        </w:rPr>
        <w:t>яется д</w:t>
      </w:r>
      <w:r w:rsidR="00E40DF4">
        <w:rPr>
          <w:sz w:val="24"/>
          <w:szCs w:val="24"/>
        </w:rPr>
        <w:t>иагностика семантических ошибок в коде описания модели (несоответствия типов и др.);</w:t>
      </w:r>
    </w:p>
    <w:p w:rsidR="00EE115D" w:rsidRPr="004E013A" w:rsidRDefault="004E013A" w:rsidP="00B639CC">
      <w:pPr>
        <w:pStyle w:val="a9"/>
        <w:numPr>
          <w:ilvl w:val="0"/>
          <w:numId w:val="9"/>
        </w:numPr>
        <w:jc w:val="both"/>
        <w:rPr>
          <w:b/>
        </w:rPr>
      </w:pPr>
      <w:r>
        <w:rPr>
          <w:sz w:val="24"/>
          <w:szCs w:val="24"/>
        </w:rPr>
        <w:t xml:space="preserve">Генерация </w:t>
      </w:r>
      <w:r>
        <w:rPr>
          <w:sz w:val="24"/>
          <w:szCs w:val="24"/>
          <w:lang w:val="en-US"/>
        </w:rPr>
        <w:t>VRML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X</w:t>
      </w:r>
      <w:r w:rsidRPr="004E013A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>кода осуществляется без ошибок и без искажений</w:t>
      </w:r>
      <w:r w:rsidRPr="004E013A">
        <w:rPr>
          <w:sz w:val="24"/>
          <w:szCs w:val="24"/>
        </w:rPr>
        <w:t>/</w:t>
      </w:r>
      <w:r>
        <w:rPr>
          <w:sz w:val="24"/>
          <w:szCs w:val="24"/>
        </w:rPr>
        <w:t>потерь информации;</w:t>
      </w:r>
    </w:p>
    <w:p w:rsidR="004E013A" w:rsidRPr="004E013A" w:rsidRDefault="004E013A" w:rsidP="004E013A">
      <w:pPr>
        <w:pStyle w:val="a9"/>
        <w:numPr>
          <w:ilvl w:val="0"/>
          <w:numId w:val="9"/>
        </w:numPr>
        <w:jc w:val="both"/>
        <w:rPr>
          <w:b/>
        </w:rPr>
      </w:pPr>
      <w:r>
        <w:rPr>
          <w:sz w:val="24"/>
          <w:szCs w:val="24"/>
        </w:rPr>
        <w:t xml:space="preserve">Конвертирование файлов из </w:t>
      </w:r>
      <w:r>
        <w:rPr>
          <w:sz w:val="24"/>
          <w:szCs w:val="24"/>
          <w:lang w:val="en-US"/>
        </w:rPr>
        <w:t>VRML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 xml:space="preserve">формата в </w:t>
      </w:r>
      <w:r>
        <w:rPr>
          <w:sz w:val="24"/>
          <w:szCs w:val="24"/>
          <w:lang w:val="en-US"/>
        </w:rPr>
        <w:t>X</w:t>
      </w:r>
      <w:r w:rsidRPr="004E013A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>формат и обратно осуществляется без ошибок и без искажений</w:t>
      </w:r>
      <w:r w:rsidRPr="004E013A">
        <w:rPr>
          <w:sz w:val="24"/>
          <w:szCs w:val="24"/>
        </w:rPr>
        <w:t>/</w:t>
      </w:r>
      <w:r>
        <w:rPr>
          <w:sz w:val="24"/>
          <w:szCs w:val="24"/>
        </w:rPr>
        <w:t>потерь информации.</w:t>
      </w:r>
    </w:p>
    <w:p w:rsidR="00ED00F8" w:rsidRDefault="00ED00F8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9" w:name="_Toc169150651"/>
      <w:bookmarkStart w:id="10" w:name="_Toc325644526"/>
      <w:r w:rsidRPr="007972A9">
        <w:rPr>
          <w:rFonts w:ascii="Times New Roman" w:hAnsi="Times New Roman" w:cs="Times New Roman"/>
        </w:rPr>
        <w:lastRenderedPageBreak/>
        <w:t>Требования к программной документации</w:t>
      </w:r>
      <w:bookmarkEnd w:id="10"/>
    </w:p>
    <w:p w:rsidR="00ED00F8" w:rsidRPr="007972A9" w:rsidRDefault="00ED00F8" w:rsidP="00506500">
      <w:pPr>
        <w:jc w:val="both"/>
      </w:pPr>
    </w:p>
    <w:p w:rsidR="002503F8" w:rsidRDefault="00ED00F8" w:rsidP="00506500">
      <w:pPr>
        <w:jc w:val="both"/>
      </w:pPr>
      <w:r>
        <w:t>В процессе разработки должны быть созданы следующие документы:</w:t>
      </w:r>
      <w:r w:rsidR="002503F8" w:rsidRPr="002503F8">
        <w:t xml:space="preserve"> </w:t>
      </w:r>
    </w:p>
    <w:p w:rsidR="002503F8" w:rsidRDefault="002503F8" w:rsidP="00506500">
      <w:pPr>
        <w:pStyle w:val="a4"/>
        <w:numPr>
          <w:ilvl w:val="0"/>
          <w:numId w:val="4"/>
        </w:numPr>
        <w:jc w:val="both"/>
      </w:pPr>
      <w:r>
        <w:t>Те</w:t>
      </w:r>
      <w:proofErr w:type="gramStart"/>
      <w:r>
        <w:t>кст пр</w:t>
      </w:r>
      <w:proofErr w:type="gramEnd"/>
      <w:r>
        <w:t>ограммы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.401-78)</w:t>
      </w:r>
    </w:p>
    <w:p w:rsidR="002503F8" w:rsidRDefault="002503F8" w:rsidP="00506500">
      <w:pPr>
        <w:pStyle w:val="a4"/>
        <w:numPr>
          <w:ilvl w:val="0"/>
          <w:numId w:val="4"/>
        </w:numPr>
        <w:jc w:val="both"/>
      </w:pPr>
      <w:r>
        <w:t>Пояснительная записка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.404-79)</w:t>
      </w:r>
    </w:p>
    <w:p w:rsidR="002503F8" w:rsidRDefault="002503F8" w:rsidP="00E40DF4">
      <w:pPr>
        <w:pStyle w:val="a4"/>
        <w:numPr>
          <w:ilvl w:val="0"/>
          <w:numId w:val="4"/>
        </w:numPr>
        <w:jc w:val="both"/>
      </w:pPr>
      <w:r>
        <w:t>Программа и методика испытаний</w:t>
      </w:r>
      <w:r w:rsidRPr="00717165">
        <w:t xml:space="preserve"> (</w:t>
      </w:r>
      <w:r>
        <w:t>ГОСТ 19.</w:t>
      </w:r>
      <w:r w:rsidRPr="00717165">
        <w:t>3</w:t>
      </w:r>
      <w:r>
        <w:t>01-7</w:t>
      </w:r>
      <w:r w:rsidRPr="00717165">
        <w:t>9)</w:t>
      </w:r>
    </w:p>
    <w:p w:rsidR="00DC7741" w:rsidRPr="00DC7741" w:rsidRDefault="00DC7741" w:rsidP="00506500">
      <w:pPr>
        <w:pStyle w:val="a4"/>
        <w:numPr>
          <w:ilvl w:val="0"/>
          <w:numId w:val="4"/>
        </w:numPr>
        <w:jc w:val="both"/>
        <w:rPr>
          <w:b/>
        </w:rPr>
      </w:pPr>
      <w:r>
        <w:t>Руководство программиста (ГОСТ 19.504-79)</w:t>
      </w:r>
    </w:p>
    <w:p w:rsidR="001E439B" w:rsidRPr="004408BB" w:rsidRDefault="001E439B" w:rsidP="00506500">
      <w:pPr>
        <w:jc w:val="both"/>
        <w:rPr>
          <w:b/>
          <w:lang w:val="en-US"/>
        </w:rPr>
      </w:pPr>
    </w:p>
    <w:p w:rsidR="001E439B" w:rsidRDefault="002A002B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1" w:name="_Toc325644527"/>
      <w:r>
        <w:rPr>
          <w:rFonts w:ascii="Times New Roman" w:hAnsi="Times New Roman" w:cs="Times New Roman"/>
        </w:rPr>
        <w:t>Средства и порядок испытаний</w:t>
      </w:r>
      <w:bookmarkEnd w:id="11"/>
    </w:p>
    <w:p w:rsidR="00FD3ED8" w:rsidRDefault="00FD3ED8" w:rsidP="00506500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292556236"/>
      <w:bookmarkStart w:id="13" w:name="_Toc325644528"/>
      <w:r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12"/>
      <w:bookmarkEnd w:id="13"/>
    </w:p>
    <w:p w:rsidR="00FD3ED8" w:rsidRDefault="00FD3ED8" w:rsidP="00506500">
      <w:pPr>
        <w:jc w:val="both"/>
      </w:pPr>
    </w:p>
    <w:p w:rsidR="00B5079F" w:rsidRDefault="00357B74" w:rsidP="00B5079F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>
        <w:t xml:space="preserve"> При запуске юнит-тестов библиотеки требуется наличие средств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 xml:space="preserve"> и библиотеки </w:t>
      </w:r>
      <w:proofErr w:type="spellStart"/>
      <w:r>
        <w:rPr>
          <w:lang w:val="en-US"/>
        </w:rPr>
        <w:t>JUnit</w:t>
      </w:r>
      <w:proofErr w:type="spellEnd"/>
      <w:r>
        <w:t>.</w:t>
      </w:r>
    </w:p>
    <w:p w:rsidR="007C333D" w:rsidRPr="002749AB" w:rsidRDefault="007C333D" w:rsidP="00B5079F">
      <w:pPr>
        <w:ind w:firstLine="567"/>
        <w:jc w:val="both"/>
      </w:pPr>
      <w:r>
        <w:t xml:space="preserve">Для визуального тестирования работы средств </w:t>
      </w:r>
      <w:proofErr w:type="spellStart"/>
      <w:r>
        <w:t>кодогенерации</w:t>
      </w:r>
      <w:proofErr w:type="spellEnd"/>
      <w:r>
        <w:t xml:space="preserve"> требуется наличие </w:t>
      </w:r>
      <w:r>
        <w:rPr>
          <w:lang w:val="en-US"/>
        </w:rPr>
        <w:t>VRML</w:t>
      </w:r>
      <w:r w:rsidRPr="007C333D">
        <w:t>-</w:t>
      </w:r>
      <w:r>
        <w:t xml:space="preserve"> и </w:t>
      </w:r>
      <w:r>
        <w:rPr>
          <w:lang w:val="en-US"/>
        </w:rPr>
        <w:t>X</w:t>
      </w:r>
      <w:r w:rsidRPr="007C333D">
        <w:t>3</w:t>
      </w:r>
      <w:r>
        <w:rPr>
          <w:lang w:val="en-US"/>
        </w:rPr>
        <w:t>D</w:t>
      </w:r>
      <w:r w:rsidRPr="007C333D">
        <w:t>-</w:t>
      </w:r>
      <w:r>
        <w:t xml:space="preserve">плееров (например, </w:t>
      </w:r>
      <w:r w:rsidR="002749AB">
        <w:t xml:space="preserve">пакета </w:t>
      </w:r>
      <w:r>
        <w:rPr>
          <w:lang w:val="en-US"/>
        </w:rPr>
        <w:t>Instant</w:t>
      </w:r>
      <w:r w:rsidRPr="002749AB">
        <w:t xml:space="preserve"> </w:t>
      </w:r>
      <w:r>
        <w:rPr>
          <w:lang w:val="en-US"/>
        </w:rPr>
        <w:t>Reality</w:t>
      </w:r>
      <w:r w:rsidRPr="002749AB">
        <w:t>).</w:t>
      </w:r>
    </w:p>
    <w:p w:rsidR="00FD3ED8" w:rsidRPr="007C333D" w:rsidRDefault="00FD3ED8" w:rsidP="00506500">
      <w:pPr>
        <w:jc w:val="both"/>
      </w:pPr>
    </w:p>
    <w:p w:rsidR="000545D2" w:rsidRDefault="006E4C4C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325644529"/>
      <w:r>
        <w:rPr>
          <w:rFonts w:ascii="Times New Roman" w:hAnsi="Times New Roman" w:cs="Times New Roman"/>
        </w:rPr>
        <w:t>5</w:t>
      </w:r>
      <w:r w:rsidR="000545D2" w:rsidRPr="00797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0545D2" w:rsidRPr="007972A9">
        <w:rPr>
          <w:rFonts w:ascii="Times New Roman" w:hAnsi="Times New Roman" w:cs="Times New Roman"/>
        </w:rPr>
        <w:t>.</w:t>
      </w:r>
      <w:r w:rsidR="000545D2">
        <w:rPr>
          <w:rFonts w:ascii="Times New Roman" w:hAnsi="Times New Roman" w:cs="Times New Roman"/>
        </w:rPr>
        <w:t xml:space="preserve"> </w:t>
      </w:r>
      <w:r w:rsidR="000545D2" w:rsidRPr="007972A9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14"/>
    </w:p>
    <w:p w:rsidR="0039589D" w:rsidRPr="001063EB" w:rsidRDefault="0039589D" w:rsidP="0039589D">
      <w:pPr>
        <w:jc w:val="both"/>
        <w:rPr>
          <w:b/>
        </w:rPr>
      </w:pPr>
    </w:p>
    <w:tbl>
      <w:tblPr>
        <w:tblW w:w="0" w:type="auto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020"/>
        <w:gridCol w:w="1607"/>
        <w:gridCol w:w="1807"/>
      </w:tblGrid>
      <w:tr w:rsidR="0039589D" w:rsidRPr="00A62305" w:rsidTr="005C7F06">
        <w:trPr>
          <w:trHeight w:val="574"/>
          <w:jc w:val="center"/>
        </w:trPr>
        <w:tc>
          <w:tcPr>
            <w:tcW w:w="1814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Необходимый процессор</w:t>
            </w:r>
          </w:p>
        </w:tc>
        <w:tc>
          <w:tcPr>
            <w:tcW w:w="2020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Рекомендуемый процессор</w:t>
            </w:r>
          </w:p>
        </w:tc>
        <w:tc>
          <w:tcPr>
            <w:tcW w:w="1607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Необходимое ОЗУ</w:t>
            </w:r>
          </w:p>
        </w:tc>
        <w:tc>
          <w:tcPr>
            <w:tcW w:w="1807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Рекомендуемое ОЗУ</w:t>
            </w:r>
          </w:p>
        </w:tc>
      </w:tr>
      <w:tr w:rsidR="0039589D" w:rsidRPr="00A62305" w:rsidTr="005C7F06">
        <w:trPr>
          <w:trHeight w:val="1179"/>
          <w:jc w:val="center"/>
        </w:trPr>
        <w:tc>
          <w:tcPr>
            <w:tcW w:w="1814" w:type="dxa"/>
            <w:vAlign w:val="center"/>
          </w:tcPr>
          <w:p w:rsidR="0039589D" w:rsidRDefault="0039589D" w:rsidP="005C7F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2</w:t>
            </w:r>
          </w:p>
          <w:p w:rsidR="0039589D" w:rsidRPr="00174159" w:rsidRDefault="0039589D" w:rsidP="005C7F06">
            <w:pPr>
              <w:jc w:val="center"/>
              <w:rPr>
                <w:lang w:val="en-US"/>
              </w:rPr>
            </w:pPr>
            <w:r w:rsidRPr="000E3F09">
              <w:rPr>
                <w:lang w:val="en-US"/>
              </w:rPr>
              <w:t>266 MHz</w:t>
            </w:r>
            <w:r w:rsidRPr="00174159">
              <w:rPr>
                <w:lang w:val="en-US"/>
              </w:rPr>
              <w:t>*</w:t>
            </w:r>
          </w:p>
        </w:tc>
        <w:tc>
          <w:tcPr>
            <w:tcW w:w="2020" w:type="dxa"/>
            <w:vAlign w:val="center"/>
          </w:tcPr>
          <w:p w:rsidR="0039589D" w:rsidRPr="000E3F09" w:rsidRDefault="0039589D" w:rsidP="005C7F06">
            <w:pPr>
              <w:jc w:val="center"/>
            </w:pPr>
            <w:r w:rsidRPr="000E3F09">
              <w:rPr>
                <w:lang w:val="en-US"/>
              </w:rPr>
              <w:t>Pentium</w:t>
            </w:r>
            <w:r>
              <w:t xml:space="preserve"> 2</w:t>
            </w:r>
          </w:p>
          <w:p w:rsidR="0039589D" w:rsidRPr="00A62305" w:rsidRDefault="0039589D" w:rsidP="005C7F06">
            <w:pPr>
              <w:jc w:val="center"/>
            </w:pPr>
            <w:r w:rsidRPr="000E3F09">
              <w:t xml:space="preserve">266 </w:t>
            </w:r>
            <w:r w:rsidRPr="000E3F09">
              <w:rPr>
                <w:lang w:val="en-US"/>
              </w:rPr>
              <w:t>MHz</w:t>
            </w:r>
            <w:r w:rsidRPr="00A62305">
              <w:t xml:space="preserve"> или с более высоким быстродействием</w:t>
            </w:r>
          </w:p>
        </w:tc>
        <w:tc>
          <w:tcPr>
            <w:tcW w:w="1607" w:type="dxa"/>
            <w:vAlign w:val="center"/>
          </w:tcPr>
          <w:p w:rsidR="0039589D" w:rsidRPr="00A62305" w:rsidRDefault="0039589D" w:rsidP="005C7F06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MB*</w:t>
            </w:r>
          </w:p>
        </w:tc>
        <w:tc>
          <w:tcPr>
            <w:tcW w:w="1807" w:type="dxa"/>
            <w:vAlign w:val="center"/>
          </w:tcPr>
          <w:p w:rsidR="0039589D" w:rsidRPr="00A62305" w:rsidRDefault="0039589D" w:rsidP="005C7F06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 или больше</w:t>
            </w:r>
          </w:p>
        </w:tc>
      </w:tr>
    </w:tbl>
    <w:p w:rsidR="0039589D" w:rsidRPr="004458C6" w:rsidRDefault="0039589D" w:rsidP="0039589D">
      <w:pPr>
        <w:ind w:left="709"/>
        <w:jc w:val="both"/>
        <w:rPr>
          <w:i/>
        </w:rPr>
      </w:pPr>
    </w:p>
    <w:p w:rsidR="0039589D" w:rsidRPr="00866F43" w:rsidRDefault="0039589D" w:rsidP="0039589D">
      <w:pPr>
        <w:jc w:val="both"/>
      </w:pPr>
      <w:r w:rsidRPr="00A62305">
        <w:t>*Или минимум, требуемый операционной системой, какой бы она ни была.</w:t>
      </w:r>
    </w:p>
    <w:p w:rsidR="009F326C" w:rsidRPr="00866F43" w:rsidRDefault="009F326C" w:rsidP="0039589D">
      <w:pPr>
        <w:jc w:val="both"/>
      </w:pPr>
    </w:p>
    <w:p w:rsidR="00D26100" w:rsidRDefault="00D26100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5" w:name="_Toc325644530"/>
      <w:r>
        <w:rPr>
          <w:rFonts w:ascii="Times New Roman" w:hAnsi="Times New Roman" w:cs="Times New Roman"/>
        </w:rPr>
        <w:t>Методы испытаний</w:t>
      </w:r>
      <w:bookmarkEnd w:id="15"/>
    </w:p>
    <w:p w:rsidR="0039272F" w:rsidRPr="00EE1E3A" w:rsidRDefault="0039272F" w:rsidP="008E00B9">
      <w:pPr>
        <w:ind w:firstLine="567"/>
        <w:jc w:val="both"/>
      </w:pPr>
      <w:r>
        <w:t>Испытания проводятся на основе юнит-тестов, код которых поставляется вместе с библиотекой</w:t>
      </w:r>
      <w:r w:rsidRPr="0039272F">
        <w:t xml:space="preserve"> </w:t>
      </w:r>
      <w:r>
        <w:t xml:space="preserve">посредством веб-сервиса для хостинга открытых проектов </w:t>
      </w:r>
      <w:proofErr w:type="spellStart"/>
      <w:r>
        <w:rPr>
          <w:lang w:val="en-US"/>
        </w:rPr>
        <w:t>GitHub</w:t>
      </w:r>
      <w:proofErr w:type="spellEnd"/>
      <w:r>
        <w:t xml:space="preserve"> или на носителе типа </w:t>
      </w:r>
      <w:r>
        <w:rPr>
          <w:lang w:val="en-US"/>
        </w:rPr>
        <w:t>CD</w:t>
      </w:r>
      <w:r w:rsidRPr="00EE1E3A">
        <w:t>-</w:t>
      </w:r>
      <w:r>
        <w:rPr>
          <w:lang w:val="en-US"/>
        </w:rPr>
        <w:t>ROM</w:t>
      </w:r>
      <w:r w:rsidRPr="00EE1E3A">
        <w:t>.</w:t>
      </w:r>
      <w:r w:rsidR="00EE1E3A" w:rsidRPr="00EE1E3A">
        <w:t xml:space="preserve"> </w:t>
      </w:r>
      <w:r w:rsidR="00EE1E3A">
        <w:t xml:space="preserve">К коду юнит-тестов прилагается набор примеров исходных </w:t>
      </w:r>
      <w:r w:rsidR="00EE1E3A">
        <w:rPr>
          <w:lang w:val="en-US"/>
        </w:rPr>
        <w:t>VRML</w:t>
      </w:r>
      <w:r w:rsidR="00EE1E3A" w:rsidRPr="00EE1E3A">
        <w:t>-</w:t>
      </w:r>
      <w:r w:rsidR="00EE1E3A">
        <w:t xml:space="preserve"> и </w:t>
      </w:r>
      <w:r w:rsidR="00EE1E3A">
        <w:rPr>
          <w:lang w:val="en-US"/>
        </w:rPr>
        <w:t>X</w:t>
      </w:r>
      <w:r w:rsidR="00EE1E3A" w:rsidRPr="00EE1E3A">
        <w:t>3</w:t>
      </w:r>
      <w:r w:rsidR="00EE1E3A">
        <w:rPr>
          <w:lang w:val="en-US"/>
        </w:rPr>
        <w:t>D</w:t>
      </w:r>
      <w:r w:rsidR="00EE1E3A" w:rsidRPr="00EE1E3A">
        <w:t>-</w:t>
      </w:r>
      <w:r w:rsidR="00EE1E3A">
        <w:t>файлов, используемых в ходе испытаний.</w:t>
      </w:r>
    </w:p>
    <w:p w:rsidR="00D26100" w:rsidRPr="00E97DAA" w:rsidRDefault="00D26100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325644531"/>
      <w:r>
        <w:rPr>
          <w:rFonts w:ascii="Times New Roman" w:hAnsi="Times New Roman" w:cs="Times New Roman"/>
        </w:rPr>
        <w:t>6</w:t>
      </w:r>
      <w:r w:rsidRPr="00797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1. </w:t>
      </w:r>
      <w:r w:rsidR="00823D41">
        <w:rPr>
          <w:rFonts w:ascii="Times New Roman" w:hAnsi="Times New Roman" w:cs="Times New Roman"/>
        </w:rPr>
        <w:t xml:space="preserve">Испытание </w:t>
      </w:r>
      <w:r w:rsidR="009F326C">
        <w:rPr>
          <w:rFonts w:ascii="Times New Roman" w:hAnsi="Times New Roman" w:cs="Times New Roman"/>
        </w:rPr>
        <w:t>библиотеки средств синтаксического анализа</w:t>
      </w:r>
      <w:bookmarkEnd w:id="16"/>
    </w:p>
    <w:p w:rsidR="00D26100" w:rsidRPr="008E00B9" w:rsidRDefault="008E00B9" w:rsidP="00506500">
      <w:pPr>
        <w:ind w:firstLine="567"/>
        <w:jc w:val="both"/>
      </w:pPr>
      <w:r>
        <w:t xml:space="preserve">Для испытания средств синтаксического анализа используются юнит-тесты пакета </w:t>
      </w:r>
      <w:proofErr w:type="spellStart"/>
      <w:r w:rsidRPr="008E00B9">
        <w:rPr>
          <w:i/>
          <w:lang w:val="en-US"/>
        </w:rPr>
        <w:t>ru</w:t>
      </w:r>
      <w:proofErr w:type="spellEnd"/>
      <w:r w:rsidRPr="008E00B9">
        <w:rPr>
          <w:i/>
        </w:rPr>
        <w:t>.</w:t>
      </w:r>
      <w:proofErr w:type="spellStart"/>
      <w:r w:rsidRPr="008E00B9">
        <w:rPr>
          <w:i/>
          <w:lang w:val="en-US"/>
        </w:rPr>
        <w:t>hse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se</w:t>
      </w:r>
      <w:r w:rsidRPr="008E00B9">
        <w:rPr>
          <w:i/>
        </w:rPr>
        <w:t>.</w:t>
      </w:r>
      <w:r w:rsidRPr="008E00B9">
        <w:rPr>
          <w:i/>
          <w:lang w:val="en-US"/>
        </w:rPr>
        <w:t>parsers</w:t>
      </w:r>
      <w:r w:rsidRPr="008E00B9">
        <w:rPr>
          <w:i/>
        </w:rPr>
        <w:t>.</w:t>
      </w:r>
      <w:r w:rsidRPr="008E00B9">
        <w:rPr>
          <w:i/>
          <w:lang w:val="en-US"/>
        </w:rPr>
        <w:t>test</w:t>
      </w:r>
      <w:r w:rsidRPr="008E00B9">
        <w:t xml:space="preserve">, </w:t>
      </w:r>
      <w:r>
        <w:t>среди которых:</w:t>
      </w:r>
    </w:p>
    <w:p w:rsidR="00AE48B1" w:rsidRPr="008E00B9" w:rsidRDefault="008E00B9" w:rsidP="00506500">
      <w:pPr>
        <w:pStyle w:val="a4"/>
        <w:numPr>
          <w:ilvl w:val="0"/>
          <w:numId w:val="13"/>
        </w:numPr>
        <w:jc w:val="both"/>
        <w:rPr>
          <w:i/>
        </w:rPr>
      </w:pPr>
      <w:proofErr w:type="spellStart"/>
      <w:r w:rsidRPr="008E00B9">
        <w:rPr>
          <w:i/>
          <w:lang w:val="en-US"/>
        </w:rPr>
        <w:t>VRMLParserTest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java</w:t>
      </w:r>
      <w:r w:rsidRPr="008E00B9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парсера </w:t>
      </w:r>
      <w:r>
        <w:rPr>
          <w:lang w:val="en-US"/>
        </w:rPr>
        <w:t>VRML</w:t>
      </w:r>
      <w:r w:rsidRPr="008E00B9">
        <w:t xml:space="preserve">. </w:t>
      </w:r>
      <w:r>
        <w:t>Осуществляет: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загрузку двух корректных тестовых </w:t>
      </w:r>
      <w:r>
        <w:rPr>
          <w:lang w:val="en-US"/>
        </w:rPr>
        <w:t>VRML</w:t>
      </w:r>
      <w:r w:rsidRPr="008E00B9">
        <w:t>-</w:t>
      </w:r>
      <w:r>
        <w:t>файлов</w:t>
      </w:r>
      <w:r w:rsidR="00F87760">
        <w:t xml:space="preserve"> (</w:t>
      </w:r>
      <w:r w:rsidR="00F87760" w:rsidRPr="00AF561C">
        <w:rPr>
          <w:i/>
          <w:lang w:val="en-US"/>
        </w:rPr>
        <w:t>Example</w:t>
      </w:r>
      <w:r w:rsidR="00AF561C" w:rsidRPr="00AF561C">
        <w:rPr>
          <w:i/>
        </w:rPr>
        <w:t>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 xml:space="preserve"> </w:t>
      </w:r>
      <w:r w:rsidR="00AF561C">
        <w:t xml:space="preserve">и 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2.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>)</w:t>
      </w:r>
      <w:r w:rsidRPr="008E00B9">
        <w:t>;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вызов парсера </w:t>
      </w:r>
      <w:r>
        <w:rPr>
          <w:lang w:val="en-US"/>
        </w:rPr>
        <w:t>VRML;</w:t>
      </w:r>
      <w:r>
        <w:t xml:space="preserve"> 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>обход построенного графа сцены и вывод информац</w:t>
      </w:r>
      <w:proofErr w:type="gramStart"/>
      <w:r>
        <w:t>ии о е</w:t>
      </w:r>
      <w:proofErr w:type="gramEnd"/>
      <w:r>
        <w:t>го узлах на консоль;</w:t>
      </w:r>
    </w:p>
    <w:p w:rsidR="008E00B9" w:rsidRPr="001678E4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lastRenderedPageBreak/>
        <w:t xml:space="preserve">загрузку </w:t>
      </w:r>
      <w:r>
        <w:rPr>
          <w:lang w:val="en-US"/>
        </w:rPr>
        <w:t>VRML</w:t>
      </w:r>
      <w:r w:rsidRPr="008E00B9">
        <w:t>-</w:t>
      </w:r>
      <w:r>
        <w:t xml:space="preserve">файла, </w:t>
      </w:r>
      <w:proofErr w:type="gramStart"/>
      <w:r>
        <w:t>содержащего</w:t>
      </w:r>
      <w:proofErr w:type="gramEnd"/>
      <w:r>
        <w:t xml:space="preserve"> ошибки</w:t>
      </w:r>
      <w:r w:rsidR="00AF561C" w:rsidRPr="00AF561C">
        <w:t xml:space="preserve"> (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_</w:t>
      </w:r>
      <w:r w:rsidR="00AF561C" w:rsidRPr="00AF561C">
        <w:rPr>
          <w:i/>
          <w:lang w:val="en-US"/>
        </w:rPr>
        <w:t>errors</w:t>
      </w:r>
      <w:r w:rsidR="00AF561C" w:rsidRPr="00AF561C">
        <w:rPr>
          <w:i/>
        </w:rPr>
        <w:t>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>)</w:t>
      </w:r>
      <w:r>
        <w:t>, и вывод на консоль список ошибок, в</w:t>
      </w:r>
      <w:r w:rsidR="001678E4">
        <w:t>ыявленных в ходе работы парсера</w:t>
      </w:r>
      <w:r w:rsidR="001678E4" w:rsidRPr="005602F4">
        <w:t>;</w:t>
      </w:r>
    </w:p>
    <w:p w:rsidR="001678E4" w:rsidRPr="008E00B9" w:rsidRDefault="001678E4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>нагрузочное тестирование посредством загрузки объемного файла (</w:t>
      </w:r>
      <w:r w:rsidRPr="001678E4">
        <w:rPr>
          <w:i/>
          <w:lang w:val="en-US"/>
        </w:rPr>
        <w:t>CALF</w:t>
      </w:r>
      <w:r w:rsidRPr="001678E4">
        <w:rPr>
          <w:i/>
        </w:rPr>
        <w:t>.</w:t>
      </w:r>
      <w:proofErr w:type="spellStart"/>
      <w:r w:rsidRPr="001678E4">
        <w:rPr>
          <w:i/>
          <w:lang w:val="en-US"/>
        </w:rPr>
        <w:t>wrl</w:t>
      </w:r>
      <w:proofErr w:type="spellEnd"/>
      <w:r w:rsidRPr="001678E4">
        <w:t>).</w:t>
      </w:r>
    </w:p>
    <w:p w:rsidR="008E00B9" w:rsidRPr="008E00B9" w:rsidRDefault="008E00B9" w:rsidP="008E00B9">
      <w:pPr>
        <w:pStyle w:val="a4"/>
        <w:numPr>
          <w:ilvl w:val="0"/>
          <w:numId w:val="13"/>
        </w:numPr>
        <w:jc w:val="both"/>
        <w:rPr>
          <w:i/>
        </w:rPr>
      </w:pPr>
      <w:r>
        <w:rPr>
          <w:i/>
          <w:lang w:val="en-US"/>
        </w:rPr>
        <w:t>X</w:t>
      </w:r>
      <w:r w:rsidRPr="008E00B9">
        <w:rPr>
          <w:i/>
        </w:rPr>
        <w:t>3</w:t>
      </w:r>
      <w:proofErr w:type="spellStart"/>
      <w:r>
        <w:rPr>
          <w:i/>
          <w:lang w:val="en-US"/>
        </w:rPr>
        <w:t>D</w:t>
      </w:r>
      <w:r w:rsidRPr="008E00B9">
        <w:rPr>
          <w:i/>
          <w:lang w:val="en-US"/>
        </w:rPr>
        <w:t>ParserTest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java</w:t>
      </w:r>
      <w:r w:rsidRPr="008E00B9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парсера </w:t>
      </w:r>
      <w:r>
        <w:rPr>
          <w:lang w:val="en-US"/>
        </w:rPr>
        <w:t>X</w:t>
      </w:r>
      <w:r w:rsidRPr="008E00B9">
        <w:t>3</w:t>
      </w:r>
      <w:r>
        <w:rPr>
          <w:lang w:val="en-US"/>
        </w:rPr>
        <w:t>D</w:t>
      </w:r>
      <w:r w:rsidRPr="008E00B9">
        <w:t xml:space="preserve">. </w:t>
      </w:r>
      <w:r>
        <w:t>Осуществляет: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загрузку двух корректных тестовых </w:t>
      </w:r>
      <w:r>
        <w:rPr>
          <w:lang w:val="en-US"/>
        </w:rPr>
        <w:t>X</w:t>
      </w:r>
      <w:r w:rsidRPr="008E00B9">
        <w:t>3</w:t>
      </w:r>
      <w:r>
        <w:rPr>
          <w:lang w:val="en-US"/>
        </w:rPr>
        <w:t>D</w:t>
      </w:r>
      <w:r w:rsidRPr="008E00B9">
        <w:t>-</w:t>
      </w:r>
      <w:r>
        <w:t>файлов</w:t>
      </w:r>
      <w:r w:rsidR="00AF561C" w:rsidRPr="00AF561C">
        <w:t xml:space="preserve"> </w:t>
      </w:r>
      <w:r w:rsidR="00AF561C">
        <w:t>(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.</w:t>
      </w:r>
      <w:r w:rsidR="00AF561C">
        <w:rPr>
          <w:i/>
          <w:lang w:val="en-US"/>
        </w:rPr>
        <w:t>x</w:t>
      </w:r>
      <w:r w:rsidR="00AF561C" w:rsidRPr="00AF561C">
        <w:rPr>
          <w:i/>
        </w:rPr>
        <w:t>3</w:t>
      </w:r>
      <w:r w:rsidR="00AF561C">
        <w:rPr>
          <w:i/>
          <w:lang w:val="en-US"/>
        </w:rPr>
        <w:t>d</w:t>
      </w:r>
      <w:r w:rsidR="00AF561C" w:rsidRPr="00AF561C">
        <w:t xml:space="preserve"> </w:t>
      </w:r>
      <w:r w:rsidR="00AF561C">
        <w:t xml:space="preserve">и 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2.</w:t>
      </w:r>
      <w:r w:rsidR="00AF561C">
        <w:rPr>
          <w:i/>
          <w:lang w:val="en-US"/>
        </w:rPr>
        <w:t>x</w:t>
      </w:r>
      <w:r w:rsidR="00AF561C" w:rsidRPr="007B3EDE">
        <w:rPr>
          <w:i/>
        </w:rPr>
        <w:t>3</w:t>
      </w:r>
      <w:r w:rsidR="00AF561C">
        <w:rPr>
          <w:i/>
          <w:lang w:val="en-US"/>
        </w:rPr>
        <w:t>d</w:t>
      </w:r>
      <w:r w:rsidR="00AF561C" w:rsidRPr="00AF561C">
        <w:t>)</w:t>
      </w:r>
      <w:r w:rsidRPr="008E00B9">
        <w:t>;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вызов парсера </w:t>
      </w:r>
      <w:r>
        <w:rPr>
          <w:lang w:val="en-US"/>
        </w:rPr>
        <w:t>X3D;</w:t>
      </w:r>
      <w:r>
        <w:t xml:space="preserve"> </w:t>
      </w:r>
    </w:p>
    <w:p w:rsidR="005602F4" w:rsidRPr="005602F4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>обход построенного графа сцены и вывод информац</w:t>
      </w:r>
      <w:proofErr w:type="gramStart"/>
      <w:r>
        <w:t>ии о е</w:t>
      </w:r>
      <w:proofErr w:type="gramEnd"/>
      <w:r>
        <w:t>го узлах на консоль;</w:t>
      </w:r>
    </w:p>
    <w:p w:rsidR="008E00B9" w:rsidRPr="008E00B9" w:rsidRDefault="005602F4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загрузку </w:t>
      </w:r>
      <w:r>
        <w:rPr>
          <w:lang w:val="en-US"/>
        </w:rPr>
        <w:t>X</w:t>
      </w:r>
      <w:r w:rsidRPr="005602F4">
        <w:t>3</w:t>
      </w:r>
      <w:r>
        <w:rPr>
          <w:lang w:val="en-US"/>
        </w:rPr>
        <w:t>D</w:t>
      </w:r>
      <w:r w:rsidRPr="008E00B9">
        <w:t>-</w:t>
      </w:r>
      <w:r>
        <w:t xml:space="preserve">файла, </w:t>
      </w:r>
      <w:proofErr w:type="gramStart"/>
      <w:r>
        <w:t>содержащего</w:t>
      </w:r>
      <w:proofErr w:type="gramEnd"/>
      <w:r>
        <w:t xml:space="preserve"> ошибки</w:t>
      </w:r>
      <w:r w:rsidRPr="00AF561C">
        <w:t xml:space="preserve"> (</w:t>
      </w:r>
      <w:r w:rsidRPr="00AF561C">
        <w:rPr>
          <w:i/>
          <w:lang w:val="en-US"/>
        </w:rPr>
        <w:t>Example</w:t>
      </w:r>
      <w:r w:rsidRPr="00AF561C">
        <w:rPr>
          <w:i/>
        </w:rPr>
        <w:t>_</w:t>
      </w:r>
      <w:r w:rsidRPr="00AF561C">
        <w:rPr>
          <w:i/>
          <w:lang w:val="en-US"/>
        </w:rPr>
        <w:t>errors</w:t>
      </w:r>
      <w:r w:rsidRPr="00AF561C">
        <w:rPr>
          <w:i/>
        </w:rPr>
        <w:t>.</w:t>
      </w:r>
      <w:proofErr w:type="spellStart"/>
      <w:r w:rsidRPr="00AF561C">
        <w:rPr>
          <w:i/>
          <w:lang w:val="en-US"/>
        </w:rPr>
        <w:t>wrl</w:t>
      </w:r>
      <w:proofErr w:type="spellEnd"/>
      <w:r w:rsidRPr="00AF561C">
        <w:t>)</w:t>
      </w:r>
      <w:r>
        <w:t>, и вывод на консоль список ошибок, выявленных в ходе работы парсера</w:t>
      </w:r>
      <w:r w:rsidRPr="00893ADE">
        <w:t>.</w:t>
      </w:r>
    </w:p>
    <w:p w:rsidR="00B26159" w:rsidRDefault="008E00B9" w:rsidP="00506500">
      <w:pPr>
        <w:pStyle w:val="a4"/>
        <w:numPr>
          <w:ilvl w:val="0"/>
          <w:numId w:val="13"/>
        </w:numPr>
        <w:jc w:val="both"/>
      </w:pPr>
      <w:proofErr w:type="spellStart"/>
      <w:r w:rsidRPr="00D37DCD">
        <w:rPr>
          <w:i/>
          <w:lang w:val="en-US"/>
        </w:rPr>
        <w:t>ValueTypeParseMethodsTest</w:t>
      </w:r>
      <w:proofErr w:type="spellEnd"/>
      <w:r w:rsidRPr="00D37DCD">
        <w:rPr>
          <w:i/>
        </w:rPr>
        <w:t>.</w:t>
      </w:r>
      <w:r w:rsidRPr="00D37DCD">
        <w:rPr>
          <w:i/>
          <w:lang w:val="en-US"/>
        </w:rPr>
        <w:t>java</w:t>
      </w:r>
      <w:r w:rsidRPr="00D37DCD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методов </w:t>
      </w:r>
      <w:proofErr w:type="gramStart"/>
      <w:r w:rsidRPr="00D37DCD">
        <w:rPr>
          <w:i/>
          <w:lang w:val="en-US"/>
        </w:rPr>
        <w:t>parse</w:t>
      </w:r>
      <w:r w:rsidRPr="00D37DCD">
        <w:rPr>
          <w:i/>
        </w:rPr>
        <w:t>(</w:t>
      </w:r>
      <w:proofErr w:type="gramEnd"/>
      <w:r w:rsidRPr="00D37DCD">
        <w:rPr>
          <w:i/>
          <w:lang w:val="en-US"/>
        </w:rPr>
        <w:t>String</w:t>
      </w:r>
      <w:r w:rsidRPr="00D37DCD">
        <w:rPr>
          <w:i/>
        </w:rPr>
        <w:t xml:space="preserve"> </w:t>
      </w:r>
      <w:proofErr w:type="spellStart"/>
      <w:r w:rsidRPr="00D37DCD">
        <w:rPr>
          <w:i/>
          <w:lang w:val="en-US"/>
        </w:rPr>
        <w:t>str</w:t>
      </w:r>
      <w:proofErr w:type="spellEnd"/>
      <w:r w:rsidRPr="00D37DCD">
        <w:rPr>
          <w:i/>
        </w:rPr>
        <w:t>)</w:t>
      </w:r>
      <w:r>
        <w:t xml:space="preserve"> в классах, представляющих типы значений</w:t>
      </w:r>
      <w:r w:rsidR="00D37DCD">
        <w:t>.</w:t>
      </w:r>
    </w:p>
    <w:p w:rsidR="001B319F" w:rsidRDefault="001B319F" w:rsidP="001B319F">
      <w:pPr>
        <w:ind w:firstLine="567"/>
        <w:jc w:val="both"/>
      </w:pPr>
    </w:p>
    <w:p w:rsidR="001B319F" w:rsidRPr="00AE48B1" w:rsidRDefault="001B319F" w:rsidP="001B319F">
      <w:pPr>
        <w:ind w:firstLine="567"/>
        <w:jc w:val="both"/>
      </w:pPr>
      <w:r>
        <w:t xml:space="preserve">По результатам выполнения юнит-тестов осуществляется анализ выведенной на консоль информации с целью установления корректности построенных графов; в случае с ошибочным файлом осуществляется анализ обнаруженных </w:t>
      </w:r>
      <w:proofErr w:type="spellStart"/>
      <w:r>
        <w:t>парсером</w:t>
      </w:r>
      <w:proofErr w:type="spellEnd"/>
      <w:r>
        <w:t xml:space="preserve"> ошибок (среди них должны быть как лексические, так и синтаксические, а также одна семантическая ошибка и одно предупреждение).</w:t>
      </w:r>
    </w:p>
    <w:p w:rsidR="007F28DF" w:rsidRPr="00E20223" w:rsidRDefault="007F28DF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7" w:name="_Toc325644532"/>
      <w:r>
        <w:rPr>
          <w:rFonts w:ascii="Times New Roman" w:hAnsi="Times New Roman" w:cs="Times New Roman"/>
        </w:rPr>
        <w:t>6</w:t>
      </w:r>
      <w:r w:rsidRPr="007972A9">
        <w:rPr>
          <w:rFonts w:ascii="Times New Roman" w:hAnsi="Times New Roman" w:cs="Times New Roman"/>
        </w:rPr>
        <w:t>.</w:t>
      </w:r>
      <w:r w:rsidR="000D2D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Испытание </w:t>
      </w:r>
      <w:r w:rsidR="00C538EF">
        <w:rPr>
          <w:rFonts w:ascii="Times New Roman" w:hAnsi="Times New Roman" w:cs="Times New Roman"/>
        </w:rPr>
        <w:t xml:space="preserve">библиотеки </w:t>
      </w:r>
      <w:r w:rsidR="00E20223">
        <w:rPr>
          <w:rFonts w:ascii="Times New Roman" w:hAnsi="Times New Roman" w:cs="Times New Roman"/>
        </w:rPr>
        <w:t xml:space="preserve">средств </w:t>
      </w:r>
      <w:proofErr w:type="spellStart"/>
      <w:r w:rsidR="00E20223">
        <w:rPr>
          <w:rFonts w:ascii="Times New Roman" w:hAnsi="Times New Roman" w:cs="Times New Roman"/>
        </w:rPr>
        <w:t>кодогенерации</w:t>
      </w:r>
      <w:bookmarkEnd w:id="17"/>
      <w:proofErr w:type="spellEnd"/>
    </w:p>
    <w:p w:rsidR="00F87760" w:rsidRPr="008E00B9" w:rsidRDefault="00F87760" w:rsidP="00F87760">
      <w:pPr>
        <w:ind w:firstLine="567"/>
        <w:jc w:val="both"/>
      </w:pPr>
      <w:r>
        <w:t xml:space="preserve">Для испытания средств синтаксического анализа используются юнит-тесты пакета </w:t>
      </w:r>
      <w:proofErr w:type="spellStart"/>
      <w:r w:rsidRPr="008E00B9">
        <w:rPr>
          <w:i/>
          <w:lang w:val="en-US"/>
        </w:rPr>
        <w:t>ru</w:t>
      </w:r>
      <w:proofErr w:type="spellEnd"/>
      <w:r w:rsidRPr="008E00B9">
        <w:rPr>
          <w:i/>
        </w:rPr>
        <w:t>.</w:t>
      </w:r>
      <w:proofErr w:type="spellStart"/>
      <w:r w:rsidRPr="008E00B9">
        <w:rPr>
          <w:i/>
          <w:lang w:val="en-US"/>
        </w:rPr>
        <w:t>hse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se</w:t>
      </w:r>
      <w:r w:rsidRPr="008E00B9">
        <w:rPr>
          <w:i/>
        </w:rPr>
        <w:t>.</w:t>
      </w:r>
      <w:proofErr w:type="spellStart"/>
      <w:r w:rsidR="007B3EDE">
        <w:rPr>
          <w:i/>
          <w:lang w:val="en-US"/>
        </w:rPr>
        <w:t>codogenerators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test</w:t>
      </w:r>
      <w:r w:rsidRPr="008E00B9">
        <w:t xml:space="preserve">, </w:t>
      </w:r>
      <w:r>
        <w:t>среди которых:</w:t>
      </w:r>
    </w:p>
    <w:p w:rsidR="00F87760" w:rsidRPr="008E00B9" w:rsidRDefault="007B3EDE" w:rsidP="00F87760">
      <w:pPr>
        <w:pStyle w:val="a4"/>
        <w:numPr>
          <w:ilvl w:val="0"/>
          <w:numId w:val="13"/>
        </w:numPr>
        <w:jc w:val="both"/>
        <w:rPr>
          <w:i/>
        </w:rPr>
      </w:pPr>
      <w:proofErr w:type="spellStart"/>
      <w:r>
        <w:rPr>
          <w:i/>
          <w:lang w:val="en-US"/>
        </w:rPr>
        <w:t>CodeGeneratorTest</w:t>
      </w:r>
      <w:proofErr w:type="spellEnd"/>
      <w:r w:rsidR="00F87760" w:rsidRPr="008E00B9">
        <w:rPr>
          <w:i/>
        </w:rPr>
        <w:t>.</w:t>
      </w:r>
      <w:r w:rsidR="00F87760" w:rsidRPr="008E00B9">
        <w:rPr>
          <w:i/>
          <w:lang w:val="en-US"/>
        </w:rPr>
        <w:t>java</w:t>
      </w:r>
      <w:r w:rsidR="00F87760" w:rsidRPr="008E00B9">
        <w:rPr>
          <w:i/>
        </w:rPr>
        <w:t xml:space="preserve"> </w:t>
      </w:r>
      <w:r w:rsidR="00F87760" w:rsidRPr="008E00B9">
        <w:t xml:space="preserve">– </w:t>
      </w:r>
      <w:r w:rsidR="00F87760">
        <w:t xml:space="preserve">класс, тестирующий работу </w:t>
      </w:r>
      <w:proofErr w:type="spellStart"/>
      <w:r>
        <w:t>кодогенераторов</w:t>
      </w:r>
      <w:proofErr w:type="spellEnd"/>
      <w:r w:rsidR="00F87760">
        <w:t xml:space="preserve"> </w:t>
      </w:r>
      <w:r w:rsidR="00F87760">
        <w:rPr>
          <w:lang w:val="en-US"/>
        </w:rPr>
        <w:t>VRML</w:t>
      </w:r>
      <w:r>
        <w:t xml:space="preserve"> и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 w:rsidR="00F87760" w:rsidRPr="008E00B9">
        <w:t xml:space="preserve">. </w:t>
      </w:r>
      <w:r w:rsidR="00F87760">
        <w:t>Осуществляет:</w:t>
      </w:r>
    </w:p>
    <w:p w:rsidR="00F87760" w:rsidRPr="007B3EDE" w:rsidRDefault="007B3EDE" w:rsidP="00F87760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Конвертацию двух корректных </w:t>
      </w:r>
      <w:r>
        <w:rPr>
          <w:lang w:val="en-US"/>
        </w:rPr>
        <w:t>VRML</w:t>
      </w:r>
      <w:r w:rsidRPr="007B3EDE">
        <w:t>-</w:t>
      </w:r>
      <w:r>
        <w:t>файлов</w:t>
      </w:r>
      <w:r w:rsidRPr="007B3EDE">
        <w:t xml:space="preserve"> </w:t>
      </w:r>
      <w:r>
        <w:t>(</w:t>
      </w:r>
      <w:r w:rsidRPr="00AF561C">
        <w:rPr>
          <w:i/>
          <w:lang w:val="en-US"/>
        </w:rPr>
        <w:t>Example</w:t>
      </w:r>
      <w:r w:rsidRPr="00AF561C">
        <w:rPr>
          <w:i/>
        </w:rPr>
        <w:t>.</w:t>
      </w:r>
      <w:proofErr w:type="spellStart"/>
      <w:r w:rsidRPr="00AF561C">
        <w:rPr>
          <w:i/>
          <w:lang w:val="en-US"/>
        </w:rPr>
        <w:t>wrl</w:t>
      </w:r>
      <w:proofErr w:type="spellEnd"/>
      <w:r w:rsidRPr="00AF561C">
        <w:t xml:space="preserve"> </w:t>
      </w:r>
      <w:r>
        <w:t xml:space="preserve">и </w:t>
      </w:r>
      <w:r w:rsidRPr="00AF561C">
        <w:rPr>
          <w:i/>
          <w:lang w:val="en-US"/>
        </w:rPr>
        <w:t>Example</w:t>
      </w:r>
      <w:r w:rsidRPr="00AF561C">
        <w:rPr>
          <w:i/>
        </w:rPr>
        <w:t>2.</w:t>
      </w:r>
      <w:proofErr w:type="spellStart"/>
      <w:r w:rsidRPr="00AF561C">
        <w:rPr>
          <w:i/>
          <w:lang w:val="en-US"/>
        </w:rPr>
        <w:t>wrl</w:t>
      </w:r>
      <w:proofErr w:type="spellEnd"/>
      <w:r w:rsidRPr="00AF561C">
        <w:t>)</w:t>
      </w:r>
      <w:r>
        <w:t xml:space="preserve"> в два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>
        <w:t>-файла (</w:t>
      </w:r>
      <w:r w:rsidRPr="007B3EDE">
        <w:rPr>
          <w:i/>
          <w:lang w:val="en-US"/>
        </w:rPr>
        <w:t>out</w:t>
      </w:r>
      <w:r w:rsidRPr="007B3EDE">
        <w:rPr>
          <w:i/>
        </w:rPr>
        <w:t>.</w:t>
      </w:r>
      <w:r w:rsidRPr="007B3EDE">
        <w:rPr>
          <w:i/>
          <w:lang w:val="en-US"/>
        </w:rPr>
        <w:t>x</w:t>
      </w:r>
      <w:r w:rsidRPr="007B3EDE">
        <w:rPr>
          <w:i/>
        </w:rPr>
        <w:t>3</w:t>
      </w:r>
      <w:r w:rsidRPr="007B3EDE">
        <w:rPr>
          <w:i/>
          <w:lang w:val="en-US"/>
        </w:rPr>
        <w:t>d</w:t>
      </w:r>
      <w:r w:rsidRPr="007B3EDE">
        <w:rPr>
          <w:i/>
        </w:rPr>
        <w:t xml:space="preserve"> </w:t>
      </w:r>
      <w:r w:rsidRPr="007B3EDE">
        <w:t>и</w:t>
      </w:r>
      <w:r w:rsidRPr="007B3EDE">
        <w:rPr>
          <w:i/>
        </w:rPr>
        <w:t xml:space="preserve"> </w:t>
      </w:r>
      <w:r w:rsidRPr="007B3EDE">
        <w:rPr>
          <w:i/>
          <w:lang w:val="en-US"/>
        </w:rPr>
        <w:t>out</w:t>
      </w:r>
      <w:r w:rsidRPr="007B3EDE">
        <w:rPr>
          <w:i/>
        </w:rPr>
        <w:t>2.</w:t>
      </w:r>
      <w:r w:rsidRPr="007B3EDE">
        <w:rPr>
          <w:i/>
          <w:lang w:val="en-US"/>
        </w:rPr>
        <w:t>x</w:t>
      </w:r>
      <w:r w:rsidRPr="007B3EDE">
        <w:rPr>
          <w:i/>
        </w:rPr>
        <w:t>3</w:t>
      </w:r>
      <w:r w:rsidRPr="007B3EDE">
        <w:rPr>
          <w:i/>
          <w:lang w:val="en-US"/>
        </w:rPr>
        <w:t>d</w:t>
      </w:r>
      <w:r w:rsidRPr="007B3EDE">
        <w:t>);</w:t>
      </w:r>
    </w:p>
    <w:p w:rsidR="007B3EDE" w:rsidRPr="00893ADE" w:rsidRDefault="007B3EDE" w:rsidP="007B3EDE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Конвертацию двух корректных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 w:rsidRPr="007B3EDE">
        <w:t>-</w:t>
      </w:r>
      <w:r>
        <w:t>файлов</w:t>
      </w:r>
      <w:r w:rsidRPr="007B3EDE">
        <w:t xml:space="preserve"> </w:t>
      </w:r>
      <w:r>
        <w:t>(</w:t>
      </w:r>
      <w:r w:rsidRPr="00AF561C">
        <w:rPr>
          <w:i/>
          <w:lang w:val="en-US"/>
        </w:rPr>
        <w:t>Example</w:t>
      </w:r>
      <w:r w:rsidRPr="00AF561C">
        <w:rPr>
          <w:i/>
        </w:rPr>
        <w:t>.</w:t>
      </w:r>
      <w:r>
        <w:rPr>
          <w:i/>
          <w:lang w:val="en-US"/>
        </w:rPr>
        <w:t>x</w:t>
      </w:r>
      <w:r w:rsidRPr="007B3EDE">
        <w:rPr>
          <w:i/>
        </w:rPr>
        <w:t>3</w:t>
      </w:r>
      <w:r>
        <w:rPr>
          <w:i/>
          <w:lang w:val="en-US"/>
        </w:rPr>
        <w:t>d</w:t>
      </w:r>
      <w:r w:rsidRPr="00AF561C">
        <w:t xml:space="preserve"> </w:t>
      </w:r>
      <w:r>
        <w:t xml:space="preserve">и </w:t>
      </w:r>
      <w:r w:rsidRPr="00AF561C">
        <w:rPr>
          <w:i/>
          <w:lang w:val="en-US"/>
        </w:rPr>
        <w:t>Example</w:t>
      </w:r>
      <w:r w:rsidRPr="00AF561C">
        <w:rPr>
          <w:i/>
        </w:rPr>
        <w:t>2.</w:t>
      </w:r>
      <w:r>
        <w:rPr>
          <w:i/>
          <w:lang w:val="en-US"/>
        </w:rPr>
        <w:t>x</w:t>
      </w:r>
      <w:r w:rsidRPr="007B3EDE">
        <w:rPr>
          <w:i/>
        </w:rPr>
        <w:t>3</w:t>
      </w:r>
      <w:r>
        <w:rPr>
          <w:i/>
          <w:lang w:val="en-US"/>
        </w:rPr>
        <w:t>d</w:t>
      </w:r>
      <w:r w:rsidRPr="00AF561C">
        <w:t>)</w:t>
      </w:r>
      <w:r>
        <w:t xml:space="preserve"> в два </w:t>
      </w:r>
      <w:r>
        <w:rPr>
          <w:lang w:val="en-US"/>
        </w:rPr>
        <w:t>VRML</w:t>
      </w:r>
      <w:r>
        <w:t>-файла (</w:t>
      </w:r>
      <w:r w:rsidRPr="007B3EDE">
        <w:rPr>
          <w:i/>
          <w:lang w:val="en-US"/>
        </w:rPr>
        <w:t>out</w:t>
      </w:r>
      <w:r w:rsidRPr="007B3EDE">
        <w:rPr>
          <w:i/>
        </w:rPr>
        <w:t>.</w:t>
      </w:r>
      <w:proofErr w:type="spellStart"/>
      <w:r>
        <w:rPr>
          <w:i/>
          <w:lang w:val="en-US"/>
        </w:rPr>
        <w:t>wrl</w:t>
      </w:r>
      <w:proofErr w:type="spellEnd"/>
      <w:r w:rsidRPr="007B3EDE">
        <w:rPr>
          <w:i/>
        </w:rPr>
        <w:t xml:space="preserve"> </w:t>
      </w:r>
      <w:r w:rsidRPr="007B3EDE">
        <w:t>и</w:t>
      </w:r>
      <w:r w:rsidRPr="007B3EDE">
        <w:rPr>
          <w:i/>
        </w:rPr>
        <w:t xml:space="preserve"> </w:t>
      </w:r>
      <w:r w:rsidRPr="007B3EDE">
        <w:rPr>
          <w:i/>
          <w:lang w:val="en-US"/>
        </w:rPr>
        <w:t>out</w:t>
      </w:r>
      <w:r w:rsidRPr="007B3EDE">
        <w:rPr>
          <w:i/>
        </w:rPr>
        <w:t>2.</w:t>
      </w:r>
      <w:proofErr w:type="spellStart"/>
      <w:r>
        <w:rPr>
          <w:i/>
          <w:lang w:val="en-US"/>
        </w:rPr>
        <w:t>wrl</w:t>
      </w:r>
      <w:proofErr w:type="spellEnd"/>
      <w:r w:rsidRPr="007B3EDE">
        <w:t>)</w:t>
      </w:r>
      <w:r w:rsidR="00893ADE" w:rsidRPr="00893ADE">
        <w:t>;</w:t>
      </w:r>
    </w:p>
    <w:p w:rsidR="00893ADE" w:rsidRPr="00893ADE" w:rsidRDefault="00893ADE" w:rsidP="007B3EDE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Нагрузочное тестирование путем конвертации </w:t>
      </w:r>
      <w:proofErr w:type="gramStart"/>
      <w:r>
        <w:t>большого</w:t>
      </w:r>
      <w:proofErr w:type="gramEnd"/>
      <w:r>
        <w:t xml:space="preserve"> </w:t>
      </w:r>
      <w:r>
        <w:rPr>
          <w:lang w:val="en-US"/>
        </w:rPr>
        <w:t>VRML</w:t>
      </w:r>
      <w:r w:rsidRPr="00893ADE">
        <w:t>-</w:t>
      </w:r>
      <w:r>
        <w:t>файла (</w:t>
      </w:r>
      <w:r w:rsidRPr="00893ADE">
        <w:rPr>
          <w:i/>
          <w:lang w:val="en-US"/>
        </w:rPr>
        <w:t>CALF</w:t>
      </w:r>
      <w:r w:rsidRPr="00893ADE">
        <w:rPr>
          <w:i/>
        </w:rPr>
        <w:t>.</w:t>
      </w:r>
      <w:proofErr w:type="spellStart"/>
      <w:r w:rsidRPr="00893ADE">
        <w:rPr>
          <w:i/>
          <w:lang w:val="en-US"/>
        </w:rPr>
        <w:t>wrl</w:t>
      </w:r>
      <w:proofErr w:type="spellEnd"/>
      <w:r w:rsidRPr="00893ADE">
        <w:t xml:space="preserve">) </w:t>
      </w:r>
      <w:r>
        <w:t xml:space="preserve">в </w:t>
      </w:r>
      <w:r>
        <w:rPr>
          <w:lang w:val="en-US"/>
        </w:rPr>
        <w:t>X</w:t>
      </w:r>
      <w:r w:rsidRPr="00893ADE">
        <w:t>3</w:t>
      </w:r>
      <w:r>
        <w:rPr>
          <w:lang w:val="en-US"/>
        </w:rPr>
        <w:t>D</w:t>
      </w:r>
      <w:r w:rsidRPr="00893ADE">
        <w:t>-</w:t>
      </w:r>
      <w:r>
        <w:t>файл (</w:t>
      </w:r>
      <w:proofErr w:type="spellStart"/>
      <w:r w:rsidRPr="00893ADE">
        <w:rPr>
          <w:i/>
          <w:lang w:val="en-US"/>
        </w:rPr>
        <w:t>outCalf</w:t>
      </w:r>
      <w:proofErr w:type="spellEnd"/>
      <w:r w:rsidRPr="00893ADE">
        <w:rPr>
          <w:i/>
        </w:rPr>
        <w:t>.</w:t>
      </w:r>
      <w:r>
        <w:rPr>
          <w:i/>
          <w:lang w:val="en-US"/>
        </w:rPr>
        <w:t>x</w:t>
      </w:r>
      <w:r w:rsidRPr="00893ADE">
        <w:rPr>
          <w:i/>
        </w:rPr>
        <w:t>3</w:t>
      </w:r>
      <w:r>
        <w:rPr>
          <w:i/>
          <w:lang w:val="en-US"/>
        </w:rPr>
        <w:t>d</w:t>
      </w:r>
      <w:r w:rsidRPr="00893ADE">
        <w:t>);</w:t>
      </w:r>
    </w:p>
    <w:p w:rsidR="00893ADE" w:rsidRPr="00893ADE" w:rsidRDefault="00893ADE" w:rsidP="00893ADE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Нагрузочное тестирование путем </w:t>
      </w:r>
      <w:r>
        <w:t xml:space="preserve">обратной </w:t>
      </w:r>
      <w:r>
        <w:t xml:space="preserve">конвертации </w:t>
      </w:r>
      <w:proofErr w:type="gramStart"/>
      <w:r>
        <w:t>большого</w:t>
      </w:r>
      <w:proofErr w:type="gramEnd"/>
      <w:r>
        <w:t xml:space="preserve"> </w:t>
      </w:r>
      <w:r>
        <w:rPr>
          <w:lang w:val="en-US"/>
        </w:rPr>
        <w:t>X</w:t>
      </w:r>
      <w:r w:rsidRPr="00893ADE">
        <w:t>3</w:t>
      </w:r>
      <w:r>
        <w:rPr>
          <w:lang w:val="en-US"/>
        </w:rPr>
        <w:t>D</w:t>
      </w:r>
      <w:r w:rsidRPr="00893ADE">
        <w:t>-</w:t>
      </w:r>
      <w:r>
        <w:t>файла (</w:t>
      </w:r>
      <w:r w:rsidRPr="00893ADE">
        <w:rPr>
          <w:i/>
          <w:lang w:val="en-US"/>
        </w:rPr>
        <w:t>CALF</w:t>
      </w:r>
      <w:r w:rsidRPr="00893ADE">
        <w:rPr>
          <w:i/>
        </w:rPr>
        <w:t>.</w:t>
      </w:r>
      <w:r>
        <w:rPr>
          <w:i/>
          <w:lang w:val="en-US"/>
        </w:rPr>
        <w:t>x</w:t>
      </w:r>
      <w:r w:rsidRPr="00893ADE">
        <w:rPr>
          <w:i/>
        </w:rPr>
        <w:t>3</w:t>
      </w:r>
      <w:r>
        <w:rPr>
          <w:i/>
          <w:lang w:val="en-US"/>
        </w:rPr>
        <w:t>d</w:t>
      </w:r>
      <w:r w:rsidRPr="00893ADE">
        <w:t xml:space="preserve">) </w:t>
      </w:r>
      <w:r>
        <w:t xml:space="preserve">в </w:t>
      </w:r>
      <w:r>
        <w:rPr>
          <w:lang w:val="en-US"/>
        </w:rPr>
        <w:t>VRML</w:t>
      </w:r>
      <w:r w:rsidRPr="00893ADE">
        <w:t>-</w:t>
      </w:r>
      <w:r>
        <w:t>файл (</w:t>
      </w:r>
      <w:proofErr w:type="spellStart"/>
      <w:r w:rsidRPr="00893ADE">
        <w:rPr>
          <w:i/>
          <w:lang w:val="en-US"/>
        </w:rPr>
        <w:t>outCalf</w:t>
      </w:r>
      <w:proofErr w:type="spellEnd"/>
      <w:r w:rsidRPr="00893ADE">
        <w:rPr>
          <w:i/>
        </w:rPr>
        <w:t>.</w:t>
      </w:r>
      <w:proofErr w:type="spellStart"/>
      <w:r>
        <w:rPr>
          <w:i/>
          <w:lang w:val="en-US"/>
        </w:rPr>
        <w:t>wrl</w:t>
      </w:r>
      <w:proofErr w:type="spellEnd"/>
      <w:r w:rsidRPr="00893ADE">
        <w:t>);</w:t>
      </w:r>
    </w:p>
    <w:p w:rsidR="00893ADE" w:rsidRPr="003B6C7E" w:rsidRDefault="00893ADE" w:rsidP="00893ADE">
      <w:pPr>
        <w:pStyle w:val="a4"/>
        <w:ind w:left="2007"/>
        <w:jc w:val="both"/>
        <w:rPr>
          <w:i/>
        </w:rPr>
      </w:pPr>
    </w:p>
    <w:p w:rsidR="005563B1" w:rsidRDefault="003B6C7E" w:rsidP="003B6C7E">
      <w:pPr>
        <w:ind w:firstLine="567"/>
        <w:jc w:val="both"/>
      </w:pPr>
      <w:r>
        <w:t xml:space="preserve">По результатам генерации двух файлов осуществляется сравнение файлов </w:t>
      </w:r>
      <w:r w:rsidRPr="00CD20FE">
        <w:rPr>
          <w:i/>
          <w:lang w:val="en-US"/>
        </w:rPr>
        <w:t>Example</w:t>
      </w:r>
      <w:r w:rsidRPr="00CD20FE">
        <w:rPr>
          <w:i/>
        </w:rPr>
        <w:t>.</w:t>
      </w:r>
      <w:proofErr w:type="spellStart"/>
      <w:r w:rsidRPr="00CD20FE">
        <w:rPr>
          <w:i/>
          <w:lang w:val="en-US"/>
        </w:rPr>
        <w:t>wrl</w:t>
      </w:r>
      <w:proofErr w:type="spellEnd"/>
      <w:r w:rsidRPr="003B6C7E">
        <w:t xml:space="preserve"> </w:t>
      </w:r>
      <w:r>
        <w:t xml:space="preserve">и </w:t>
      </w:r>
      <w:r w:rsidRPr="00CD20FE">
        <w:rPr>
          <w:i/>
          <w:lang w:val="en-US"/>
        </w:rPr>
        <w:t>out</w:t>
      </w:r>
      <w:r w:rsidRPr="00CD20FE">
        <w:rPr>
          <w:i/>
        </w:rPr>
        <w:t>.</w:t>
      </w:r>
      <w:proofErr w:type="spellStart"/>
      <w:r w:rsidRPr="00CD20FE">
        <w:rPr>
          <w:i/>
          <w:lang w:val="en-US"/>
        </w:rPr>
        <w:t>wrl</w:t>
      </w:r>
      <w:proofErr w:type="spellEnd"/>
      <w:r w:rsidRPr="003B6C7E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2.</w:t>
      </w:r>
      <w:proofErr w:type="spellStart"/>
      <w:r w:rsidR="00705744" w:rsidRPr="00CD20FE">
        <w:rPr>
          <w:i/>
          <w:lang w:val="en-US"/>
        </w:rPr>
        <w:t>wrl</w:t>
      </w:r>
      <w:proofErr w:type="spellEnd"/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2.</w:t>
      </w:r>
      <w:proofErr w:type="spellStart"/>
      <w:r w:rsidR="00705744" w:rsidRPr="00CD20FE">
        <w:rPr>
          <w:i/>
          <w:lang w:val="en-US"/>
        </w:rPr>
        <w:t>wrl</w:t>
      </w:r>
      <w:proofErr w:type="spellEnd"/>
      <w:r w:rsidR="00705744" w:rsidRPr="00705744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2.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2.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C4746D" w:rsidRPr="00C4746D">
        <w:t xml:space="preserve">, </w:t>
      </w:r>
      <w:r w:rsidR="00C4746D" w:rsidRPr="00C4746D">
        <w:rPr>
          <w:i/>
          <w:lang w:val="en-US"/>
        </w:rPr>
        <w:t>CALF</w:t>
      </w:r>
      <w:r w:rsidR="00C4746D" w:rsidRPr="00C4746D">
        <w:rPr>
          <w:i/>
        </w:rPr>
        <w:t>.</w:t>
      </w:r>
      <w:proofErr w:type="spellStart"/>
      <w:r w:rsidR="00C4746D" w:rsidRPr="00C4746D">
        <w:rPr>
          <w:i/>
          <w:lang w:val="en-US"/>
        </w:rPr>
        <w:t>wrl</w:t>
      </w:r>
      <w:proofErr w:type="spellEnd"/>
      <w:r w:rsidR="00C4746D" w:rsidRPr="00C4746D">
        <w:t xml:space="preserve"> </w:t>
      </w:r>
      <w:r w:rsidR="00C4746D">
        <w:t xml:space="preserve">и </w:t>
      </w:r>
      <w:proofErr w:type="spellStart"/>
      <w:r w:rsidR="00C4746D" w:rsidRPr="00C4746D">
        <w:rPr>
          <w:i/>
          <w:lang w:val="en-US"/>
        </w:rPr>
        <w:t>outCalf</w:t>
      </w:r>
      <w:proofErr w:type="spellEnd"/>
      <w:r w:rsidR="00C4746D" w:rsidRPr="00C4746D">
        <w:rPr>
          <w:i/>
        </w:rPr>
        <w:t>.</w:t>
      </w:r>
      <w:r w:rsidR="00C4746D" w:rsidRPr="00C4746D">
        <w:rPr>
          <w:i/>
          <w:lang w:val="en-US"/>
        </w:rPr>
        <w:t>x</w:t>
      </w:r>
      <w:r w:rsidR="00C4746D" w:rsidRPr="00C4746D">
        <w:rPr>
          <w:i/>
        </w:rPr>
        <w:t>3</w:t>
      </w:r>
      <w:r w:rsidR="00C4746D" w:rsidRPr="00C4746D">
        <w:rPr>
          <w:i/>
          <w:lang w:val="en-US"/>
        </w:rPr>
        <w:t>d</w:t>
      </w:r>
      <w:r w:rsidR="00C4746D" w:rsidRPr="00C4746D">
        <w:t xml:space="preserve">, </w:t>
      </w:r>
      <w:r w:rsidR="00C4746D" w:rsidRPr="00C4746D">
        <w:rPr>
          <w:i/>
          <w:lang w:val="en-US"/>
        </w:rPr>
        <w:t>CALF</w:t>
      </w:r>
      <w:r w:rsidR="00C4746D" w:rsidRPr="00C4746D">
        <w:rPr>
          <w:i/>
        </w:rPr>
        <w:t>.</w:t>
      </w:r>
      <w:r w:rsidR="00C4746D" w:rsidRPr="00C4746D">
        <w:rPr>
          <w:i/>
          <w:lang w:val="en-US"/>
        </w:rPr>
        <w:t>x</w:t>
      </w:r>
      <w:r w:rsidR="00C4746D" w:rsidRPr="00C4746D">
        <w:rPr>
          <w:i/>
        </w:rPr>
        <w:t>3</w:t>
      </w:r>
      <w:r w:rsidR="00C4746D" w:rsidRPr="00C4746D">
        <w:rPr>
          <w:i/>
          <w:lang w:val="en-US"/>
        </w:rPr>
        <w:t>d</w:t>
      </w:r>
      <w:r w:rsidR="00C4746D" w:rsidRPr="00C4746D">
        <w:t xml:space="preserve"> </w:t>
      </w:r>
      <w:r w:rsidR="00C4746D">
        <w:t xml:space="preserve">и </w:t>
      </w:r>
      <w:proofErr w:type="spellStart"/>
      <w:r w:rsidR="00C4746D" w:rsidRPr="00C4746D">
        <w:rPr>
          <w:i/>
          <w:lang w:val="en-US"/>
        </w:rPr>
        <w:t>outCalf</w:t>
      </w:r>
      <w:proofErr w:type="spellEnd"/>
      <w:r w:rsidR="00C4746D" w:rsidRPr="00C4746D">
        <w:rPr>
          <w:i/>
        </w:rPr>
        <w:t>.</w:t>
      </w:r>
      <w:proofErr w:type="spellStart"/>
      <w:r w:rsidR="00C4746D" w:rsidRPr="00C4746D">
        <w:rPr>
          <w:i/>
          <w:lang w:val="en-US"/>
        </w:rPr>
        <w:t>wrl</w:t>
      </w:r>
      <w:proofErr w:type="spellEnd"/>
      <w:r w:rsidR="00705744" w:rsidRPr="00705744">
        <w:t xml:space="preserve">. </w:t>
      </w:r>
      <w:r w:rsidR="00705744">
        <w:t xml:space="preserve">Каждая из этих пар файлов описывает аналогичные модели. Их сравнение может осуществляться как посредством их чтения, так и их запуска в </w:t>
      </w:r>
      <w:r w:rsidR="00705744">
        <w:rPr>
          <w:lang w:val="en-US"/>
        </w:rPr>
        <w:t>VRML</w:t>
      </w:r>
      <w:r w:rsidR="00705744" w:rsidRPr="00705744">
        <w:t>-</w:t>
      </w:r>
      <w:r w:rsidR="00705744">
        <w:t xml:space="preserve">плеере. Положительные результаты испытаний свидетельствуют о корректной работе как </w:t>
      </w:r>
      <w:proofErr w:type="spellStart"/>
      <w:r w:rsidR="00705744">
        <w:t>парсеров</w:t>
      </w:r>
      <w:proofErr w:type="spellEnd"/>
      <w:r w:rsidR="00705744">
        <w:t xml:space="preserve">, так и </w:t>
      </w:r>
      <w:proofErr w:type="spellStart"/>
      <w:r w:rsidR="00705744">
        <w:t>кодогенераторов</w:t>
      </w:r>
      <w:proofErr w:type="spellEnd"/>
      <w:r w:rsidR="00705744">
        <w:t>.</w:t>
      </w:r>
    </w:p>
    <w:p w:rsidR="005563B1" w:rsidRDefault="005563B1">
      <w:pPr>
        <w:spacing w:after="200" w:line="276" w:lineRule="auto"/>
      </w:pPr>
      <w:r>
        <w:br w:type="page"/>
      </w:r>
    </w:p>
    <w:p w:rsidR="00D26100" w:rsidRDefault="00AF2A76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8" w:name="_Toc325644533"/>
      <w:r>
        <w:rPr>
          <w:rFonts w:ascii="Times New Roman" w:hAnsi="Times New Roman" w:cs="Times New Roman"/>
        </w:rPr>
        <w:lastRenderedPageBreak/>
        <w:t xml:space="preserve">Приложение </w:t>
      </w:r>
      <w:r w:rsidR="00C9145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5563B1">
        <w:rPr>
          <w:rFonts w:ascii="Times New Roman" w:hAnsi="Times New Roman" w:cs="Times New Roman"/>
        </w:rPr>
        <w:t>Код тестовых файлов</w:t>
      </w:r>
      <w:bookmarkEnd w:id="18"/>
    </w:p>
    <w:p w:rsidR="005563B1" w:rsidRDefault="005563B1" w:rsidP="005563B1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19" w:name="_Toc325644534"/>
      <w:r w:rsidRPr="000A70E7">
        <w:rPr>
          <w:rFonts w:ascii="Times New Roman" w:hAnsi="Times New Roman" w:cs="Times New Roman"/>
          <w:lang w:val="en-US"/>
        </w:rPr>
        <w:t xml:space="preserve">7.1. </w:t>
      </w:r>
      <w:proofErr w:type="spellStart"/>
      <w:r>
        <w:rPr>
          <w:rFonts w:ascii="Times New Roman" w:hAnsi="Times New Roman" w:cs="Times New Roman"/>
          <w:lang w:val="en-US"/>
        </w:rPr>
        <w:t>Example.wrl</w:t>
      </w:r>
      <w:bookmarkEnd w:id="19"/>
      <w:proofErr w:type="spellEnd"/>
    </w:p>
    <w:tbl>
      <w:tblPr>
        <w:tblStyle w:val="ae"/>
        <w:tblW w:w="8221" w:type="dxa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5C7F06" w:rsidTr="005C7F06">
        <w:tc>
          <w:tcPr>
            <w:tcW w:w="8221" w:type="dxa"/>
          </w:tcPr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DEF shape1 Shape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appearance </w:t>
            </w:r>
            <w:proofErr w:type="spellStart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material DEF mat Material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-2e-1 -0.2 +0.71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 # Material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Appearance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geometry Sphere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radius 1.2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Sphere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 # Shape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Box {}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   DEF app_1 Appearance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material USE mat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Text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string [ "VRML" "XML" ]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length  [ 3.5, 3.0 ]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Default="005C7F06" w:rsidP="005C7F06">
            <w:pPr>
              <w:rPr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USE shape1</w:t>
            </w:r>
          </w:p>
        </w:tc>
      </w:tr>
    </w:tbl>
    <w:p w:rsidR="000A70E7" w:rsidRDefault="000A70E7" w:rsidP="000A70E7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0" w:name="_Toc325644535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2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Example2.wrl</w:t>
      </w:r>
      <w:bookmarkEnd w:id="20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1A67CC" w:rsidTr="001A67CC">
        <w:tc>
          <w:tcPr>
            <w:tcW w:w="8221" w:type="dxa"/>
          </w:tcPr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Group {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children [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Box {}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Sphere { radius 1.3 }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]</w:t>
            </w:r>
          </w:p>
          <w:p w:rsidR="001A67CC" w:rsidRDefault="001A67CC" w:rsidP="001A67CC">
            <w:pPr>
              <w:rPr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FC011A" w:rsidRDefault="000A70E7" w:rsidP="00FC011A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1" w:name="_Toc325644536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3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Example_errors.wrl</w:t>
      </w:r>
      <w:bookmarkEnd w:id="21"/>
      <w:proofErr w:type="spell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FC011A" w:rsidRPr="001678E4" w:rsidTr="007B0800">
        <w:tc>
          <w:tcPr>
            <w:tcW w:w="8221" w:type="dxa"/>
          </w:tcPr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DEF shape1 Shape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appearance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material DEF mat Material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-2e-1 +0.71                 # 2 floats instead of 3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 # Material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Appearance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geomeetry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Sphere                             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geomeetry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&lt;-&gt; geometry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radius 1.2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Sphere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 # Shape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Shape                                          # no '{'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material D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EF mat Material               </w:t>
            </w: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# Warning: 'mat' defined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{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diffuesCo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 0 1}}                   </w:t>
            </w: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diffuesColor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Bx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{}                              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Bx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&lt;-&gt; Box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   DF app_1 Appearance {         # DF &lt;-&gt; DEF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material USE mat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Material {                         # Type mismatch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0 0 0.2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           # no '}'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Default="00FC011A" w:rsidP="00FC011A">
            <w:pPr>
              <w:rPr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USE shap1                                      #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read as a field</w:t>
            </w:r>
          </w:p>
        </w:tc>
      </w:tr>
    </w:tbl>
    <w:p w:rsidR="006B6B7B" w:rsidRDefault="000A70E7" w:rsidP="006B6B7B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2" w:name="_Toc325644537"/>
      <w:r w:rsidRPr="000A70E7">
        <w:rPr>
          <w:rFonts w:ascii="Times New Roman" w:hAnsi="Times New Roman" w:cs="Times New Roman"/>
          <w:lang w:val="en-US"/>
        </w:rPr>
        <w:lastRenderedPageBreak/>
        <w:t>7.</w:t>
      </w:r>
      <w:r>
        <w:rPr>
          <w:rFonts w:ascii="Times New Roman" w:hAnsi="Times New Roman" w:cs="Times New Roman"/>
          <w:lang w:val="en-US"/>
        </w:rPr>
        <w:t>4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Example.x3d</w:t>
      </w:r>
      <w:bookmarkEnd w:id="22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6B6B7B" w:rsidTr="007B0800">
        <w:tc>
          <w:tcPr>
            <w:tcW w:w="8221" w:type="dxa"/>
          </w:tcPr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&lt;Scene&gt;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DEF='shape1'&gt;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DEF='mat' </w:t>
            </w:r>
            <w:proofErr w:type="spellStart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='-2e-1 -0.2 +0.71'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&lt;Sphere radius='1.2'/&gt;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&lt;Box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&lt;Appearance DEF='app_1'&gt;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USE='mat'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&lt;Text string='"VRML" "XML"'&gt;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name='length' value='3.5, 3.0'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&lt;/Text&gt;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USE='shape1' /&gt;</w:t>
            </w:r>
          </w:p>
          <w:p w:rsidR="006B6B7B" w:rsidRDefault="00683920" w:rsidP="00683920">
            <w:pPr>
              <w:rPr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&lt;/Scene&gt;</w:t>
            </w:r>
          </w:p>
        </w:tc>
      </w:tr>
    </w:tbl>
    <w:p w:rsidR="00683920" w:rsidRDefault="000A70E7" w:rsidP="00683920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3" w:name="_Toc325644538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5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Example2.x3d</w:t>
      </w:r>
      <w:bookmarkEnd w:id="23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683920" w:rsidTr="007B0800">
        <w:tc>
          <w:tcPr>
            <w:tcW w:w="8221" w:type="dxa"/>
          </w:tcPr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&lt;X3D&gt;    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&lt;Group&gt;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name='children'&gt;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&lt;Box /&gt;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&lt;Sphere radius='1.3'/&gt;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&lt;/Group&gt;</w:t>
            </w:r>
          </w:p>
          <w:p w:rsidR="00683920" w:rsidRDefault="00F25BC9" w:rsidP="00F25BC9">
            <w:pPr>
              <w:rPr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&lt;/X3D&gt;</w:t>
            </w:r>
          </w:p>
        </w:tc>
      </w:tr>
      <w:bookmarkEnd w:id="9"/>
    </w:tbl>
    <w:p w:rsidR="000A70E7" w:rsidRDefault="000A70E7" w:rsidP="000A70E7">
      <w:pPr>
        <w:rPr>
          <w:lang w:val="en-US"/>
        </w:rPr>
      </w:pPr>
    </w:p>
    <w:p w:rsidR="008B560C" w:rsidRDefault="008B560C" w:rsidP="008B560C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4" w:name="_Toc325644539"/>
      <w:r>
        <w:rPr>
          <w:rFonts w:ascii="Times New Roman" w:hAnsi="Times New Roman" w:cs="Times New Roman"/>
          <w:lang w:val="en-US"/>
        </w:rPr>
        <w:lastRenderedPageBreak/>
        <w:t>7.6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Example_errors</w:t>
      </w:r>
      <w:r>
        <w:rPr>
          <w:rFonts w:ascii="Times New Roman" w:hAnsi="Times New Roman" w:cs="Times New Roman"/>
          <w:lang w:val="en-US"/>
        </w:rPr>
        <w:t>.x3d</w:t>
      </w:r>
      <w:bookmarkEnd w:id="24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8B560C" w:rsidTr="004A09D4">
        <w:tc>
          <w:tcPr>
            <w:tcW w:w="8221" w:type="dxa"/>
          </w:tcPr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&lt;Scene&gt;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DEF='shape1'&gt;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&lt;Appearance&gt;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DEF='mat' </w:t>
            </w:r>
            <w:proofErr w:type="spellStart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='-2e-1 -0.2' /&gt;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&lt;Sphere radius='1.2'/&gt;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&lt;Material DEF='mat' /&gt;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Appeaance</w:t>
            </w:r>
            <w:proofErr w:type="spellEnd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DEF='app_1'&gt;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USE='mat /&gt;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&lt;Text string='"VRML" "XML"'&gt;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name='length' value=3.5, 3.0' /&gt;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&lt;/Text&gt;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8B560C" w:rsidRPr="008B560C" w:rsidRDefault="008B560C" w:rsidP="008B560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USE='shape1' &gt;</w:t>
            </w:r>
          </w:p>
          <w:p w:rsidR="008B560C" w:rsidRDefault="008B560C" w:rsidP="008B560C">
            <w:pPr>
              <w:rPr>
                <w:lang w:val="en-US"/>
              </w:rPr>
            </w:pPr>
            <w:r w:rsidRPr="008B560C">
              <w:rPr>
                <w:rFonts w:ascii="Consolas" w:hAnsi="Consolas" w:cs="Consolas"/>
                <w:sz w:val="20"/>
                <w:szCs w:val="20"/>
                <w:lang w:val="en-US"/>
              </w:rPr>
              <w:t>&lt;/Scene&gt;</w:t>
            </w:r>
          </w:p>
        </w:tc>
      </w:tr>
    </w:tbl>
    <w:p w:rsidR="008B560C" w:rsidRPr="000A70E7" w:rsidRDefault="008B560C" w:rsidP="008B560C">
      <w:pPr>
        <w:rPr>
          <w:lang w:val="en-US"/>
        </w:rPr>
      </w:pPr>
    </w:p>
    <w:p w:rsidR="008B560C" w:rsidRPr="000A70E7" w:rsidRDefault="008B560C" w:rsidP="000A70E7">
      <w:pPr>
        <w:rPr>
          <w:lang w:val="en-US"/>
        </w:rPr>
      </w:pPr>
    </w:p>
    <w:sectPr w:rsidR="008B560C" w:rsidRPr="000A70E7" w:rsidSect="007A6695">
      <w:headerReference w:type="default" r:id="rId11"/>
      <w:headerReference w:type="first" r:id="rId12"/>
      <w:pgSz w:w="11906" w:h="16838"/>
      <w:pgMar w:top="1276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963" w:rsidRDefault="00DA4963" w:rsidP="004345CC">
      <w:r>
        <w:separator/>
      </w:r>
    </w:p>
  </w:endnote>
  <w:endnote w:type="continuationSeparator" w:id="0">
    <w:p w:rsidR="00DA4963" w:rsidRDefault="00DA4963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963" w:rsidRDefault="00DA4963" w:rsidP="004345CC">
      <w:r>
        <w:separator/>
      </w:r>
    </w:p>
  </w:footnote>
  <w:footnote w:type="continuationSeparator" w:id="0">
    <w:p w:rsidR="00DA4963" w:rsidRDefault="00DA4963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06" w:rsidRDefault="005C7F06">
    <w:pPr>
      <w:pStyle w:val="a5"/>
      <w:jc w:val="center"/>
    </w:pPr>
  </w:p>
  <w:p w:rsidR="005C7F06" w:rsidRDefault="005C7F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06" w:rsidRDefault="005C7F06">
    <w:pPr>
      <w:pStyle w:val="a5"/>
      <w:jc w:val="center"/>
    </w:pPr>
  </w:p>
  <w:p w:rsidR="005C7F06" w:rsidRDefault="005C7F0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84324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7F06" w:rsidRDefault="005C7F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1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7F06" w:rsidRDefault="005C7F06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7F06" w:rsidRDefault="005C7F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7F06" w:rsidRDefault="005C7F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983"/>
    <w:multiLevelType w:val="hybridMultilevel"/>
    <w:tmpl w:val="C8A880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E1CAE"/>
    <w:multiLevelType w:val="hybridMultilevel"/>
    <w:tmpl w:val="E05488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6">
    <w:nsid w:val="306E336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7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39A240E"/>
    <w:multiLevelType w:val="hybridMultilevel"/>
    <w:tmpl w:val="B07E49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F6F6A"/>
    <w:multiLevelType w:val="multilevel"/>
    <w:tmpl w:val="018EE98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8BE42D4"/>
    <w:multiLevelType w:val="hybridMultilevel"/>
    <w:tmpl w:val="115688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75699A"/>
    <w:multiLevelType w:val="hybridMultilevel"/>
    <w:tmpl w:val="0C7AE4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B905C24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6">
    <w:nsid w:val="718F53DB"/>
    <w:multiLevelType w:val="hybridMultilevel"/>
    <w:tmpl w:val="018EE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40A2F4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5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173"/>
    <w:rsid w:val="00003BEA"/>
    <w:rsid w:val="000058C0"/>
    <w:rsid w:val="000114ED"/>
    <w:rsid w:val="00012F1E"/>
    <w:rsid w:val="000216C8"/>
    <w:rsid w:val="00027E93"/>
    <w:rsid w:val="00030556"/>
    <w:rsid w:val="00052730"/>
    <w:rsid w:val="000545D2"/>
    <w:rsid w:val="00057DEB"/>
    <w:rsid w:val="00061E12"/>
    <w:rsid w:val="0006394C"/>
    <w:rsid w:val="00072EC0"/>
    <w:rsid w:val="00075D0D"/>
    <w:rsid w:val="00082ED3"/>
    <w:rsid w:val="00083B8B"/>
    <w:rsid w:val="000A0DBB"/>
    <w:rsid w:val="000A5D7A"/>
    <w:rsid w:val="000A70E7"/>
    <w:rsid w:val="000A778A"/>
    <w:rsid w:val="000B2CBC"/>
    <w:rsid w:val="000B6D91"/>
    <w:rsid w:val="000C1A21"/>
    <w:rsid w:val="000C2F8B"/>
    <w:rsid w:val="000C69D6"/>
    <w:rsid w:val="000D2D3A"/>
    <w:rsid w:val="001027FF"/>
    <w:rsid w:val="00110CBF"/>
    <w:rsid w:val="00111869"/>
    <w:rsid w:val="00112829"/>
    <w:rsid w:val="00124DD0"/>
    <w:rsid w:val="00130EE3"/>
    <w:rsid w:val="001428F0"/>
    <w:rsid w:val="00146964"/>
    <w:rsid w:val="00151D36"/>
    <w:rsid w:val="00154DE2"/>
    <w:rsid w:val="0015586C"/>
    <w:rsid w:val="001641F0"/>
    <w:rsid w:val="001655E1"/>
    <w:rsid w:val="001678E4"/>
    <w:rsid w:val="00170CAF"/>
    <w:rsid w:val="00174159"/>
    <w:rsid w:val="00176A49"/>
    <w:rsid w:val="00180304"/>
    <w:rsid w:val="00180DA0"/>
    <w:rsid w:val="00185351"/>
    <w:rsid w:val="00185CB5"/>
    <w:rsid w:val="001A67CC"/>
    <w:rsid w:val="001B24EC"/>
    <w:rsid w:val="001B319F"/>
    <w:rsid w:val="001B4126"/>
    <w:rsid w:val="001B4554"/>
    <w:rsid w:val="001C1562"/>
    <w:rsid w:val="001C7CC1"/>
    <w:rsid w:val="001D0F19"/>
    <w:rsid w:val="001D3DCE"/>
    <w:rsid w:val="001D78DD"/>
    <w:rsid w:val="001D7F1D"/>
    <w:rsid w:val="001E439B"/>
    <w:rsid w:val="001E4650"/>
    <w:rsid w:val="001F7573"/>
    <w:rsid w:val="00205F80"/>
    <w:rsid w:val="00205FA9"/>
    <w:rsid w:val="00217E0E"/>
    <w:rsid w:val="0022596B"/>
    <w:rsid w:val="00227A3A"/>
    <w:rsid w:val="00230BFF"/>
    <w:rsid w:val="00240312"/>
    <w:rsid w:val="00240A0D"/>
    <w:rsid w:val="00246995"/>
    <w:rsid w:val="002503F8"/>
    <w:rsid w:val="002614EC"/>
    <w:rsid w:val="002674D3"/>
    <w:rsid w:val="00272F69"/>
    <w:rsid w:val="002749AB"/>
    <w:rsid w:val="00282E4C"/>
    <w:rsid w:val="00297AB9"/>
    <w:rsid w:val="002A002B"/>
    <w:rsid w:val="002A2ACE"/>
    <w:rsid w:val="002A39A8"/>
    <w:rsid w:val="002A3A19"/>
    <w:rsid w:val="002B2843"/>
    <w:rsid w:val="002B468A"/>
    <w:rsid w:val="002B7EB0"/>
    <w:rsid w:val="002C7193"/>
    <w:rsid w:val="002D0B84"/>
    <w:rsid w:val="002E02A7"/>
    <w:rsid w:val="002E2382"/>
    <w:rsid w:val="002F0DD5"/>
    <w:rsid w:val="002F1464"/>
    <w:rsid w:val="00302A16"/>
    <w:rsid w:val="00304DF7"/>
    <w:rsid w:val="00311401"/>
    <w:rsid w:val="00316F8F"/>
    <w:rsid w:val="00320DD1"/>
    <w:rsid w:val="0032242F"/>
    <w:rsid w:val="00324BE7"/>
    <w:rsid w:val="00332A02"/>
    <w:rsid w:val="00333CAC"/>
    <w:rsid w:val="00336096"/>
    <w:rsid w:val="0033634B"/>
    <w:rsid w:val="00346A52"/>
    <w:rsid w:val="003477F9"/>
    <w:rsid w:val="00357B74"/>
    <w:rsid w:val="00370E58"/>
    <w:rsid w:val="00371A02"/>
    <w:rsid w:val="00375F9D"/>
    <w:rsid w:val="00376F80"/>
    <w:rsid w:val="0038436D"/>
    <w:rsid w:val="0039272F"/>
    <w:rsid w:val="00393FEE"/>
    <w:rsid w:val="0039589D"/>
    <w:rsid w:val="00396195"/>
    <w:rsid w:val="003B0A19"/>
    <w:rsid w:val="003B31B1"/>
    <w:rsid w:val="003B4209"/>
    <w:rsid w:val="003B5398"/>
    <w:rsid w:val="003B6C7E"/>
    <w:rsid w:val="003D2F4B"/>
    <w:rsid w:val="003D7958"/>
    <w:rsid w:val="003E60B9"/>
    <w:rsid w:val="003F6571"/>
    <w:rsid w:val="003F6E95"/>
    <w:rsid w:val="003F76E9"/>
    <w:rsid w:val="00400C6D"/>
    <w:rsid w:val="00403327"/>
    <w:rsid w:val="0040446E"/>
    <w:rsid w:val="004058EC"/>
    <w:rsid w:val="00413EE7"/>
    <w:rsid w:val="0043235E"/>
    <w:rsid w:val="004345CC"/>
    <w:rsid w:val="004348BC"/>
    <w:rsid w:val="004408BB"/>
    <w:rsid w:val="004415B9"/>
    <w:rsid w:val="00442C7C"/>
    <w:rsid w:val="004458C6"/>
    <w:rsid w:val="004479F2"/>
    <w:rsid w:val="00447D7C"/>
    <w:rsid w:val="004509F2"/>
    <w:rsid w:val="00457A72"/>
    <w:rsid w:val="004715FF"/>
    <w:rsid w:val="00481821"/>
    <w:rsid w:val="004823B8"/>
    <w:rsid w:val="00483EB5"/>
    <w:rsid w:val="00485617"/>
    <w:rsid w:val="00485AE7"/>
    <w:rsid w:val="00486FFD"/>
    <w:rsid w:val="00490323"/>
    <w:rsid w:val="00490A75"/>
    <w:rsid w:val="00494CFE"/>
    <w:rsid w:val="00495266"/>
    <w:rsid w:val="004A1DC0"/>
    <w:rsid w:val="004A2D53"/>
    <w:rsid w:val="004A2E66"/>
    <w:rsid w:val="004B08D2"/>
    <w:rsid w:val="004B6242"/>
    <w:rsid w:val="004C471B"/>
    <w:rsid w:val="004C57D0"/>
    <w:rsid w:val="004E013A"/>
    <w:rsid w:val="004F31DE"/>
    <w:rsid w:val="00506500"/>
    <w:rsid w:val="0051116A"/>
    <w:rsid w:val="00517507"/>
    <w:rsid w:val="00545831"/>
    <w:rsid w:val="005563B1"/>
    <w:rsid w:val="005602F4"/>
    <w:rsid w:val="005725D6"/>
    <w:rsid w:val="00576148"/>
    <w:rsid w:val="00582DCC"/>
    <w:rsid w:val="00585DB3"/>
    <w:rsid w:val="00595AD0"/>
    <w:rsid w:val="005A30E5"/>
    <w:rsid w:val="005A45D6"/>
    <w:rsid w:val="005B0976"/>
    <w:rsid w:val="005C7F06"/>
    <w:rsid w:val="005E6913"/>
    <w:rsid w:val="005F28BE"/>
    <w:rsid w:val="005F3F49"/>
    <w:rsid w:val="00602BB3"/>
    <w:rsid w:val="00611D41"/>
    <w:rsid w:val="00614B6A"/>
    <w:rsid w:val="006223B5"/>
    <w:rsid w:val="006341BF"/>
    <w:rsid w:val="00650895"/>
    <w:rsid w:val="00653772"/>
    <w:rsid w:val="0065789C"/>
    <w:rsid w:val="00664EEB"/>
    <w:rsid w:val="006679A3"/>
    <w:rsid w:val="00670BB7"/>
    <w:rsid w:val="006818FE"/>
    <w:rsid w:val="006820D0"/>
    <w:rsid w:val="00683920"/>
    <w:rsid w:val="0069050D"/>
    <w:rsid w:val="00692666"/>
    <w:rsid w:val="00696E2D"/>
    <w:rsid w:val="006A62A0"/>
    <w:rsid w:val="006B6B7B"/>
    <w:rsid w:val="006C0303"/>
    <w:rsid w:val="006D51A1"/>
    <w:rsid w:val="006E22F5"/>
    <w:rsid w:val="006E2A08"/>
    <w:rsid w:val="006E4C4C"/>
    <w:rsid w:val="006E7810"/>
    <w:rsid w:val="006F6C14"/>
    <w:rsid w:val="00702925"/>
    <w:rsid w:val="00705744"/>
    <w:rsid w:val="0070664A"/>
    <w:rsid w:val="0071143F"/>
    <w:rsid w:val="007131A7"/>
    <w:rsid w:val="00713D29"/>
    <w:rsid w:val="007159D1"/>
    <w:rsid w:val="00732377"/>
    <w:rsid w:val="00734FC7"/>
    <w:rsid w:val="00736B2E"/>
    <w:rsid w:val="007429C6"/>
    <w:rsid w:val="00743267"/>
    <w:rsid w:val="0074555F"/>
    <w:rsid w:val="007626C9"/>
    <w:rsid w:val="00762CC6"/>
    <w:rsid w:val="00770DA6"/>
    <w:rsid w:val="007776E4"/>
    <w:rsid w:val="00781579"/>
    <w:rsid w:val="00787106"/>
    <w:rsid w:val="007A265B"/>
    <w:rsid w:val="007A3D76"/>
    <w:rsid w:val="007A6695"/>
    <w:rsid w:val="007B1E4A"/>
    <w:rsid w:val="007B1E96"/>
    <w:rsid w:val="007B2678"/>
    <w:rsid w:val="007B3EDE"/>
    <w:rsid w:val="007C0198"/>
    <w:rsid w:val="007C333D"/>
    <w:rsid w:val="007C78A3"/>
    <w:rsid w:val="007D48CB"/>
    <w:rsid w:val="007E235B"/>
    <w:rsid w:val="007F28DF"/>
    <w:rsid w:val="007F2DFA"/>
    <w:rsid w:val="007F73A5"/>
    <w:rsid w:val="007F7ED1"/>
    <w:rsid w:val="00800EF0"/>
    <w:rsid w:val="008014F9"/>
    <w:rsid w:val="0080186A"/>
    <w:rsid w:val="008045E1"/>
    <w:rsid w:val="0080630C"/>
    <w:rsid w:val="00813997"/>
    <w:rsid w:val="00823D41"/>
    <w:rsid w:val="00825EAB"/>
    <w:rsid w:val="008357EC"/>
    <w:rsid w:val="008609F0"/>
    <w:rsid w:val="00863408"/>
    <w:rsid w:val="00866F43"/>
    <w:rsid w:val="00871CB4"/>
    <w:rsid w:val="0087311F"/>
    <w:rsid w:val="00893ADE"/>
    <w:rsid w:val="0089617F"/>
    <w:rsid w:val="0089701E"/>
    <w:rsid w:val="008A57FE"/>
    <w:rsid w:val="008B53FA"/>
    <w:rsid w:val="008B560C"/>
    <w:rsid w:val="008C58B2"/>
    <w:rsid w:val="008C717C"/>
    <w:rsid w:val="008D4E74"/>
    <w:rsid w:val="008E00B9"/>
    <w:rsid w:val="008E0314"/>
    <w:rsid w:val="008F1E12"/>
    <w:rsid w:val="0090066F"/>
    <w:rsid w:val="00920F13"/>
    <w:rsid w:val="00925CB5"/>
    <w:rsid w:val="00932A52"/>
    <w:rsid w:val="009348AF"/>
    <w:rsid w:val="00935F6C"/>
    <w:rsid w:val="00936432"/>
    <w:rsid w:val="00936B0E"/>
    <w:rsid w:val="00940545"/>
    <w:rsid w:val="00941EFC"/>
    <w:rsid w:val="009469C2"/>
    <w:rsid w:val="009550C5"/>
    <w:rsid w:val="00955419"/>
    <w:rsid w:val="0095758E"/>
    <w:rsid w:val="009658E0"/>
    <w:rsid w:val="009748A3"/>
    <w:rsid w:val="00980010"/>
    <w:rsid w:val="00984D55"/>
    <w:rsid w:val="00991D1B"/>
    <w:rsid w:val="009A314A"/>
    <w:rsid w:val="009B08D6"/>
    <w:rsid w:val="009B5497"/>
    <w:rsid w:val="009D481C"/>
    <w:rsid w:val="009D7468"/>
    <w:rsid w:val="009E0229"/>
    <w:rsid w:val="009E243D"/>
    <w:rsid w:val="009E4D83"/>
    <w:rsid w:val="009F326C"/>
    <w:rsid w:val="009F3D8C"/>
    <w:rsid w:val="009F4BD3"/>
    <w:rsid w:val="00A122F3"/>
    <w:rsid w:val="00A13797"/>
    <w:rsid w:val="00A15172"/>
    <w:rsid w:val="00A175AB"/>
    <w:rsid w:val="00A17636"/>
    <w:rsid w:val="00A24D48"/>
    <w:rsid w:val="00A27EC9"/>
    <w:rsid w:val="00A41F4E"/>
    <w:rsid w:val="00A46DBF"/>
    <w:rsid w:val="00A630F0"/>
    <w:rsid w:val="00A66FC1"/>
    <w:rsid w:val="00A7451F"/>
    <w:rsid w:val="00A74DBE"/>
    <w:rsid w:val="00A914F6"/>
    <w:rsid w:val="00A952B1"/>
    <w:rsid w:val="00AA02D4"/>
    <w:rsid w:val="00AA2650"/>
    <w:rsid w:val="00AB1465"/>
    <w:rsid w:val="00AB3CDF"/>
    <w:rsid w:val="00AB4891"/>
    <w:rsid w:val="00AB4FA6"/>
    <w:rsid w:val="00AB5F66"/>
    <w:rsid w:val="00AC41A4"/>
    <w:rsid w:val="00AC5B21"/>
    <w:rsid w:val="00AC62B2"/>
    <w:rsid w:val="00AD0923"/>
    <w:rsid w:val="00AD138E"/>
    <w:rsid w:val="00AD2F6A"/>
    <w:rsid w:val="00AD3090"/>
    <w:rsid w:val="00AD67EA"/>
    <w:rsid w:val="00AE48B1"/>
    <w:rsid w:val="00AF1088"/>
    <w:rsid w:val="00AF2A76"/>
    <w:rsid w:val="00AF33CB"/>
    <w:rsid w:val="00AF561C"/>
    <w:rsid w:val="00AF6ABB"/>
    <w:rsid w:val="00B07665"/>
    <w:rsid w:val="00B14509"/>
    <w:rsid w:val="00B257E8"/>
    <w:rsid w:val="00B26159"/>
    <w:rsid w:val="00B35383"/>
    <w:rsid w:val="00B36027"/>
    <w:rsid w:val="00B36222"/>
    <w:rsid w:val="00B5079F"/>
    <w:rsid w:val="00B639CC"/>
    <w:rsid w:val="00B77B86"/>
    <w:rsid w:val="00B84120"/>
    <w:rsid w:val="00B91E3A"/>
    <w:rsid w:val="00B9268A"/>
    <w:rsid w:val="00BB6B62"/>
    <w:rsid w:val="00BC1970"/>
    <w:rsid w:val="00BC3F05"/>
    <w:rsid w:val="00BF1F2F"/>
    <w:rsid w:val="00C02A65"/>
    <w:rsid w:val="00C1026D"/>
    <w:rsid w:val="00C136DB"/>
    <w:rsid w:val="00C150CE"/>
    <w:rsid w:val="00C169CD"/>
    <w:rsid w:val="00C21469"/>
    <w:rsid w:val="00C249F5"/>
    <w:rsid w:val="00C32506"/>
    <w:rsid w:val="00C4746D"/>
    <w:rsid w:val="00C502DF"/>
    <w:rsid w:val="00C538EF"/>
    <w:rsid w:val="00C56CBC"/>
    <w:rsid w:val="00C62C68"/>
    <w:rsid w:val="00C652B1"/>
    <w:rsid w:val="00C7402D"/>
    <w:rsid w:val="00C779F5"/>
    <w:rsid w:val="00C91453"/>
    <w:rsid w:val="00C964DD"/>
    <w:rsid w:val="00C9693B"/>
    <w:rsid w:val="00CA78F6"/>
    <w:rsid w:val="00CB313C"/>
    <w:rsid w:val="00CB41FE"/>
    <w:rsid w:val="00CB7B14"/>
    <w:rsid w:val="00CD0A87"/>
    <w:rsid w:val="00CD20FE"/>
    <w:rsid w:val="00CD70FD"/>
    <w:rsid w:val="00CE0D4C"/>
    <w:rsid w:val="00CE2C53"/>
    <w:rsid w:val="00CF0FF8"/>
    <w:rsid w:val="00CF797B"/>
    <w:rsid w:val="00D07458"/>
    <w:rsid w:val="00D21035"/>
    <w:rsid w:val="00D26100"/>
    <w:rsid w:val="00D37DCD"/>
    <w:rsid w:val="00D409B3"/>
    <w:rsid w:val="00D42DCA"/>
    <w:rsid w:val="00D46756"/>
    <w:rsid w:val="00D51F7A"/>
    <w:rsid w:val="00D62244"/>
    <w:rsid w:val="00D633CA"/>
    <w:rsid w:val="00D634E0"/>
    <w:rsid w:val="00D647D4"/>
    <w:rsid w:val="00D72CBA"/>
    <w:rsid w:val="00D823EC"/>
    <w:rsid w:val="00DA05E3"/>
    <w:rsid w:val="00DA1EA5"/>
    <w:rsid w:val="00DA45D1"/>
    <w:rsid w:val="00DA4963"/>
    <w:rsid w:val="00DB24F4"/>
    <w:rsid w:val="00DB6EFA"/>
    <w:rsid w:val="00DC0CB7"/>
    <w:rsid w:val="00DC1023"/>
    <w:rsid w:val="00DC7741"/>
    <w:rsid w:val="00DD58C5"/>
    <w:rsid w:val="00DD64AF"/>
    <w:rsid w:val="00DE0238"/>
    <w:rsid w:val="00DF46C5"/>
    <w:rsid w:val="00DF6D77"/>
    <w:rsid w:val="00E01DF1"/>
    <w:rsid w:val="00E03CB7"/>
    <w:rsid w:val="00E104FA"/>
    <w:rsid w:val="00E1064B"/>
    <w:rsid w:val="00E20223"/>
    <w:rsid w:val="00E27F53"/>
    <w:rsid w:val="00E312CB"/>
    <w:rsid w:val="00E31FEE"/>
    <w:rsid w:val="00E40DF4"/>
    <w:rsid w:val="00E43D4D"/>
    <w:rsid w:val="00E4551E"/>
    <w:rsid w:val="00E528B5"/>
    <w:rsid w:val="00E608B4"/>
    <w:rsid w:val="00E64FB4"/>
    <w:rsid w:val="00E70513"/>
    <w:rsid w:val="00E908D1"/>
    <w:rsid w:val="00E95414"/>
    <w:rsid w:val="00E9707F"/>
    <w:rsid w:val="00E97DAA"/>
    <w:rsid w:val="00ED00F8"/>
    <w:rsid w:val="00EE115D"/>
    <w:rsid w:val="00EE1556"/>
    <w:rsid w:val="00EE1604"/>
    <w:rsid w:val="00EE1B49"/>
    <w:rsid w:val="00EE1E3A"/>
    <w:rsid w:val="00EF4A04"/>
    <w:rsid w:val="00F22A76"/>
    <w:rsid w:val="00F25BC9"/>
    <w:rsid w:val="00F31770"/>
    <w:rsid w:val="00F538C2"/>
    <w:rsid w:val="00F54B79"/>
    <w:rsid w:val="00F7146E"/>
    <w:rsid w:val="00F871EE"/>
    <w:rsid w:val="00F87760"/>
    <w:rsid w:val="00F87C15"/>
    <w:rsid w:val="00FA15FC"/>
    <w:rsid w:val="00FA2279"/>
    <w:rsid w:val="00FC011A"/>
    <w:rsid w:val="00FC0955"/>
    <w:rsid w:val="00FC4EDF"/>
    <w:rsid w:val="00FC7CA0"/>
    <w:rsid w:val="00FD3ED8"/>
    <w:rsid w:val="00FE3A6E"/>
    <w:rsid w:val="00FE7DB7"/>
    <w:rsid w:val="00FF661D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80630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8063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0226-C434-4223-BA0C-18A695DB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413</cp:revision>
  <cp:lastPrinted>2012-05-24T13:40:00Z</cp:lastPrinted>
  <dcterms:created xsi:type="dcterms:W3CDTF">2011-02-06T06:05:00Z</dcterms:created>
  <dcterms:modified xsi:type="dcterms:W3CDTF">2012-05-24T13:40:00Z</dcterms:modified>
</cp:coreProperties>
</file>