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988" w:rsidRDefault="00D61988" w:rsidP="00D61988">
      <w:pPr>
        <w:pStyle w:val="Default"/>
        <w:jc w:val="center"/>
        <w:rPr>
          <w:color w:val="FF0000"/>
          <w:sz w:val="100"/>
          <w:szCs w:val="100"/>
        </w:rPr>
      </w:pPr>
      <w:r>
        <w:rPr>
          <w:rFonts w:hint="eastAsia"/>
          <w:color w:val="FF0000"/>
          <w:sz w:val="100"/>
          <w:szCs w:val="100"/>
        </w:rPr>
        <w:t>新版设计模式手册</w:t>
      </w:r>
    </w:p>
    <w:p w:rsidR="00D61988" w:rsidRDefault="00D61988" w:rsidP="00D61988">
      <w:pPr>
        <w:pStyle w:val="Default"/>
        <w:jc w:val="both"/>
        <w:rPr>
          <w:color w:val="FF0000"/>
          <w:sz w:val="30"/>
          <w:szCs w:val="30"/>
        </w:rPr>
      </w:pPr>
      <w:proofErr w:type="gramStart"/>
      <w:r>
        <w:rPr>
          <w:rFonts w:hint="eastAsia"/>
          <w:color w:val="FF0000"/>
          <w:sz w:val="30"/>
          <w:szCs w:val="30"/>
        </w:rPr>
        <w:t>一</w:t>
      </w:r>
      <w:proofErr w:type="gramEnd"/>
      <w:r>
        <w:rPr>
          <w:rFonts w:hint="eastAsia"/>
          <w:color w:val="FF0000"/>
          <w:sz w:val="30"/>
          <w:szCs w:val="30"/>
        </w:rPr>
        <w:t>．创建型模式</w:t>
      </w:r>
      <w:r>
        <w:rPr>
          <w:color w:val="FF0000"/>
          <w:sz w:val="30"/>
          <w:szCs w:val="30"/>
        </w:rPr>
        <w:t xml:space="preserve"> </w:t>
      </w:r>
    </w:p>
    <w:p w:rsidR="00D61988" w:rsidRPr="0011074B" w:rsidRDefault="00D61988" w:rsidP="00D61988">
      <w:pPr>
        <w:pStyle w:val="Default"/>
        <w:jc w:val="both"/>
        <w:rPr>
          <w:rFonts w:ascii="Times New Roman"/>
          <w:color w:val="00639A"/>
          <w:sz w:val="28"/>
          <w:szCs w:val="28"/>
          <w:lang w:val="en-GB"/>
        </w:rPr>
      </w:pPr>
      <w:r>
        <w:rPr>
          <w:color w:val="00639A"/>
          <w:sz w:val="28"/>
          <w:szCs w:val="28"/>
        </w:rPr>
        <w:t>1</w:t>
      </w:r>
      <w:r>
        <w:rPr>
          <w:rFonts w:hint="eastAsia"/>
          <w:color w:val="00639A"/>
          <w:sz w:val="28"/>
          <w:szCs w:val="28"/>
        </w:rPr>
        <w:t>．单件模式</w:t>
      </w:r>
      <w:r>
        <w:rPr>
          <w:color w:val="00639A"/>
          <w:sz w:val="28"/>
          <w:szCs w:val="28"/>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保证一个类仅有一个实例，并提供一个访问它的全局访问点。</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1"/>
        </w:numPr>
        <w:autoSpaceDE w:val="0"/>
        <w:autoSpaceDN w:val="0"/>
        <w:adjustRightInd w:val="0"/>
        <w:ind w:left="84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当类只能有一个实例而且客户可以从一个众所周知的访问</w:t>
      </w:r>
      <w:proofErr w:type="gramStart"/>
      <w:r w:rsidRPr="00D61988">
        <w:rPr>
          <w:rFonts w:ascii="宋体" w:hAnsi="Wingdings" w:cs="宋体" w:hint="eastAsia"/>
          <w:color w:val="000000"/>
          <w:kern w:val="0"/>
          <w:sz w:val="20"/>
          <w:szCs w:val="20"/>
        </w:rPr>
        <w:t>点访问</w:t>
      </w:r>
      <w:proofErr w:type="gramEnd"/>
      <w:r w:rsidRPr="00D61988">
        <w:rPr>
          <w:rFonts w:ascii="宋体" w:hAnsi="Wingdings" w:cs="宋体" w:hint="eastAsia"/>
          <w:color w:val="000000"/>
          <w:kern w:val="0"/>
          <w:sz w:val="20"/>
          <w:szCs w:val="20"/>
        </w:rPr>
        <w:t xml:space="preserve">它时。 </w:t>
      </w:r>
    </w:p>
    <w:p w:rsidR="00D61988" w:rsidRPr="00D61988" w:rsidRDefault="00D61988" w:rsidP="00D61988">
      <w:pPr>
        <w:numPr>
          <w:ilvl w:val="0"/>
          <w:numId w:val="1"/>
        </w:numPr>
        <w:autoSpaceDE w:val="0"/>
        <w:autoSpaceDN w:val="0"/>
        <w:adjustRightInd w:val="0"/>
        <w:ind w:left="84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当这个唯一实例应该是通过子类化可扩展的，并且客户应该无需更改代码就能使用一个扩展的实例时。 </w:t>
      </w:r>
    </w:p>
    <w:p w:rsidR="00D61988" w:rsidRPr="0011074B" w:rsidRDefault="00D61988" w:rsidP="00D61988">
      <w:pPr>
        <w:pStyle w:val="Default"/>
        <w:jc w:val="both"/>
        <w:rPr>
          <w:rFonts w:ascii="Times New Roman"/>
          <w:color w:val="00639A"/>
          <w:sz w:val="28"/>
          <w:szCs w:val="28"/>
          <w:lang w:val="en-GB"/>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2</w:t>
      </w:r>
      <w:r w:rsidRPr="00D61988">
        <w:rPr>
          <w:rFonts w:ascii="黑体" w:eastAsia="黑体" w:cs="黑体" w:hint="eastAsia"/>
          <w:color w:val="00639A"/>
          <w:kern w:val="0"/>
          <w:sz w:val="28"/>
          <w:szCs w:val="28"/>
        </w:rPr>
        <w:t>．抽象工厂</w:t>
      </w:r>
      <w:r w:rsidRPr="00D61988">
        <w:rPr>
          <w:rFonts w:ascii="黑体" w:eastAsia="黑体" w:cs="黑体"/>
          <w:color w:val="00639A"/>
          <w:kern w:val="0"/>
          <w:sz w:val="28"/>
          <w:szCs w:val="28"/>
        </w:rPr>
        <w:t xml:space="preserve"> </w:t>
      </w:r>
    </w:p>
    <w:p w:rsidR="00D61988" w:rsidRDefault="00D61988" w:rsidP="00D61988">
      <w:pPr>
        <w:pStyle w:val="Default"/>
        <w:jc w:val="both"/>
        <w:rPr>
          <w:rFonts w:hint="eastAsia"/>
          <w:color w:val="00639A"/>
          <w:sz w:val="28"/>
          <w:szCs w:val="28"/>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提供一个创建一系列相关或相互依赖对象的接口，而无需指定它们具体的类。</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2"/>
        </w:numPr>
        <w:autoSpaceDE w:val="0"/>
        <w:autoSpaceDN w:val="0"/>
        <w:adjustRightInd w:val="0"/>
        <w:ind w:left="84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一个系统要独立于它的产品的创建、组合和表示时。 </w:t>
      </w:r>
    </w:p>
    <w:p w:rsidR="00D61988" w:rsidRPr="00D61988" w:rsidRDefault="00D61988" w:rsidP="00D61988">
      <w:pPr>
        <w:numPr>
          <w:ilvl w:val="0"/>
          <w:numId w:val="2"/>
        </w:numPr>
        <w:autoSpaceDE w:val="0"/>
        <w:autoSpaceDN w:val="0"/>
        <w:adjustRightInd w:val="0"/>
        <w:ind w:left="84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一个系统要由多个产品系列中的一个来配置时。 </w:t>
      </w:r>
    </w:p>
    <w:p w:rsidR="00D61988" w:rsidRPr="00D61988" w:rsidRDefault="00D61988" w:rsidP="00D61988">
      <w:pPr>
        <w:numPr>
          <w:ilvl w:val="0"/>
          <w:numId w:val="2"/>
        </w:numPr>
        <w:autoSpaceDE w:val="0"/>
        <w:autoSpaceDN w:val="0"/>
        <w:adjustRightInd w:val="0"/>
        <w:ind w:left="84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当你要强调一系列相关的产品对象的设计以便进行联合使用时。 </w:t>
      </w:r>
    </w:p>
    <w:p w:rsidR="00D61988" w:rsidRPr="00D61988" w:rsidRDefault="00D61988" w:rsidP="00D61988">
      <w:pPr>
        <w:numPr>
          <w:ilvl w:val="0"/>
          <w:numId w:val="2"/>
        </w:numPr>
        <w:autoSpaceDE w:val="0"/>
        <w:autoSpaceDN w:val="0"/>
        <w:adjustRightInd w:val="0"/>
        <w:ind w:left="84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当你提供一个产品类库，而只想显示它们的接口而不是实现时。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3</w:t>
      </w:r>
      <w:r w:rsidRPr="00D61988">
        <w:rPr>
          <w:rFonts w:ascii="黑体" w:eastAsia="黑体" w:cs="黑体" w:hint="eastAsia"/>
          <w:color w:val="00639A"/>
          <w:kern w:val="0"/>
          <w:sz w:val="28"/>
          <w:szCs w:val="28"/>
        </w:rPr>
        <w:t>．建造者模式</w:t>
      </w:r>
      <w:r w:rsidRPr="00D61988">
        <w:rPr>
          <w:rFonts w:ascii="黑体" w:eastAsia="黑体" w:cs="黑体"/>
          <w:color w:val="00639A"/>
          <w:kern w:val="0"/>
          <w:sz w:val="28"/>
          <w:szCs w:val="28"/>
        </w:rPr>
        <w:t xml:space="preserve"> </w:t>
      </w:r>
    </w:p>
    <w:p w:rsidR="00D61988" w:rsidRPr="00D61988" w:rsidRDefault="00D61988" w:rsidP="00D61988">
      <w:pPr>
        <w:pStyle w:val="Default"/>
        <w:jc w:val="both"/>
        <w:rPr>
          <w:rFonts w:hint="eastAsia"/>
          <w:color w:val="00639A"/>
          <w:sz w:val="28"/>
          <w:szCs w:val="28"/>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将一个复杂对象的构建与它的表示分离，使得同样的构建过程可以创建不同的表示。</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3"/>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当创建复杂对象的算法应该独立于该对象的组成部分以及它们的装配方式时。 </w:t>
      </w:r>
    </w:p>
    <w:p w:rsidR="00D61988" w:rsidRPr="00D61988" w:rsidRDefault="00D61988" w:rsidP="00D61988">
      <w:pPr>
        <w:numPr>
          <w:ilvl w:val="0"/>
          <w:numId w:val="3"/>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当构造过程必须允许被构造的对象有不同的表示时。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4</w:t>
      </w:r>
      <w:r w:rsidRPr="00D61988">
        <w:rPr>
          <w:rFonts w:ascii="黑体" w:eastAsia="黑体" w:cs="黑体" w:hint="eastAsia"/>
          <w:color w:val="00639A"/>
          <w:kern w:val="0"/>
          <w:sz w:val="28"/>
          <w:szCs w:val="28"/>
        </w:rPr>
        <w:t>．工厂方法模式</w:t>
      </w:r>
      <w:r w:rsidRPr="00D61988">
        <w:rPr>
          <w:rFonts w:ascii="黑体" w:eastAsia="黑体" w:cs="黑体"/>
          <w:color w:val="00639A"/>
          <w:kern w:val="0"/>
          <w:sz w:val="28"/>
          <w:szCs w:val="28"/>
        </w:rPr>
        <w:t xml:space="preserve"> </w:t>
      </w:r>
    </w:p>
    <w:p w:rsidR="00D61988" w:rsidRDefault="00D61988" w:rsidP="00D61988">
      <w:pPr>
        <w:pStyle w:val="Default"/>
        <w:jc w:val="both"/>
        <w:rPr>
          <w:rFonts w:hint="eastAsia"/>
          <w:color w:val="00639A"/>
          <w:sz w:val="28"/>
          <w:szCs w:val="28"/>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定义一个用于创建对象的接口，让子类决定实例化哪一个类。</w:t>
      </w:r>
      <w:r w:rsidRPr="00D61988">
        <w:rPr>
          <w:color w:val="000000"/>
          <w:kern w:val="0"/>
          <w:sz w:val="20"/>
          <w:szCs w:val="20"/>
        </w:rPr>
        <w:t xml:space="preserve">Factory Method </w:t>
      </w:r>
      <w:r w:rsidRPr="00D61988">
        <w:rPr>
          <w:rFonts w:ascii="宋体" w:cs="宋体" w:hint="eastAsia"/>
          <w:color w:val="000000"/>
          <w:kern w:val="0"/>
          <w:sz w:val="20"/>
          <w:szCs w:val="20"/>
        </w:rPr>
        <w:t>使一个类的实例化延迟到其子类。</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4"/>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当一个类不知道它所必须创建的对象的类的时候。 </w:t>
      </w:r>
    </w:p>
    <w:p w:rsidR="00D61988" w:rsidRPr="00D61988" w:rsidRDefault="00D61988" w:rsidP="00D61988">
      <w:pPr>
        <w:numPr>
          <w:ilvl w:val="0"/>
          <w:numId w:val="4"/>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当一个类希望由它的子类来指定它所创建的对象的时候。 </w:t>
      </w:r>
    </w:p>
    <w:p w:rsidR="00D61988" w:rsidRPr="00D61988" w:rsidRDefault="00D61988" w:rsidP="00D61988">
      <w:pPr>
        <w:numPr>
          <w:ilvl w:val="0"/>
          <w:numId w:val="4"/>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当类将创建对象的职责委托给多个帮助子类中的某一个，并且你希望将哪一个帮助子类是代理者这一信息局部化的时候。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5</w:t>
      </w:r>
      <w:r w:rsidRPr="00D61988">
        <w:rPr>
          <w:rFonts w:ascii="黑体" w:eastAsia="黑体" w:cs="黑体" w:hint="eastAsia"/>
          <w:color w:val="00639A"/>
          <w:kern w:val="0"/>
          <w:sz w:val="28"/>
          <w:szCs w:val="28"/>
        </w:rPr>
        <w:t>．原型模式</w:t>
      </w:r>
      <w:r w:rsidRPr="00D61988">
        <w:rPr>
          <w:rFonts w:ascii="黑体" w:eastAsia="黑体" w:cs="黑体"/>
          <w:color w:val="00639A"/>
          <w:kern w:val="0"/>
          <w:sz w:val="28"/>
          <w:szCs w:val="28"/>
        </w:rPr>
        <w:t xml:space="preserve"> </w:t>
      </w:r>
    </w:p>
    <w:p w:rsidR="00D61988" w:rsidRDefault="00D61988" w:rsidP="00D61988">
      <w:pPr>
        <w:pStyle w:val="Default"/>
        <w:jc w:val="both"/>
        <w:rPr>
          <w:rFonts w:hint="eastAsia"/>
          <w:color w:val="00639A"/>
          <w:sz w:val="28"/>
          <w:szCs w:val="28"/>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用原型实例指定创建对象的种类，并且通过拷贝这些原型创建新的对象。</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5"/>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当要实例化的类是在运行时刻指定时，例如，通过动态装载；或者 </w:t>
      </w:r>
    </w:p>
    <w:p w:rsidR="00D61988" w:rsidRPr="00D61988" w:rsidRDefault="00D61988" w:rsidP="00D61988">
      <w:pPr>
        <w:numPr>
          <w:ilvl w:val="0"/>
          <w:numId w:val="5"/>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为了避免创建一个与产品类层次平行的工厂类层次时；或者 </w:t>
      </w:r>
    </w:p>
    <w:p w:rsidR="00D61988" w:rsidRPr="00D61988" w:rsidRDefault="00D61988" w:rsidP="00D61988">
      <w:pPr>
        <w:numPr>
          <w:ilvl w:val="0"/>
          <w:numId w:val="5"/>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当一个类的实例只能有几个不同状态组合中的一种时。建立相应数目的原型并克隆它们可能比每次用合适的状态手工实例化该类更方便一些。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autoSpaceDE w:val="0"/>
        <w:autoSpaceDN w:val="0"/>
        <w:adjustRightInd w:val="0"/>
        <w:rPr>
          <w:rFonts w:ascii="黑体" w:eastAsia="黑体" w:cs="黑体"/>
          <w:color w:val="FF0000"/>
          <w:kern w:val="0"/>
          <w:sz w:val="30"/>
          <w:szCs w:val="30"/>
        </w:rPr>
      </w:pPr>
      <w:r w:rsidRPr="00D61988">
        <w:rPr>
          <w:rFonts w:ascii="黑体" w:eastAsia="黑体" w:cs="黑体" w:hint="eastAsia"/>
          <w:color w:val="FF0000"/>
          <w:kern w:val="0"/>
          <w:sz w:val="30"/>
          <w:szCs w:val="30"/>
        </w:rPr>
        <w:t>二．结构型模式</w:t>
      </w:r>
      <w:r w:rsidRPr="00D61988">
        <w:rPr>
          <w:rFonts w:ascii="黑体" w:eastAsia="黑体" w:cs="黑体"/>
          <w:color w:val="FF0000"/>
          <w:kern w:val="0"/>
          <w:sz w:val="30"/>
          <w:szCs w:val="30"/>
        </w:rPr>
        <w:t xml:space="preserve"> </w:t>
      </w: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6</w:t>
      </w:r>
      <w:r w:rsidRPr="00D61988">
        <w:rPr>
          <w:rFonts w:ascii="黑体" w:eastAsia="黑体" w:cs="黑体" w:hint="eastAsia"/>
          <w:color w:val="00639A"/>
          <w:kern w:val="0"/>
          <w:sz w:val="28"/>
          <w:szCs w:val="28"/>
        </w:rPr>
        <w:t>．适配器模式</w:t>
      </w:r>
      <w:r w:rsidRPr="00D61988">
        <w:rPr>
          <w:rFonts w:ascii="黑体" w:eastAsia="黑体" w:cs="黑体"/>
          <w:color w:val="00639A"/>
          <w:kern w:val="0"/>
          <w:sz w:val="28"/>
          <w:szCs w:val="28"/>
        </w:rPr>
        <w:t xml:space="preserve"> </w:t>
      </w:r>
    </w:p>
    <w:p w:rsidR="00D61988" w:rsidRDefault="00D61988" w:rsidP="00D61988">
      <w:pPr>
        <w:pStyle w:val="Default"/>
        <w:jc w:val="both"/>
        <w:rPr>
          <w:rFonts w:hint="eastAsia"/>
          <w:color w:val="00639A"/>
          <w:sz w:val="28"/>
          <w:szCs w:val="28"/>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将一个类的接口转换成客户希望的另外一个接口。</w:t>
      </w:r>
      <w:r w:rsidRPr="00D61988">
        <w:rPr>
          <w:color w:val="000000"/>
          <w:kern w:val="0"/>
          <w:sz w:val="20"/>
          <w:szCs w:val="20"/>
        </w:rPr>
        <w:t>Adapter</w:t>
      </w:r>
      <w:r w:rsidRPr="00D61988">
        <w:rPr>
          <w:rFonts w:ascii="宋体" w:cs="宋体" w:hint="eastAsia"/>
          <w:color w:val="000000"/>
          <w:kern w:val="0"/>
          <w:sz w:val="20"/>
          <w:szCs w:val="20"/>
        </w:rPr>
        <w:t>模式使得原本由于接口不兼容而不能一起工作的那些类可以一起工作。</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6"/>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你想使用一个已经存在的类，而它的接口不符合你的需求。 </w:t>
      </w:r>
    </w:p>
    <w:p w:rsidR="00D61988" w:rsidRPr="00D61988" w:rsidRDefault="00D61988" w:rsidP="00D61988">
      <w:pPr>
        <w:numPr>
          <w:ilvl w:val="0"/>
          <w:numId w:val="6"/>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你想创建一个可以复用的类，该类可以与其他不相关的类或不可预见的类（即那些接口可能不一定兼容的类）协同工作。 </w:t>
      </w:r>
    </w:p>
    <w:p w:rsidR="00D61988" w:rsidRPr="00D61988" w:rsidRDefault="00D61988" w:rsidP="00D61988">
      <w:pPr>
        <w:numPr>
          <w:ilvl w:val="0"/>
          <w:numId w:val="6"/>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（仅适用于对象Adapter）你想使用一些已经存在的子类，但是不可能对每一个都进行子类化以匹配它们的接口。对象适配器可以适配它</w:t>
      </w:r>
      <w:proofErr w:type="gramStart"/>
      <w:r w:rsidRPr="00D61988">
        <w:rPr>
          <w:rFonts w:ascii="宋体" w:hAnsi="Wingdings" w:cs="宋体" w:hint="eastAsia"/>
          <w:color w:val="000000"/>
          <w:kern w:val="0"/>
          <w:sz w:val="20"/>
          <w:szCs w:val="20"/>
        </w:rPr>
        <w:t>的父类接口</w:t>
      </w:r>
      <w:proofErr w:type="gramEnd"/>
      <w:r w:rsidRPr="00D61988">
        <w:rPr>
          <w:rFonts w:ascii="宋体" w:hAnsi="Wingdings" w:cs="宋体" w:hint="eastAsia"/>
          <w:color w:val="000000"/>
          <w:kern w:val="0"/>
          <w:sz w:val="20"/>
          <w:szCs w:val="20"/>
        </w:rPr>
        <w:t xml:space="preserve">。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7</w:t>
      </w:r>
      <w:r w:rsidRPr="00D61988">
        <w:rPr>
          <w:rFonts w:ascii="黑体" w:eastAsia="黑体" w:cs="黑体" w:hint="eastAsia"/>
          <w:color w:val="00639A"/>
          <w:kern w:val="0"/>
          <w:sz w:val="28"/>
          <w:szCs w:val="28"/>
        </w:rPr>
        <w:t>．桥接模式</w:t>
      </w:r>
      <w:r w:rsidRPr="00D61988">
        <w:rPr>
          <w:rFonts w:ascii="黑体" w:eastAsia="黑体" w:cs="黑体"/>
          <w:color w:val="00639A"/>
          <w:kern w:val="0"/>
          <w:sz w:val="28"/>
          <w:szCs w:val="28"/>
        </w:rPr>
        <w:t xml:space="preserve"> </w:t>
      </w:r>
    </w:p>
    <w:p w:rsidR="00D61988" w:rsidRPr="00D61988" w:rsidRDefault="00D61988" w:rsidP="00D61988">
      <w:pPr>
        <w:autoSpaceDE w:val="0"/>
        <w:autoSpaceDN w:val="0"/>
        <w:adjustRightInd w:val="0"/>
        <w:rPr>
          <w:rFonts w:ascii="宋体" w:cs="宋体"/>
          <w:color w:val="000000"/>
          <w:kern w:val="0"/>
          <w:sz w:val="24"/>
        </w:rPr>
      </w:pPr>
    </w:p>
    <w:p w:rsidR="00D61988" w:rsidRDefault="00D61988" w:rsidP="00D61988">
      <w:pPr>
        <w:pStyle w:val="Default"/>
        <w:jc w:val="both"/>
        <w:rPr>
          <w:rFonts w:hint="eastAsia"/>
          <w:color w:val="00639A"/>
          <w:sz w:val="28"/>
          <w:szCs w:val="28"/>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将抽象部分与它的实现部分分离，使它们都可以独立地变化。</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7"/>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你不希望在抽象和它的实现部分之间有一个固定的绑定关系。例如这种情况可能是因为，在程序运行时刻实现部分应可以被选择或者切换。 </w:t>
      </w:r>
    </w:p>
    <w:p w:rsidR="00D61988" w:rsidRPr="00D61988" w:rsidRDefault="00D61988" w:rsidP="00D61988">
      <w:pPr>
        <w:numPr>
          <w:ilvl w:val="0"/>
          <w:numId w:val="7"/>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类的抽象以及它的实现都应该可以通过生成子类的方法加以扩充。这时Bridge模式使你可以对不同的抽象接口和实现部分进行组合，并分别对它们进行扩充。 </w:t>
      </w:r>
    </w:p>
    <w:p w:rsidR="00D61988" w:rsidRPr="00D61988" w:rsidRDefault="00D61988" w:rsidP="00D61988">
      <w:pPr>
        <w:numPr>
          <w:ilvl w:val="0"/>
          <w:numId w:val="7"/>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对一个抽象的实现部分的修改应对客户不产生影响，即客户的代码不必重新编译。 </w:t>
      </w:r>
    </w:p>
    <w:p w:rsidR="00D61988" w:rsidRPr="00D61988" w:rsidRDefault="00D61988" w:rsidP="00D61988">
      <w:pPr>
        <w:numPr>
          <w:ilvl w:val="0"/>
          <w:numId w:val="7"/>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有许多类要生成。这样</w:t>
      </w:r>
      <w:proofErr w:type="gramStart"/>
      <w:r w:rsidRPr="00D61988">
        <w:rPr>
          <w:rFonts w:ascii="宋体" w:hAnsi="Wingdings" w:cs="宋体" w:hint="eastAsia"/>
          <w:color w:val="000000"/>
          <w:kern w:val="0"/>
          <w:sz w:val="20"/>
          <w:szCs w:val="20"/>
        </w:rPr>
        <w:t>一</w:t>
      </w:r>
      <w:proofErr w:type="gramEnd"/>
      <w:r w:rsidRPr="00D61988">
        <w:rPr>
          <w:rFonts w:ascii="宋体" w:hAnsi="Wingdings" w:cs="宋体" w:hint="eastAsia"/>
          <w:color w:val="000000"/>
          <w:kern w:val="0"/>
          <w:sz w:val="20"/>
          <w:szCs w:val="20"/>
        </w:rPr>
        <w:t xml:space="preserve">种类层次结构说明你必须将一个对象分解成两个部分。 </w:t>
      </w:r>
    </w:p>
    <w:p w:rsidR="00D61988" w:rsidRPr="00D61988" w:rsidRDefault="00D61988" w:rsidP="00D61988">
      <w:pPr>
        <w:numPr>
          <w:ilvl w:val="0"/>
          <w:numId w:val="7"/>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你想在多个对象间共享实现（可能使用引用计数），但同时要求客户并不知道这一点。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pStyle w:val="Default"/>
        <w:jc w:val="both"/>
        <w:rPr>
          <w:color w:val="00639A"/>
          <w:sz w:val="28"/>
          <w:szCs w:val="28"/>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8</w:t>
      </w:r>
      <w:r w:rsidRPr="00D61988">
        <w:rPr>
          <w:rFonts w:ascii="黑体" w:eastAsia="黑体" w:cs="黑体" w:hint="eastAsia"/>
          <w:color w:val="00639A"/>
          <w:kern w:val="0"/>
          <w:sz w:val="28"/>
          <w:szCs w:val="28"/>
        </w:rPr>
        <w:t>．组合模式</w:t>
      </w:r>
      <w:r w:rsidRPr="00D61988">
        <w:rPr>
          <w:rFonts w:ascii="黑体" w:eastAsia="黑体" w:cs="黑体"/>
          <w:color w:val="00639A"/>
          <w:kern w:val="0"/>
          <w:sz w:val="28"/>
          <w:szCs w:val="28"/>
        </w:rPr>
        <w:t xml:space="preserve"> </w:t>
      </w:r>
    </w:p>
    <w:p w:rsidR="00D61988" w:rsidRPr="00D61988" w:rsidRDefault="00D61988" w:rsidP="00D61988">
      <w:pPr>
        <w:autoSpaceDE w:val="0"/>
        <w:autoSpaceDN w:val="0"/>
        <w:adjustRightInd w:val="0"/>
        <w:rPr>
          <w:rFonts w:ascii="宋体" w:cs="宋体"/>
          <w:color w:val="000000"/>
          <w:kern w:val="0"/>
          <w:sz w:val="24"/>
        </w:rPr>
      </w:pPr>
    </w:p>
    <w:p w:rsidR="00D61988" w:rsidRPr="0011074B" w:rsidRDefault="00D61988">
      <w:pPr>
        <w:rPr>
          <w:lang w:val="en-GB"/>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将对象组合成树形结构以表示</w:t>
      </w:r>
      <w:r w:rsidRPr="00D61988">
        <w:rPr>
          <w:rFonts w:ascii="宋体" w:cs="宋体"/>
          <w:color w:val="000000"/>
          <w:kern w:val="0"/>
          <w:sz w:val="20"/>
          <w:szCs w:val="20"/>
        </w:rPr>
        <w:t>“</w:t>
      </w:r>
      <w:r w:rsidRPr="00D61988">
        <w:rPr>
          <w:rFonts w:ascii="宋体" w:cs="宋体" w:hint="eastAsia"/>
          <w:color w:val="000000"/>
          <w:kern w:val="0"/>
          <w:sz w:val="20"/>
          <w:szCs w:val="20"/>
        </w:rPr>
        <w:t>部分</w:t>
      </w:r>
      <w:r w:rsidRPr="00D61988">
        <w:rPr>
          <w:color w:val="000000"/>
          <w:kern w:val="0"/>
          <w:sz w:val="20"/>
          <w:szCs w:val="20"/>
        </w:rPr>
        <w:t>-</w:t>
      </w:r>
      <w:r w:rsidRPr="00D61988">
        <w:rPr>
          <w:rFonts w:ascii="宋体" w:cs="宋体" w:hint="eastAsia"/>
          <w:color w:val="000000"/>
          <w:kern w:val="0"/>
          <w:sz w:val="20"/>
          <w:szCs w:val="20"/>
        </w:rPr>
        <w:t>整体</w:t>
      </w:r>
      <w:r w:rsidRPr="00D61988">
        <w:rPr>
          <w:rFonts w:ascii="宋体" w:cs="宋体"/>
          <w:color w:val="000000"/>
          <w:kern w:val="0"/>
          <w:sz w:val="20"/>
          <w:szCs w:val="20"/>
        </w:rPr>
        <w:t>”</w:t>
      </w:r>
      <w:r w:rsidRPr="00D61988">
        <w:rPr>
          <w:rFonts w:ascii="宋体" w:cs="宋体" w:hint="eastAsia"/>
          <w:color w:val="000000"/>
          <w:kern w:val="0"/>
          <w:sz w:val="20"/>
          <w:szCs w:val="20"/>
        </w:rPr>
        <w:t>的层次结构。</w:t>
      </w:r>
      <w:r w:rsidRPr="00D61988">
        <w:rPr>
          <w:color w:val="000000"/>
          <w:kern w:val="0"/>
          <w:sz w:val="20"/>
          <w:szCs w:val="20"/>
        </w:rPr>
        <w:t xml:space="preserve">Composite </w:t>
      </w:r>
      <w:r w:rsidRPr="00D61988">
        <w:rPr>
          <w:rFonts w:ascii="宋体" w:cs="宋体" w:hint="eastAsia"/>
          <w:color w:val="000000"/>
          <w:kern w:val="0"/>
          <w:sz w:val="20"/>
          <w:szCs w:val="20"/>
        </w:rPr>
        <w:t>使得用户对单个对象和组合对象的使用具有一致性。</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8"/>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lastRenderedPageBreak/>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你想表示对象的部分-整体层次结构。 </w:t>
      </w:r>
    </w:p>
    <w:p w:rsidR="00D61988" w:rsidRPr="00D61988" w:rsidRDefault="00D61988" w:rsidP="00D61988">
      <w:pPr>
        <w:numPr>
          <w:ilvl w:val="0"/>
          <w:numId w:val="8"/>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你希望用户忽略组合对象与单个对象的不同，用户将统一地使用组合结构中的所有对象。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D61988" w:rsidRPr="00D61988" w:rsidRDefault="00D61988" w:rsidP="00D61988">
      <w:pPr>
        <w:autoSpaceDE w:val="0"/>
        <w:autoSpaceDN w:val="0"/>
        <w:adjustRightInd w:val="0"/>
        <w:rPr>
          <w:rFonts w:ascii="黑体" w:eastAsia="黑体" w:cs="黑体"/>
          <w:color w:val="00639A"/>
          <w:kern w:val="0"/>
          <w:sz w:val="28"/>
          <w:szCs w:val="28"/>
        </w:rPr>
      </w:pPr>
      <w:r w:rsidRPr="00D61988">
        <w:rPr>
          <w:rFonts w:ascii="黑体" w:eastAsia="黑体" w:cs="黑体"/>
          <w:color w:val="00639A"/>
          <w:kern w:val="0"/>
          <w:sz w:val="28"/>
          <w:szCs w:val="28"/>
        </w:rPr>
        <w:t>9</w:t>
      </w:r>
      <w:r w:rsidRPr="00D61988">
        <w:rPr>
          <w:rFonts w:ascii="黑体" w:eastAsia="黑体" w:cs="黑体" w:hint="eastAsia"/>
          <w:color w:val="00639A"/>
          <w:kern w:val="0"/>
          <w:sz w:val="28"/>
          <w:szCs w:val="28"/>
        </w:rPr>
        <w:t>．装饰模式</w:t>
      </w:r>
      <w:r w:rsidRPr="00D61988">
        <w:rPr>
          <w:rFonts w:ascii="黑体" w:eastAsia="黑体" w:cs="黑体"/>
          <w:color w:val="00639A"/>
          <w:kern w:val="0"/>
          <w:sz w:val="28"/>
          <w:szCs w:val="28"/>
        </w:rPr>
        <w:t xml:space="preserve"> </w:t>
      </w:r>
    </w:p>
    <w:p w:rsidR="00D61988" w:rsidRDefault="00D61988">
      <w:pPr>
        <w:rPr>
          <w:rFonts w:hint="eastAsia"/>
        </w:rPr>
      </w:pP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意图</w:t>
      </w:r>
      <w:r w:rsidRPr="00D61988">
        <w:rPr>
          <w:rFonts w:ascii="宋体" w:cs="宋体"/>
          <w:color w:val="000000"/>
          <w:kern w:val="0"/>
          <w:sz w:val="24"/>
        </w:rPr>
        <w:t xml:space="preserve"> </w:t>
      </w:r>
    </w:p>
    <w:p w:rsidR="00D61988" w:rsidRPr="00D61988" w:rsidRDefault="00D61988" w:rsidP="00D61988">
      <w:pPr>
        <w:autoSpaceDE w:val="0"/>
        <w:autoSpaceDN w:val="0"/>
        <w:adjustRightInd w:val="0"/>
        <w:rPr>
          <w:rFonts w:ascii="宋体" w:cs="宋体"/>
          <w:color w:val="000000"/>
          <w:kern w:val="0"/>
          <w:sz w:val="20"/>
          <w:szCs w:val="20"/>
        </w:rPr>
      </w:pPr>
      <w:r w:rsidRPr="00D61988">
        <w:rPr>
          <w:rFonts w:ascii="宋体" w:cs="宋体" w:hint="eastAsia"/>
          <w:color w:val="000000"/>
          <w:kern w:val="0"/>
          <w:sz w:val="20"/>
          <w:szCs w:val="20"/>
        </w:rPr>
        <w:t>动态地给一个对象添加一些额外的职责。就增加功能来说，</w:t>
      </w:r>
      <w:r w:rsidRPr="00D61988">
        <w:rPr>
          <w:color w:val="000000"/>
          <w:kern w:val="0"/>
          <w:sz w:val="20"/>
          <w:szCs w:val="20"/>
        </w:rPr>
        <w:t>Decorator</w:t>
      </w:r>
      <w:r w:rsidRPr="00D61988">
        <w:rPr>
          <w:rFonts w:ascii="宋体" w:cs="宋体" w:hint="eastAsia"/>
          <w:color w:val="000000"/>
          <w:kern w:val="0"/>
          <w:sz w:val="20"/>
          <w:szCs w:val="20"/>
        </w:rPr>
        <w:t>模式相比生成子类更为灵活。</w:t>
      </w:r>
      <w:r w:rsidRPr="00D61988">
        <w:rPr>
          <w:rFonts w:ascii="宋体" w:cs="宋体"/>
          <w:color w:val="000000"/>
          <w:kern w:val="0"/>
          <w:sz w:val="20"/>
          <w:szCs w:val="20"/>
        </w:rPr>
        <w:t xml:space="preserve"> </w:t>
      </w:r>
    </w:p>
    <w:p w:rsidR="00D61988" w:rsidRPr="00D61988" w:rsidRDefault="00D61988" w:rsidP="00D61988">
      <w:pPr>
        <w:autoSpaceDE w:val="0"/>
        <w:autoSpaceDN w:val="0"/>
        <w:adjustRightInd w:val="0"/>
        <w:rPr>
          <w:rFonts w:ascii="宋体" w:cs="宋体"/>
          <w:color w:val="000000"/>
          <w:kern w:val="0"/>
          <w:sz w:val="24"/>
        </w:rPr>
      </w:pPr>
      <w:r w:rsidRPr="00D61988">
        <w:rPr>
          <w:rFonts w:ascii="宋体" w:cs="宋体" w:hint="eastAsia"/>
          <w:color w:val="000000"/>
          <w:kern w:val="0"/>
          <w:sz w:val="24"/>
        </w:rPr>
        <w:t>适用性</w:t>
      </w:r>
      <w:r w:rsidRPr="00D61988">
        <w:rPr>
          <w:rFonts w:ascii="宋体" w:cs="宋体"/>
          <w:color w:val="000000"/>
          <w:kern w:val="0"/>
          <w:sz w:val="24"/>
        </w:rPr>
        <w:t xml:space="preserve"> </w:t>
      </w:r>
    </w:p>
    <w:p w:rsidR="00D61988" w:rsidRPr="00D61988" w:rsidRDefault="00D61988" w:rsidP="00D61988">
      <w:pPr>
        <w:numPr>
          <w:ilvl w:val="0"/>
          <w:numId w:val="9"/>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在不影响其他对象的情况下，以动态、透明的方式给单个对象添加职责。 </w:t>
      </w:r>
    </w:p>
    <w:p w:rsidR="00D61988" w:rsidRPr="00D61988" w:rsidRDefault="00D61988" w:rsidP="00D61988">
      <w:pPr>
        <w:numPr>
          <w:ilvl w:val="0"/>
          <w:numId w:val="9"/>
        </w:numPr>
        <w:autoSpaceDE w:val="0"/>
        <w:autoSpaceDN w:val="0"/>
        <w:adjustRightInd w:val="0"/>
        <w:ind w:left="420" w:hanging="420"/>
        <w:jc w:val="left"/>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处理那些可以撤消的职责。 </w:t>
      </w:r>
    </w:p>
    <w:p w:rsidR="00D61988" w:rsidRPr="00D61988" w:rsidRDefault="00D61988" w:rsidP="00D61988">
      <w:pPr>
        <w:numPr>
          <w:ilvl w:val="0"/>
          <w:numId w:val="9"/>
        </w:numPr>
        <w:autoSpaceDE w:val="0"/>
        <w:autoSpaceDN w:val="0"/>
        <w:adjustRightInd w:val="0"/>
        <w:ind w:left="420" w:hanging="420"/>
        <w:rPr>
          <w:rFonts w:ascii="宋体" w:hAnsi="Wingdings" w:cs="宋体" w:hint="eastAsia"/>
          <w:color w:val="000000"/>
          <w:kern w:val="0"/>
          <w:sz w:val="20"/>
          <w:szCs w:val="20"/>
        </w:rPr>
      </w:pPr>
      <w:r w:rsidRPr="00D61988">
        <w:rPr>
          <w:rFonts w:ascii="Wingdings" w:hAnsi="Wingdings" w:cs="Wingdings"/>
          <w:color w:val="000000"/>
          <w:kern w:val="0"/>
          <w:sz w:val="20"/>
          <w:szCs w:val="20"/>
        </w:rPr>
        <w:t>􀁺</w:t>
      </w:r>
      <w:r w:rsidRPr="00D61988">
        <w:rPr>
          <w:rFonts w:ascii="Wingdings" w:hAnsi="Wingdings" w:cs="Wingdings"/>
          <w:color w:val="000000"/>
          <w:kern w:val="0"/>
          <w:sz w:val="20"/>
          <w:szCs w:val="20"/>
        </w:rPr>
        <w:t></w:t>
      </w:r>
      <w:r w:rsidRPr="00D61988">
        <w:rPr>
          <w:rFonts w:ascii="宋体" w:hAnsi="Wingdings" w:cs="宋体" w:hint="eastAsia"/>
          <w:color w:val="000000"/>
          <w:kern w:val="0"/>
          <w:sz w:val="20"/>
          <w:szCs w:val="20"/>
        </w:rPr>
        <w:t xml:space="preserve">当不能采用生成子类的方法进行扩充时。一种情况是，可能有大量独立的扩展，为支持每一种组合将产生大量的子类，使得子类数目呈爆炸性增长。另一种情况可能是因为类定义被隐藏，或类定义不能用于生成子类。 </w:t>
      </w:r>
    </w:p>
    <w:p w:rsidR="00D61988" w:rsidRPr="00D61988" w:rsidRDefault="00D61988" w:rsidP="00D61988">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10</w:t>
      </w:r>
      <w:r w:rsidRPr="004A54DC">
        <w:rPr>
          <w:rFonts w:ascii="黑体" w:eastAsia="黑体" w:cs="黑体" w:hint="eastAsia"/>
          <w:color w:val="00639A"/>
          <w:kern w:val="0"/>
          <w:sz w:val="28"/>
          <w:szCs w:val="28"/>
        </w:rPr>
        <w:t>．外观模式</w:t>
      </w:r>
      <w:r w:rsidRPr="004A54DC">
        <w:rPr>
          <w:rFonts w:ascii="黑体" w:eastAsia="黑体" w:cs="黑体"/>
          <w:color w:val="00639A"/>
          <w:kern w:val="0"/>
          <w:sz w:val="28"/>
          <w:szCs w:val="28"/>
        </w:rPr>
        <w:t xml:space="preserve"> </w:t>
      </w:r>
    </w:p>
    <w:p w:rsidR="004A54DC" w:rsidRDefault="004A54DC">
      <w:pPr>
        <w:rPr>
          <w:rFonts w:hint="eastAsia"/>
        </w:rPr>
      </w:pP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为子系统中的一组接口提供一个一致的界面，</w:t>
      </w:r>
      <w:r w:rsidRPr="004A54DC">
        <w:rPr>
          <w:rFonts w:ascii="宋体" w:cs="宋体"/>
          <w:color w:val="000000"/>
          <w:kern w:val="0"/>
          <w:sz w:val="20"/>
          <w:szCs w:val="20"/>
        </w:rPr>
        <w:t>Facade</w:t>
      </w:r>
      <w:r w:rsidRPr="004A54DC">
        <w:rPr>
          <w:rFonts w:ascii="宋体" w:cs="宋体" w:hint="eastAsia"/>
          <w:color w:val="000000"/>
          <w:kern w:val="0"/>
          <w:sz w:val="20"/>
          <w:szCs w:val="20"/>
        </w:rPr>
        <w:t>模式定义了一个高层接口，这个接口使得这一子系统更加容易使用。</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0"/>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你要为一个复杂子系统提供一个简单接口时。子系统往往因为不断演化而变得越来越复杂。大多数模式使用时都会产生更多更小的类。这使得子系统更具可重用性，也更容易对子系统进行定制，但这也给那些不需要定制子系统的用户带来一些使用上的困难。Facade可以提供一个简单的缺省视图，这一视图对大多数用户来说已经足够，而那些需要更多的可定制性的用户可以越过Facade层。 </w:t>
      </w:r>
    </w:p>
    <w:p w:rsidR="004A54DC" w:rsidRPr="004A54DC" w:rsidRDefault="004A54DC" w:rsidP="004A54DC">
      <w:pPr>
        <w:numPr>
          <w:ilvl w:val="0"/>
          <w:numId w:val="10"/>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客户程序与抽象类的实现部分之间存在着很大的依赖性。引入Facade 将这个子系统与客户以及其他的子系统分离，可以提高子系统的独立性和可移植性。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numPr>
          <w:ilvl w:val="0"/>
          <w:numId w:val="11"/>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当你需要构建一个层次结构的子系统时，使用Facade模式定义子系统中每层的入口点。如果子系统之间是相互依赖的，你可以让它们仅通过Facade 进行通讯，从而简化了它们之间的依赖关系。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11</w:t>
      </w:r>
      <w:r w:rsidRPr="004A54DC">
        <w:rPr>
          <w:rFonts w:ascii="黑体" w:eastAsia="黑体" w:cs="黑体" w:hint="eastAsia"/>
          <w:color w:val="00639A"/>
          <w:kern w:val="0"/>
          <w:sz w:val="28"/>
          <w:szCs w:val="28"/>
        </w:rPr>
        <w:t>．</w:t>
      </w:r>
      <w:proofErr w:type="gramStart"/>
      <w:r w:rsidRPr="004A54DC">
        <w:rPr>
          <w:rFonts w:ascii="黑体" w:eastAsia="黑体" w:cs="黑体" w:hint="eastAsia"/>
          <w:color w:val="00639A"/>
          <w:kern w:val="0"/>
          <w:sz w:val="28"/>
          <w:szCs w:val="28"/>
        </w:rPr>
        <w:t>享元模式</w:t>
      </w:r>
      <w:proofErr w:type="gramEnd"/>
      <w:r w:rsidRPr="004A54DC">
        <w:rPr>
          <w:rFonts w:ascii="黑体" w:eastAsia="黑体" w:cs="黑体"/>
          <w:color w:val="00639A"/>
          <w:kern w:val="0"/>
          <w:sz w:val="28"/>
          <w:szCs w:val="28"/>
        </w:rPr>
        <w:t xml:space="preserve"> </w:t>
      </w:r>
    </w:p>
    <w:p w:rsidR="004A54DC" w:rsidRPr="004A54DC" w:rsidRDefault="004A54DC" w:rsidP="004A54DC">
      <w:pPr>
        <w:autoSpaceDE w:val="0"/>
        <w:autoSpaceDN w:val="0"/>
        <w:adjustRightInd w:val="0"/>
        <w:rPr>
          <w:rFonts w:ascii="宋体" w:cs="宋体"/>
          <w:color w:val="000000"/>
          <w:kern w:val="0"/>
          <w:sz w:val="24"/>
        </w:rPr>
      </w:pPr>
    </w:p>
    <w:p w:rsidR="004A54DC" w:rsidRPr="0011074B" w:rsidRDefault="004A54DC">
      <w:pPr>
        <w:rPr>
          <w:lang w:val="en-GB"/>
        </w:rPr>
      </w:pP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Cs w:val="21"/>
        </w:rPr>
      </w:pPr>
      <w:r w:rsidRPr="004A54DC">
        <w:rPr>
          <w:rFonts w:ascii="宋体" w:cs="宋体" w:hint="eastAsia"/>
          <w:color w:val="000000"/>
          <w:kern w:val="0"/>
          <w:szCs w:val="21"/>
        </w:rPr>
        <w:t>运用共享技术有效地支持大量细粒度的对象。</w:t>
      </w:r>
      <w:r w:rsidRPr="004A54DC">
        <w:rPr>
          <w:rFonts w:ascii="宋体" w:cs="宋体"/>
          <w:color w:val="000000"/>
          <w:kern w:val="0"/>
          <w:szCs w:val="21"/>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2"/>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一个应用程序使用了大量的对象。 </w:t>
      </w:r>
    </w:p>
    <w:p w:rsidR="004A54DC" w:rsidRPr="004A54DC" w:rsidRDefault="004A54DC" w:rsidP="004A54DC">
      <w:pPr>
        <w:numPr>
          <w:ilvl w:val="0"/>
          <w:numId w:val="12"/>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完全由于使用大量的对象，造成很大的存储开销。 </w:t>
      </w:r>
    </w:p>
    <w:p w:rsidR="004A54DC" w:rsidRPr="004A54DC" w:rsidRDefault="004A54DC" w:rsidP="004A54DC">
      <w:pPr>
        <w:numPr>
          <w:ilvl w:val="0"/>
          <w:numId w:val="12"/>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对象的大多数状态都可变为外部状态。 </w:t>
      </w:r>
    </w:p>
    <w:p w:rsidR="004A54DC" w:rsidRPr="004A54DC" w:rsidRDefault="004A54DC" w:rsidP="004A54DC">
      <w:pPr>
        <w:numPr>
          <w:ilvl w:val="0"/>
          <w:numId w:val="12"/>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如果删除对象的外部状态，那么可以用相对较少的共享对象取代很多组对象。 </w:t>
      </w:r>
    </w:p>
    <w:p w:rsidR="004A54DC" w:rsidRPr="004A54DC" w:rsidRDefault="004A54DC" w:rsidP="004A54DC">
      <w:pPr>
        <w:numPr>
          <w:ilvl w:val="0"/>
          <w:numId w:val="12"/>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应用程序不依赖于对象标识。由于Flyweight对象可以被共享，对于概念上明显有别的对象，标识测试将返回真值。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12</w:t>
      </w:r>
      <w:r w:rsidRPr="004A54DC">
        <w:rPr>
          <w:rFonts w:ascii="黑体" w:eastAsia="黑体" w:cs="黑体" w:hint="eastAsia"/>
          <w:color w:val="00639A"/>
          <w:kern w:val="0"/>
          <w:sz w:val="28"/>
          <w:szCs w:val="28"/>
        </w:rPr>
        <w:t>．代理模式</w:t>
      </w:r>
      <w:r w:rsidRPr="004A54DC">
        <w:rPr>
          <w:rFonts w:ascii="黑体" w:eastAsia="黑体" w:cs="黑体"/>
          <w:color w:val="00639A"/>
          <w:kern w:val="0"/>
          <w:sz w:val="28"/>
          <w:szCs w:val="28"/>
        </w:rPr>
        <w:t xml:space="preserve"> </w:t>
      </w:r>
    </w:p>
    <w:p w:rsidR="004A54DC" w:rsidRDefault="004A54DC">
      <w:pPr>
        <w:rPr>
          <w:rFonts w:hint="eastAsia"/>
        </w:rPr>
      </w:pP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lastRenderedPageBreak/>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为其他对象提供一种代理以控制对这个对象的访问。</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3"/>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在需要用比较通用和复杂的对象指针代替简单的指针的时候，使用Proxy模式。下面是一 些可以使用Proxy模式常见情况： </w:t>
      </w:r>
    </w:p>
    <w:p w:rsidR="004A54DC" w:rsidRPr="004A54DC" w:rsidRDefault="004A54DC" w:rsidP="004A54DC">
      <w:pPr>
        <w:autoSpaceDE w:val="0"/>
        <w:autoSpaceDN w:val="0"/>
        <w:adjustRightInd w:val="0"/>
        <w:jc w:val="left"/>
        <w:rPr>
          <w:rFonts w:ascii="宋体" w:cs="宋体"/>
          <w:color w:val="000000"/>
          <w:kern w:val="0"/>
          <w:sz w:val="20"/>
          <w:szCs w:val="20"/>
        </w:rPr>
      </w:pPr>
      <w:r w:rsidRPr="004A54DC">
        <w:rPr>
          <w:rFonts w:ascii="宋体" w:cs="宋体"/>
          <w:color w:val="000000"/>
          <w:kern w:val="0"/>
          <w:sz w:val="20"/>
          <w:szCs w:val="20"/>
        </w:rPr>
        <w:t xml:space="preserve">1) </w:t>
      </w:r>
      <w:r w:rsidRPr="004A54DC">
        <w:rPr>
          <w:rFonts w:ascii="宋体" w:cs="宋体" w:hint="eastAsia"/>
          <w:color w:val="000000"/>
          <w:kern w:val="0"/>
          <w:sz w:val="20"/>
          <w:szCs w:val="20"/>
        </w:rPr>
        <w:t>远程代理（</w:t>
      </w:r>
      <w:r w:rsidRPr="004A54DC">
        <w:rPr>
          <w:rFonts w:ascii="宋体" w:cs="宋体"/>
          <w:color w:val="000000"/>
          <w:kern w:val="0"/>
          <w:sz w:val="20"/>
          <w:szCs w:val="20"/>
        </w:rPr>
        <w:t xml:space="preserve">Remote Proxy </w:t>
      </w:r>
      <w:r w:rsidRPr="004A54DC">
        <w:rPr>
          <w:rFonts w:ascii="宋体" w:cs="宋体" w:hint="eastAsia"/>
          <w:color w:val="000000"/>
          <w:kern w:val="0"/>
          <w:sz w:val="20"/>
          <w:szCs w:val="20"/>
        </w:rPr>
        <w:t>）为一个对象在不同的地址空间提供局部代表。</w:t>
      </w:r>
      <w:r w:rsidRPr="004A54DC">
        <w:rPr>
          <w:rFonts w:ascii="宋体" w:cs="宋体"/>
          <w:color w:val="000000"/>
          <w:kern w:val="0"/>
          <w:sz w:val="20"/>
          <w:szCs w:val="20"/>
        </w:rPr>
        <w:t xml:space="preserve"> NEXTSTEP[Add94] </w:t>
      </w:r>
      <w:r w:rsidRPr="004A54DC">
        <w:rPr>
          <w:rFonts w:ascii="宋体" w:cs="宋体" w:hint="eastAsia"/>
          <w:color w:val="000000"/>
          <w:kern w:val="0"/>
          <w:sz w:val="20"/>
          <w:szCs w:val="20"/>
        </w:rPr>
        <w:t>使用</w:t>
      </w:r>
      <w:proofErr w:type="spellStart"/>
      <w:r w:rsidRPr="004A54DC">
        <w:rPr>
          <w:rFonts w:ascii="宋体" w:cs="宋体"/>
          <w:color w:val="000000"/>
          <w:kern w:val="0"/>
          <w:sz w:val="20"/>
          <w:szCs w:val="20"/>
        </w:rPr>
        <w:t>NXProxy</w:t>
      </w:r>
      <w:proofErr w:type="spellEnd"/>
      <w:proofErr w:type="gramStart"/>
      <w:r w:rsidRPr="004A54DC">
        <w:rPr>
          <w:rFonts w:ascii="宋体" w:cs="宋体" w:hint="eastAsia"/>
          <w:color w:val="000000"/>
          <w:kern w:val="0"/>
          <w:sz w:val="20"/>
          <w:szCs w:val="20"/>
        </w:rPr>
        <w:t>类实现</w:t>
      </w:r>
      <w:proofErr w:type="gramEnd"/>
      <w:r w:rsidRPr="004A54DC">
        <w:rPr>
          <w:rFonts w:ascii="宋体" w:cs="宋体" w:hint="eastAsia"/>
          <w:color w:val="000000"/>
          <w:kern w:val="0"/>
          <w:sz w:val="20"/>
          <w:szCs w:val="20"/>
        </w:rPr>
        <w:t>了这一目的。</w:t>
      </w:r>
      <w:proofErr w:type="spellStart"/>
      <w:r w:rsidRPr="004A54DC">
        <w:rPr>
          <w:rFonts w:ascii="宋体" w:cs="宋体"/>
          <w:color w:val="000000"/>
          <w:kern w:val="0"/>
          <w:sz w:val="20"/>
          <w:szCs w:val="20"/>
        </w:rPr>
        <w:t>Coplien</w:t>
      </w:r>
      <w:proofErr w:type="spellEnd"/>
      <w:r w:rsidRPr="004A54DC">
        <w:rPr>
          <w:rFonts w:ascii="宋体" w:cs="宋体"/>
          <w:color w:val="000000"/>
          <w:kern w:val="0"/>
          <w:sz w:val="20"/>
          <w:szCs w:val="20"/>
        </w:rPr>
        <w:t xml:space="preserve">[Cop92] </w:t>
      </w:r>
      <w:r w:rsidRPr="004A54DC">
        <w:rPr>
          <w:rFonts w:ascii="宋体" w:cs="宋体" w:hint="eastAsia"/>
          <w:color w:val="000000"/>
          <w:kern w:val="0"/>
          <w:sz w:val="20"/>
          <w:szCs w:val="20"/>
        </w:rPr>
        <w:t>称这种代理为</w:t>
      </w:r>
      <w:r w:rsidRPr="004A54DC">
        <w:rPr>
          <w:rFonts w:ascii="宋体" w:cs="宋体"/>
          <w:color w:val="000000"/>
          <w:kern w:val="0"/>
          <w:sz w:val="20"/>
          <w:szCs w:val="20"/>
        </w:rPr>
        <w:t>“</w:t>
      </w:r>
      <w:r w:rsidRPr="004A54DC">
        <w:rPr>
          <w:rFonts w:ascii="宋体" w:cs="宋体" w:hint="eastAsia"/>
          <w:color w:val="000000"/>
          <w:kern w:val="0"/>
          <w:sz w:val="20"/>
          <w:szCs w:val="20"/>
        </w:rPr>
        <w:t>大使</w:t>
      </w:r>
      <w:r w:rsidRPr="004A54DC">
        <w:rPr>
          <w:rFonts w:ascii="宋体" w:cs="宋体"/>
          <w:color w:val="000000"/>
          <w:kern w:val="0"/>
          <w:sz w:val="20"/>
          <w:szCs w:val="20"/>
        </w:rPr>
        <w:t>”</w:t>
      </w:r>
      <w:r w:rsidRPr="004A54DC">
        <w:rPr>
          <w:rFonts w:ascii="宋体" w:cs="宋体" w:hint="eastAsia"/>
          <w:color w:val="000000"/>
          <w:kern w:val="0"/>
          <w:sz w:val="20"/>
          <w:szCs w:val="20"/>
        </w:rPr>
        <w:t>（</w:t>
      </w:r>
      <w:r w:rsidRPr="004A54DC">
        <w:rPr>
          <w:rFonts w:ascii="宋体" w:cs="宋体"/>
          <w:color w:val="000000"/>
          <w:kern w:val="0"/>
          <w:sz w:val="20"/>
          <w:szCs w:val="20"/>
        </w:rPr>
        <w:t>Ambassador</w:t>
      </w:r>
      <w:r w:rsidRPr="004A54DC">
        <w:rPr>
          <w:rFonts w:ascii="宋体" w:cs="宋体" w:hint="eastAsia"/>
          <w:color w:val="000000"/>
          <w:kern w:val="0"/>
          <w:sz w:val="20"/>
          <w:szCs w:val="20"/>
        </w:rPr>
        <w:t>）。</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jc w:val="left"/>
        <w:rPr>
          <w:rFonts w:ascii="宋体" w:cs="宋体"/>
          <w:color w:val="000000"/>
          <w:kern w:val="0"/>
          <w:sz w:val="20"/>
          <w:szCs w:val="20"/>
        </w:rPr>
      </w:pPr>
      <w:r w:rsidRPr="004A54DC">
        <w:rPr>
          <w:rFonts w:ascii="宋体" w:cs="宋体"/>
          <w:color w:val="000000"/>
          <w:kern w:val="0"/>
          <w:sz w:val="20"/>
          <w:szCs w:val="20"/>
        </w:rPr>
        <w:t>2 )</w:t>
      </w:r>
      <w:r w:rsidRPr="004A54DC">
        <w:rPr>
          <w:rFonts w:ascii="宋体" w:cs="宋体" w:hint="eastAsia"/>
          <w:color w:val="000000"/>
          <w:kern w:val="0"/>
          <w:sz w:val="20"/>
          <w:szCs w:val="20"/>
        </w:rPr>
        <w:t>虚代理（</w:t>
      </w:r>
      <w:r w:rsidRPr="004A54DC">
        <w:rPr>
          <w:rFonts w:ascii="宋体" w:cs="宋体"/>
          <w:color w:val="000000"/>
          <w:kern w:val="0"/>
          <w:sz w:val="20"/>
          <w:szCs w:val="20"/>
        </w:rPr>
        <w:t xml:space="preserve">Virtual Proxy </w:t>
      </w:r>
      <w:r w:rsidRPr="004A54DC">
        <w:rPr>
          <w:rFonts w:ascii="宋体" w:cs="宋体" w:hint="eastAsia"/>
          <w:color w:val="000000"/>
          <w:kern w:val="0"/>
          <w:sz w:val="20"/>
          <w:szCs w:val="20"/>
        </w:rPr>
        <w:t>）根据需要创建开销很大的对象。在动机一节描述的</w:t>
      </w:r>
      <w:proofErr w:type="spellStart"/>
      <w:r w:rsidRPr="004A54DC">
        <w:rPr>
          <w:rFonts w:ascii="宋体" w:cs="宋体"/>
          <w:color w:val="000000"/>
          <w:kern w:val="0"/>
          <w:sz w:val="20"/>
          <w:szCs w:val="20"/>
        </w:rPr>
        <w:t>ImageProxy</w:t>
      </w:r>
      <w:proofErr w:type="spellEnd"/>
      <w:r w:rsidRPr="004A54DC">
        <w:rPr>
          <w:rFonts w:ascii="宋体" w:cs="宋体" w:hint="eastAsia"/>
          <w:color w:val="000000"/>
          <w:kern w:val="0"/>
          <w:sz w:val="20"/>
          <w:szCs w:val="20"/>
        </w:rPr>
        <w:t>就是这样一种代理的例子。</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jc w:val="left"/>
        <w:rPr>
          <w:rFonts w:ascii="宋体" w:cs="宋体"/>
          <w:color w:val="000000"/>
          <w:kern w:val="0"/>
          <w:sz w:val="20"/>
          <w:szCs w:val="20"/>
        </w:rPr>
      </w:pPr>
      <w:r w:rsidRPr="004A54DC">
        <w:rPr>
          <w:rFonts w:ascii="宋体" w:cs="宋体"/>
          <w:color w:val="000000"/>
          <w:kern w:val="0"/>
          <w:sz w:val="20"/>
          <w:szCs w:val="20"/>
        </w:rPr>
        <w:t xml:space="preserve">3) </w:t>
      </w:r>
      <w:r w:rsidRPr="004A54DC">
        <w:rPr>
          <w:rFonts w:ascii="宋体" w:cs="宋体" w:hint="eastAsia"/>
          <w:color w:val="000000"/>
          <w:kern w:val="0"/>
          <w:sz w:val="20"/>
          <w:szCs w:val="20"/>
        </w:rPr>
        <w:t>保护代理（</w:t>
      </w:r>
      <w:r w:rsidRPr="004A54DC">
        <w:rPr>
          <w:rFonts w:ascii="宋体" w:cs="宋体"/>
          <w:color w:val="000000"/>
          <w:kern w:val="0"/>
          <w:sz w:val="20"/>
          <w:szCs w:val="20"/>
        </w:rPr>
        <w:t xml:space="preserve">Protection Proxy </w:t>
      </w:r>
      <w:r w:rsidRPr="004A54DC">
        <w:rPr>
          <w:rFonts w:ascii="宋体" w:cs="宋体" w:hint="eastAsia"/>
          <w:color w:val="000000"/>
          <w:kern w:val="0"/>
          <w:sz w:val="20"/>
          <w:szCs w:val="20"/>
        </w:rPr>
        <w:t>）控制对原始对象的访问。保护代理用于对象应该有不同</w:t>
      </w:r>
      <w:r w:rsidRPr="004A54DC">
        <w:rPr>
          <w:rFonts w:ascii="宋体" w:cs="宋体"/>
          <w:color w:val="000000"/>
          <w:kern w:val="0"/>
          <w:sz w:val="20"/>
          <w:szCs w:val="20"/>
        </w:rPr>
        <w:t xml:space="preserve"> </w:t>
      </w:r>
      <w:r w:rsidRPr="004A54DC">
        <w:rPr>
          <w:rFonts w:ascii="宋体" w:cs="宋体" w:hint="eastAsia"/>
          <w:color w:val="000000"/>
          <w:kern w:val="0"/>
          <w:sz w:val="20"/>
          <w:szCs w:val="20"/>
        </w:rPr>
        <w:t>的访问权限的时候。例如，在</w:t>
      </w:r>
      <w:r w:rsidRPr="004A54DC">
        <w:rPr>
          <w:rFonts w:ascii="宋体" w:cs="宋体"/>
          <w:color w:val="000000"/>
          <w:kern w:val="0"/>
          <w:sz w:val="20"/>
          <w:szCs w:val="20"/>
        </w:rPr>
        <w:t>Choices</w:t>
      </w:r>
      <w:r w:rsidRPr="004A54DC">
        <w:rPr>
          <w:rFonts w:ascii="宋体" w:cs="宋体" w:hint="eastAsia"/>
          <w:color w:val="000000"/>
          <w:kern w:val="0"/>
          <w:sz w:val="20"/>
          <w:szCs w:val="20"/>
        </w:rPr>
        <w:t>操作系统</w:t>
      </w:r>
      <w:r w:rsidRPr="004A54DC">
        <w:rPr>
          <w:rFonts w:ascii="宋体" w:cs="宋体"/>
          <w:color w:val="000000"/>
          <w:kern w:val="0"/>
          <w:sz w:val="20"/>
          <w:szCs w:val="20"/>
        </w:rPr>
        <w:t>[CIRM93]</w:t>
      </w:r>
      <w:r w:rsidRPr="004A54DC">
        <w:rPr>
          <w:rFonts w:ascii="宋体" w:cs="宋体" w:hint="eastAsia"/>
          <w:color w:val="000000"/>
          <w:kern w:val="0"/>
          <w:sz w:val="20"/>
          <w:szCs w:val="20"/>
        </w:rPr>
        <w:t>中</w:t>
      </w:r>
      <w:proofErr w:type="spellStart"/>
      <w:r w:rsidRPr="004A54DC">
        <w:rPr>
          <w:rFonts w:ascii="宋体" w:cs="宋体"/>
          <w:color w:val="000000"/>
          <w:kern w:val="0"/>
          <w:sz w:val="20"/>
          <w:szCs w:val="20"/>
        </w:rPr>
        <w:t>KemelProxies</w:t>
      </w:r>
      <w:proofErr w:type="spellEnd"/>
      <w:r w:rsidRPr="004A54DC">
        <w:rPr>
          <w:rFonts w:ascii="宋体" w:cs="宋体" w:hint="eastAsia"/>
          <w:color w:val="000000"/>
          <w:kern w:val="0"/>
          <w:sz w:val="20"/>
          <w:szCs w:val="20"/>
        </w:rPr>
        <w:t>为操作系统对象提供</w:t>
      </w:r>
      <w:r w:rsidRPr="004A54DC">
        <w:rPr>
          <w:rFonts w:ascii="宋体" w:cs="宋体"/>
          <w:color w:val="000000"/>
          <w:kern w:val="0"/>
          <w:sz w:val="20"/>
          <w:szCs w:val="20"/>
        </w:rPr>
        <w:t xml:space="preserve"> </w:t>
      </w:r>
      <w:r w:rsidRPr="004A54DC">
        <w:rPr>
          <w:rFonts w:ascii="宋体" w:cs="宋体" w:hint="eastAsia"/>
          <w:color w:val="000000"/>
          <w:kern w:val="0"/>
          <w:sz w:val="20"/>
          <w:szCs w:val="20"/>
        </w:rPr>
        <w:t>了访问保护。</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jc w:val="left"/>
        <w:rPr>
          <w:rFonts w:ascii="宋体" w:cs="宋体"/>
          <w:color w:val="000000"/>
          <w:kern w:val="0"/>
          <w:sz w:val="20"/>
          <w:szCs w:val="20"/>
        </w:rPr>
      </w:pPr>
      <w:r w:rsidRPr="004A54DC">
        <w:rPr>
          <w:rFonts w:ascii="宋体" w:cs="宋体"/>
          <w:color w:val="000000"/>
          <w:kern w:val="0"/>
          <w:sz w:val="20"/>
          <w:szCs w:val="20"/>
        </w:rPr>
        <w:t>4 )</w:t>
      </w:r>
      <w:r w:rsidRPr="004A54DC">
        <w:rPr>
          <w:rFonts w:ascii="宋体" w:cs="宋体" w:hint="eastAsia"/>
          <w:color w:val="000000"/>
          <w:kern w:val="0"/>
          <w:sz w:val="20"/>
          <w:szCs w:val="20"/>
        </w:rPr>
        <w:t>智能指引（</w:t>
      </w:r>
      <w:r w:rsidRPr="004A54DC">
        <w:rPr>
          <w:rFonts w:ascii="宋体" w:cs="宋体"/>
          <w:color w:val="000000"/>
          <w:kern w:val="0"/>
          <w:sz w:val="20"/>
          <w:szCs w:val="20"/>
        </w:rPr>
        <w:t xml:space="preserve">Smart Reference </w:t>
      </w:r>
      <w:r w:rsidRPr="004A54DC">
        <w:rPr>
          <w:rFonts w:ascii="宋体" w:cs="宋体" w:hint="eastAsia"/>
          <w:color w:val="000000"/>
          <w:kern w:val="0"/>
          <w:sz w:val="20"/>
          <w:szCs w:val="20"/>
        </w:rPr>
        <w:t>）取代了简单的指针，它在访问对象时执行一些附加操作。</w:t>
      </w:r>
      <w:r w:rsidRPr="004A54DC">
        <w:rPr>
          <w:rFonts w:ascii="宋体" w:cs="宋体"/>
          <w:color w:val="000000"/>
          <w:kern w:val="0"/>
          <w:sz w:val="20"/>
          <w:szCs w:val="20"/>
        </w:rPr>
        <w:t xml:space="preserve"> </w:t>
      </w:r>
      <w:r w:rsidRPr="004A54DC">
        <w:rPr>
          <w:rFonts w:ascii="宋体" w:cs="宋体" w:hint="eastAsia"/>
          <w:color w:val="000000"/>
          <w:kern w:val="0"/>
          <w:sz w:val="20"/>
          <w:szCs w:val="20"/>
        </w:rPr>
        <w:t>它的典型用途包括：</w:t>
      </w:r>
      <w:r w:rsidRPr="004A54DC">
        <w:rPr>
          <w:rFonts w:ascii="宋体" w:cs="宋体"/>
          <w:color w:val="000000"/>
          <w:kern w:val="0"/>
          <w:sz w:val="20"/>
          <w:szCs w:val="20"/>
        </w:rPr>
        <w:t xml:space="preserve"> </w:t>
      </w:r>
    </w:p>
    <w:p w:rsidR="004A54DC" w:rsidRPr="004A54DC" w:rsidRDefault="004A54DC" w:rsidP="004A54DC">
      <w:pPr>
        <w:numPr>
          <w:ilvl w:val="0"/>
          <w:numId w:val="14"/>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对指向实际对象的引用计数，这样当该对象没有引用时，可以自动释放它(也称为</w:t>
      </w:r>
      <w:proofErr w:type="spellStart"/>
      <w:r w:rsidRPr="004A54DC">
        <w:rPr>
          <w:rFonts w:ascii="宋体" w:hAnsi="Wingdings" w:cs="宋体" w:hint="eastAsia"/>
          <w:color w:val="000000"/>
          <w:kern w:val="0"/>
          <w:sz w:val="20"/>
          <w:szCs w:val="20"/>
        </w:rPr>
        <w:t>SmartPointers</w:t>
      </w:r>
      <w:proofErr w:type="spellEnd"/>
      <w:r w:rsidRPr="004A54DC">
        <w:rPr>
          <w:rFonts w:ascii="宋体" w:hAnsi="Wingdings" w:cs="宋体" w:hint="eastAsia"/>
          <w:color w:val="000000"/>
          <w:kern w:val="0"/>
          <w:sz w:val="20"/>
          <w:szCs w:val="20"/>
        </w:rPr>
        <w:t xml:space="preserve">[Ede92]。 </w:t>
      </w:r>
    </w:p>
    <w:p w:rsidR="004A54DC" w:rsidRPr="004A54DC" w:rsidRDefault="004A54DC" w:rsidP="004A54DC">
      <w:pPr>
        <w:numPr>
          <w:ilvl w:val="0"/>
          <w:numId w:val="14"/>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当第一次引用一个持久对象时，将它装入内存。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宋体" w:hAnsi="Wingdings" w:cs="宋体" w:hint="eastAsia"/>
          <w:color w:val="000000"/>
          <w:kern w:val="0"/>
          <w:sz w:val="20"/>
          <w:szCs w:val="20"/>
        </w:rPr>
      </w:pPr>
      <w:r w:rsidRPr="004A54DC">
        <w:rPr>
          <w:rFonts w:ascii="宋体" w:hAnsi="Wingdings" w:cs="宋体" w:hint="eastAsia"/>
          <w:color w:val="000000"/>
          <w:kern w:val="0"/>
          <w:sz w:val="20"/>
          <w:szCs w:val="20"/>
        </w:rPr>
        <w:t xml:space="preserve">在访问一个实际对象前，检查是否已经锁定了它，以确保其他对象不能改变它。 </w:t>
      </w:r>
    </w:p>
    <w:p w:rsidR="004A54DC" w:rsidRPr="004A54DC" w:rsidRDefault="004A54DC" w:rsidP="004A54DC">
      <w:pPr>
        <w:autoSpaceDE w:val="0"/>
        <w:autoSpaceDN w:val="0"/>
        <w:adjustRightInd w:val="0"/>
        <w:rPr>
          <w:rFonts w:ascii="黑体" w:eastAsia="黑体" w:cs="黑体"/>
          <w:color w:val="FF0000"/>
          <w:kern w:val="0"/>
          <w:sz w:val="30"/>
          <w:szCs w:val="30"/>
        </w:rPr>
      </w:pPr>
      <w:r w:rsidRPr="004A54DC">
        <w:rPr>
          <w:rFonts w:ascii="黑体" w:eastAsia="黑体" w:cs="黑体" w:hint="eastAsia"/>
          <w:color w:val="FF0000"/>
          <w:kern w:val="0"/>
          <w:sz w:val="30"/>
          <w:szCs w:val="30"/>
        </w:rPr>
        <w:t>三．行为型模式</w:t>
      </w:r>
      <w:r w:rsidRPr="004A54DC">
        <w:rPr>
          <w:rFonts w:ascii="黑体" w:eastAsia="黑体" w:cs="黑体"/>
          <w:color w:val="FF0000"/>
          <w:kern w:val="0"/>
          <w:sz w:val="30"/>
          <w:szCs w:val="30"/>
        </w:rPr>
        <w:t xml:space="preserve"> </w:t>
      </w: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13</w:t>
      </w:r>
      <w:r w:rsidRPr="004A54DC">
        <w:rPr>
          <w:rFonts w:ascii="黑体" w:eastAsia="黑体" w:cs="黑体" w:hint="eastAsia"/>
          <w:color w:val="00639A"/>
          <w:kern w:val="0"/>
          <w:sz w:val="28"/>
          <w:szCs w:val="28"/>
        </w:rPr>
        <w:t>．职责链模式</w:t>
      </w:r>
      <w:r w:rsidRPr="004A54DC">
        <w:rPr>
          <w:rFonts w:ascii="黑体" w:eastAsia="黑体" w:cs="黑体"/>
          <w:color w:val="00639A"/>
          <w:kern w:val="0"/>
          <w:sz w:val="28"/>
          <w:szCs w:val="28"/>
        </w:rPr>
        <w:t xml:space="preserve"> </w:t>
      </w:r>
    </w:p>
    <w:p w:rsidR="004A54DC" w:rsidRDefault="004A54DC">
      <w:pPr>
        <w:rPr>
          <w:lang w:val="en-GB"/>
        </w:rPr>
      </w:pP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使多个对象都有机会处理请求，从而避免请求的发送者和接收者之间的耦合关系。将这些对象连成一条链，并沿着这条链传递该请求，直到有一个对象处理它为止。</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5"/>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有多个的对象可以处理一个请求，哪个对象处理该请求运行时刻自动确定。 </w:t>
      </w:r>
    </w:p>
    <w:p w:rsidR="004A54DC" w:rsidRPr="004A54DC" w:rsidRDefault="004A54DC" w:rsidP="004A54DC">
      <w:pPr>
        <w:numPr>
          <w:ilvl w:val="0"/>
          <w:numId w:val="15"/>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你想在不明确指定接收者的情况下，向多个对象中的一个提交一个请求。 </w:t>
      </w:r>
    </w:p>
    <w:p w:rsidR="004A54DC" w:rsidRPr="004A54DC" w:rsidRDefault="004A54DC" w:rsidP="004A54DC">
      <w:pPr>
        <w:numPr>
          <w:ilvl w:val="0"/>
          <w:numId w:val="15"/>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可处理一个请求的对象集合应被动态指定。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14</w:t>
      </w:r>
      <w:r w:rsidRPr="004A54DC">
        <w:rPr>
          <w:rFonts w:ascii="黑体" w:eastAsia="黑体" w:cs="黑体" w:hint="eastAsia"/>
          <w:color w:val="00639A"/>
          <w:kern w:val="0"/>
          <w:sz w:val="28"/>
          <w:szCs w:val="28"/>
        </w:rPr>
        <w:t>．命令模式</w:t>
      </w:r>
      <w:r w:rsidRPr="004A54DC">
        <w:rPr>
          <w:rFonts w:ascii="黑体" w:eastAsia="黑体" w:cs="黑体"/>
          <w:color w:val="00639A"/>
          <w:kern w:val="0"/>
          <w:sz w:val="28"/>
          <w:szCs w:val="28"/>
        </w:rPr>
        <w:t xml:space="preserve"> </w:t>
      </w: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将一个请求封装为一个对象，从而使你可用不同的请求对客户进行参数化；对请求排队或记录请求日志，以及支持可撤消的操作。</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6"/>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使用命令模式作为"</w:t>
      </w:r>
      <w:proofErr w:type="spellStart"/>
      <w:r w:rsidRPr="004A54DC">
        <w:rPr>
          <w:rFonts w:ascii="宋体" w:hAnsi="Wingdings" w:cs="宋体" w:hint="eastAsia"/>
          <w:color w:val="000000"/>
          <w:kern w:val="0"/>
          <w:sz w:val="20"/>
          <w:szCs w:val="20"/>
        </w:rPr>
        <w:t>CallBack</w:t>
      </w:r>
      <w:proofErr w:type="spellEnd"/>
      <w:r w:rsidRPr="004A54DC">
        <w:rPr>
          <w:rFonts w:ascii="宋体" w:hAnsi="Wingdings" w:cs="宋体" w:hint="eastAsia"/>
          <w:color w:val="000000"/>
          <w:kern w:val="0"/>
          <w:sz w:val="20"/>
          <w:szCs w:val="20"/>
        </w:rPr>
        <w:t>"在面向对象系统中的替代。"</w:t>
      </w:r>
      <w:proofErr w:type="spellStart"/>
      <w:r w:rsidRPr="004A54DC">
        <w:rPr>
          <w:rFonts w:ascii="宋体" w:hAnsi="Wingdings" w:cs="宋体" w:hint="eastAsia"/>
          <w:color w:val="000000"/>
          <w:kern w:val="0"/>
          <w:sz w:val="20"/>
          <w:szCs w:val="20"/>
        </w:rPr>
        <w:t>CallBack</w:t>
      </w:r>
      <w:proofErr w:type="spellEnd"/>
      <w:r w:rsidRPr="004A54DC">
        <w:rPr>
          <w:rFonts w:ascii="宋体" w:hAnsi="Wingdings" w:cs="宋体" w:hint="eastAsia"/>
          <w:color w:val="000000"/>
          <w:kern w:val="0"/>
          <w:sz w:val="20"/>
          <w:szCs w:val="20"/>
        </w:rPr>
        <w:t xml:space="preserve">"讲的便是先将一个函数登记上，然后在以后调用此函数。 </w:t>
      </w:r>
    </w:p>
    <w:p w:rsidR="004A54DC" w:rsidRPr="004A54DC" w:rsidRDefault="004A54DC" w:rsidP="004A54DC">
      <w:pPr>
        <w:numPr>
          <w:ilvl w:val="0"/>
          <w:numId w:val="16"/>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需要在不同的时间指定请求、将请求排队。一个命令对象和原先的请求发出者可以有不同的生命期。换言之，原先的请求发出者可能已经不在了，而命令对象本身仍然是活动的。 </w:t>
      </w:r>
    </w:p>
    <w:p w:rsidR="004A54DC" w:rsidRPr="004A54DC" w:rsidRDefault="004A54DC" w:rsidP="004A54DC">
      <w:pPr>
        <w:numPr>
          <w:ilvl w:val="0"/>
          <w:numId w:val="16"/>
        </w:numPr>
        <w:autoSpaceDE w:val="0"/>
        <w:autoSpaceDN w:val="0"/>
        <w:adjustRightInd w:val="0"/>
        <w:jc w:val="left"/>
        <w:rPr>
          <w:rFonts w:ascii="宋体" w:cs="宋体"/>
          <w:color w:val="000000"/>
          <w:kern w:val="0"/>
          <w:sz w:val="20"/>
          <w:szCs w:val="20"/>
        </w:rPr>
      </w:pPr>
      <w:r w:rsidRPr="004A54DC">
        <w:rPr>
          <w:rFonts w:ascii="宋体" w:cs="宋体" w:hint="eastAsia"/>
          <w:color w:val="000000"/>
          <w:kern w:val="0"/>
          <w:sz w:val="20"/>
          <w:szCs w:val="20"/>
        </w:rPr>
        <w:t>这时命令的接收者可以是在本地，也可以在网络的另外一个地址。命令对象可以</w:t>
      </w:r>
      <w:proofErr w:type="gramStart"/>
      <w:r w:rsidRPr="004A54DC">
        <w:rPr>
          <w:rFonts w:ascii="宋体" w:cs="宋体" w:hint="eastAsia"/>
          <w:color w:val="000000"/>
          <w:kern w:val="0"/>
          <w:sz w:val="20"/>
          <w:szCs w:val="20"/>
        </w:rPr>
        <w:t>在串形化</w:t>
      </w:r>
      <w:proofErr w:type="gramEnd"/>
      <w:r w:rsidRPr="004A54DC">
        <w:rPr>
          <w:rFonts w:ascii="宋体" w:cs="宋体" w:hint="eastAsia"/>
          <w:color w:val="000000"/>
          <w:kern w:val="0"/>
          <w:sz w:val="20"/>
          <w:szCs w:val="20"/>
        </w:rPr>
        <w:t>之后传送到另外一台机器上去。</w:t>
      </w:r>
      <w:r w:rsidRPr="004A54DC">
        <w:rPr>
          <w:rFonts w:ascii="宋体" w:cs="宋体"/>
          <w:color w:val="000000"/>
          <w:kern w:val="0"/>
          <w:sz w:val="20"/>
          <w:szCs w:val="20"/>
        </w:rPr>
        <w:t xml:space="preserve"> </w:t>
      </w:r>
    </w:p>
    <w:p w:rsidR="004A54DC" w:rsidRPr="004A54DC" w:rsidRDefault="004A54DC" w:rsidP="004A54DC">
      <w:pPr>
        <w:numPr>
          <w:ilvl w:val="0"/>
          <w:numId w:val="16"/>
        </w:numPr>
        <w:autoSpaceDE w:val="0"/>
        <w:autoSpaceDN w:val="0"/>
        <w:adjustRightInd w:val="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系统需要支持命令的撤消(undo)。命令对象可以把状态存储起来，等到客户端需要撤销命令所产生的效果时，可以调用undo()方法，把命令所产生的效果撤销掉。命令对象还可以提供redo()方法，以供客户端在需要时，再重新实施命令效果。 </w:t>
      </w:r>
    </w:p>
    <w:p w:rsidR="004A54DC" w:rsidRPr="004A54DC" w:rsidRDefault="004A54DC" w:rsidP="004A54DC">
      <w:pPr>
        <w:numPr>
          <w:ilvl w:val="0"/>
          <w:numId w:val="16"/>
        </w:numPr>
        <w:autoSpaceDE w:val="0"/>
        <w:autoSpaceDN w:val="0"/>
        <w:adjustRightInd w:val="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如果一个系统要将系统中所有的数据更新到日志里，以便在系统崩溃时，可以根据日志里读</w:t>
      </w:r>
      <w:proofErr w:type="gramStart"/>
      <w:r w:rsidRPr="004A54DC">
        <w:rPr>
          <w:rFonts w:ascii="宋体" w:hAnsi="Wingdings" w:cs="宋体" w:hint="eastAsia"/>
          <w:color w:val="000000"/>
          <w:kern w:val="0"/>
          <w:sz w:val="20"/>
          <w:szCs w:val="20"/>
        </w:rPr>
        <w:t>回所有</w:t>
      </w:r>
      <w:proofErr w:type="gramEnd"/>
      <w:r w:rsidRPr="004A54DC">
        <w:rPr>
          <w:rFonts w:ascii="宋体" w:hAnsi="Wingdings" w:cs="宋体" w:hint="eastAsia"/>
          <w:color w:val="000000"/>
          <w:kern w:val="0"/>
          <w:sz w:val="20"/>
          <w:szCs w:val="20"/>
        </w:rPr>
        <w:t xml:space="preserve">的数据更新命令，重新调用Execute()方法一条一条执行这些命令，从而恢复系统在崩溃前所做的数据更新。 </w:t>
      </w:r>
    </w:p>
    <w:p w:rsidR="004A54DC" w:rsidRPr="004A54DC" w:rsidRDefault="004A54DC" w:rsidP="004A54DC">
      <w:pPr>
        <w:numPr>
          <w:ilvl w:val="0"/>
          <w:numId w:val="16"/>
        </w:numPr>
        <w:autoSpaceDE w:val="0"/>
        <w:autoSpaceDN w:val="0"/>
        <w:adjustRightInd w:val="0"/>
        <w:rPr>
          <w:rFonts w:ascii="宋体" w:hAnsi="Wingdings" w:cs="宋体" w:hint="eastAsia"/>
          <w:color w:val="000000"/>
          <w:kern w:val="0"/>
          <w:sz w:val="20"/>
          <w:szCs w:val="20"/>
        </w:rPr>
      </w:pPr>
      <w:r w:rsidRPr="004A54DC">
        <w:rPr>
          <w:rFonts w:ascii="Wingdings" w:hAnsi="Wingdings" w:cs="Wingdings"/>
          <w:color w:val="000000"/>
          <w:kern w:val="0"/>
          <w:sz w:val="20"/>
          <w:szCs w:val="20"/>
        </w:rPr>
        <w:lastRenderedPageBreak/>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一个系统需要支持交易(Transaction)。一个交易结构封装了一组数据更新命令。使用命令模式来实现交易结构可以使系统增加新的交易类型。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15</w:t>
      </w:r>
      <w:r w:rsidRPr="004A54DC">
        <w:rPr>
          <w:rFonts w:ascii="黑体" w:eastAsia="黑体" w:cs="黑体" w:hint="eastAsia"/>
          <w:color w:val="00639A"/>
          <w:kern w:val="0"/>
          <w:sz w:val="28"/>
          <w:szCs w:val="28"/>
        </w:rPr>
        <w:t>．解释器模式</w:t>
      </w:r>
      <w:r w:rsidRPr="004A54DC">
        <w:rPr>
          <w:rFonts w:ascii="黑体" w:eastAsia="黑体" w:cs="黑体"/>
          <w:color w:val="00639A"/>
          <w:kern w:val="0"/>
          <w:sz w:val="28"/>
          <w:szCs w:val="28"/>
        </w:rPr>
        <w:t xml:space="preserve"> </w:t>
      </w: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给定一个语言，定义它的文法的一种表示，并定义一个解释器，这个解释器使用</w:t>
      </w:r>
      <w:proofErr w:type="gramStart"/>
      <w:r w:rsidRPr="004A54DC">
        <w:rPr>
          <w:rFonts w:ascii="宋体" w:cs="宋体" w:hint="eastAsia"/>
          <w:color w:val="000000"/>
          <w:kern w:val="0"/>
          <w:sz w:val="20"/>
          <w:szCs w:val="20"/>
        </w:rPr>
        <w:t>该表示</w:t>
      </w:r>
      <w:proofErr w:type="gramEnd"/>
      <w:r w:rsidRPr="004A54DC">
        <w:rPr>
          <w:rFonts w:ascii="宋体" w:cs="宋体" w:hint="eastAsia"/>
          <w:color w:val="000000"/>
          <w:kern w:val="0"/>
          <w:sz w:val="20"/>
          <w:szCs w:val="20"/>
        </w:rPr>
        <w:t>来解释语言中的句子。</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8"/>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当有一个语言需要解释执行, 并且你可将该语言中的句子表示为一个抽象语法树时，可使用解释器模式。而当存在以下情况时该模式效果最好： </w:t>
      </w:r>
    </w:p>
    <w:p w:rsidR="004A54DC" w:rsidRPr="004A54DC" w:rsidRDefault="004A54DC" w:rsidP="004A54DC">
      <w:pPr>
        <w:numPr>
          <w:ilvl w:val="0"/>
          <w:numId w:val="18"/>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该文法简单对于复杂的文法, 文法的类层次变得庞大而无法管理。此时语法分析程序生成器这样的工具是更好的选择。它们无需构建抽象语法树即可解释表达式, 这样可以节省空间而且还可能节省时间。 </w:t>
      </w:r>
    </w:p>
    <w:p w:rsidR="004A54DC" w:rsidRPr="004A54DC" w:rsidRDefault="004A54DC" w:rsidP="004A54DC">
      <w:pPr>
        <w:numPr>
          <w:ilvl w:val="0"/>
          <w:numId w:val="18"/>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效率不是一个关键问题最高效的解释器通常不是通过直接解释语法分析树实现的, 而是首先将它们转换成另一种形式。例如，正则表达式通常被转换成状态机。但即使在这种情况下, 转换器仍可用解释器模式实现, 该模式仍是有用的。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16</w:t>
      </w:r>
      <w:r w:rsidRPr="004A54DC">
        <w:rPr>
          <w:rFonts w:ascii="黑体" w:eastAsia="黑体" w:cs="黑体" w:hint="eastAsia"/>
          <w:color w:val="00639A"/>
          <w:kern w:val="0"/>
          <w:sz w:val="28"/>
          <w:szCs w:val="28"/>
        </w:rPr>
        <w:t>．迭代器模式</w:t>
      </w:r>
      <w:r w:rsidRPr="004A54DC">
        <w:rPr>
          <w:rFonts w:ascii="黑体" w:eastAsia="黑体" w:cs="黑体"/>
          <w:color w:val="00639A"/>
          <w:kern w:val="0"/>
          <w:sz w:val="28"/>
          <w:szCs w:val="28"/>
        </w:rPr>
        <w:t xml:space="preserve"> </w:t>
      </w: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提供一种方法顺序访问一个聚合对象中各个元素</w:t>
      </w:r>
      <w:r w:rsidRPr="004A54DC">
        <w:rPr>
          <w:rFonts w:ascii="宋体" w:cs="宋体"/>
          <w:color w:val="000000"/>
          <w:kern w:val="0"/>
          <w:sz w:val="20"/>
          <w:szCs w:val="20"/>
        </w:rPr>
        <w:t xml:space="preserve">, </w:t>
      </w:r>
      <w:r w:rsidRPr="004A54DC">
        <w:rPr>
          <w:rFonts w:ascii="宋体" w:cs="宋体" w:hint="eastAsia"/>
          <w:color w:val="000000"/>
          <w:kern w:val="0"/>
          <w:sz w:val="20"/>
          <w:szCs w:val="20"/>
        </w:rPr>
        <w:t>而又不需暴露该对象的内部表示。</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19"/>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访问一个聚合对象的内容而无需暴露它的内部表示。 </w:t>
      </w:r>
    </w:p>
    <w:p w:rsidR="004A54DC" w:rsidRPr="004A54DC" w:rsidRDefault="004A54DC" w:rsidP="004A54DC">
      <w:pPr>
        <w:numPr>
          <w:ilvl w:val="0"/>
          <w:numId w:val="19"/>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支持对聚合对象的多种遍历。 </w:t>
      </w:r>
    </w:p>
    <w:p w:rsidR="004A54DC" w:rsidRPr="004A54DC" w:rsidRDefault="004A54DC" w:rsidP="004A54DC">
      <w:pPr>
        <w:numPr>
          <w:ilvl w:val="0"/>
          <w:numId w:val="19"/>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为遍历不同的聚合结构提供一个统一的接口(即, 支持多态迭代)。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17</w:t>
      </w:r>
      <w:r w:rsidRPr="004A54DC">
        <w:rPr>
          <w:rFonts w:ascii="黑体" w:eastAsia="黑体" w:cs="黑体" w:hint="eastAsia"/>
          <w:color w:val="00639A"/>
          <w:kern w:val="0"/>
          <w:sz w:val="28"/>
          <w:szCs w:val="28"/>
        </w:rPr>
        <w:t>．中介者模式</w:t>
      </w:r>
      <w:r w:rsidRPr="004A54DC">
        <w:rPr>
          <w:rFonts w:ascii="黑体" w:eastAsia="黑体" w:cs="黑体"/>
          <w:color w:val="00639A"/>
          <w:kern w:val="0"/>
          <w:sz w:val="28"/>
          <w:szCs w:val="28"/>
        </w:rPr>
        <w:t xml:space="preserve"> </w:t>
      </w:r>
    </w:p>
    <w:p w:rsidR="004A54DC" w:rsidRPr="004A54DC" w:rsidRDefault="004A54DC" w:rsidP="004A54DC">
      <w:pPr>
        <w:autoSpaceDE w:val="0"/>
        <w:autoSpaceDN w:val="0"/>
        <w:adjustRightInd w:val="0"/>
        <w:rPr>
          <w:rFonts w:ascii="宋体" w:cs="宋体"/>
          <w:color w:val="000000"/>
          <w:kern w:val="0"/>
          <w:sz w:val="24"/>
        </w:rPr>
      </w:pP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用一个中介对象来封装一系列的对象交互。中介者使各对象不需要显式地相互引用，从而使其耦合松散，而且可以独立地改变它们之间的交互。</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0"/>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一组对象以定义良好但是复杂的方式进行通信。产生的相互依赖关系结构混乱且难以理解。 </w:t>
      </w:r>
    </w:p>
    <w:p w:rsidR="004A54DC" w:rsidRPr="004A54DC" w:rsidRDefault="004A54DC" w:rsidP="004A54DC">
      <w:pPr>
        <w:numPr>
          <w:ilvl w:val="0"/>
          <w:numId w:val="20"/>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一个对象引用其他很多对象并且直接与这些对象通信,导致难以复用该对象。 </w:t>
      </w:r>
    </w:p>
    <w:p w:rsidR="004A54DC" w:rsidRPr="004A54DC" w:rsidRDefault="004A54DC" w:rsidP="004A54DC">
      <w:pPr>
        <w:numPr>
          <w:ilvl w:val="0"/>
          <w:numId w:val="20"/>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想定制一个分布在多个类中的行为，而又不想生成太多的子类。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18</w:t>
      </w:r>
      <w:r w:rsidRPr="004A54DC">
        <w:rPr>
          <w:rFonts w:ascii="黑体" w:eastAsia="黑体" w:cs="黑体" w:hint="eastAsia"/>
          <w:color w:val="00639A"/>
          <w:kern w:val="0"/>
          <w:sz w:val="28"/>
          <w:szCs w:val="28"/>
        </w:rPr>
        <w:t>．备忘录模式</w:t>
      </w:r>
      <w:r w:rsidRPr="004A54DC">
        <w:rPr>
          <w:rFonts w:ascii="黑体" w:eastAsia="黑体" w:cs="黑体"/>
          <w:color w:val="00639A"/>
          <w:kern w:val="0"/>
          <w:sz w:val="28"/>
          <w:szCs w:val="28"/>
        </w:rPr>
        <w:t xml:space="preserve"> </w:t>
      </w:r>
    </w:p>
    <w:p w:rsidR="004A54DC" w:rsidRPr="004A54DC" w:rsidRDefault="004A54DC" w:rsidP="004A54DC">
      <w:pPr>
        <w:autoSpaceDE w:val="0"/>
        <w:autoSpaceDN w:val="0"/>
        <w:adjustRightInd w:val="0"/>
        <w:rPr>
          <w:rFonts w:ascii="宋体" w:cs="宋体"/>
          <w:color w:val="000000"/>
          <w:kern w:val="0"/>
          <w:sz w:val="24"/>
        </w:rPr>
      </w:pP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在不破坏封装性的前提下，捕获一个对象的内部状态，并在该对象之外保存这个状态。这样以后就可将该对象恢复到原先保存的状态。</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1"/>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必须保存一个对象在某一个时刻的(部分)状态, 这样以后需要时它才能恢复到先前的状态。 </w:t>
      </w:r>
    </w:p>
    <w:p w:rsidR="004A54DC" w:rsidRPr="004A54DC" w:rsidRDefault="004A54DC" w:rsidP="004A54DC">
      <w:pPr>
        <w:numPr>
          <w:ilvl w:val="0"/>
          <w:numId w:val="21"/>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lastRenderedPageBreak/>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如果一个用接口来让其它对象直接得到这些状态，将会暴露对象的实现细节并破坏对象的封装性。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19</w:t>
      </w:r>
      <w:r w:rsidRPr="004A54DC">
        <w:rPr>
          <w:rFonts w:ascii="黑体" w:eastAsia="黑体" w:cs="黑体" w:hint="eastAsia"/>
          <w:color w:val="00639A"/>
          <w:kern w:val="0"/>
          <w:sz w:val="28"/>
          <w:szCs w:val="28"/>
        </w:rPr>
        <w:t>．观察者模式</w:t>
      </w:r>
      <w:r w:rsidRPr="004A54DC">
        <w:rPr>
          <w:rFonts w:ascii="黑体" w:eastAsia="黑体" w:cs="黑体"/>
          <w:color w:val="00639A"/>
          <w:kern w:val="0"/>
          <w:sz w:val="28"/>
          <w:szCs w:val="28"/>
        </w:rPr>
        <w:t xml:space="preserve"> </w:t>
      </w: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定义对象间的一种一对多的依赖关系</w:t>
      </w:r>
      <w:r w:rsidRPr="004A54DC">
        <w:rPr>
          <w:rFonts w:ascii="宋体" w:cs="宋体"/>
          <w:color w:val="000000"/>
          <w:kern w:val="0"/>
          <w:sz w:val="20"/>
          <w:szCs w:val="20"/>
        </w:rPr>
        <w:t>,</w:t>
      </w:r>
      <w:r w:rsidRPr="004A54DC">
        <w:rPr>
          <w:rFonts w:ascii="宋体" w:cs="宋体" w:hint="eastAsia"/>
          <w:color w:val="000000"/>
          <w:kern w:val="0"/>
          <w:sz w:val="20"/>
          <w:szCs w:val="20"/>
        </w:rPr>
        <w:t>当一个对象的状态发生改变时</w:t>
      </w:r>
      <w:r w:rsidRPr="004A54DC">
        <w:rPr>
          <w:rFonts w:ascii="宋体" w:cs="宋体"/>
          <w:color w:val="000000"/>
          <w:kern w:val="0"/>
          <w:sz w:val="20"/>
          <w:szCs w:val="20"/>
        </w:rPr>
        <w:t xml:space="preserve">, </w:t>
      </w:r>
      <w:r w:rsidRPr="004A54DC">
        <w:rPr>
          <w:rFonts w:ascii="宋体" w:cs="宋体" w:hint="eastAsia"/>
          <w:color w:val="000000"/>
          <w:kern w:val="0"/>
          <w:sz w:val="20"/>
          <w:szCs w:val="20"/>
        </w:rPr>
        <w:t>所有依赖于它的对象都得到通知并被自动更新。</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2"/>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当一个抽象模型有两个方面, 其中一个方面依赖于另一方面。将这二者封装在独立的对象中以使它们可以各自独立地改变和复用。 </w:t>
      </w:r>
    </w:p>
    <w:p w:rsidR="004A54DC" w:rsidRPr="004A54DC" w:rsidRDefault="004A54DC" w:rsidP="004A54DC">
      <w:pPr>
        <w:numPr>
          <w:ilvl w:val="0"/>
          <w:numId w:val="22"/>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当对一个对象的改变需要同时改变其它对象, 而不知道具体有多少对象有待改变。 </w:t>
      </w:r>
    </w:p>
    <w:p w:rsidR="004A54DC" w:rsidRPr="004A54DC" w:rsidRDefault="004A54DC" w:rsidP="004A54DC">
      <w:pPr>
        <w:numPr>
          <w:ilvl w:val="0"/>
          <w:numId w:val="22"/>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当一个对象必须通知其它对象，而它又不能假定其它对象是谁。换言之, 你不希望这些对象是紧密耦合的。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20</w:t>
      </w:r>
      <w:r w:rsidRPr="004A54DC">
        <w:rPr>
          <w:rFonts w:ascii="黑体" w:eastAsia="黑体" w:cs="黑体" w:hint="eastAsia"/>
          <w:color w:val="00639A"/>
          <w:kern w:val="0"/>
          <w:sz w:val="28"/>
          <w:szCs w:val="28"/>
        </w:rPr>
        <w:t>．状态模式</w:t>
      </w:r>
      <w:r w:rsidRPr="004A54DC">
        <w:rPr>
          <w:rFonts w:ascii="黑体" w:eastAsia="黑体" w:cs="黑体"/>
          <w:color w:val="00639A"/>
          <w:kern w:val="0"/>
          <w:sz w:val="28"/>
          <w:szCs w:val="28"/>
        </w:rPr>
        <w:t xml:space="preserve"> </w:t>
      </w: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允许一个对象在其内部状态改变时改变它的行为。对象看起来似乎修改了它的类。</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3"/>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一个对象的行为取决于它的状态, 并且它必须在运行时刻根据状态改变它的行为。 </w:t>
      </w:r>
    </w:p>
    <w:p w:rsidR="004A54DC" w:rsidRPr="004A54DC" w:rsidRDefault="004A54DC" w:rsidP="004A54DC">
      <w:pPr>
        <w:numPr>
          <w:ilvl w:val="0"/>
          <w:numId w:val="23"/>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一个操作中含有庞大的多分支的条件语句，且这些分支依赖于该对象的状态。这个状态通常用一个或多个枚举常量表示。通常, 有多个操作包含这一相同的条件结构。State模式将每一个条件分支放入一个独立的类中。这使得你可以根据对象自身的情况将对象的状态作为一个对象，这一对象可以不依赖于其他对象而独立变化。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21</w:t>
      </w:r>
      <w:r w:rsidRPr="004A54DC">
        <w:rPr>
          <w:rFonts w:ascii="黑体" w:eastAsia="黑体" w:cs="黑体" w:hint="eastAsia"/>
          <w:color w:val="00639A"/>
          <w:kern w:val="0"/>
          <w:sz w:val="28"/>
          <w:szCs w:val="28"/>
        </w:rPr>
        <w:t>．策略模式</w:t>
      </w:r>
      <w:r w:rsidRPr="004A54DC">
        <w:rPr>
          <w:rFonts w:ascii="黑体" w:eastAsia="黑体" w:cs="黑体"/>
          <w:color w:val="00639A"/>
          <w:kern w:val="0"/>
          <w:sz w:val="28"/>
          <w:szCs w:val="28"/>
        </w:rPr>
        <w:t xml:space="preserve"> </w:t>
      </w:r>
    </w:p>
    <w:p w:rsidR="004A54DC" w:rsidRDefault="004A54DC"/>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定义一系列的算法</w:t>
      </w:r>
      <w:r w:rsidRPr="004A54DC">
        <w:rPr>
          <w:rFonts w:ascii="宋体" w:cs="宋体"/>
          <w:color w:val="000000"/>
          <w:kern w:val="0"/>
          <w:sz w:val="20"/>
          <w:szCs w:val="20"/>
        </w:rPr>
        <w:t>,</w:t>
      </w:r>
      <w:r w:rsidRPr="004A54DC">
        <w:rPr>
          <w:rFonts w:ascii="宋体" w:cs="宋体" w:hint="eastAsia"/>
          <w:color w:val="000000"/>
          <w:kern w:val="0"/>
          <w:sz w:val="20"/>
          <w:szCs w:val="20"/>
        </w:rPr>
        <w:t>把它们一个个封装起来</w:t>
      </w:r>
      <w:r w:rsidRPr="004A54DC">
        <w:rPr>
          <w:rFonts w:ascii="宋体" w:cs="宋体"/>
          <w:color w:val="000000"/>
          <w:kern w:val="0"/>
          <w:sz w:val="20"/>
          <w:szCs w:val="20"/>
        </w:rPr>
        <w:t xml:space="preserve">, </w:t>
      </w:r>
      <w:r w:rsidRPr="004A54DC">
        <w:rPr>
          <w:rFonts w:ascii="宋体" w:cs="宋体" w:hint="eastAsia"/>
          <w:color w:val="000000"/>
          <w:kern w:val="0"/>
          <w:sz w:val="20"/>
          <w:szCs w:val="20"/>
        </w:rPr>
        <w:t>并且使它们可相互替换。本模式使得算法可独立于使用它的客户而变化。</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4"/>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许多相关的</w:t>
      </w:r>
      <w:proofErr w:type="gramStart"/>
      <w:r w:rsidRPr="004A54DC">
        <w:rPr>
          <w:rFonts w:ascii="宋体" w:hAnsi="Wingdings" w:cs="宋体" w:hint="eastAsia"/>
          <w:color w:val="000000"/>
          <w:kern w:val="0"/>
          <w:sz w:val="20"/>
          <w:szCs w:val="20"/>
        </w:rPr>
        <w:t>类仅仅</w:t>
      </w:r>
      <w:proofErr w:type="gramEnd"/>
      <w:r w:rsidRPr="004A54DC">
        <w:rPr>
          <w:rFonts w:ascii="宋体" w:hAnsi="Wingdings" w:cs="宋体" w:hint="eastAsia"/>
          <w:color w:val="000000"/>
          <w:kern w:val="0"/>
          <w:sz w:val="20"/>
          <w:szCs w:val="20"/>
        </w:rPr>
        <w:t>是行为有异。</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策略</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 xml:space="preserve">提供了一种用多个行为中的一个行为来配置一个类的方法。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numPr>
          <w:ilvl w:val="0"/>
          <w:numId w:val="25"/>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需要使用一个算法的不同变体。例如，你可能会定义一些反映不同的空间/时间权衡的算法。当这些变体实现为一个算法的类层次时[ H O 8 7 ] ,可以使用策略模式。 </w:t>
      </w:r>
    </w:p>
    <w:p w:rsidR="004A54DC" w:rsidRPr="004A54DC" w:rsidRDefault="004A54DC" w:rsidP="004A54DC">
      <w:pPr>
        <w:numPr>
          <w:ilvl w:val="0"/>
          <w:numId w:val="25"/>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算法使用客户不应该知道的数据。可使用策略模式以避免暴露复杂的、与算法相关的数据结构。 </w:t>
      </w:r>
    </w:p>
    <w:p w:rsidR="004A54DC" w:rsidRPr="004A54DC" w:rsidRDefault="004A54DC" w:rsidP="004A54DC">
      <w:pPr>
        <w:numPr>
          <w:ilvl w:val="0"/>
          <w:numId w:val="25"/>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一个类定义了多种行为, 并且这些行为在这个类的操作中以多个条件语句的形式出现。将相关的条件分支移入它们各自的Strategy类中以代替这些条件语句。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22</w:t>
      </w:r>
      <w:r w:rsidRPr="004A54DC">
        <w:rPr>
          <w:rFonts w:ascii="黑体" w:eastAsia="黑体" w:cs="黑体" w:hint="eastAsia"/>
          <w:color w:val="00639A"/>
          <w:kern w:val="0"/>
          <w:sz w:val="28"/>
          <w:szCs w:val="28"/>
        </w:rPr>
        <w:t>．模版方法</w:t>
      </w:r>
      <w:r w:rsidRPr="004A54DC">
        <w:rPr>
          <w:rFonts w:ascii="黑体" w:eastAsia="黑体" w:cs="黑体"/>
          <w:color w:val="00639A"/>
          <w:kern w:val="0"/>
          <w:sz w:val="28"/>
          <w:szCs w:val="28"/>
        </w:rPr>
        <w:t xml:space="preserve"> </w:t>
      </w:r>
    </w:p>
    <w:p w:rsidR="004A54DC" w:rsidRDefault="004A54DC"/>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lastRenderedPageBreak/>
        <w:t>定义一个操作中的算法的骨架，而将一些步骤延迟到子类中。</w:t>
      </w:r>
      <w:r w:rsidRPr="004A54DC">
        <w:rPr>
          <w:rFonts w:ascii="宋体" w:cs="宋体"/>
          <w:color w:val="000000"/>
          <w:kern w:val="0"/>
          <w:sz w:val="20"/>
          <w:szCs w:val="20"/>
        </w:rPr>
        <w:t xml:space="preserve">Template Method </w:t>
      </w:r>
      <w:r w:rsidRPr="004A54DC">
        <w:rPr>
          <w:rFonts w:ascii="宋体" w:cs="宋体" w:hint="eastAsia"/>
          <w:color w:val="000000"/>
          <w:kern w:val="0"/>
          <w:sz w:val="20"/>
          <w:szCs w:val="20"/>
        </w:rPr>
        <w:t>使得子类可以不改变一个算法的结构即可重定义该算法的某些特定步骤。</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6"/>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一次性实现一个算法的不变的部分，并将可变的行为留给子类来实现。 </w:t>
      </w:r>
    </w:p>
    <w:p w:rsidR="004A54DC" w:rsidRPr="004A54DC" w:rsidRDefault="004A54DC" w:rsidP="004A54DC">
      <w:pPr>
        <w:numPr>
          <w:ilvl w:val="0"/>
          <w:numId w:val="26"/>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各子类中公共的行为应被提取出来并集中到一个</w:t>
      </w:r>
      <w:proofErr w:type="gramStart"/>
      <w:r w:rsidRPr="004A54DC">
        <w:rPr>
          <w:rFonts w:ascii="宋体" w:hAnsi="Wingdings" w:cs="宋体" w:hint="eastAsia"/>
          <w:color w:val="000000"/>
          <w:kern w:val="0"/>
          <w:sz w:val="20"/>
          <w:szCs w:val="20"/>
        </w:rPr>
        <w:t>公共父</w:t>
      </w:r>
      <w:proofErr w:type="gramEnd"/>
      <w:r w:rsidRPr="004A54DC">
        <w:rPr>
          <w:rFonts w:ascii="宋体" w:hAnsi="Wingdings" w:cs="宋体" w:hint="eastAsia"/>
          <w:color w:val="000000"/>
          <w:kern w:val="0"/>
          <w:sz w:val="20"/>
          <w:szCs w:val="20"/>
        </w:rPr>
        <w:t>类中以避免代码重复。这是</w:t>
      </w:r>
      <w:proofErr w:type="spellStart"/>
      <w:r w:rsidRPr="004A54DC">
        <w:rPr>
          <w:rFonts w:ascii="宋体" w:hAnsi="Wingdings" w:cs="宋体" w:hint="eastAsia"/>
          <w:color w:val="000000"/>
          <w:kern w:val="0"/>
          <w:sz w:val="20"/>
          <w:szCs w:val="20"/>
        </w:rPr>
        <w:t>Opdyke</w:t>
      </w:r>
      <w:proofErr w:type="spellEnd"/>
      <w:r w:rsidRPr="004A54DC">
        <w:rPr>
          <w:rFonts w:ascii="宋体" w:hAnsi="Wingdings" w:cs="宋体" w:hint="eastAsia"/>
          <w:color w:val="000000"/>
          <w:kern w:val="0"/>
          <w:sz w:val="20"/>
          <w:szCs w:val="20"/>
        </w:rPr>
        <w:t>和Johnson所描述过的</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重分解以一般化</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 xml:space="preserve">的一个很好的例子[ O J 9 3 ]。首先识别现有代码中的不同之处，并且将不同之处分离为新的操作。最后，用一个调用这些新的操作的模板方法来替换这些不同的代码。 </w:t>
      </w:r>
    </w:p>
    <w:p w:rsidR="004A54DC" w:rsidRPr="004A54DC" w:rsidRDefault="004A54DC" w:rsidP="004A54DC">
      <w:pPr>
        <w:numPr>
          <w:ilvl w:val="0"/>
          <w:numId w:val="26"/>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控制子类扩展。模板方法只在特定点调用</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hook</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 xml:space="preserve">操作，这样就只允许在这些点进行扩展。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rsidP="004A54DC">
      <w:pPr>
        <w:autoSpaceDE w:val="0"/>
        <w:autoSpaceDN w:val="0"/>
        <w:adjustRightInd w:val="0"/>
        <w:rPr>
          <w:rFonts w:ascii="黑体" w:eastAsia="黑体" w:cs="黑体"/>
          <w:color w:val="00639A"/>
          <w:kern w:val="0"/>
          <w:sz w:val="28"/>
          <w:szCs w:val="28"/>
        </w:rPr>
      </w:pPr>
      <w:r w:rsidRPr="004A54DC">
        <w:rPr>
          <w:rFonts w:ascii="黑体" w:eastAsia="黑体" w:cs="黑体"/>
          <w:color w:val="00639A"/>
          <w:kern w:val="0"/>
          <w:sz w:val="28"/>
          <w:szCs w:val="28"/>
        </w:rPr>
        <w:t>23</w:t>
      </w:r>
      <w:r w:rsidRPr="004A54DC">
        <w:rPr>
          <w:rFonts w:ascii="黑体" w:eastAsia="黑体" w:cs="黑体" w:hint="eastAsia"/>
          <w:color w:val="00639A"/>
          <w:kern w:val="0"/>
          <w:sz w:val="28"/>
          <w:szCs w:val="28"/>
        </w:rPr>
        <w:t>．访问者模式</w:t>
      </w:r>
      <w:r w:rsidRPr="004A54DC">
        <w:rPr>
          <w:rFonts w:ascii="黑体" w:eastAsia="黑体" w:cs="黑体"/>
          <w:color w:val="00639A"/>
          <w:kern w:val="0"/>
          <w:sz w:val="28"/>
          <w:szCs w:val="28"/>
        </w:rPr>
        <w:t xml:space="preserve"> </w:t>
      </w:r>
    </w:p>
    <w:p w:rsidR="004A54DC" w:rsidRDefault="004A54DC"/>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意图</w:t>
      </w:r>
      <w:r w:rsidRPr="004A54DC">
        <w:rPr>
          <w:rFonts w:ascii="宋体" w:cs="宋体"/>
          <w:color w:val="000000"/>
          <w:kern w:val="0"/>
          <w:sz w:val="24"/>
        </w:rPr>
        <w:t xml:space="preserve"> </w:t>
      </w:r>
    </w:p>
    <w:p w:rsidR="004A54DC" w:rsidRPr="004A54DC" w:rsidRDefault="004A54DC" w:rsidP="004A54DC">
      <w:pPr>
        <w:autoSpaceDE w:val="0"/>
        <w:autoSpaceDN w:val="0"/>
        <w:adjustRightInd w:val="0"/>
        <w:rPr>
          <w:rFonts w:ascii="宋体" w:cs="宋体"/>
          <w:color w:val="000000"/>
          <w:kern w:val="0"/>
          <w:sz w:val="20"/>
          <w:szCs w:val="20"/>
        </w:rPr>
      </w:pPr>
      <w:r w:rsidRPr="004A54DC">
        <w:rPr>
          <w:rFonts w:ascii="宋体" w:cs="宋体" w:hint="eastAsia"/>
          <w:color w:val="000000"/>
          <w:kern w:val="0"/>
          <w:sz w:val="20"/>
          <w:szCs w:val="20"/>
        </w:rPr>
        <w:t>表示一个作用于某对象结构中的各元素的操作。它使你可以在不改变各元素的类的前提下定义作用于这些元素的新操作。</w:t>
      </w:r>
      <w:r w:rsidRPr="004A54DC">
        <w:rPr>
          <w:rFonts w:ascii="宋体" w:cs="宋体"/>
          <w:color w:val="000000"/>
          <w:kern w:val="0"/>
          <w:sz w:val="20"/>
          <w:szCs w:val="20"/>
        </w:rPr>
        <w:t xml:space="preserve"> </w:t>
      </w:r>
    </w:p>
    <w:p w:rsidR="004A54DC" w:rsidRPr="004A54DC" w:rsidRDefault="004A54DC" w:rsidP="004A54DC">
      <w:pPr>
        <w:autoSpaceDE w:val="0"/>
        <w:autoSpaceDN w:val="0"/>
        <w:adjustRightInd w:val="0"/>
        <w:rPr>
          <w:rFonts w:ascii="宋体" w:cs="宋体"/>
          <w:color w:val="000000"/>
          <w:kern w:val="0"/>
          <w:sz w:val="24"/>
        </w:rPr>
      </w:pPr>
      <w:r w:rsidRPr="004A54DC">
        <w:rPr>
          <w:rFonts w:ascii="宋体" w:cs="宋体" w:hint="eastAsia"/>
          <w:color w:val="000000"/>
          <w:kern w:val="0"/>
          <w:sz w:val="24"/>
        </w:rPr>
        <w:t>适用性</w:t>
      </w:r>
      <w:r w:rsidRPr="004A54DC">
        <w:rPr>
          <w:rFonts w:ascii="宋体" w:cs="宋体"/>
          <w:color w:val="000000"/>
          <w:kern w:val="0"/>
          <w:sz w:val="24"/>
        </w:rPr>
        <w:t xml:space="preserve"> </w:t>
      </w:r>
    </w:p>
    <w:p w:rsidR="004A54DC" w:rsidRPr="004A54DC" w:rsidRDefault="004A54DC" w:rsidP="004A54DC">
      <w:pPr>
        <w:numPr>
          <w:ilvl w:val="0"/>
          <w:numId w:val="27"/>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 xml:space="preserve">一个对象结构包含很多类对象，它们有不同的接口，而你想对这些对象实施一些依赖于其具体类的操作。 </w:t>
      </w:r>
    </w:p>
    <w:p w:rsidR="004A54DC" w:rsidRPr="004A54DC" w:rsidRDefault="004A54DC" w:rsidP="004A54DC">
      <w:pPr>
        <w:numPr>
          <w:ilvl w:val="0"/>
          <w:numId w:val="27"/>
        </w:numPr>
        <w:autoSpaceDE w:val="0"/>
        <w:autoSpaceDN w:val="0"/>
        <w:adjustRightInd w:val="0"/>
        <w:ind w:left="420" w:hanging="420"/>
        <w:jc w:val="left"/>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需要对一个对象结构中的对象进行很多不同的并且不相关的操作，而你想避免让这些操作</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污染</w:t>
      </w:r>
      <w:r w:rsidRPr="004A54DC">
        <w:rPr>
          <w:rFonts w:ascii="宋体" w:hAnsi="Wingdings" w:cs="宋体"/>
          <w:color w:val="000000"/>
          <w:kern w:val="0"/>
          <w:sz w:val="20"/>
          <w:szCs w:val="20"/>
        </w:rPr>
        <w:t></w:t>
      </w:r>
      <w:r w:rsidRPr="004A54DC">
        <w:rPr>
          <w:rFonts w:ascii="宋体" w:hAnsi="Wingdings" w:cs="宋体" w:hint="eastAsia"/>
          <w:color w:val="000000"/>
          <w:kern w:val="0"/>
          <w:sz w:val="20"/>
          <w:szCs w:val="20"/>
        </w:rPr>
        <w:t>这些对象的类。Visitor使得你可以将相关的操作集中起来定义在一个类中。当该对象结构被很多应用共享时，用Visitor模式让每个</w:t>
      </w:r>
      <w:proofErr w:type="gramStart"/>
      <w:r w:rsidRPr="004A54DC">
        <w:rPr>
          <w:rFonts w:ascii="宋体" w:hAnsi="Wingdings" w:cs="宋体" w:hint="eastAsia"/>
          <w:color w:val="000000"/>
          <w:kern w:val="0"/>
          <w:sz w:val="20"/>
          <w:szCs w:val="20"/>
        </w:rPr>
        <w:t>应用仅</w:t>
      </w:r>
      <w:proofErr w:type="gramEnd"/>
      <w:r w:rsidRPr="004A54DC">
        <w:rPr>
          <w:rFonts w:ascii="宋体" w:hAnsi="Wingdings" w:cs="宋体" w:hint="eastAsia"/>
          <w:color w:val="000000"/>
          <w:kern w:val="0"/>
          <w:sz w:val="20"/>
          <w:szCs w:val="20"/>
        </w:rPr>
        <w:t xml:space="preserve">包含需要用到的操作。 </w:t>
      </w:r>
    </w:p>
    <w:p w:rsidR="004A54DC" w:rsidRPr="004A54DC" w:rsidRDefault="004A54DC" w:rsidP="004A54DC">
      <w:pPr>
        <w:numPr>
          <w:ilvl w:val="0"/>
          <w:numId w:val="27"/>
        </w:numPr>
        <w:autoSpaceDE w:val="0"/>
        <w:autoSpaceDN w:val="0"/>
        <w:adjustRightInd w:val="0"/>
        <w:ind w:left="420" w:hanging="420"/>
        <w:rPr>
          <w:rFonts w:ascii="宋体" w:hAnsi="Wingdings" w:cs="宋体" w:hint="eastAsia"/>
          <w:color w:val="000000"/>
          <w:kern w:val="0"/>
          <w:sz w:val="20"/>
          <w:szCs w:val="20"/>
        </w:rPr>
      </w:pPr>
      <w:r w:rsidRPr="004A54DC">
        <w:rPr>
          <w:rFonts w:ascii="Wingdings" w:hAnsi="Wingdings" w:cs="Wingdings"/>
          <w:color w:val="000000"/>
          <w:kern w:val="0"/>
          <w:sz w:val="20"/>
          <w:szCs w:val="20"/>
        </w:rPr>
        <w:t>􀁺</w:t>
      </w:r>
      <w:r w:rsidRPr="004A54DC">
        <w:rPr>
          <w:rFonts w:ascii="Wingdings" w:hAnsi="Wingdings" w:cs="Wingdings"/>
          <w:color w:val="000000"/>
          <w:kern w:val="0"/>
          <w:sz w:val="20"/>
          <w:szCs w:val="20"/>
        </w:rPr>
        <w:t></w:t>
      </w:r>
      <w:r w:rsidRPr="004A54DC">
        <w:rPr>
          <w:rFonts w:ascii="宋体" w:hAnsi="Wingdings" w:cs="宋体" w:hint="eastAsia"/>
          <w:color w:val="000000"/>
          <w:kern w:val="0"/>
          <w:sz w:val="20"/>
          <w:szCs w:val="20"/>
        </w:rPr>
        <w:t>定义对象结构的类很少改变，但经常需要在此结构上定义新的操作。改变对象结构类需要重定义对所有访问者的接口，这可能需要很大的代价。如果对象结构</w:t>
      </w:r>
      <w:proofErr w:type="gramStart"/>
      <w:r w:rsidRPr="004A54DC">
        <w:rPr>
          <w:rFonts w:ascii="宋体" w:hAnsi="Wingdings" w:cs="宋体" w:hint="eastAsia"/>
          <w:color w:val="000000"/>
          <w:kern w:val="0"/>
          <w:sz w:val="20"/>
          <w:szCs w:val="20"/>
        </w:rPr>
        <w:t>类经常</w:t>
      </w:r>
      <w:proofErr w:type="gramEnd"/>
      <w:r w:rsidRPr="004A54DC">
        <w:rPr>
          <w:rFonts w:ascii="宋体" w:hAnsi="Wingdings" w:cs="宋体" w:hint="eastAsia"/>
          <w:color w:val="000000"/>
          <w:kern w:val="0"/>
          <w:sz w:val="20"/>
          <w:szCs w:val="20"/>
        </w:rPr>
        <w:t xml:space="preserve">改变，那么可能还是在这些类中定义这些操作较好。 </w:t>
      </w:r>
    </w:p>
    <w:p w:rsidR="004A54DC" w:rsidRPr="004A54DC" w:rsidRDefault="004A54DC" w:rsidP="004A54DC">
      <w:pPr>
        <w:autoSpaceDE w:val="0"/>
        <w:autoSpaceDN w:val="0"/>
        <w:adjustRightInd w:val="0"/>
        <w:jc w:val="left"/>
        <w:rPr>
          <w:rFonts w:ascii="宋体" w:hAnsi="Wingdings" w:cs="宋体" w:hint="eastAsia"/>
          <w:color w:val="000000"/>
          <w:kern w:val="0"/>
          <w:sz w:val="20"/>
          <w:szCs w:val="20"/>
        </w:rPr>
      </w:pPr>
    </w:p>
    <w:p w:rsidR="004A54DC" w:rsidRPr="004A54DC" w:rsidRDefault="004A54DC"/>
    <w:sectPr w:rsidR="004A54DC" w:rsidRPr="004A54DC" w:rsidSect="00D6198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62D" w:rsidRDefault="0013562D" w:rsidP="006877B7">
      <w:r>
        <w:separator/>
      </w:r>
    </w:p>
  </w:endnote>
  <w:endnote w:type="continuationSeparator" w:id="0">
    <w:p w:rsidR="0013562D" w:rsidRDefault="0013562D" w:rsidP="006877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62D" w:rsidRDefault="0013562D" w:rsidP="006877B7">
      <w:r>
        <w:separator/>
      </w:r>
    </w:p>
  </w:footnote>
  <w:footnote w:type="continuationSeparator" w:id="0">
    <w:p w:rsidR="0013562D" w:rsidRDefault="0013562D" w:rsidP="006877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A7D9B8"/>
    <w:multiLevelType w:val="hybridMultilevel"/>
    <w:tmpl w:val="80FD0BD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6048D04"/>
    <w:multiLevelType w:val="hybridMultilevel"/>
    <w:tmpl w:val="F924822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6FECFD7"/>
    <w:multiLevelType w:val="hybridMultilevel"/>
    <w:tmpl w:val="046B91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8C3FCD2"/>
    <w:multiLevelType w:val="hybridMultilevel"/>
    <w:tmpl w:val="11818C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D29BB3F"/>
    <w:multiLevelType w:val="hybridMultilevel"/>
    <w:tmpl w:val="EE12FD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B34BE5F"/>
    <w:multiLevelType w:val="hybridMultilevel"/>
    <w:tmpl w:val="B0646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97AC52A"/>
    <w:multiLevelType w:val="hybridMultilevel"/>
    <w:tmpl w:val="4C43D6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B985CABD"/>
    <w:multiLevelType w:val="hybridMultilevel"/>
    <w:tmpl w:val="D86033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BA53E8D5"/>
    <w:multiLevelType w:val="hybridMultilevel"/>
    <w:tmpl w:val="F226DA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C1F8EDD3"/>
    <w:multiLevelType w:val="hybridMultilevel"/>
    <w:tmpl w:val="8E250AF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C9326DA5"/>
    <w:multiLevelType w:val="hybridMultilevel"/>
    <w:tmpl w:val="80E42F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CDA84606"/>
    <w:multiLevelType w:val="hybridMultilevel"/>
    <w:tmpl w:val="01259D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D03C41A1"/>
    <w:multiLevelType w:val="hybridMultilevel"/>
    <w:tmpl w:val="36BB7A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D23B37D9"/>
    <w:multiLevelType w:val="hybridMultilevel"/>
    <w:tmpl w:val="F53486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D81618D7"/>
    <w:multiLevelType w:val="hybridMultilevel"/>
    <w:tmpl w:val="CA9877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DDAC47EE"/>
    <w:multiLevelType w:val="hybridMultilevel"/>
    <w:tmpl w:val="8A9CCA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E074D4E5"/>
    <w:multiLevelType w:val="hybridMultilevel"/>
    <w:tmpl w:val="BB29B3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E19ECEA9"/>
    <w:multiLevelType w:val="hybridMultilevel"/>
    <w:tmpl w:val="93588A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E43BE233"/>
    <w:multiLevelType w:val="hybridMultilevel"/>
    <w:tmpl w:val="85E0091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630E9EF"/>
    <w:multiLevelType w:val="hybridMultilevel"/>
    <w:tmpl w:val="8D292C7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1116ED4C"/>
    <w:multiLevelType w:val="hybridMultilevel"/>
    <w:tmpl w:val="69129D8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7324492"/>
    <w:multiLevelType w:val="hybridMultilevel"/>
    <w:tmpl w:val="9333C2F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5256E4F"/>
    <w:multiLevelType w:val="hybridMultilevel"/>
    <w:tmpl w:val="BFCF5C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093F56D"/>
    <w:multiLevelType w:val="hybridMultilevel"/>
    <w:tmpl w:val="1F627D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F16955F"/>
    <w:multiLevelType w:val="hybridMultilevel"/>
    <w:tmpl w:val="B220FF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1FA657C"/>
    <w:multiLevelType w:val="hybridMultilevel"/>
    <w:tmpl w:val="7AB556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77F125C0"/>
    <w:multiLevelType w:val="hybridMultilevel"/>
    <w:tmpl w:val="CDB05A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4"/>
  </w:num>
  <w:num w:numId="3">
    <w:abstractNumId w:val="12"/>
  </w:num>
  <w:num w:numId="4">
    <w:abstractNumId w:val="3"/>
  </w:num>
  <w:num w:numId="5">
    <w:abstractNumId w:val="26"/>
  </w:num>
  <w:num w:numId="6">
    <w:abstractNumId w:val="19"/>
  </w:num>
  <w:num w:numId="7">
    <w:abstractNumId w:val="24"/>
  </w:num>
  <w:num w:numId="8">
    <w:abstractNumId w:val="18"/>
  </w:num>
  <w:num w:numId="9">
    <w:abstractNumId w:val="7"/>
  </w:num>
  <w:num w:numId="10">
    <w:abstractNumId w:val="20"/>
  </w:num>
  <w:num w:numId="11">
    <w:abstractNumId w:val="13"/>
  </w:num>
  <w:num w:numId="12">
    <w:abstractNumId w:val="22"/>
  </w:num>
  <w:num w:numId="13">
    <w:abstractNumId w:val="23"/>
  </w:num>
  <w:num w:numId="14">
    <w:abstractNumId w:val="11"/>
  </w:num>
  <w:num w:numId="15">
    <w:abstractNumId w:val="17"/>
  </w:num>
  <w:num w:numId="16">
    <w:abstractNumId w:val="15"/>
  </w:num>
  <w:num w:numId="17">
    <w:abstractNumId w:val="9"/>
  </w:num>
  <w:num w:numId="18">
    <w:abstractNumId w:val="16"/>
  </w:num>
  <w:num w:numId="19">
    <w:abstractNumId w:val="1"/>
  </w:num>
  <w:num w:numId="20">
    <w:abstractNumId w:val="8"/>
  </w:num>
  <w:num w:numId="21">
    <w:abstractNumId w:val="6"/>
  </w:num>
  <w:num w:numId="22">
    <w:abstractNumId w:val="0"/>
  </w:num>
  <w:num w:numId="23">
    <w:abstractNumId w:val="2"/>
  </w:num>
  <w:num w:numId="24">
    <w:abstractNumId w:val="25"/>
  </w:num>
  <w:num w:numId="25">
    <w:abstractNumId w:val="5"/>
  </w:num>
  <w:num w:numId="26">
    <w:abstractNumId w:val="10"/>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1988"/>
    <w:rsid w:val="0011074B"/>
    <w:rsid w:val="0013562D"/>
    <w:rsid w:val="002530E3"/>
    <w:rsid w:val="00465508"/>
    <w:rsid w:val="004A54DC"/>
    <w:rsid w:val="00556F61"/>
    <w:rsid w:val="00635E1E"/>
    <w:rsid w:val="006877B7"/>
    <w:rsid w:val="00877579"/>
    <w:rsid w:val="00A1456C"/>
    <w:rsid w:val="00CE48B8"/>
    <w:rsid w:val="00D61988"/>
    <w:rsid w:val="00E941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fault">
    <w:name w:val="Default"/>
    <w:rsid w:val="00D61988"/>
    <w:pPr>
      <w:widowControl w:val="0"/>
      <w:autoSpaceDE w:val="0"/>
      <w:autoSpaceDN w:val="0"/>
      <w:adjustRightInd w:val="0"/>
    </w:pPr>
    <w:rPr>
      <w:rFonts w:ascii="黑体" w:eastAsia="黑体" w:cs="黑体"/>
      <w:color w:val="000000"/>
      <w:sz w:val="24"/>
      <w:szCs w:val="24"/>
    </w:rPr>
  </w:style>
  <w:style w:type="paragraph" w:styleId="a3">
    <w:name w:val="header"/>
    <w:basedOn w:val="a"/>
    <w:link w:val="Char"/>
    <w:rsid w:val="006877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877B7"/>
    <w:rPr>
      <w:kern w:val="2"/>
      <w:sz w:val="18"/>
      <w:szCs w:val="18"/>
    </w:rPr>
  </w:style>
  <w:style w:type="paragraph" w:styleId="a4">
    <w:name w:val="footer"/>
    <w:basedOn w:val="a"/>
    <w:link w:val="Char0"/>
    <w:rsid w:val="006877B7"/>
    <w:pPr>
      <w:tabs>
        <w:tab w:val="center" w:pos="4153"/>
        <w:tab w:val="right" w:pos="8306"/>
      </w:tabs>
      <w:snapToGrid w:val="0"/>
      <w:jc w:val="left"/>
    </w:pPr>
    <w:rPr>
      <w:sz w:val="18"/>
      <w:szCs w:val="18"/>
    </w:rPr>
  </w:style>
  <w:style w:type="character" w:customStyle="1" w:styleId="Char0">
    <w:name w:val="页脚 Char"/>
    <w:basedOn w:val="a0"/>
    <w:link w:val="a4"/>
    <w:rsid w:val="006877B7"/>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5255</Characters>
  <Application>Microsoft Office Word</Application>
  <DocSecurity>0</DocSecurity>
  <Lines>43</Lines>
  <Paragraphs>12</Paragraphs>
  <ScaleCrop>false</ScaleCrop>
  <Company>MC SYSTEM</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HUATUO</cp:lastModifiedBy>
  <cp:revision>2</cp:revision>
  <dcterms:created xsi:type="dcterms:W3CDTF">2011-12-29T10:04:00Z</dcterms:created>
  <dcterms:modified xsi:type="dcterms:W3CDTF">2011-12-29T10:04:00Z</dcterms:modified>
</cp:coreProperties>
</file>