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3A" w:rsidRPr="0079693A" w:rsidRDefault="0079693A" w:rsidP="0079693A">
      <w:pPr>
        <w:widowControl/>
        <w:shd w:val="clear" w:color="auto" w:fill="FFFFFF"/>
        <w:spacing w:after="143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9693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抽象工厂模式</w:t>
      </w:r>
    </w:p>
    <w:p w:rsidR="0079693A" w:rsidRPr="0079693A" w:rsidRDefault="0079693A" w:rsidP="0079693A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9693A">
        <w:rPr>
          <w:rFonts w:ascii="Helvetica" w:eastAsia="宋体" w:hAnsi="Helvetica" w:cs="Helvetica"/>
          <w:color w:val="333333"/>
          <w:kern w:val="0"/>
          <w:sz w:val="19"/>
          <w:szCs w:val="19"/>
        </w:rPr>
        <w:t>抽象工厂模式（</w:t>
      </w:r>
      <w:r w:rsidRPr="0079693A">
        <w:rPr>
          <w:rFonts w:ascii="Helvetica" w:eastAsia="宋体" w:hAnsi="Helvetica" w:cs="Helvetica"/>
          <w:color w:val="333333"/>
          <w:kern w:val="0"/>
          <w:sz w:val="19"/>
          <w:szCs w:val="19"/>
        </w:rPr>
        <w:t>Abstract Factory Pattern</w:t>
      </w:r>
      <w:r w:rsidRPr="0079693A">
        <w:rPr>
          <w:rFonts w:ascii="Helvetica" w:eastAsia="宋体" w:hAnsi="Helvetica" w:cs="Helvetica"/>
          <w:color w:val="333333"/>
          <w:kern w:val="0"/>
          <w:sz w:val="19"/>
          <w:szCs w:val="19"/>
        </w:rPr>
        <w:t>）是围绕一个超级工厂创建其他工厂。</w:t>
      </w:r>
      <w:r w:rsidRPr="0079693A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该超级工厂又称为其他工厂的工厂。</w:t>
      </w:r>
      <w:r w:rsidRPr="0079693A">
        <w:rPr>
          <w:rFonts w:ascii="Helvetica" w:eastAsia="宋体" w:hAnsi="Helvetica" w:cs="Helvetica"/>
          <w:color w:val="333333"/>
          <w:kern w:val="0"/>
          <w:sz w:val="19"/>
          <w:szCs w:val="19"/>
        </w:rPr>
        <w:t>这种类型的设计模式属于创建型模式。</w:t>
      </w:r>
    </w:p>
    <w:p w:rsidR="0079693A" w:rsidRPr="0079693A" w:rsidRDefault="0079693A" w:rsidP="0079693A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9693A">
        <w:rPr>
          <w:rFonts w:ascii="Helvetica" w:eastAsia="宋体" w:hAnsi="Helvetica" w:cs="Helvetica"/>
          <w:color w:val="333333"/>
          <w:kern w:val="0"/>
          <w:sz w:val="19"/>
          <w:szCs w:val="19"/>
        </w:rPr>
        <w:t>在抽象工厂模式中，接口是负责创建一个相关对象的工厂，不需要显式指定它们的类。每个生成的工厂都能按照工厂模式提供对象。</w:t>
      </w:r>
    </w:p>
    <w:p w:rsidR="00FC38AA" w:rsidRDefault="00FC38AA"/>
    <w:p w:rsidR="0079693A" w:rsidRDefault="0079693A" w:rsidP="0079693A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介绍</w:t>
      </w:r>
    </w:p>
    <w:p w:rsidR="0079693A" w:rsidRPr="00753338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意图：</w:t>
      </w:r>
      <w:r w:rsidR="00DC4199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    </w:t>
      </w:r>
      <w:r w:rsidRPr="00753338">
        <w:rPr>
          <w:rFonts w:ascii="Helvetica" w:hAnsi="Helvetica" w:cs="Helvetica"/>
          <w:b/>
          <w:color w:val="333333"/>
          <w:sz w:val="19"/>
          <w:szCs w:val="19"/>
        </w:rPr>
        <w:t>提供一个创建</w:t>
      </w:r>
      <w:r w:rsidRPr="00753338">
        <w:rPr>
          <w:rFonts w:ascii="Helvetica" w:hAnsi="Helvetica" w:cs="Helvetica"/>
          <w:b/>
          <w:color w:val="FF0000"/>
          <w:sz w:val="19"/>
          <w:szCs w:val="19"/>
        </w:rPr>
        <w:t>一系列</w:t>
      </w:r>
      <w:r w:rsidRPr="00753338">
        <w:rPr>
          <w:rFonts w:ascii="Helvetica" w:hAnsi="Helvetica" w:cs="Helvetica"/>
          <w:b/>
          <w:color w:val="333333"/>
          <w:sz w:val="19"/>
          <w:szCs w:val="19"/>
        </w:rPr>
        <w:t>相关或相互依赖对象的接口，而无需指定它们具体的类。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主要解决：</w:t>
      </w:r>
      <w:r w:rsidR="00DC4199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主要解决接口选择的问题。</w:t>
      </w:r>
    </w:p>
    <w:p w:rsidR="0079693A" w:rsidRPr="00DC4199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何时使用：</w:t>
      </w:r>
      <w:r w:rsidR="00DC4199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</w:t>
      </w:r>
      <w:r w:rsidRPr="00DC4199">
        <w:rPr>
          <w:rFonts w:ascii="Helvetica" w:hAnsi="Helvetica" w:cs="Helvetica"/>
          <w:b/>
          <w:color w:val="333333"/>
          <w:sz w:val="19"/>
          <w:szCs w:val="19"/>
        </w:rPr>
        <w:t>系统的产品有多于一个的产品族，而系统只消费其中某一族的产品。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如何解决：</w:t>
      </w:r>
      <w:r w:rsidR="00DC4199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在一个产品族里面，定义多个产品。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关键代码：</w:t>
      </w:r>
      <w:r w:rsidR="00DC4199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在一个工厂里聚合多个同类产品。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应用实例：</w:t>
      </w:r>
      <w:r>
        <w:rPr>
          <w:rFonts w:ascii="Helvetica" w:hAnsi="Helvetica" w:cs="Helvetica"/>
          <w:color w:val="333333"/>
          <w:sz w:val="19"/>
          <w:szCs w:val="19"/>
        </w:rPr>
        <w:t>工作了，为了参加一些聚会，肯定有两套或多套衣服吧，比如说有商务装（成套，一系列具体产品）、时尚装（成套，一系列具体产品），甚至对于一个家庭来说，可能有商务女装、商务男装、时尚女装、时尚男装，这些也都是成套的，即一系列具体产品。假设一种情况（现实中是不存在的，要不然，没法进入共产主义了，但有利于说明抽象工厂模式），在您的家中，某一个衣柜（具体工厂）只能存放某一种这样的衣服（成套，一系列具体产品），每次拿这种成套的衣服时也自然要从这个衣柜中取出了。用</w:t>
      </w:r>
      <w:r>
        <w:rPr>
          <w:rFonts w:ascii="Helvetica" w:hAnsi="Helvetica" w:cs="Helvetica"/>
          <w:color w:val="333333"/>
          <w:sz w:val="19"/>
          <w:szCs w:val="19"/>
        </w:rPr>
        <w:t xml:space="preserve"> OO </w:t>
      </w:r>
      <w:r>
        <w:rPr>
          <w:rFonts w:ascii="Helvetica" w:hAnsi="Helvetica" w:cs="Helvetica"/>
          <w:color w:val="333333"/>
          <w:sz w:val="19"/>
          <w:szCs w:val="19"/>
        </w:rPr>
        <w:t>的思想去理解，所有的衣柜（具体工厂）都是衣柜类的（抽象工厂）某一个，而每一件成套的衣服又包括具体的上衣（某一具体产品），裤子（某一具体产品），这些具体的上衣其实也都是上衣（抽象产品），具体的裤子也都是裤子（另一个抽象产品）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优点：</w:t>
      </w:r>
      <w:r>
        <w:rPr>
          <w:rFonts w:ascii="Helvetica" w:hAnsi="Helvetica" w:cs="Helvetica"/>
          <w:color w:val="333333"/>
          <w:sz w:val="19"/>
          <w:szCs w:val="19"/>
        </w:rPr>
        <w:t>当一个产品族中的多个对象被设计成一起工作时，它能保证客户端始终只使用同一个产品族中的对象。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缺点：</w:t>
      </w:r>
      <w:r>
        <w:rPr>
          <w:rFonts w:ascii="Helvetica" w:hAnsi="Helvetica" w:cs="Helvetica"/>
          <w:color w:val="333333"/>
          <w:sz w:val="19"/>
          <w:szCs w:val="19"/>
        </w:rPr>
        <w:t>产品族扩展非常困难，要增加一个系列的某一产品，既要在抽象的</w:t>
      </w:r>
      <w:r>
        <w:rPr>
          <w:rFonts w:ascii="Helvetica" w:hAnsi="Helvetica" w:cs="Helvetica"/>
          <w:color w:val="333333"/>
          <w:sz w:val="19"/>
          <w:szCs w:val="19"/>
        </w:rPr>
        <w:t xml:space="preserve"> Creator </w:t>
      </w:r>
      <w:r>
        <w:rPr>
          <w:rFonts w:ascii="Helvetica" w:hAnsi="Helvetica" w:cs="Helvetica"/>
          <w:color w:val="333333"/>
          <w:sz w:val="19"/>
          <w:szCs w:val="19"/>
        </w:rPr>
        <w:t>里加代码，又要在具体的里面加代码。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使用场景：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1</w:t>
      </w:r>
      <w:r>
        <w:rPr>
          <w:rFonts w:ascii="Helvetica" w:hAnsi="Helvetica" w:cs="Helvetica"/>
          <w:color w:val="333333"/>
          <w:sz w:val="19"/>
          <w:szCs w:val="19"/>
        </w:rPr>
        <w:t>、</w:t>
      </w:r>
      <w:r>
        <w:rPr>
          <w:rFonts w:ascii="Helvetica" w:hAnsi="Helvetica" w:cs="Helvetica"/>
          <w:color w:val="333333"/>
          <w:sz w:val="19"/>
          <w:szCs w:val="19"/>
        </w:rPr>
        <w:t xml:space="preserve">QQ </w:t>
      </w:r>
      <w:r>
        <w:rPr>
          <w:rFonts w:ascii="Helvetica" w:hAnsi="Helvetica" w:cs="Helvetica"/>
          <w:color w:val="333333"/>
          <w:sz w:val="19"/>
          <w:szCs w:val="19"/>
        </w:rPr>
        <w:t>换皮肤，一整套一起换。</w:t>
      </w:r>
      <w:r>
        <w:rPr>
          <w:rFonts w:ascii="Helvetica" w:hAnsi="Helvetica" w:cs="Helvetica"/>
          <w:color w:val="333333"/>
          <w:sz w:val="19"/>
          <w:szCs w:val="19"/>
        </w:rPr>
        <w:t xml:space="preserve"> 2</w:t>
      </w:r>
      <w:r>
        <w:rPr>
          <w:rFonts w:ascii="Helvetica" w:hAnsi="Helvetica" w:cs="Helvetica"/>
          <w:color w:val="333333"/>
          <w:sz w:val="19"/>
          <w:szCs w:val="19"/>
        </w:rPr>
        <w:t>、生成不同操作系统的程序。</w:t>
      </w:r>
    </w:p>
    <w:p w:rsidR="0079693A" w:rsidRDefault="0079693A" w:rsidP="0079693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注意事项：</w:t>
      </w:r>
      <w:r>
        <w:rPr>
          <w:rFonts w:ascii="Helvetica" w:hAnsi="Helvetica" w:cs="Helvetica"/>
          <w:color w:val="333333"/>
          <w:sz w:val="19"/>
          <w:szCs w:val="19"/>
        </w:rPr>
        <w:t>产品族难扩展，产品等级易扩展。</w:t>
      </w:r>
    </w:p>
    <w:p w:rsidR="0079693A" w:rsidRPr="0079693A" w:rsidRDefault="0079693A"/>
    <w:p w:rsidR="0079693A" w:rsidRPr="0079693A" w:rsidRDefault="0079693A"/>
    <w:sectPr w:rsidR="0079693A" w:rsidRPr="0079693A" w:rsidSect="00FC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BD" w:rsidRDefault="00E304BD" w:rsidP="0079693A">
      <w:r>
        <w:separator/>
      </w:r>
    </w:p>
  </w:endnote>
  <w:endnote w:type="continuationSeparator" w:id="1">
    <w:p w:rsidR="00E304BD" w:rsidRDefault="00E304BD" w:rsidP="00796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BD" w:rsidRDefault="00E304BD" w:rsidP="0079693A">
      <w:r>
        <w:separator/>
      </w:r>
    </w:p>
  </w:footnote>
  <w:footnote w:type="continuationSeparator" w:id="1">
    <w:p w:rsidR="00E304BD" w:rsidRDefault="00E304BD" w:rsidP="00796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3A"/>
    <w:rsid w:val="00753338"/>
    <w:rsid w:val="0079693A"/>
    <w:rsid w:val="007E11A2"/>
    <w:rsid w:val="00DC4199"/>
    <w:rsid w:val="00E16248"/>
    <w:rsid w:val="00E304BD"/>
    <w:rsid w:val="00FC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8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6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93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96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96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96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2017-02-14T02:50:00Z</dcterms:created>
  <dcterms:modified xsi:type="dcterms:W3CDTF">2017-02-14T11:25:00Z</dcterms:modified>
</cp:coreProperties>
</file>