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6F" w:rsidRDefault="0052573F" w:rsidP="0052573F">
      <w:pPr>
        <w:ind w:firstLine="420"/>
        <w:rPr>
          <w:rFonts w:ascii="Helvetica" w:hAnsi="Helvetica" w:cs="Helvetica"/>
          <w:color w:val="333333"/>
          <w:sz w:val="16"/>
          <w:szCs w:val="16"/>
          <w:shd w:val="clear" w:color="auto" w:fill="FFFFFF"/>
        </w:rPr>
      </w:pPr>
      <w:r w:rsidRPr="007671C0">
        <w:rPr>
          <w:rFonts w:ascii="Helvetica" w:hAnsi="Helvetica" w:cs="Helvetica"/>
          <w:b/>
          <w:color w:val="333333"/>
          <w:sz w:val="32"/>
          <w:szCs w:val="32"/>
          <w:shd w:val="clear" w:color="auto" w:fill="FFFFFF"/>
        </w:rPr>
        <w:t>桥接（</w:t>
      </w:r>
      <w:r w:rsidRPr="007671C0">
        <w:rPr>
          <w:rFonts w:ascii="Helvetica" w:hAnsi="Helvetica" w:cs="Helvetica"/>
          <w:b/>
          <w:color w:val="333333"/>
          <w:sz w:val="32"/>
          <w:szCs w:val="32"/>
          <w:shd w:val="clear" w:color="auto" w:fill="FFFFFF"/>
        </w:rPr>
        <w:t>Bridge</w:t>
      </w:r>
      <w:r>
        <w:rPr>
          <w:rFonts w:ascii="Helvetica" w:hAnsi="Helvetica" w:cs="Helvetica"/>
          <w:color w:val="333333"/>
          <w:sz w:val="16"/>
          <w:szCs w:val="16"/>
          <w:shd w:val="clear" w:color="auto" w:fill="FFFFFF"/>
        </w:rPr>
        <w:t>）是用于</w:t>
      </w:r>
      <w:r w:rsidRPr="007671C0">
        <w:rPr>
          <w:rFonts w:ascii="Helvetica" w:hAnsi="Helvetica" w:cs="Helvetica"/>
          <w:b/>
          <w:color w:val="333333"/>
          <w:sz w:val="16"/>
          <w:szCs w:val="16"/>
          <w:shd w:val="clear" w:color="auto" w:fill="FFFFFF"/>
        </w:rPr>
        <w:t>把抽象化与实现化解耦</w:t>
      </w:r>
      <w:r>
        <w:rPr>
          <w:rFonts w:ascii="Helvetica" w:hAnsi="Helvetica" w:cs="Helvetica"/>
          <w:color w:val="333333"/>
          <w:sz w:val="16"/>
          <w:szCs w:val="16"/>
          <w:shd w:val="clear" w:color="auto" w:fill="FFFFFF"/>
        </w:rPr>
        <w:t>，</w:t>
      </w:r>
      <w:r w:rsidRPr="007671C0">
        <w:rPr>
          <w:rFonts w:ascii="Helvetica" w:hAnsi="Helvetica" w:cs="Helvetica"/>
          <w:b/>
          <w:color w:val="333333"/>
          <w:sz w:val="16"/>
          <w:szCs w:val="16"/>
          <w:shd w:val="clear" w:color="auto" w:fill="FFFFFF"/>
        </w:rPr>
        <w:t>使得二者可以独立变化</w:t>
      </w:r>
      <w:r>
        <w:rPr>
          <w:rFonts w:ascii="Helvetica" w:hAnsi="Helvetica" w:cs="Helvetica"/>
          <w:color w:val="333333"/>
          <w:sz w:val="16"/>
          <w:szCs w:val="16"/>
          <w:shd w:val="clear" w:color="auto" w:fill="FFFFFF"/>
        </w:rPr>
        <w:t>。这种类型的设计模式属于结构型模式，它通过提供抽象化和实现化之间的桥接结构，来实现二者的解耦。</w:t>
      </w:r>
    </w:p>
    <w:p w:rsidR="0052573F" w:rsidRDefault="0052573F" w:rsidP="0052573F">
      <w:pPr>
        <w:pStyle w:val="a5"/>
        <w:shd w:val="clear" w:color="auto" w:fill="FFFFFF"/>
        <w:spacing w:before="0" w:beforeAutospacing="0" w:after="0" w:afterAutospacing="0" w:line="480" w:lineRule="atLeast"/>
        <w:ind w:firstLine="420"/>
        <w:rPr>
          <w:rFonts w:ascii="Helvetica" w:hAnsi="Helvetica" w:cs="Helvetica"/>
          <w:color w:val="333333"/>
          <w:sz w:val="16"/>
          <w:szCs w:val="16"/>
        </w:rPr>
      </w:pPr>
      <w:r>
        <w:rPr>
          <w:rFonts w:ascii="Helvetica" w:hAnsi="Helvetica" w:cs="Helvetica"/>
          <w:color w:val="333333"/>
          <w:sz w:val="16"/>
          <w:szCs w:val="16"/>
        </w:rPr>
        <w:t>这种模式涉及到一个作为桥接的接口，使得实体类的功能独立于接口实现类。这两种类型的类可被结构化改变而互不影响。</w:t>
      </w:r>
    </w:p>
    <w:p w:rsidR="0052573F" w:rsidRDefault="0052573F" w:rsidP="0052573F">
      <w:pPr>
        <w:pStyle w:val="a5"/>
        <w:shd w:val="clear" w:color="auto" w:fill="FFFFFF"/>
        <w:spacing w:before="0" w:beforeAutospacing="0" w:after="0" w:afterAutospacing="0" w:line="480" w:lineRule="atLeast"/>
        <w:ind w:firstLine="420"/>
        <w:rPr>
          <w:rFonts w:ascii="Helvetica" w:hAnsi="Helvetica" w:cs="Helvetica"/>
          <w:color w:val="333333"/>
          <w:sz w:val="16"/>
          <w:szCs w:val="16"/>
        </w:rPr>
      </w:pPr>
      <w:r>
        <w:rPr>
          <w:rFonts w:ascii="Helvetica" w:hAnsi="Helvetica" w:cs="Helvetica"/>
          <w:color w:val="333333"/>
          <w:sz w:val="16"/>
          <w:szCs w:val="16"/>
        </w:rPr>
        <w:t>实例</w:t>
      </w:r>
      <w:r>
        <w:rPr>
          <w:rFonts w:ascii="Helvetica" w:hAnsi="Helvetica" w:cs="Helvetica" w:hint="eastAsia"/>
          <w:color w:val="333333"/>
          <w:sz w:val="16"/>
          <w:szCs w:val="16"/>
        </w:rPr>
        <w:t>：</w:t>
      </w:r>
      <w:r>
        <w:rPr>
          <w:rFonts w:ascii="Helvetica" w:hAnsi="Helvetica" w:cs="Helvetica"/>
          <w:color w:val="333333"/>
          <w:sz w:val="16"/>
          <w:szCs w:val="16"/>
        </w:rPr>
        <w:t>使用相同的抽象类方法但是不同的桥接实现类，来画出不同颜色的圆。</w:t>
      </w:r>
    </w:p>
    <w:p w:rsidR="007671C0" w:rsidRPr="007671C0" w:rsidRDefault="007671C0" w:rsidP="007671C0">
      <w:pPr>
        <w:widowControl/>
        <w:pBdr>
          <w:top w:val="single" w:sz="4" w:space="3"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7671C0">
        <w:rPr>
          <w:rFonts w:ascii="Helvetica" w:eastAsia="宋体" w:hAnsi="Helvetica" w:cs="Helvetica"/>
          <w:b/>
          <w:bCs/>
          <w:color w:val="333333"/>
          <w:kern w:val="0"/>
          <w:sz w:val="43"/>
          <w:szCs w:val="43"/>
        </w:rPr>
        <w:t>介绍</w:t>
      </w:r>
    </w:p>
    <w:p w:rsidR="0052573F" w:rsidRPr="007671C0" w:rsidRDefault="007671C0" w:rsidP="0052573F">
      <w:pPr>
        <w:rPr>
          <w:rFonts w:ascii="Helvetica" w:hAnsi="Helvetica" w:cs="Helvetica"/>
          <w:b/>
          <w:color w:val="333333"/>
          <w:sz w:val="16"/>
          <w:szCs w:val="16"/>
          <w:shd w:val="clear" w:color="auto" w:fill="FFFFFF"/>
        </w:rPr>
      </w:pPr>
      <w:r>
        <w:rPr>
          <w:rFonts w:ascii="Helvetica" w:hAnsi="Helvetica" w:cs="Helvetica"/>
          <w:b/>
          <w:bCs/>
          <w:color w:val="333333"/>
          <w:sz w:val="16"/>
          <w:szCs w:val="16"/>
          <w:shd w:val="clear" w:color="auto" w:fill="FFFFFF"/>
        </w:rPr>
        <w:t>意图：</w:t>
      </w:r>
      <w:r>
        <w:rPr>
          <w:rFonts w:ascii="Helvetica" w:hAnsi="Helvetica" w:cs="Helvetica" w:hint="eastAsia"/>
          <w:b/>
          <w:bCs/>
          <w:color w:val="333333"/>
          <w:sz w:val="16"/>
          <w:szCs w:val="16"/>
          <w:shd w:val="clear" w:color="auto" w:fill="FFFFFF"/>
        </w:rPr>
        <w:t xml:space="preserve">      </w:t>
      </w:r>
      <w:r w:rsidRPr="007671C0">
        <w:rPr>
          <w:rFonts w:ascii="Helvetica" w:hAnsi="Helvetica" w:cs="Helvetica"/>
          <w:b/>
          <w:color w:val="FF0000"/>
          <w:sz w:val="16"/>
          <w:szCs w:val="16"/>
          <w:shd w:val="clear" w:color="auto" w:fill="FFFFFF"/>
        </w:rPr>
        <w:t>将抽象部分与实现部分分离</w:t>
      </w:r>
      <w:r w:rsidRPr="007671C0">
        <w:rPr>
          <w:rFonts w:ascii="Helvetica" w:hAnsi="Helvetica" w:cs="Helvetica"/>
          <w:b/>
          <w:color w:val="333333"/>
          <w:sz w:val="16"/>
          <w:szCs w:val="16"/>
          <w:shd w:val="clear" w:color="auto" w:fill="FFFFFF"/>
        </w:rPr>
        <w:t>，使它们都可以独立的变化。</w:t>
      </w:r>
    </w:p>
    <w:p w:rsidR="007671C0" w:rsidRPr="007671C0" w:rsidRDefault="007671C0" w:rsidP="007671C0">
      <w:pPr>
        <w:pStyle w:val="a5"/>
        <w:shd w:val="clear" w:color="auto" w:fill="FFFFFF"/>
        <w:spacing w:before="0" w:beforeAutospacing="0" w:after="0" w:afterAutospacing="0" w:line="480" w:lineRule="atLeast"/>
        <w:rPr>
          <w:rFonts w:ascii="Helvetica" w:hAnsi="Helvetica" w:cs="Helvetica"/>
          <w:b/>
          <w:color w:val="333333"/>
          <w:sz w:val="16"/>
          <w:szCs w:val="16"/>
        </w:rPr>
      </w:pPr>
      <w:r>
        <w:rPr>
          <w:rFonts w:ascii="Helvetica" w:hAnsi="Helvetica" w:cs="Helvetica"/>
          <w:b/>
          <w:bCs/>
          <w:color w:val="333333"/>
          <w:sz w:val="16"/>
          <w:szCs w:val="16"/>
        </w:rPr>
        <w:t>主要解决：</w:t>
      </w:r>
      <w:r>
        <w:rPr>
          <w:rFonts w:ascii="Helvetica" w:hAnsi="Helvetica" w:cs="Helvetica" w:hint="eastAsia"/>
          <w:b/>
          <w:bCs/>
          <w:color w:val="333333"/>
          <w:sz w:val="16"/>
          <w:szCs w:val="16"/>
        </w:rPr>
        <w:t xml:space="preserve">  </w:t>
      </w:r>
      <w:r w:rsidRPr="007671C0">
        <w:rPr>
          <w:rFonts w:ascii="Helvetica" w:hAnsi="Helvetica" w:cs="Helvetica"/>
          <w:b/>
          <w:color w:val="333333"/>
          <w:sz w:val="16"/>
          <w:szCs w:val="16"/>
        </w:rPr>
        <w:t>在有多种可能会变化的情况下，用继承会造成类爆炸问题，扩展起来不灵活。</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何时使用：</w:t>
      </w:r>
      <w:r>
        <w:rPr>
          <w:rFonts w:ascii="Helvetica" w:hAnsi="Helvetica" w:cs="Helvetica" w:hint="eastAsia"/>
          <w:b/>
          <w:bCs/>
          <w:color w:val="333333"/>
          <w:sz w:val="16"/>
          <w:szCs w:val="16"/>
        </w:rPr>
        <w:t xml:space="preserve">  </w:t>
      </w:r>
      <w:r>
        <w:rPr>
          <w:rFonts w:ascii="Helvetica" w:hAnsi="Helvetica" w:cs="Helvetica"/>
          <w:color w:val="333333"/>
          <w:sz w:val="16"/>
          <w:szCs w:val="16"/>
        </w:rPr>
        <w:t>实现系统可能有多个角度分类，每一种角度都可能变化。</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如何解决：</w:t>
      </w:r>
      <w:r>
        <w:rPr>
          <w:rFonts w:ascii="Helvetica" w:hAnsi="Helvetica" w:cs="Helvetica" w:hint="eastAsia"/>
          <w:b/>
          <w:bCs/>
          <w:color w:val="333333"/>
          <w:sz w:val="16"/>
          <w:szCs w:val="16"/>
        </w:rPr>
        <w:t xml:space="preserve">  </w:t>
      </w:r>
      <w:r>
        <w:rPr>
          <w:rFonts w:ascii="Helvetica" w:hAnsi="Helvetica" w:cs="Helvetica"/>
          <w:color w:val="333333"/>
          <w:sz w:val="16"/>
          <w:szCs w:val="16"/>
        </w:rPr>
        <w:t>把这种多角度分类分离出来，让它们独立变化，减少它们之间耦合。</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关键代码：</w:t>
      </w:r>
      <w:r>
        <w:rPr>
          <w:rFonts w:ascii="Helvetica" w:hAnsi="Helvetica" w:cs="Helvetica" w:hint="eastAsia"/>
          <w:b/>
          <w:bCs/>
          <w:color w:val="333333"/>
          <w:sz w:val="16"/>
          <w:szCs w:val="16"/>
        </w:rPr>
        <w:t xml:space="preserve">  </w:t>
      </w:r>
      <w:r>
        <w:rPr>
          <w:rFonts w:ascii="Helvetica" w:hAnsi="Helvetica" w:cs="Helvetica"/>
          <w:color w:val="333333"/>
          <w:sz w:val="16"/>
          <w:szCs w:val="16"/>
        </w:rPr>
        <w:t>抽象类依赖实现类。</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应用实例：</w:t>
      </w:r>
      <w:r>
        <w:rPr>
          <w:rFonts w:ascii="Helvetica" w:hAnsi="Helvetica" w:cs="Helvetica"/>
          <w:color w:val="333333"/>
          <w:sz w:val="16"/>
          <w:szCs w:val="16"/>
        </w:rPr>
        <w:t xml:space="preserve"> </w:t>
      </w:r>
      <w:r>
        <w:rPr>
          <w:rFonts w:ascii="Helvetica" w:hAnsi="Helvetica" w:cs="Helvetica" w:hint="eastAsia"/>
          <w:color w:val="333333"/>
          <w:sz w:val="16"/>
          <w:szCs w:val="16"/>
        </w:rPr>
        <w:t xml:space="preserve"> </w:t>
      </w:r>
      <w:r>
        <w:rPr>
          <w:rFonts w:ascii="Helvetica" w:hAnsi="Helvetica" w:cs="Helvetica"/>
          <w:color w:val="333333"/>
          <w:sz w:val="16"/>
          <w:szCs w:val="16"/>
        </w:rPr>
        <w:t>墙上的开关，可以看到的开关是抽象的，不用管里面具体怎么实现的。</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优点：</w:t>
      </w:r>
      <w:r>
        <w:rPr>
          <w:rFonts w:ascii="Helvetica" w:hAnsi="Helvetica" w:cs="Helvetica" w:hint="eastAsia"/>
          <w:b/>
          <w:bCs/>
          <w:color w:val="333333"/>
          <w:sz w:val="16"/>
          <w:szCs w:val="16"/>
        </w:rPr>
        <w:t xml:space="preserve">     </w:t>
      </w:r>
      <w:r>
        <w:rPr>
          <w:rStyle w:val="apple-converted-space"/>
          <w:rFonts w:ascii="Helvetica" w:hAnsi="Helvetica" w:cs="Helvetica"/>
          <w:color w:val="333333"/>
          <w:sz w:val="16"/>
          <w:szCs w:val="16"/>
        </w:rPr>
        <w:t> </w:t>
      </w:r>
      <w:r>
        <w:rPr>
          <w:rFonts w:ascii="Helvetica" w:hAnsi="Helvetica" w:cs="Helvetica"/>
          <w:color w:val="333333"/>
          <w:sz w:val="16"/>
          <w:szCs w:val="16"/>
        </w:rPr>
        <w:t>1</w:t>
      </w:r>
      <w:r>
        <w:rPr>
          <w:rFonts w:ascii="Helvetica" w:hAnsi="Helvetica" w:cs="Helvetica"/>
          <w:color w:val="333333"/>
          <w:sz w:val="16"/>
          <w:szCs w:val="16"/>
        </w:rPr>
        <w:t>、抽象和实现的分离。</w:t>
      </w:r>
      <w:r>
        <w:rPr>
          <w:rFonts w:ascii="Helvetica" w:hAnsi="Helvetica" w:cs="Helvetica"/>
          <w:color w:val="333333"/>
          <w:sz w:val="16"/>
          <w:szCs w:val="16"/>
        </w:rPr>
        <w:t xml:space="preserve"> 2</w:t>
      </w:r>
      <w:r>
        <w:rPr>
          <w:rFonts w:ascii="Helvetica" w:hAnsi="Helvetica" w:cs="Helvetica"/>
          <w:color w:val="333333"/>
          <w:sz w:val="16"/>
          <w:szCs w:val="16"/>
        </w:rPr>
        <w:t>、优秀的扩展能力。</w:t>
      </w:r>
      <w:r>
        <w:rPr>
          <w:rFonts w:ascii="Helvetica" w:hAnsi="Helvetica" w:cs="Helvetica"/>
          <w:color w:val="333333"/>
          <w:sz w:val="16"/>
          <w:szCs w:val="16"/>
        </w:rPr>
        <w:t xml:space="preserve"> 3</w:t>
      </w:r>
      <w:r>
        <w:rPr>
          <w:rFonts w:ascii="Helvetica" w:hAnsi="Helvetica" w:cs="Helvetica"/>
          <w:color w:val="333333"/>
          <w:sz w:val="16"/>
          <w:szCs w:val="16"/>
        </w:rPr>
        <w:t>、实现细节对客户透明。</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缺点：</w:t>
      </w:r>
      <w:r>
        <w:rPr>
          <w:rFonts w:ascii="Helvetica" w:hAnsi="Helvetica" w:cs="Helvetica" w:hint="eastAsia"/>
          <w:b/>
          <w:bCs/>
          <w:color w:val="333333"/>
          <w:sz w:val="16"/>
          <w:szCs w:val="16"/>
        </w:rPr>
        <w:t xml:space="preserve">     </w:t>
      </w:r>
      <w:r>
        <w:rPr>
          <w:rFonts w:ascii="Helvetica" w:hAnsi="Helvetica" w:cs="Helvetica"/>
          <w:color w:val="333333"/>
          <w:sz w:val="16"/>
          <w:szCs w:val="16"/>
        </w:rPr>
        <w:t>桥接模式的引入会增加系统的理解与设计难度，由于聚合关联关系建立在抽象层，要求开发者针对抽象进行设计与编程。</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使用场景：</w:t>
      </w:r>
      <w:r>
        <w:rPr>
          <w:rStyle w:val="apple-converted-space"/>
          <w:rFonts w:ascii="Helvetica" w:hAnsi="Helvetica" w:cs="Helvetica"/>
          <w:color w:val="333333"/>
          <w:sz w:val="16"/>
          <w:szCs w:val="16"/>
        </w:rPr>
        <w:t> </w:t>
      </w:r>
      <w:r>
        <w:rPr>
          <w:rStyle w:val="apple-converted-space"/>
          <w:rFonts w:ascii="Helvetica" w:hAnsi="Helvetica" w:cs="Helvetica" w:hint="eastAsia"/>
          <w:color w:val="333333"/>
          <w:sz w:val="16"/>
          <w:szCs w:val="16"/>
        </w:rPr>
        <w:t xml:space="preserve"> </w:t>
      </w:r>
      <w:r>
        <w:rPr>
          <w:rFonts w:ascii="Helvetica" w:hAnsi="Helvetica" w:cs="Helvetica"/>
          <w:color w:val="333333"/>
          <w:sz w:val="16"/>
          <w:szCs w:val="16"/>
        </w:rPr>
        <w:t>1</w:t>
      </w:r>
      <w:r>
        <w:rPr>
          <w:rFonts w:ascii="Helvetica" w:hAnsi="Helvetica" w:cs="Helvetica"/>
          <w:color w:val="333333"/>
          <w:sz w:val="16"/>
          <w:szCs w:val="16"/>
        </w:rPr>
        <w:t>、如果一个系统需要在构件的抽象化角色和具体化角色之间增加更多的灵活性，避免在两个层次之间建立静态的继承联系，通过桥接模式可以使它们</w:t>
      </w:r>
      <w:r w:rsidRPr="00A71557">
        <w:rPr>
          <w:rFonts w:ascii="Helvetica" w:hAnsi="Helvetica" w:cs="Helvetica"/>
          <w:b/>
          <w:color w:val="FF0000"/>
          <w:sz w:val="28"/>
          <w:szCs w:val="28"/>
        </w:rPr>
        <w:t>在抽象层建立一个关联关系</w:t>
      </w:r>
      <w:r w:rsidR="00A71557" w:rsidRPr="00A71557">
        <w:rPr>
          <w:rFonts w:ascii="Helvetica" w:hAnsi="Helvetica" w:cs="Helvetica" w:hint="eastAsia"/>
          <w:b/>
          <w:color w:val="FF0000"/>
          <w:sz w:val="28"/>
          <w:szCs w:val="28"/>
        </w:rPr>
        <w:t>(</w:t>
      </w:r>
      <w:r w:rsidR="00A71557" w:rsidRPr="00A71557">
        <w:rPr>
          <w:rFonts w:ascii="Verdana" w:hAnsi="Verdana"/>
          <w:b/>
          <w:color w:val="333333"/>
          <w:sz w:val="28"/>
          <w:szCs w:val="28"/>
          <w:shd w:val="clear" w:color="auto" w:fill="FFFFFF"/>
        </w:rPr>
        <w:t>使用</w:t>
      </w:r>
      <w:r w:rsidR="00A71557" w:rsidRPr="00A71557">
        <w:rPr>
          <w:rFonts w:ascii="Verdana" w:hAnsi="Verdana"/>
          <w:b/>
          <w:color w:val="333333"/>
          <w:sz w:val="28"/>
          <w:szCs w:val="28"/>
          <w:shd w:val="clear" w:color="auto" w:fill="FFFFFF"/>
        </w:rPr>
        <w:t>“</w:t>
      </w:r>
      <w:r w:rsidR="00A71557" w:rsidRPr="00A71557">
        <w:rPr>
          <w:rFonts w:ascii="Verdana" w:hAnsi="Verdana"/>
          <w:b/>
          <w:color w:val="333333"/>
          <w:sz w:val="28"/>
          <w:szCs w:val="28"/>
          <w:shd w:val="clear" w:color="auto" w:fill="FFFFFF"/>
        </w:rPr>
        <w:t>对象间的组合关系</w:t>
      </w:r>
      <w:r w:rsidR="00A71557" w:rsidRPr="00A71557">
        <w:rPr>
          <w:rFonts w:ascii="Verdana" w:hAnsi="Verdana"/>
          <w:b/>
          <w:color w:val="333333"/>
          <w:sz w:val="28"/>
          <w:szCs w:val="28"/>
          <w:shd w:val="clear" w:color="auto" w:fill="FFFFFF"/>
        </w:rPr>
        <w:t>”</w:t>
      </w:r>
      <w:r w:rsidR="00A71557" w:rsidRPr="00A71557">
        <w:rPr>
          <w:rFonts w:ascii="Verdana" w:hAnsi="Verdana"/>
          <w:b/>
          <w:color w:val="333333"/>
          <w:sz w:val="28"/>
          <w:szCs w:val="28"/>
          <w:shd w:val="clear" w:color="auto" w:fill="FFFFFF"/>
        </w:rPr>
        <w:t>解耦了抽象和实现之间固有的绑定关系</w:t>
      </w:r>
      <w:r w:rsidR="00A71557" w:rsidRPr="00A71557">
        <w:rPr>
          <w:rFonts w:ascii="Helvetica" w:hAnsi="Helvetica" w:cs="Helvetica" w:hint="eastAsia"/>
          <w:b/>
          <w:color w:val="FF0000"/>
          <w:sz w:val="28"/>
          <w:szCs w:val="28"/>
        </w:rPr>
        <w:t>)</w:t>
      </w:r>
      <w:r>
        <w:rPr>
          <w:rFonts w:ascii="Helvetica" w:hAnsi="Helvetica" w:cs="Helvetica"/>
          <w:color w:val="333333"/>
          <w:sz w:val="16"/>
          <w:szCs w:val="16"/>
        </w:rPr>
        <w:t>。</w:t>
      </w:r>
      <w:r>
        <w:rPr>
          <w:rFonts w:ascii="Helvetica" w:hAnsi="Helvetica" w:cs="Helvetica"/>
          <w:color w:val="333333"/>
          <w:sz w:val="16"/>
          <w:szCs w:val="16"/>
        </w:rPr>
        <w:t xml:space="preserve"> 2</w:t>
      </w:r>
      <w:r>
        <w:rPr>
          <w:rFonts w:ascii="Helvetica" w:hAnsi="Helvetica" w:cs="Helvetica"/>
          <w:color w:val="333333"/>
          <w:sz w:val="16"/>
          <w:szCs w:val="16"/>
        </w:rPr>
        <w:t>、对于那些不希望使用继承或因为多层次继承导致系统类的个数急剧增加的系统，桥接模式尤为适用。</w:t>
      </w:r>
      <w:r>
        <w:rPr>
          <w:rFonts w:ascii="Helvetica" w:hAnsi="Helvetica" w:cs="Helvetica"/>
          <w:color w:val="333333"/>
          <w:sz w:val="16"/>
          <w:szCs w:val="16"/>
        </w:rPr>
        <w:t xml:space="preserve"> 3</w:t>
      </w:r>
      <w:r>
        <w:rPr>
          <w:rFonts w:ascii="Helvetica" w:hAnsi="Helvetica" w:cs="Helvetica"/>
          <w:color w:val="333333"/>
          <w:sz w:val="16"/>
          <w:szCs w:val="16"/>
        </w:rPr>
        <w:t>、一个类存在两个独立变化的维度，且这两个维度都需要进行扩展。</w:t>
      </w:r>
    </w:p>
    <w:p w:rsidR="007671C0" w:rsidRDefault="007671C0" w:rsidP="007671C0">
      <w:pPr>
        <w:pStyle w:val="a5"/>
        <w:shd w:val="clear" w:color="auto" w:fill="FFFFFF"/>
        <w:spacing w:before="0" w:beforeAutospacing="0" w:after="0" w:afterAutospacing="0" w:line="480" w:lineRule="atLeast"/>
        <w:rPr>
          <w:rFonts w:ascii="Helvetica" w:hAnsi="Helvetica" w:cs="Helvetica"/>
          <w:color w:val="333333"/>
          <w:sz w:val="16"/>
          <w:szCs w:val="16"/>
        </w:rPr>
      </w:pPr>
      <w:r>
        <w:rPr>
          <w:rFonts w:ascii="Helvetica" w:hAnsi="Helvetica" w:cs="Helvetica"/>
          <w:b/>
          <w:bCs/>
          <w:color w:val="333333"/>
          <w:sz w:val="16"/>
          <w:szCs w:val="16"/>
        </w:rPr>
        <w:t>注意事项：</w:t>
      </w:r>
      <w:r>
        <w:rPr>
          <w:rFonts w:ascii="Helvetica" w:hAnsi="Helvetica" w:cs="Helvetica"/>
          <w:color w:val="333333"/>
          <w:sz w:val="16"/>
          <w:szCs w:val="16"/>
        </w:rPr>
        <w:t>对于两个独立变化的维度，使用桥接模式再适合不过了。</w:t>
      </w:r>
    </w:p>
    <w:p w:rsidR="0052573F" w:rsidRDefault="0052573F" w:rsidP="0052573F">
      <w:pPr>
        <w:rPr>
          <w:rFonts w:ascii="Helvetica" w:hAnsi="Helvetica" w:cs="Helvetica"/>
          <w:color w:val="333333"/>
          <w:sz w:val="16"/>
          <w:szCs w:val="16"/>
          <w:shd w:val="clear" w:color="auto" w:fill="FFFFFF"/>
        </w:rPr>
      </w:pPr>
    </w:p>
    <w:p w:rsidR="0052573F" w:rsidRPr="009A3788" w:rsidRDefault="002C2170" w:rsidP="0052573F">
      <w:pPr>
        <w:rPr>
          <w:rFonts w:ascii="Helvetica" w:hAnsi="Helvetica" w:cs="Helvetica"/>
          <w:b/>
          <w:color w:val="333333"/>
          <w:sz w:val="16"/>
          <w:szCs w:val="16"/>
          <w:shd w:val="clear" w:color="auto" w:fill="FFFFFF"/>
        </w:rPr>
      </w:pPr>
      <w:r w:rsidRPr="002C2170">
        <w:rPr>
          <w:rStyle w:val="a6"/>
          <w:rFonts w:ascii="Verdana" w:hAnsi="Verdana"/>
          <w:color w:val="333333"/>
          <w:szCs w:val="21"/>
          <w:shd w:val="clear" w:color="auto" w:fill="FFFFFF"/>
        </w:rPr>
        <w:t>桥接模式与装饰的区别</w:t>
      </w:r>
      <w:r w:rsidRPr="002C2170">
        <w:rPr>
          <w:rStyle w:val="a6"/>
          <w:rFonts w:ascii="Verdana" w:hAnsi="Verdana"/>
          <w:color w:val="333333"/>
          <w:szCs w:val="21"/>
          <w:shd w:val="clear" w:color="auto" w:fill="FFFFFF"/>
        </w:rPr>
        <w:t>:</w:t>
      </w:r>
      <w:r>
        <w:rPr>
          <w:rFonts w:ascii="Verdana" w:hAnsi="Verdana"/>
          <w:b/>
          <w:bCs/>
          <w:color w:val="333333"/>
          <w:sz w:val="18"/>
          <w:szCs w:val="18"/>
          <w:shd w:val="clear" w:color="auto" w:fill="FFFFFF"/>
        </w:rPr>
        <w:br/>
      </w:r>
      <w:r>
        <w:rPr>
          <w:rStyle w:val="a6"/>
          <w:rFonts w:ascii="Verdana" w:hAnsi="Verdana"/>
          <w:color w:val="333333"/>
          <w:sz w:val="18"/>
          <w:szCs w:val="18"/>
          <w:shd w:val="clear" w:color="auto" w:fill="FFFFFF"/>
        </w:rPr>
        <w:t>装饰模式</w:t>
      </w:r>
      <w:r>
        <w:rPr>
          <w:rStyle w:val="a6"/>
          <w:rFonts w:ascii="Verdana" w:hAnsi="Verdana"/>
          <w:color w:val="333333"/>
          <w:sz w:val="18"/>
          <w:szCs w:val="18"/>
          <w:shd w:val="clear" w:color="auto" w:fill="FFFFFF"/>
        </w:rPr>
        <w:t>:</w:t>
      </w:r>
      <w:r>
        <w:rPr>
          <w:rFonts w:ascii="Verdana" w:hAnsi="Verdana"/>
          <w:color w:val="333333"/>
          <w:sz w:val="18"/>
          <w:szCs w:val="18"/>
        </w:rPr>
        <w:br/>
      </w:r>
      <w:r>
        <w:rPr>
          <w:rFonts w:ascii="Verdana" w:hAnsi="Verdana"/>
          <w:color w:val="333333"/>
          <w:sz w:val="18"/>
          <w:szCs w:val="18"/>
          <w:shd w:val="clear" w:color="auto" w:fill="FFFFFF"/>
        </w:rPr>
        <w:t>      </w:t>
      </w:r>
      <w:r>
        <w:rPr>
          <w:rFonts w:ascii="Verdana" w:hAnsi="Verdana"/>
          <w:color w:val="333333"/>
          <w:sz w:val="18"/>
          <w:szCs w:val="18"/>
          <w:shd w:val="clear" w:color="auto" w:fill="FFFFFF"/>
        </w:rPr>
        <w:t>这两个模式在一定程度上都是为了减少子类的数目，避免出现复杂的继承关系。但是它们解决的方法却各有不同，</w:t>
      </w:r>
      <w:r w:rsidRPr="00405AF5">
        <w:rPr>
          <w:rFonts w:ascii="Verdana" w:hAnsi="Verdana"/>
          <w:b/>
          <w:color w:val="333333"/>
          <w:sz w:val="18"/>
          <w:szCs w:val="18"/>
          <w:shd w:val="clear" w:color="auto" w:fill="FFFFFF"/>
        </w:rPr>
        <w:t>装饰模式把子类中比基类中多出来的部分放到单独的类里面，以适应新功能增加的需要</w:t>
      </w:r>
      <w:r>
        <w:rPr>
          <w:rFonts w:ascii="Verdana" w:hAnsi="Verdana"/>
          <w:color w:val="333333"/>
          <w:sz w:val="18"/>
          <w:szCs w:val="18"/>
          <w:shd w:val="clear" w:color="auto" w:fill="FFFFFF"/>
        </w:rPr>
        <w:t>，当我们把描述新功能的类封装到基类的对象里面时，就得到了所需要的子类对象，这些描述新功能的类通过组合可以实现很多的功能组合</w:t>
      </w:r>
      <w:r>
        <w:rPr>
          <w:rFonts w:ascii="Verdana" w:hAnsi="Verdana"/>
          <w:color w:val="333333"/>
          <w:sz w:val="18"/>
          <w:szCs w:val="18"/>
          <w:shd w:val="clear" w:color="auto" w:fill="FFFFFF"/>
        </w:rPr>
        <w:t xml:space="preserve"> .</w:t>
      </w:r>
      <w:r>
        <w:rPr>
          <w:rFonts w:ascii="Verdana" w:hAnsi="Verdana"/>
          <w:color w:val="333333"/>
          <w:sz w:val="18"/>
          <w:szCs w:val="18"/>
        </w:rPr>
        <w:br/>
      </w:r>
      <w:r>
        <w:rPr>
          <w:rStyle w:val="a6"/>
          <w:rFonts w:ascii="Verdana" w:hAnsi="Verdana"/>
          <w:color w:val="333333"/>
          <w:sz w:val="18"/>
          <w:szCs w:val="18"/>
          <w:shd w:val="clear" w:color="auto" w:fill="FFFFFF"/>
        </w:rPr>
        <w:t>桥接模式：</w:t>
      </w:r>
      <w:r>
        <w:rPr>
          <w:rFonts w:ascii="Verdana" w:hAnsi="Verdana"/>
          <w:color w:val="333333"/>
          <w:sz w:val="18"/>
          <w:szCs w:val="18"/>
        </w:rPr>
        <w:br/>
      </w:r>
      <w:r>
        <w:rPr>
          <w:rFonts w:ascii="Verdana" w:hAnsi="Verdana"/>
          <w:color w:val="333333"/>
          <w:sz w:val="18"/>
          <w:szCs w:val="18"/>
          <w:shd w:val="clear" w:color="auto" w:fill="FFFFFF"/>
        </w:rPr>
        <w:t>         </w:t>
      </w:r>
      <w:r w:rsidRPr="009A3788">
        <w:rPr>
          <w:rFonts w:ascii="Verdana" w:hAnsi="Verdana"/>
          <w:b/>
          <w:color w:val="333333"/>
          <w:sz w:val="18"/>
          <w:szCs w:val="18"/>
          <w:shd w:val="clear" w:color="auto" w:fill="FFFFFF"/>
        </w:rPr>
        <w:t xml:space="preserve"> </w:t>
      </w:r>
      <w:r w:rsidRPr="009A3788">
        <w:rPr>
          <w:rFonts w:ascii="Verdana" w:hAnsi="Verdana"/>
          <w:b/>
          <w:color w:val="333333"/>
          <w:sz w:val="18"/>
          <w:szCs w:val="18"/>
          <w:shd w:val="clear" w:color="auto" w:fill="FFFFFF"/>
        </w:rPr>
        <w:t>桥接模式则把原来的基类的实现化细节抽象出来</w:t>
      </w:r>
      <w:r w:rsidR="00405AF5" w:rsidRPr="009A3788">
        <w:rPr>
          <w:rFonts w:ascii="Verdana" w:hAnsi="Verdana" w:hint="eastAsia"/>
          <w:b/>
          <w:color w:val="333333"/>
          <w:sz w:val="18"/>
          <w:szCs w:val="18"/>
          <w:shd w:val="clear" w:color="auto" w:fill="FFFFFF"/>
        </w:rPr>
        <w:t>(draw())</w:t>
      </w:r>
      <w:r w:rsidRPr="009A3788">
        <w:rPr>
          <w:rFonts w:ascii="Verdana" w:hAnsi="Verdana"/>
          <w:b/>
          <w:color w:val="333333"/>
          <w:sz w:val="18"/>
          <w:szCs w:val="18"/>
          <w:shd w:val="clear" w:color="auto" w:fill="FFFFFF"/>
        </w:rPr>
        <w:t>，在构造到一个实现化的结构中</w:t>
      </w:r>
      <w:r w:rsidR="00405AF5" w:rsidRPr="009A3788">
        <w:rPr>
          <w:rFonts w:ascii="Verdana" w:hAnsi="Verdana" w:hint="eastAsia"/>
          <w:b/>
          <w:color w:val="333333"/>
          <w:sz w:val="18"/>
          <w:szCs w:val="18"/>
          <w:shd w:val="clear" w:color="auto" w:fill="FFFFFF"/>
        </w:rPr>
        <w:t>(DrawAPI)</w:t>
      </w:r>
      <w:r w:rsidRPr="009A3788">
        <w:rPr>
          <w:rFonts w:ascii="Verdana" w:hAnsi="Verdana"/>
          <w:b/>
          <w:color w:val="333333"/>
          <w:sz w:val="18"/>
          <w:szCs w:val="18"/>
          <w:shd w:val="clear" w:color="auto" w:fill="FFFFFF"/>
        </w:rPr>
        <w:t>，然后再把原来的基类</w:t>
      </w:r>
      <w:r w:rsidR="00FE7EF0" w:rsidRPr="009A3788">
        <w:rPr>
          <w:rFonts w:ascii="Verdana" w:hAnsi="Verdana" w:hint="eastAsia"/>
          <w:b/>
          <w:color w:val="333333"/>
          <w:sz w:val="18"/>
          <w:szCs w:val="18"/>
          <w:shd w:val="clear" w:color="auto" w:fill="FFFFFF"/>
        </w:rPr>
        <w:t>(RedCircle,GreenCircle)</w:t>
      </w:r>
      <w:r w:rsidRPr="009A3788">
        <w:rPr>
          <w:rFonts w:ascii="Verdana" w:hAnsi="Verdana"/>
          <w:b/>
          <w:color w:val="333333"/>
          <w:sz w:val="18"/>
          <w:szCs w:val="18"/>
          <w:shd w:val="clear" w:color="auto" w:fill="FFFFFF"/>
        </w:rPr>
        <w:t>改造成一个抽象化的等级结构</w:t>
      </w:r>
      <w:r w:rsidR="00A219E2">
        <w:rPr>
          <w:rFonts w:ascii="Verdana" w:hAnsi="Verdana" w:hint="eastAsia"/>
          <w:b/>
          <w:color w:val="333333"/>
          <w:sz w:val="18"/>
          <w:szCs w:val="18"/>
          <w:shd w:val="clear" w:color="auto" w:fill="FFFFFF"/>
        </w:rPr>
        <w:t>(DrawAPI&lt;-RedCircle/GreenCircle)</w:t>
      </w:r>
      <w:r w:rsidRPr="009A3788">
        <w:rPr>
          <w:rFonts w:ascii="Verdana" w:hAnsi="Verdana"/>
          <w:b/>
          <w:color w:val="333333"/>
          <w:sz w:val="18"/>
          <w:szCs w:val="18"/>
          <w:shd w:val="clear" w:color="auto" w:fill="FFFFFF"/>
        </w:rPr>
        <w:t>，这样就可以实现系统在多个维度上的独立变化</w:t>
      </w:r>
      <w:r w:rsidRPr="009A3788">
        <w:rPr>
          <w:rFonts w:ascii="Verdana" w:hAnsi="Verdana"/>
          <w:b/>
          <w:color w:val="333333"/>
          <w:sz w:val="18"/>
          <w:szCs w:val="18"/>
          <w:shd w:val="clear" w:color="auto" w:fill="FFFFFF"/>
        </w:rPr>
        <w:t xml:space="preserve"> </w:t>
      </w:r>
      <w:r w:rsidRPr="009A3788">
        <w:rPr>
          <w:rFonts w:ascii="Verdana" w:hAnsi="Verdana"/>
          <w:b/>
          <w:color w:val="333333"/>
          <w:sz w:val="18"/>
          <w:szCs w:val="18"/>
          <w:shd w:val="clear" w:color="auto" w:fill="FFFFFF"/>
        </w:rPr>
        <w:t>。</w:t>
      </w:r>
    </w:p>
    <w:p w:rsidR="0052573F" w:rsidRPr="00634672" w:rsidRDefault="00634672" w:rsidP="0052573F">
      <w:pPr>
        <w:rPr>
          <w:rFonts w:ascii="Helvetica" w:hAnsi="Helvetica" w:cs="Helvetica"/>
          <w:b/>
          <w:color w:val="333333"/>
          <w:sz w:val="32"/>
          <w:szCs w:val="32"/>
          <w:shd w:val="clear" w:color="auto" w:fill="FFFFFF"/>
        </w:rPr>
      </w:pPr>
      <w:r w:rsidRPr="00634672">
        <w:rPr>
          <w:rFonts w:ascii="Helvetica" w:hAnsi="Helvetica" w:cs="Helvetica"/>
          <w:b/>
          <w:color w:val="333333"/>
          <w:sz w:val="32"/>
          <w:szCs w:val="32"/>
          <w:shd w:val="clear" w:color="auto" w:fill="FFFFFF"/>
        </w:rPr>
        <w:lastRenderedPageBreak/>
        <w:t>原始的设计</w:t>
      </w:r>
      <w:r w:rsidRPr="00634672">
        <w:rPr>
          <w:rFonts w:ascii="Helvetica" w:hAnsi="Helvetica" w:cs="Helvetica" w:hint="eastAsia"/>
          <w:b/>
          <w:color w:val="333333"/>
          <w:sz w:val="32"/>
          <w:szCs w:val="32"/>
          <w:shd w:val="clear" w:color="auto" w:fill="FFFFFF"/>
        </w:rPr>
        <w:t>：</w:t>
      </w:r>
    </w:p>
    <w:p w:rsidR="00634672" w:rsidRDefault="00634672" w:rsidP="0052573F">
      <w:pPr>
        <w:rPr>
          <w:rFonts w:ascii="Helvetica" w:hAnsi="Helvetica" w:cs="Helvetica"/>
          <w:color w:val="333333"/>
          <w:sz w:val="16"/>
          <w:szCs w:val="16"/>
          <w:shd w:val="clear" w:color="auto" w:fill="FFFFFF"/>
        </w:rPr>
      </w:pPr>
    </w:p>
    <w:p w:rsidR="0052573F" w:rsidRDefault="00656DF7" w:rsidP="0052573F">
      <w:pPr>
        <w:rPr>
          <w:rFonts w:ascii="Helvetica" w:hAnsi="Helvetica" w:cs="Helvetica"/>
          <w:color w:val="333333"/>
          <w:sz w:val="16"/>
          <w:szCs w:val="16"/>
          <w:shd w:val="clear" w:color="auto" w:fill="FFFFFF"/>
        </w:rPr>
      </w:pPr>
      <w:r w:rsidRPr="00BA1612">
        <w:rPr>
          <w:rFonts w:ascii="Helvetica" w:hAnsi="Helvetica" w:cs="Helvetica"/>
          <w:color w:val="333333"/>
          <w:sz w:val="16"/>
          <w:szCs w:val="1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9pt;height:293.65pt">
            <v:imagedata r:id="rId6" o:title="132"/>
          </v:shape>
        </w:pict>
      </w:r>
    </w:p>
    <w:p w:rsidR="0052573F" w:rsidRDefault="0052573F" w:rsidP="0052573F">
      <w:pPr>
        <w:rPr>
          <w:rFonts w:ascii="Helvetica" w:hAnsi="Helvetica" w:cs="Helvetica"/>
          <w:color w:val="333333"/>
          <w:sz w:val="16"/>
          <w:szCs w:val="16"/>
          <w:shd w:val="clear" w:color="auto" w:fill="FFFFFF"/>
        </w:rPr>
      </w:pPr>
    </w:p>
    <w:p w:rsidR="0052573F" w:rsidRPr="00647B47" w:rsidRDefault="00634672" w:rsidP="0052573F">
      <w:pPr>
        <w:rPr>
          <w:rFonts w:ascii="Helvetica" w:hAnsi="Helvetica" w:cs="Helvetica"/>
          <w:color w:val="333333"/>
          <w:sz w:val="28"/>
          <w:szCs w:val="28"/>
          <w:shd w:val="clear" w:color="auto" w:fill="FFFFFF"/>
        </w:rPr>
      </w:pPr>
      <w:r w:rsidRPr="00647B47">
        <w:rPr>
          <w:rFonts w:ascii="Helvetica" w:hAnsi="Helvetica" w:cs="Helvetica"/>
          <w:color w:val="333333"/>
          <w:sz w:val="28"/>
          <w:szCs w:val="28"/>
          <w:shd w:val="clear" w:color="auto" w:fill="FFFFFF"/>
        </w:rPr>
        <w:t>使用桥接模式后的设计见桥接模式</w:t>
      </w:r>
      <w:r w:rsidRPr="00647B47">
        <w:rPr>
          <w:rFonts w:ascii="Helvetica" w:hAnsi="Helvetica" w:cs="Helvetica" w:hint="eastAsia"/>
          <w:color w:val="333333"/>
          <w:sz w:val="28"/>
          <w:szCs w:val="28"/>
          <w:shd w:val="clear" w:color="auto" w:fill="FFFFFF"/>
        </w:rPr>
        <w:t>.</w:t>
      </w:r>
      <w:r w:rsidR="00656DF7">
        <w:rPr>
          <w:rFonts w:ascii="Helvetica" w:hAnsi="Helvetica" w:cs="Helvetica" w:hint="eastAsia"/>
          <w:color w:val="333333"/>
          <w:sz w:val="28"/>
          <w:szCs w:val="28"/>
          <w:shd w:val="clear" w:color="auto" w:fill="FFFFFF"/>
        </w:rPr>
        <w:t>png</w:t>
      </w:r>
    </w:p>
    <w:p w:rsidR="0052573F" w:rsidRDefault="0052573F" w:rsidP="0052573F">
      <w:pPr>
        <w:rPr>
          <w:rFonts w:ascii="Helvetica" w:hAnsi="Helvetica" w:cs="Helvetica"/>
          <w:color w:val="333333"/>
          <w:sz w:val="16"/>
          <w:szCs w:val="16"/>
          <w:shd w:val="clear" w:color="auto" w:fill="FFFFFF"/>
        </w:rPr>
      </w:pPr>
    </w:p>
    <w:p w:rsidR="0052573F" w:rsidRDefault="0052573F" w:rsidP="0052573F">
      <w:pPr>
        <w:rPr>
          <w:rFonts w:ascii="Helvetica" w:hAnsi="Helvetica" w:cs="Helvetica"/>
          <w:color w:val="333333"/>
          <w:sz w:val="16"/>
          <w:szCs w:val="16"/>
          <w:shd w:val="clear" w:color="auto" w:fill="FFFFFF"/>
        </w:rPr>
      </w:pPr>
    </w:p>
    <w:p w:rsidR="0052573F" w:rsidRDefault="0052573F" w:rsidP="0052573F"/>
    <w:sectPr w:rsidR="0052573F" w:rsidSect="00E265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5F3" w:rsidRDefault="007705F3" w:rsidP="0052573F">
      <w:r>
        <w:separator/>
      </w:r>
    </w:p>
  </w:endnote>
  <w:endnote w:type="continuationSeparator" w:id="1">
    <w:p w:rsidR="007705F3" w:rsidRDefault="007705F3" w:rsidP="005257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5F3" w:rsidRDefault="007705F3" w:rsidP="0052573F">
      <w:r>
        <w:separator/>
      </w:r>
    </w:p>
  </w:footnote>
  <w:footnote w:type="continuationSeparator" w:id="1">
    <w:p w:rsidR="007705F3" w:rsidRDefault="007705F3" w:rsidP="005257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573F"/>
    <w:rsid w:val="002C2170"/>
    <w:rsid w:val="00405AF5"/>
    <w:rsid w:val="004A195F"/>
    <w:rsid w:val="0052573F"/>
    <w:rsid w:val="00634672"/>
    <w:rsid w:val="00647B47"/>
    <w:rsid w:val="00656DF7"/>
    <w:rsid w:val="007671C0"/>
    <w:rsid w:val="007705F3"/>
    <w:rsid w:val="007F0439"/>
    <w:rsid w:val="009A3788"/>
    <w:rsid w:val="00A219E2"/>
    <w:rsid w:val="00A71557"/>
    <w:rsid w:val="00AB4A84"/>
    <w:rsid w:val="00BA1612"/>
    <w:rsid w:val="00E2656F"/>
    <w:rsid w:val="00EE2185"/>
    <w:rsid w:val="00EE4821"/>
    <w:rsid w:val="00FE7E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56F"/>
    <w:pPr>
      <w:widowControl w:val="0"/>
      <w:jc w:val="both"/>
    </w:pPr>
  </w:style>
  <w:style w:type="paragraph" w:styleId="2">
    <w:name w:val="heading 2"/>
    <w:basedOn w:val="a"/>
    <w:link w:val="2Char"/>
    <w:uiPriority w:val="9"/>
    <w:qFormat/>
    <w:rsid w:val="007671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5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573F"/>
    <w:rPr>
      <w:sz w:val="18"/>
      <w:szCs w:val="18"/>
    </w:rPr>
  </w:style>
  <w:style w:type="paragraph" w:styleId="a4">
    <w:name w:val="footer"/>
    <w:basedOn w:val="a"/>
    <w:link w:val="Char0"/>
    <w:uiPriority w:val="99"/>
    <w:semiHidden/>
    <w:unhideWhenUsed/>
    <w:rsid w:val="005257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573F"/>
    <w:rPr>
      <w:sz w:val="18"/>
      <w:szCs w:val="18"/>
    </w:rPr>
  </w:style>
  <w:style w:type="paragraph" w:styleId="a5">
    <w:name w:val="Normal (Web)"/>
    <w:basedOn w:val="a"/>
    <w:uiPriority w:val="99"/>
    <w:semiHidden/>
    <w:unhideWhenUsed/>
    <w:rsid w:val="0052573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671C0"/>
    <w:rPr>
      <w:rFonts w:ascii="宋体" w:eastAsia="宋体" w:hAnsi="宋体" w:cs="宋体"/>
      <w:b/>
      <w:bCs/>
      <w:kern w:val="0"/>
      <w:sz w:val="36"/>
      <w:szCs w:val="36"/>
    </w:rPr>
  </w:style>
  <w:style w:type="character" w:customStyle="1" w:styleId="apple-converted-space">
    <w:name w:val="apple-converted-space"/>
    <w:basedOn w:val="a0"/>
    <w:rsid w:val="007671C0"/>
  </w:style>
  <w:style w:type="character" w:styleId="a6">
    <w:name w:val="Strong"/>
    <w:basedOn w:val="a0"/>
    <w:uiPriority w:val="22"/>
    <w:qFormat/>
    <w:rsid w:val="002C2170"/>
    <w:rPr>
      <w:b/>
      <w:bCs/>
    </w:rPr>
  </w:style>
</w:styles>
</file>

<file path=word/webSettings.xml><?xml version="1.0" encoding="utf-8"?>
<w:webSettings xmlns:r="http://schemas.openxmlformats.org/officeDocument/2006/relationships" xmlns:w="http://schemas.openxmlformats.org/wordprocessingml/2006/main">
  <w:divs>
    <w:div w:id="289870465">
      <w:bodyDiv w:val="1"/>
      <w:marLeft w:val="0"/>
      <w:marRight w:val="0"/>
      <w:marTop w:val="0"/>
      <w:marBottom w:val="0"/>
      <w:divBdr>
        <w:top w:val="none" w:sz="0" w:space="0" w:color="auto"/>
        <w:left w:val="none" w:sz="0" w:space="0" w:color="auto"/>
        <w:bottom w:val="none" w:sz="0" w:space="0" w:color="auto"/>
        <w:right w:val="none" w:sz="0" w:space="0" w:color="auto"/>
      </w:divBdr>
    </w:div>
    <w:div w:id="1052465675">
      <w:bodyDiv w:val="1"/>
      <w:marLeft w:val="0"/>
      <w:marRight w:val="0"/>
      <w:marTop w:val="0"/>
      <w:marBottom w:val="0"/>
      <w:divBdr>
        <w:top w:val="none" w:sz="0" w:space="0" w:color="auto"/>
        <w:left w:val="none" w:sz="0" w:space="0" w:color="auto"/>
        <w:bottom w:val="none" w:sz="0" w:space="0" w:color="auto"/>
        <w:right w:val="none" w:sz="0" w:space="0" w:color="auto"/>
      </w:divBdr>
    </w:div>
    <w:div w:id="12209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2017-02-13T08:20:00Z</dcterms:created>
  <dcterms:modified xsi:type="dcterms:W3CDTF">2017-02-13T08:52:00Z</dcterms:modified>
</cp:coreProperties>
</file>