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D2C" w:rsidRPr="00804D2C" w:rsidRDefault="00804D2C" w:rsidP="00804D2C">
      <w:pPr>
        <w:widowControl/>
        <w:shd w:val="clear" w:color="auto" w:fill="FFFFFF"/>
        <w:spacing w:after="125"/>
        <w:jc w:val="left"/>
        <w:outlineLvl w:val="0"/>
        <w:rPr>
          <w:rFonts w:ascii="Helvetica" w:eastAsia="宋体" w:hAnsi="Helvetica" w:cs="Helvetica"/>
          <w:b/>
          <w:bCs/>
          <w:color w:val="000000"/>
          <w:kern w:val="36"/>
          <w:sz w:val="50"/>
          <w:szCs w:val="50"/>
        </w:rPr>
      </w:pPr>
      <w:r w:rsidRPr="00804D2C">
        <w:rPr>
          <w:rFonts w:ascii="Helvetica" w:eastAsia="宋体" w:hAnsi="Helvetica" w:cs="Helvetica"/>
          <w:b/>
          <w:bCs/>
          <w:color w:val="000000"/>
          <w:kern w:val="36"/>
          <w:sz w:val="50"/>
          <w:szCs w:val="50"/>
        </w:rPr>
        <w:t>观察者模式</w:t>
      </w:r>
    </w:p>
    <w:p w:rsidR="00804D2C" w:rsidRDefault="00804D2C" w:rsidP="00804D2C">
      <w:pPr>
        <w:widowControl/>
        <w:shd w:val="clear" w:color="auto" w:fill="FFFFFF"/>
        <w:spacing w:line="480" w:lineRule="atLeast"/>
        <w:ind w:firstLine="420"/>
        <w:jc w:val="left"/>
        <w:rPr>
          <w:rFonts w:ascii="Helvetica" w:eastAsia="宋体" w:hAnsi="Helvetica" w:cs="Helvetica" w:hint="eastAsia"/>
          <w:color w:val="333333"/>
          <w:kern w:val="0"/>
          <w:sz w:val="16"/>
          <w:szCs w:val="16"/>
        </w:rPr>
      </w:pPr>
      <w:r w:rsidRPr="00804D2C">
        <w:rPr>
          <w:rFonts w:ascii="Helvetica" w:eastAsia="宋体" w:hAnsi="Helvetica" w:cs="Helvetica"/>
          <w:color w:val="333333"/>
          <w:kern w:val="0"/>
          <w:sz w:val="16"/>
          <w:szCs w:val="16"/>
        </w:rPr>
        <w:t>当对象间存在</w:t>
      </w:r>
      <w:r w:rsidRPr="00804D2C">
        <w:rPr>
          <w:rFonts w:ascii="Helvetica" w:eastAsia="宋体" w:hAnsi="Helvetica" w:cs="Helvetica"/>
          <w:b/>
          <w:color w:val="333333"/>
          <w:kern w:val="0"/>
          <w:sz w:val="16"/>
          <w:szCs w:val="16"/>
        </w:rPr>
        <w:t>一对多</w:t>
      </w:r>
      <w:r w:rsidRPr="00804D2C">
        <w:rPr>
          <w:rFonts w:ascii="Helvetica" w:eastAsia="宋体" w:hAnsi="Helvetica" w:cs="Helvetica"/>
          <w:color w:val="333333"/>
          <w:kern w:val="0"/>
          <w:sz w:val="16"/>
          <w:szCs w:val="16"/>
        </w:rPr>
        <w:t>关系时，则使用观察者模式（</w:t>
      </w:r>
      <w:r w:rsidRPr="00804D2C">
        <w:rPr>
          <w:rFonts w:ascii="Helvetica" w:eastAsia="宋体" w:hAnsi="Helvetica" w:cs="Helvetica"/>
          <w:color w:val="333333"/>
          <w:kern w:val="0"/>
          <w:sz w:val="16"/>
          <w:szCs w:val="16"/>
        </w:rPr>
        <w:t>Observer Pattern</w:t>
      </w:r>
      <w:r w:rsidRPr="00804D2C">
        <w:rPr>
          <w:rFonts w:ascii="Helvetica" w:eastAsia="宋体" w:hAnsi="Helvetica" w:cs="Helvetica"/>
          <w:color w:val="333333"/>
          <w:kern w:val="0"/>
          <w:sz w:val="16"/>
          <w:szCs w:val="16"/>
        </w:rPr>
        <w:t>）。比如，当一个对象被修改时，则会自动通知它的依赖对象。观察者模式属于行为型模式。</w:t>
      </w:r>
    </w:p>
    <w:p w:rsidR="00804D2C" w:rsidRPr="00804D2C" w:rsidRDefault="00804D2C" w:rsidP="00804D2C">
      <w:pPr>
        <w:widowControl/>
        <w:shd w:val="clear" w:color="auto" w:fill="FFFFFF"/>
        <w:spacing w:line="480" w:lineRule="atLeast"/>
        <w:ind w:firstLine="420"/>
        <w:jc w:val="left"/>
        <w:rPr>
          <w:rFonts w:ascii="Helvetica" w:eastAsia="宋体" w:hAnsi="Helvetica" w:cs="Helvetica"/>
          <w:color w:val="333333"/>
          <w:kern w:val="0"/>
          <w:sz w:val="16"/>
          <w:szCs w:val="16"/>
        </w:rPr>
      </w:pPr>
    </w:p>
    <w:p w:rsidR="00804D2C" w:rsidRPr="00804D2C" w:rsidRDefault="00804D2C" w:rsidP="00804D2C">
      <w:pPr>
        <w:widowControl/>
        <w:pBdr>
          <w:top w:val="single" w:sz="4" w:space="3"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04D2C">
        <w:rPr>
          <w:rFonts w:ascii="Helvetica" w:eastAsia="宋体" w:hAnsi="Helvetica" w:cs="Helvetica"/>
          <w:b/>
          <w:bCs/>
          <w:color w:val="333333"/>
          <w:kern w:val="0"/>
          <w:sz w:val="43"/>
          <w:szCs w:val="43"/>
        </w:rPr>
        <w:t>介绍</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意图：</w:t>
      </w:r>
      <w:r>
        <w:rPr>
          <w:rFonts w:ascii="Helvetica" w:eastAsia="宋体" w:hAnsi="Helvetica" w:cs="Helvetica" w:hint="eastAsia"/>
          <w:b/>
          <w:bCs/>
          <w:color w:val="333333"/>
          <w:kern w:val="0"/>
          <w:sz w:val="16"/>
          <w:szCs w:val="16"/>
        </w:rPr>
        <w:t xml:space="preserve"> </w:t>
      </w:r>
      <w:r>
        <w:rPr>
          <w:rFonts w:ascii="Helvetica" w:eastAsia="宋体" w:hAnsi="Helvetica" w:cs="Helvetica" w:hint="eastAsia"/>
          <w:b/>
          <w:bCs/>
          <w:color w:val="333333"/>
          <w:kern w:val="0"/>
          <w:sz w:val="16"/>
          <w:szCs w:val="16"/>
        </w:rPr>
        <w:tab/>
      </w:r>
      <w:r w:rsidRPr="00804D2C">
        <w:rPr>
          <w:rFonts w:ascii="Helvetica" w:eastAsia="宋体" w:hAnsi="Helvetica" w:cs="Helvetica"/>
          <w:color w:val="333333"/>
          <w:kern w:val="0"/>
          <w:sz w:val="16"/>
          <w:szCs w:val="16"/>
        </w:rPr>
        <w:t>定义对象间的一种一对多的依赖关系，当一个对象的状态发生改变时，所有依赖于它的对象都得到通知并被自动更新。</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主要解决：</w:t>
      </w:r>
      <w:r w:rsidRPr="00804D2C">
        <w:rPr>
          <w:rFonts w:ascii="Helvetica" w:eastAsia="宋体" w:hAnsi="Helvetica" w:cs="Helvetica"/>
          <w:color w:val="333333"/>
          <w:kern w:val="0"/>
          <w:sz w:val="16"/>
          <w:szCs w:val="16"/>
        </w:rPr>
        <w:t>一个对象状态改变给其他对象通知的问题，而且要考虑到易用和低耦合，保证高度的协作。</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何时使用：</w:t>
      </w:r>
      <w:r w:rsidRPr="00804D2C">
        <w:rPr>
          <w:rFonts w:ascii="Helvetica" w:eastAsia="宋体" w:hAnsi="Helvetica" w:cs="Helvetica"/>
          <w:color w:val="333333"/>
          <w:kern w:val="0"/>
          <w:sz w:val="16"/>
          <w:szCs w:val="16"/>
        </w:rPr>
        <w:t>一个对象（目标对象）的状态发生改变，所有的依赖对象（观察者对象）都将得到通知，进行广播通知。</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如何解决：</w:t>
      </w:r>
      <w:r w:rsidRPr="00804D2C">
        <w:rPr>
          <w:rFonts w:ascii="Helvetica" w:eastAsia="宋体" w:hAnsi="Helvetica" w:cs="Helvetica"/>
          <w:color w:val="333333"/>
          <w:kern w:val="0"/>
          <w:sz w:val="16"/>
          <w:szCs w:val="16"/>
        </w:rPr>
        <w:t>使用面向对象技术，可以将这种依赖关系弱化。</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关键代码：</w:t>
      </w:r>
      <w:r w:rsidRPr="00804D2C">
        <w:rPr>
          <w:rFonts w:ascii="Helvetica" w:eastAsia="宋体" w:hAnsi="Helvetica" w:cs="Helvetica"/>
          <w:color w:val="333333"/>
          <w:kern w:val="0"/>
          <w:sz w:val="16"/>
          <w:szCs w:val="16"/>
        </w:rPr>
        <w:t>在抽象类里有一个</w:t>
      </w:r>
      <w:r w:rsidRPr="00804D2C">
        <w:rPr>
          <w:rFonts w:ascii="Helvetica" w:eastAsia="宋体" w:hAnsi="Helvetica" w:cs="Helvetica"/>
          <w:color w:val="333333"/>
          <w:kern w:val="0"/>
          <w:sz w:val="16"/>
          <w:szCs w:val="16"/>
        </w:rPr>
        <w:t xml:space="preserve"> ArrayList </w:t>
      </w:r>
      <w:r w:rsidRPr="00804D2C">
        <w:rPr>
          <w:rFonts w:ascii="Helvetica" w:eastAsia="宋体" w:hAnsi="Helvetica" w:cs="Helvetica"/>
          <w:color w:val="333333"/>
          <w:kern w:val="0"/>
          <w:sz w:val="16"/>
          <w:szCs w:val="16"/>
        </w:rPr>
        <w:t>存放观察者们。</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应用实例：</w:t>
      </w:r>
      <w:r w:rsidRPr="00804D2C">
        <w:rPr>
          <w:rFonts w:ascii="Helvetica" w:eastAsia="宋体" w:hAnsi="Helvetica" w:cs="Helvetica"/>
          <w:color w:val="333333"/>
          <w:kern w:val="0"/>
          <w:sz w:val="16"/>
        </w:rPr>
        <w:t> </w:t>
      </w:r>
      <w:r w:rsidRPr="00804D2C">
        <w:rPr>
          <w:rFonts w:ascii="Helvetica" w:eastAsia="宋体" w:hAnsi="Helvetica" w:cs="Helvetica"/>
          <w:color w:val="333333"/>
          <w:kern w:val="0"/>
          <w:sz w:val="16"/>
          <w:szCs w:val="16"/>
        </w:rPr>
        <w:t>1</w:t>
      </w:r>
      <w:r w:rsidRPr="00804D2C">
        <w:rPr>
          <w:rFonts w:ascii="Helvetica" w:eastAsia="宋体" w:hAnsi="Helvetica" w:cs="Helvetica"/>
          <w:color w:val="333333"/>
          <w:kern w:val="0"/>
          <w:sz w:val="16"/>
          <w:szCs w:val="16"/>
        </w:rPr>
        <w:t>、拍卖的时候，拍卖师观察最高标价，然后通知给其他竞价者竞价。</w:t>
      </w:r>
      <w:r w:rsidRPr="00804D2C">
        <w:rPr>
          <w:rFonts w:ascii="Helvetica" w:eastAsia="宋体" w:hAnsi="Helvetica" w:cs="Helvetica"/>
          <w:color w:val="333333"/>
          <w:kern w:val="0"/>
          <w:sz w:val="16"/>
          <w:szCs w:val="16"/>
        </w:rPr>
        <w:t xml:space="preserve"> 2</w:t>
      </w:r>
      <w:r w:rsidRPr="00804D2C">
        <w:rPr>
          <w:rFonts w:ascii="Helvetica" w:eastAsia="宋体" w:hAnsi="Helvetica" w:cs="Helvetica"/>
          <w:color w:val="333333"/>
          <w:kern w:val="0"/>
          <w:sz w:val="16"/>
          <w:szCs w:val="16"/>
        </w:rPr>
        <w:t>、西游记里面悟空请求菩萨降服红孩儿，菩萨洒了一地水招来一个老乌龟，这个乌龟就是观察者，他观察菩萨洒水这个动作。</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优点：</w:t>
      </w:r>
      <w:r w:rsidRPr="00804D2C">
        <w:rPr>
          <w:rFonts w:ascii="Helvetica" w:eastAsia="宋体" w:hAnsi="Helvetica" w:cs="Helvetica"/>
          <w:color w:val="333333"/>
          <w:kern w:val="0"/>
          <w:sz w:val="16"/>
        </w:rPr>
        <w:t> </w:t>
      </w:r>
      <w:r w:rsidRPr="00804D2C">
        <w:rPr>
          <w:rFonts w:ascii="Helvetica" w:eastAsia="宋体" w:hAnsi="Helvetica" w:cs="Helvetica"/>
          <w:color w:val="333333"/>
          <w:kern w:val="0"/>
          <w:sz w:val="16"/>
          <w:szCs w:val="16"/>
        </w:rPr>
        <w:t>1</w:t>
      </w:r>
      <w:r w:rsidRPr="00804D2C">
        <w:rPr>
          <w:rFonts w:ascii="Helvetica" w:eastAsia="宋体" w:hAnsi="Helvetica" w:cs="Helvetica"/>
          <w:color w:val="333333"/>
          <w:kern w:val="0"/>
          <w:sz w:val="16"/>
          <w:szCs w:val="16"/>
        </w:rPr>
        <w:t>、观察者和被观察者是抽象耦合的。</w:t>
      </w:r>
      <w:r w:rsidRPr="00804D2C">
        <w:rPr>
          <w:rFonts w:ascii="Helvetica" w:eastAsia="宋体" w:hAnsi="Helvetica" w:cs="Helvetica"/>
          <w:color w:val="333333"/>
          <w:kern w:val="0"/>
          <w:sz w:val="16"/>
          <w:szCs w:val="16"/>
        </w:rPr>
        <w:t xml:space="preserve"> 2</w:t>
      </w:r>
      <w:r w:rsidRPr="00804D2C">
        <w:rPr>
          <w:rFonts w:ascii="Helvetica" w:eastAsia="宋体" w:hAnsi="Helvetica" w:cs="Helvetica"/>
          <w:color w:val="333333"/>
          <w:kern w:val="0"/>
          <w:sz w:val="16"/>
          <w:szCs w:val="16"/>
        </w:rPr>
        <w:t>、建立一套触发机制。</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缺点：</w:t>
      </w:r>
      <w:r w:rsidRPr="00804D2C">
        <w:rPr>
          <w:rFonts w:ascii="Helvetica" w:eastAsia="宋体" w:hAnsi="Helvetica" w:cs="Helvetica"/>
          <w:color w:val="333333"/>
          <w:kern w:val="0"/>
          <w:sz w:val="16"/>
        </w:rPr>
        <w:t> </w:t>
      </w:r>
      <w:r w:rsidRPr="00804D2C">
        <w:rPr>
          <w:rFonts w:ascii="Helvetica" w:eastAsia="宋体" w:hAnsi="Helvetica" w:cs="Helvetica"/>
          <w:color w:val="333333"/>
          <w:kern w:val="0"/>
          <w:sz w:val="16"/>
          <w:szCs w:val="16"/>
        </w:rPr>
        <w:t>1</w:t>
      </w:r>
      <w:r w:rsidRPr="00804D2C">
        <w:rPr>
          <w:rFonts w:ascii="Helvetica" w:eastAsia="宋体" w:hAnsi="Helvetica" w:cs="Helvetica"/>
          <w:color w:val="333333"/>
          <w:kern w:val="0"/>
          <w:sz w:val="16"/>
          <w:szCs w:val="16"/>
        </w:rPr>
        <w:t>、如果一个被观察者对象有很多的直接和间接的观察者的话，将所有的观察者都通知到会花费很多时间。</w:t>
      </w:r>
      <w:r w:rsidRPr="00804D2C">
        <w:rPr>
          <w:rFonts w:ascii="Helvetica" w:eastAsia="宋体" w:hAnsi="Helvetica" w:cs="Helvetica"/>
          <w:color w:val="333333"/>
          <w:kern w:val="0"/>
          <w:sz w:val="16"/>
          <w:szCs w:val="16"/>
        </w:rPr>
        <w:t xml:space="preserve"> 2</w:t>
      </w:r>
      <w:r w:rsidRPr="00804D2C">
        <w:rPr>
          <w:rFonts w:ascii="Helvetica" w:eastAsia="宋体" w:hAnsi="Helvetica" w:cs="Helvetica"/>
          <w:color w:val="333333"/>
          <w:kern w:val="0"/>
          <w:sz w:val="16"/>
          <w:szCs w:val="16"/>
        </w:rPr>
        <w:t>、如果在观察者和观察目标之间有循环依赖的话，观察目标会触发它们之间进行循环调用，可能导致系统崩溃。</w:t>
      </w:r>
      <w:r w:rsidRPr="00804D2C">
        <w:rPr>
          <w:rFonts w:ascii="Helvetica" w:eastAsia="宋体" w:hAnsi="Helvetica" w:cs="Helvetica"/>
          <w:color w:val="333333"/>
          <w:kern w:val="0"/>
          <w:sz w:val="16"/>
          <w:szCs w:val="16"/>
        </w:rPr>
        <w:t xml:space="preserve"> 3</w:t>
      </w:r>
      <w:r w:rsidRPr="00804D2C">
        <w:rPr>
          <w:rFonts w:ascii="Helvetica" w:eastAsia="宋体" w:hAnsi="Helvetica" w:cs="Helvetica"/>
          <w:color w:val="333333"/>
          <w:kern w:val="0"/>
          <w:sz w:val="16"/>
          <w:szCs w:val="16"/>
        </w:rPr>
        <w:t>、观察者模式没有相应的机制让观察者知道所观察的目标对象是怎么发生变化的，而仅仅只是知道观察目标发生了变化。</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使用场景：</w:t>
      </w:r>
      <w:r w:rsidRPr="00804D2C">
        <w:rPr>
          <w:rFonts w:ascii="Helvetica" w:eastAsia="宋体" w:hAnsi="Helvetica" w:cs="Helvetica"/>
          <w:color w:val="333333"/>
          <w:kern w:val="0"/>
          <w:sz w:val="16"/>
        </w:rPr>
        <w:t> </w:t>
      </w:r>
      <w:r w:rsidRPr="00804D2C">
        <w:rPr>
          <w:rFonts w:ascii="Helvetica" w:eastAsia="宋体" w:hAnsi="Helvetica" w:cs="Helvetica"/>
          <w:color w:val="333333"/>
          <w:kern w:val="0"/>
          <w:sz w:val="16"/>
          <w:szCs w:val="16"/>
        </w:rPr>
        <w:t>1</w:t>
      </w:r>
      <w:r w:rsidRPr="00804D2C">
        <w:rPr>
          <w:rFonts w:ascii="Helvetica" w:eastAsia="宋体" w:hAnsi="Helvetica" w:cs="Helvetica"/>
          <w:color w:val="333333"/>
          <w:kern w:val="0"/>
          <w:sz w:val="16"/>
          <w:szCs w:val="16"/>
        </w:rPr>
        <w:t>、有多个子类共有的方法，且逻辑相同。</w:t>
      </w:r>
      <w:r w:rsidRPr="00804D2C">
        <w:rPr>
          <w:rFonts w:ascii="Helvetica" w:eastAsia="宋体" w:hAnsi="Helvetica" w:cs="Helvetica"/>
          <w:color w:val="333333"/>
          <w:kern w:val="0"/>
          <w:sz w:val="16"/>
          <w:szCs w:val="16"/>
        </w:rPr>
        <w:t xml:space="preserve"> 2</w:t>
      </w:r>
      <w:r w:rsidRPr="00804D2C">
        <w:rPr>
          <w:rFonts w:ascii="Helvetica" w:eastAsia="宋体" w:hAnsi="Helvetica" w:cs="Helvetica"/>
          <w:color w:val="333333"/>
          <w:kern w:val="0"/>
          <w:sz w:val="16"/>
          <w:szCs w:val="16"/>
        </w:rPr>
        <w:t>、重要的、复杂的方法，可以考虑作为模板方法。</w:t>
      </w:r>
    </w:p>
    <w:p w:rsidR="00804D2C" w:rsidRPr="00804D2C" w:rsidRDefault="00804D2C" w:rsidP="00804D2C">
      <w:pPr>
        <w:widowControl/>
        <w:shd w:val="clear" w:color="auto" w:fill="FFFFFF"/>
        <w:spacing w:line="480" w:lineRule="atLeast"/>
        <w:jc w:val="left"/>
        <w:rPr>
          <w:rFonts w:ascii="Helvetica" w:eastAsia="宋体" w:hAnsi="Helvetica" w:cs="Helvetica"/>
          <w:color w:val="333333"/>
          <w:kern w:val="0"/>
          <w:sz w:val="16"/>
          <w:szCs w:val="16"/>
        </w:rPr>
      </w:pPr>
      <w:r w:rsidRPr="00804D2C">
        <w:rPr>
          <w:rFonts w:ascii="Helvetica" w:eastAsia="宋体" w:hAnsi="Helvetica" w:cs="Helvetica"/>
          <w:b/>
          <w:bCs/>
          <w:color w:val="333333"/>
          <w:kern w:val="0"/>
          <w:sz w:val="16"/>
          <w:szCs w:val="16"/>
        </w:rPr>
        <w:t>注意事项：</w:t>
      </w:r>
      <w:r w:rsidRPr="00804D2C">
        <w:rPr>
          <w:rFonts w:ascii="Helvetica" w:eastAsia="宋体" w:hAnsi="Helvetica" w:cs="Helvetica"/>
          <w:color w:val="333333"/>
          <w:kern w:val="0"/>
          <w:sz w:val="16"/>
        </w:rPr>
        <w:t> </w:t>
      </w:r>
      <w:r w:rsidRPr="00804D2C">
        <w:rPr>
          <w:rFonts w:ascii="Helvetica" w:eastAsia="宋体" w:hAnsi="Helvetica" w:cs="Helvetica"/>
          <w:color w:val="333333"/>
          <w:kern w:val="0"/>
          <w:sz w:val="16"/>
          <w:szCs w:val="16"/>
        </w:rPr>
        <w:t>1</w:t>
      </w:r>
      <w:r w:rsidRPr="00804D2C">
        <w:rPr>
          <w:rFonts w:ascii="Helvetica" w:eastAsia="宋体" w:hAnsi="Helvetica" w:cs="Helvetica"/>
          <w:color w:val="333333"/>
          <w:kern w:val="0"/>
          <w:sz w:val="16"/>
          <w:szCs w:val="16"/>
        </w:rPr>
        <w:t>、</w:t>
      </w:r>
      <w:r w:rsidRPr="00804D2C">
        <w:rPr>
          <w:rFonts w:ascii="Helvetica" w:eastAsia="宋体" w:hAnsi="Helvetica" w:cs="Helvetica"/>
          <w:color w:val="333333"/>
          <w:kern w:val="0"/>
          <w:sz w:val="16"/>
          <w:szCs w:val="16"/>
        </w:rPr>
        <w:t xml:space="preserve">JAVA </w:t>
      </w:r>
      <w:r w:rsidRPr="00804D2C">
        <w:rPr>
          <w:rFonts w:ascii="Helvetica" w:eastAsia="宋体" w:hAnsi="Helvetica" w:cs="Helvetica"/>
          <w:color w:val="333333"/>
          <w:kern w:val="0"/>
          <w:sz w:val="16"/>
          <w:szCs w:val="16"/>
        </w:rPr>
        <w:t>中已经有了对观察者模式的支持类。</w:t>
      </w:r>
      <w:r w:rsidRPr="00804D2C">
        <w:rPr>
          <w:rFonts w:ascii="Helvetica" w:eastAsia="宋体" w:hAnsi="Helvetica" w:cs="Helvetica"/>
          <w:color w:val="333333"/>
          <w:kern w:val="0"/>
          <w:sz w:val="16"/>
          <w:szCs w:val="16"/>
        </w:rPr>
        <w:t xml:space="preserve"> 2</w:t>
      </w:r>
      <w:r w:rsidRPr="00804D2C">
        <w:rPr>
          <w:rFonts w:ascii="Helvetica" w:eastAsia="宋体" w:hAnsi="Helvetica" w:cs="Helvetica"/>
          <w:color w:val="333333"/>
          <w:kern w:val="0"/>
          <w:sz w:val="16"/>
          <w:szCs w:val="16"/>
        </w:rPr>
        <w:t>、避免循环引用。</w:t>
      </w:r>
      <w:r w:rsidRPr="00804D2C">
        <w:rPr>
          <w:rFonts w:ascii="Helvetica" w:eastAsia="宋体" w:hAnsi="Helvetica" w:cs="Helvetica"/>
          <w:color w:val="333333"/>
          <w:kern w:val="0"/>
          <w:sz w:val="16"/>
          <w:szCs w:val="16"/>
        </w:rPr>
        <w:t xml:space="preserve"> 3</w:t>
      </w:r>
      <w:r w:rsidRPr="00804D2C">
        <w:rPr>
          <w:rFonts w:ascii="Helvetica" w:eastAsia="宋体" w:hAnsi="Helvetica" w:cs="Helvetica"/>
          <w:color w:val="333333"/>
          <w:kern w:val="0"/>
          <w:sz w:val="16"/>
          <w:szCs w:val="16"/>
        </w:rPr>
        <w:t>、如果顺序执行，某一观察者错误会导致系统卡壳，一般采用异步方式。</w:t>
      </w:r>
    </w:p>
    <w:p w:rsidR="000B4CFE" w:rsidRPr="00804D2C" w:rsidRDefault="000B4CFE"/>
    <w:sectPr w:rsidR="000B4CFE" w:rsidRPr="00804D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CFE" w:rsidRDefault="000B4CFE" w:rsidP="00804D2C">
      <w:r>
        <w:separator/>
      </w:r>
    </w:p>
  </w:endnote>
  <w:endnote w:type="continuationSeparator" w:id="1">
    <w:p w:rsidR="000B4CFE" w:rsidRDefault="000B4CFE" w:rsidP="00804D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CFE" w:rsidRDefault="000B4CFE" w:rsidP="00804D2C">
      <w:r>
        <w:separator/>
      </w:r>
    </w:p>
  </w:footnote>
  <w:footnote w:type="continuationSeparator" w:id="1">
    <w:p w:rsidR="000B4CFE" w:rsidRDefault="000B4CFE" w:rsidP="00804D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4D2C"/>
    <w:rsid w:val="000B4CFE"/>
    <w:rsid w:val="00804D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4D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D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4D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4D2C"/>
    <w:rPr>
      <w:sz w:val="18"/>
      <w:szCs w:val="18"/>
    </w:rPr>
  </w:style>
  <w:style w:type="paragraph" w:styleId="a4">
    <w:name w:val="footer"/>
    <w:basedOn w:val="a"/>
    <w:link w:val="Char0"/>
    <w:uiPriority w:val="99"/>
    <w:semiHidden/>
    <w:unhideWhenUsed/>
    <w:rsid w:val="00804D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4D2C"/>
    <w:rPr>
      <w:sz w:val="18"/>
      <w:szCs w:val="18"/>
    </w:rPr>
  </w:style>
  <w:style w:type="character" w:customStyle="1" w:styleId="1Char">
    <w:name w:val="标题 1 Char"/>
    <w:basedOn w:val="a0"/>
    <w:link w:val="1"/>
    <w:uiPriority w:val="9"/>
    <w:rsid w:val="00804D2C"/>
    <w:rPr>
      <w:rFonts w:ascii="宋体" w:eastAsia="宋体" w:hAnsi="宋体" w:cs="宋体"/>
      <w:b/>
      <w:bCs/>
      <w:kern w:val="36"/>
      <w:sz w:val="48"/>
      <w:szCs w:val="48"/>
    </w:rPr>
  </w:style>
  <w:style w:type="character" w:customStyle="1" w:styleId="2Char">
    <w:name w:val="标题 2 Char"/>
    <w:basedOn w:val="a0"/>
    <w:link w:val="2"/>
    <w:uiPriority w:val="9"/>
    <w:rsid w:val="00804D2C"/>
    <w:rPr>
      <w:rFonts w:ascii="宋体" w:eastAsia="宋体" w:hAnsi="宋体" w:cs="宋体"/>
      <w:b/>
      <w:bCs/>
      <w:kern w:val="0"/>
      <w:sz w:val="36"/>
      <w:szCs w:val="36"/>
    </w:rPr>
  </w:style>
  <w:style w:type="paragraph" w:styleId="a5">
    <w:name w:val="Normal (Web)"/>
    <w:basedOn w:val="a"/>
    <w:uiPriority w:val="99"/>
    <w:semiHidden/>
    <w:unhideWhenUsed/>
    <w:rsid w:val="00804D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4D2C"/>
  </w:style>
</w:styles>
</file>

<file path=word/webSettings.xml><?xml version="1.0" encoding="utf-8"?>
<w:webSettings xmlns:r="http://schemas.openxmlformats.org/officeDocument/2006/relationships" xmlns:w="http://schemas.openxmlformats.org/wordprocessingml/2006/main">
  <w:divs>
    <w:div w:id="14237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2017-02-14T08:44:00Z</dcterms:created>
  <dcterms:modified xsi:type="dcterms:W3CDTF">2017-02-14T08:46:00Z</dcterms:modified>
</cp:coreProperties>
</file>