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 neřízeném C++ kódu na různých platformách (Windows, Linux, Mac, aj.), přičemž se zaměřte zejména na přístup prostřednictvím technologie COM a 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86337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18614833" w:history="1">
        <w:r w:rsidR="00863379" w:rsidRPr="00F232BD">
          <w:rPr>
            <w:rStyle w:val="Hypertextovodkaz"/>
            <w:rFonts w:eastAsiaTheme="majorEastAsia"/>
            <w:noProof/>
          </w:rPr>
          <w:t>1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Úvod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4" w:history="1">
        <w:r w:rsidR="00863379" w:rsidRPr="00F232BD">
          <w:rPr>
            <w:rStyle w:val="Hypertextovodkaz"/>
            <w:rFonts w:eastAsiaTheme="majorEastAsia"/>
            <w:noProof/>
          </w:rPr>
          <w:t>2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Základní informace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5" w:history="1">
        <w:r w:rsidR="00863379" w:rsidRPr="00F232BD">
          <w:rPr>
            <w:rStyle w:val="Hypertextovodkaz"/>
            <w:rFonts w:eastAsiaTheme="majorEastAsia"/>
            <w:noProof/>
          </w:rPr>
          <w:t>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.NET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6" w:history="1">
        <w:r w:rsidR="00863379" w:rsidRPr="00F232BD">
          <w:rPr>
            <w:rStyle w:val="Hypertextovodkaz"/>
            <w:rFonts w:eastAsiaTheme="majorEastAsia"/>
            <w:noProof/>
          </w:rPr>
          <w:t>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Neřízený kód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7" w:history="1">
        <w:r w:rsidR="00863379" w:rsidRPr="00F232BD">
          <w:rPr>
            <w:rStyle w:val="Hypertextovodkaz"/>
            <w:rFonts w:eastAsiaTheme="majorEastAsia"/>
            <w:noProof/>
          </w:rPr>
          <w:t>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Propojení neřízeného a řízeného kódu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8" w:history="1">
        <w:r w:rsidR="00863379" w:rsidRPr="00F232BD">
          <w:rPr>
            <w:rStyle w:val="Hypertextovodkaz"/>
            <w:rFonts w:eastAsiaTheme="majorEastAsia"/>
            <w:noProof/>
          </w:rPr>
          <w:t>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Mono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9" w:history="1">
        <w:r w:rsidR="00863379" w:rsidRPr="00F232BD">
          <w:rPr>
            <w:rStyle w:val="Hypertextovodkaz"/>
            <w:rFonts w:eastAsiaTheme="majorEastAsia"/>
            <w:noProof/>
          </w:rPr>
          <w:t>3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Možnosti propojení .NET assembly a neřízeného C++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0" w:history="1">
        <w:r w:rsidR="00863379" w:rsidRPr="00F232BD">
          <w:rPr>
            <w:rStyle w:val="Hypertextovodkaz"/>
            <w:rFonts w:eastAsiaTheme="majorEastAsia"/>
            <w:noProof/>
          </w:rPr>
          <w:t>3.1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1" w:history="1">
        <w:r w:rsidR="00863379" w:rsidRPr="00F232BD">
          <w:rPr>
            <w:rStyle w:val="Hypertextovodkaz"/>
            <w:rFonts w:eastAsiaTheme="majorEastAsia"/>
            <w:noProof/>
          </w:rPr>
          <w:t>3.2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2" w:history="1">
        <w:r w:rsidR="00863379" w:rsidRPr="00F232BD">
          <w:rPr>
            <w:rStyle w:val="Hypertextovodkaz"/>
            <w:rFonts w:eastAsiaTheme="majorEastAsia"/>
            <w:noProof/>
          </w:rPr>
          <w:t>3.2.1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 .NET assembly obsahující unmanaged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3" w:history="1">
        <w:r w:rsidR="00863379" w:rsidRPr="00F232BD">
          <w:rPr>
            <w:rStyle w:val="Hypertextovodkaz"/>
            <w:rFonts w:eastAsiaTheme="majorEastAsia"/>
            <w:noProof/>
          </w:rPr>
          <w:t>3.2.2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C++/CLI mostu k .NET assembly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9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4" w:history="1">
        <w:r w:rsidR="00863379" w:rsidRPr="00F232BD">
          <w:rPr>
            <w:rStyle w:val="Hypertextovodkaz"/>
            <w:rFonts w:eastAsiaTheme="majorEastAsia"/>
            <w:noProof/>
          </w:rPr>
          <w:t>3.3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10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5" w:history="1">
        <w:r w:rsidR="00863379" w:rsidRPr="00F232BD">
          <w:rPr>
            <w:rStyle w:val="Hypertextovodkaz"/>
            <w:rFonts w:eastAsiaTheme="majorEastAsia"/>
            <w:noProof/>
          </w:rPr>
          <w:t>3.4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6" w:history="1">
        <w:r w:rsidR="00863379" w:rsidRPr="00F232BD">
          <w:rPr>
            <w:rStyle w:val="Hypertextovodkaz"/>
            <w:rFonts w:eastAsiaTheme="majorEastAsia"/>
            <w:noProof/>
          </w:rPr>
          <w:t>3.4.1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Microsoft .NET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7" w:history="1">
        <w:r w:rsidR="00863379" w:rsidRPr="00F232BD">
          <w:rPr>
            <w:rStyle w:val="Hypertextovodkaz"/>
            <w:rFonts w:eastAsiaTheme="majorEastAsia"/>
            <w:noProof/>
          </w:rPr>
          <w:t>3.4.2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48" w:history="1">
        <w:r w:rsidR="00863379" w:rsidRPr="00F232BD">
          <w:rPr>
            <w:rStyle w:val="Hypertextovodkaz"/>
            <w:rFonts w:eastAsiaTheme="majorEastAsia"/>
            <w:noProof/>
          </w:rPr>
          <w:t>4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Srovnání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9" w:history="1">
        <w:r w:rsidR="00863379" w:rsidRPr="00F232BD">
          <w:rPr>
            <w:rStyle w:val="Hypertextovodkaz"/>
            <w:rFonts w:eastAsiaTheme="majorEastAsia"/>
            <w:noProof/>
          </w:rPr>
          <w:t>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Kritické oblasti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0" w:history="1">
        <w:r w:rsidR="00863379" w:rsidRPr="00F232BD">
          <w:rPr>
            <w:rStyle w:val="Hypertextovodkaz"/>
            <w:rFonts w:eastAsiaTheme="majorEastAsia"/>
            <w:noProof/>
          </w:rPr>
          <w:t>4.1.1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Převod datových typů – marshalling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1" w:history="1">
        <w:r w:rsidR="00863379" w:rsidRPr="00F232BD">
          <w:rPr>
            <w:rStyle w:val="Hypertextovodkaz"/>
            <w:rFonts w:eastAsiaTheme="majorEastAsia"/>
            <w:noProof/>
          </w:rPr>
          <w:t>4.1.2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Obsluha výjimek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2" w:history="1">
        <w:r w:rsidR="00863379" w:rsidRPr="00F232BD">
          <w:rPr>
            <w:rStyle w:val="Hypertextovodkaz"/>
            <w:rFonts w:eastAsiaTheme="majorEastAsia"/>
            <w:noProof/>
          </w:rPr>
          <w:t>4.1.3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„Callback“ funkce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53" w:history="1">
        <w:r w:rsidR="00863379" w:rsidRPr="00F232BD">
          <w:rPr>
            <w:rStyle w:val="Hypertextovodkaz"/>
            <w:rFonts w:eastAsiaTheme="majorEastAsia"/>
            <w:noProof/>
          </w:rPr>
          <w:t>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Shrnutí výhod a nevýhod jednotlivých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4" w:history="1">
        <w:r w:rsidR="00863379" w:rsidRPr="00F232BD">
          <w:rPr>
            <w:rStyle w:val="Hypertextovodkaz"/>
            <w:rFonts w:eastAsiaTheme="majorEastAsia"/>
            <w:noProof/>
          </w:rPr>
          <w:t>4.2.1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5" w:history="1">
        <w:r w:rsidR="00863379" w:rsidRPr="00F232BD">
          <w:rPr>
            <w:rStyle w:val="Hypertextovodkaz"/>
            <w:rFonts w:eastAsiaTheme="majorEastAsia"/>
            <w:noProof/>
          </w:rPr>
          <w:t>4.2.2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6" w:history="1">
        <w:r w:rsidR="00863379" w:rsidRPr="00F232BD">
          <w:rPr>
            <w:rStyle w:val="Hypertextovodkaz"/>
            <w:rFonts w:eastAsiaTheme="majorEastAsia"/>
            <w:noProof/>
          </w:rPr>
          <w:t>4.2.3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7" w:history="1">
        <w:r w:rsidR="00863379" w:rsidRPr="00F232BD">
          <w:rPr>
            <w:rStyle w:val="Hypertextovodkaz"/>
            <w:rFonts w:eastAsiaTheme="majorEastAsia"/>
            <w:noProof/>
          </w:rPr>
          <w:t>4.2.4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8" w:history="1">
        <w:r w:rsidR="00863379" w:rsidRPr="00F232BD">
          <w:rPr>
            <w:rStyle w:val="Hypertextovodkaz"/>
            <w:rFonts w:eastAsiaTheme="majorEastAsia"/>
            <w:noProof/>
          </w:rPr>
          <w:t>5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Závěr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9" w:history="1">
        <w:r w:rsidR="00863379" w:rsidRPr="00F232BD">
          <w:rPr>
            <w:rStyle w:val="Hypertextovodkaz"/>
            <w:rFonts w:eastAsiaTheme="majorEastAsia"/>
            <w:noProof/>
          </w:rPr>
          <w:t>6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Reference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18614833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18614834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18614835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D97C15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D97C15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D97C15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D97C15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D97C15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E66AF8" wp14:editId="36A26D6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1</w:t>
      </w:r>
      <w:r w:rsidR="000078A4">
        <w:rPr>
          <w:noProof/>
        </w:rPr>
        <w:fldChar w:fldCharType="end"/>
      </w:r>
      <w:r w:rsidR="00D97C15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18614836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D97C15">
        <w:t> – </w:t>
      </w:r>
      <w:r w:rsidRPr="004B5EE2">
        <w:rPr>
          <w:b/>
        </w:rPr>
        <w:t>neřízeném kódu</w:t>
      </w:r>
      <w:r>
        <w:t>. Může se jednat například o 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18614837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E051D6">
        <w:t xml:space="preserve"> 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0BA8A8" wp14:editId="3552001C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2</w:t>
      </w:r>
      <w:r w:rsidR="000078A4">
        <w:rPr>
          <w:noProof/>
        </w:rPr>
        <w:fldChar w:fldCharType="end"/>
      </w:r>
      <w:r w:rsidR="00D97C15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18614838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bookmarkStart w:id="12" w:name="_Toc418543417"/>
    </w:p>
    <w:p w:rsidR="00AA12D9" w:rsidRDefault="00AA12D9" w:rsidP="00AA12D9">
      <w:pPr>
        <w:pStyle w:val="Nadpis1"/>
      </w:pPr>
      <w:bookmarkStart w:id="13" w:name="_Toc418614839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D97C15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</w:t>
            </w:r>
            <w:r w:rsidR="00BD5CE7" w:rsidRPr="00BD5CE7">
              <w:rPr>
                <w:rStyle w:val="zdroj"/>
              </w:rPr>
              <w:t>9</w:t>
            </w:r>
            <w:r w:rsidR="00BD5CE7" w:rsidRPr="00BD5CE7">
              <w:rPr>
                <w:rStyle w:val="zdroj"/>
              </w:rPr>
              <w:t>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E60E1B" w:rsidRPr="00E60E1B">
        <w:t xml:space="preserve"> 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DA2E23"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5DB0C2A" wp14:editId="5F6E6080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DA2E23" w:rsidRDefault="004D728E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4D728E" w:rsidRPr="00DA2E23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DA2E23" w:rsidRDefault="004D728E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4D728E" w:rsidRPr="00C767B9" w:rsidRDefault="004D728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4D728E" w:rsidRPr="00DA2E23" w:rsidRDefault="004D728E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4D728E" w:rsidRPr="00DA2E23" w:rsidRDefault="004D728E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4D728E" w:rsidRPr="0056744B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4D728E" w:rsidRPr="00DA2E23" w:rsidRDefault="004D728E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4D728E" w:rsidRPr="00DA2E23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DA2E23" w:rsidRDefault="004D728E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4D728E" w:rsidRPr="00C767B9" w:rsidRDefault="004D728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4D728E" w:rsidRPr="00DA2E23" w:rsidRDefault="004D728E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4D728E" w:rsidRPr="00DA2E23" w:rsidRDefault="004D728E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4D728E" w:rsidRPr="0056744B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18614840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 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D97C15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8790603" wp14:editId="45E87010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4D728E" w:rsidRPr="00F0487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proofErr w:type="gramEnd"/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1</w:t>
      </w:r>
      <w:r w:rsidR="0042207B">
        <w:fldChar w:fldCharType="end"/>
      </w:r>
      <w:proofErr w:type="gramStart"/>
      <w:r>
        <w:t xml:space="preserve"> </w:t>
      </w:r>
      <w:r>
        <w:softHyphen/>
      </w:r>
      <w:r w:rsidR="00D97C15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1861484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E051D6">
        <w:t xml:space="preserve"> 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18614842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D97C15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D97C15">
        <w:t> 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D97C15">
        <w:t xml:space="preserve"> </w:t>
      </w:r>
      <w:r w:rsidR="006269B3">
        <w:t>deklaraci (například parametry a</w:t>
      </w:r>
      <w:r w:rsidR="00D97C15">
        <w:t> </w:t>
      </w:r>
      <w:r w:rsidR="006269B3">
        <w:t>návratové hodnoty metod nebo třídní proměnné).</w:t>
      </w:r>
      <w:r w:rsidR="00BE1267">
        <w:t xml:space="preserve"> V 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12000E4" wp14:editId="43CECD98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4D728E" w:rsidRPr="003A6B2A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4D728E" w:rsidRDefault="004D728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4D728E" w:rsidRPr="00097E80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4D728E" w:rsidRPr="00097E80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097E80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4D728E" w:rsidRPr="003A6B2A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4D728E" w:rsidRPr="003A6B2A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4D728E" w:rsidRPr="003A6B2A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4D728E" w:rsidRPr="003A6B2A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4D728E" w:rsidRPr="003A6B2A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4D728E" w:rsidRPr="003A6B2A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4D728E" w:rsidRDefault="004D728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4D728E" w:rsidRPr="00097E80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4D728E" w:rsidRPr="00097E80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097E80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2</w:t>
      </w:r>
      <w:r w:rsidR="0042207B">
        <w:fldChar w:fldCharType="end"/>
      </w:r>
      <w:r w:rsidR="00D97C15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FB224D9" wp14:editId="203C7BF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F04872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4D728E" w:rsidRPr="00F0487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F04872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3</w:t>
      </w:r>
      <w:r w:rsidR="0042207B">
        <w:fldChar w:fldCharType="end"/>
      </w:r>
      <w:r w:rsidR="00D97C15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3A6B2A"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D97C15">
        <w:t> 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 sobě žádnou podobnou možnost nenabízejí.</w:t>
      </w:r>
      <w:r>
        <w:t xml:space="preserve"> Je však možné vytvořit knihovnu a 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 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Toc418614843"/>
      <w:bookmarkStart w:id="22" w:name="_Vytvoření_C++/CLI_mostu"/>
      <w:bookmarkEnd w:id="22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1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D97C15">
        <w:t> 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E051D6">
        <w:t xml:space="preserve"> 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6C7232" wp14:editId="1A65BC3C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4D728E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4D728E" w:rsidRPr="000743D3" w:rsidRDefault="004D728E" w:rsidP="00A3721C">
                            <w:pPr>
                              <w:pStyle w:val="Kd"/>
                              <w:spacing w:before="360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4D728E" w:rsidRPr="003A6B2A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4D728E" w:rsidRDefault="004D728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Default="004D728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4D728E" w:rsidRDefault="004D728E" w:rsidP="00A3721C">
                            <w:pPr>
                              <w:pStyle w:val="Kd"/>
                              <w:spacing w:before="360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4D728E" w:rsidRPr="00097E80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097E80" w:rsidRDefault="004D728E" w:rsidP="00A3721C">
                            <w:pPr>
                              <w:pStyle w:val="Kd"/>
                              <w:spacing w:before="360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097E80" w:rsidRDefault="004D728E" w:rsidP="00A3721C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4D728E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4D728E" w:rsidRPr="000743D3" w:rsidRDefault="004D728E" w:rsidP="00A3721C">
                      <w:pPr>
                        <w:pStyle w:val="Kd"/>
                        <w:spacing w:before="360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4D728E" w:rsidRPr="003A6B2A" w:rsidRDefault="004D728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4D728E" w:rsidRDefault="004D728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Default="004D728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4D728E" w:rsidRDefault="004D728E" w:rsidP="00A3721C">
                      <w:pPr>
                        <w:pStyle w:val="Kd"/>
                        <w:spacing w:before="360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Default="004D728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4D728E" w:rsidRPr="00097E80" w:rsidRDefault="004D728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097E80" w:rsidRDefault="004D728E" w:rsidP="00A3721C">
                      <w:pPr>
                        <w:pStyle w:val="Kd"/>
                        <w:spacing w:before="360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097E80" w:rsidRDefault="004D728E" w:rsidP="00A3721C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4</w:t>
      </w:r>
      <w:r w:rsidR="0042207B">
        <w:fldChar w:fldCharType="end"/>
      </w:r>
      <w:r w:rsidR="00D97C15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F31BFE" wp14:editId="4885C314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4D728E" w:rsidRPr="004E6112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4D728E" w:rsidRPr="004E611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4D728E" w:rsidRPr="004E6112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5</w:t>
      </w:r>
      <w:r w:rsidR="0042207B">
        <w:fldChar w:fldCharType="end"/>
      </w:r>
      <w:r w:rsidR="00D97C15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D97C15">
        <w:t> 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18614844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D97C15">
        <w:t> 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D97C15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D97C15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 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99AE02" wp14:editId="78B55119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DA2E23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Pr="00DA2E23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4D728E" w:rsidRPr="00DA2E23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Pr="00DA2E23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6</w:t>
      </w:r>
      <w:r w:rsidR="0042207B">
        <w:fldChar w:fldCharType="end"/>
      </w:r>
      <w:r w:rsidR="00D97C15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F52C22" wp14:editId="7EAAFE85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4D728E" w:rsidRPr="00306C9B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7</w:t>
      </w:r>
      <w:r w:rsidR="0042207B">
        <w:fldChar w:fldCharType="end"/>
      </w:r>
      <w:r w:rsidR="00D97C15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18614845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18614846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[18]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743D3">
        <w:rPr>
          <w:lang w:eastAsia="en-US"/>
        </w:rPr>
        <w:t> 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025217">
      <w:pPr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00F34349" wp14:editId="0F68EA84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4D728E" w:rsidRPr="000743D3" w:rsidRDefault="004D728E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4D728E" w:rsidRPr="00AE5318" w:rsidRDefault="004D728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4D728E" w:rsidRPr="00AE5318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4D728E" w:rsidRPr="000743D3" w:rsidRDefault="004D728E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4D728E" w:rsidRPr="00AE5318" w:rsidRDefault="004D728E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4D728E" w:rsidRPr="00AE5318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8</w:t>
      </w:r>
      <w:r w:rsidR="0042207B">
        <w:fldChar w:fldCharType="end"/>
      </w:r>
      <w:r w:rsidR="00D97C15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 xml:space="preserve">Ocenit můžeme větší kontrolu nad tvorbou objektů (instancí třídy); samotné volání a 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18614847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D97C15">
        <w:t> </w:t>
      </w:r>
      <w:r w:rsidR="00342C0F">
        <w:t xml:space="preserve">převodem datových typů je na první pohled intuitivnější, než u 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6F976C3" wp14:editId="6B4DEDA4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Default="004D728E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4D728E" w:rsidRPr="00DA124C" w:rsidRDefault="004D728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DA124C" w:rsidRDefault="004D728E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4D728E" w:rsidRPr="00DA124C" w:rsidRDefault="004D728E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306C9B" w:rsidRDefault="004D728E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Default="004D728E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4D728E" w:rsidRPr="00DA124C" w:rsidRDefault="004D728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DA124C" w:rsidRDefault="004D728E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4D728E" w:rsidRPr="00DA124C" w:rsidRDefault="004D728E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306C9B" w:rsidRDefault="004D728E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9</w:t>
      </w:r>
      <w:r w:rsidR="0042207B">
        <w:fldChar w:fldCharType="end"/>
      </w:r>
      <w:r w:rsidR="00D97C15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18614848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D97C15">
        <w:t> 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A2AA29" wp14:editId="2666AADB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6175E5" w:rsidRDefault="004D728E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4D728E" w:rsidRPr="006175E5" w:rsidRDefault="004D728E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5D54E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D97C15">
        <w:rPr>
          <w:bCs w:val="0"/>
        </w:rPr>
        <w:t> </w:t>
      </w:r>
      <w:r w:rsidR="00D97C15" w:rsidRPr="00184477">
        <w:rPr>
          <w:bCs w:val="0"/>
        </w:rPr>
        <w:t>–</w:t>
      </w:r>
      <w:r w:rsidR="00D97C15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18614849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18614850"/>
      <w:r>
        <w:t>Převod datových typů</w:t>
      </w:r>
      <w:r w:rsidR="00D97C15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D97C15">
        <w:rPr>
          <w:lang w:eastAsia="en-US"/>
        </w:rPr>
        <w:t> 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18614851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C76793">
        <w:t> v</w:t>
      </w:r>
      <w:r w:rsidR="00D97C15">
        <w:t> 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18614852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D97C15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18614853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18614854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147584">
              <w:t xml:space="preserve"> – 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18614855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18614856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D97C15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18614857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r>
        <w:t xml:space="preserve">Metoda vhodná pro generování C++ </w:t>
      </w:r>
      <w:proofErr w:type="spellStart"/>
      <w:r>
        <w:t>wrapperu</w:t>
      </w:r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 klientské aplikace)</w:t>
      </w:r>
      <w:r w:rsidR="00147584">
        <w:t xml:space="preserve"> pro potřeby zadání nevhodná</w:t>
      </w:r>
      <w:r w:rsidR="0000145A">
        <w:t xml:space="preserve">. Přístup pomocí COM API se zdá být na první pohled jako nejjednodušší možnost, avšak tato možnost je vykoupena vyšší režií a omezenou použitelností.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r>
        <w:lastRenderedPageBreak/>
        <w:t>Realizace propojení pomocí C++/CLI mostu</w:t>
      </w:r>
    </w:p>
    <w:p w:rsidR="00F23CCB" w:rsidRDefault="00F23CCB" w:rsidP="006E6E14">
      <w:pPr>
        <w:ind w:firstLine="0"/>
      </w:pPr>
      <w:r>
        <w:t>Základní podoba tohoto propojení byla již naznačena v 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</w:t>
        </w:r>
        <w:r w:rsidRPr="00F23CCB">
          <w:rPr>
            <w:rStyle w:val="Hypertextovodkaz"/>
          </w:rPr>
          <w:t>.</w:t>
        </w:r>
        <w:r w:rsidRPr="00F23CCB">
          <w:rPr>
            <w:rStyle w:val="Hypertextovodkaz"/>
          </w:rPr>
          <w:t>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 jazyce </w:t>
      </w:r>
      <w:r w:rsidR="006E6E14">
        <w:t xml:space="preserve">C++/CLI s 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 neřízené aplikace).</w:t>
      </w:r>
      <w:r>
        <w:t xml:space="preserve"> </w:t>
      </w:r>
    </w:p>
    <w:p w:rsidR="0000145A" w:rsidRDefault="00E8176C" w:rsidP="00E8176C">
      <w:pPr>
        <w:pStyle w:val="Nadpis2"/>
      </w:pPr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 třídy, které m</w:t>
      </w:r>
      <w:r>
        <w:t xml:space="preserve">ohou obsahovat všechny klasické prvky objektově orientovaného programování, tedy typicky různé metody (mj. konstruktory) a </w:t>
      </w:r>
      <w:r w:rsidR="004D728E">
        <w:t>„proměnné“</w:t>
      </w:r>
      <w:r>
        <w:t xml:space="preserve">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 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 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BB563BB" wp14:editId="08BFE46A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28E" w:rsidRDefault="004D728E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CD3BEB" w:rsidRDefault="004D728E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CD3BEB" w:rsidRDefault="004D728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28E" w:rsidRDefault="004D728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CD3BEB" w:rsidRDefault="004D728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728E" w:rsidRDefault="004D728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728E" w:rsidRPr="00CD3BEB" w:rsidRDefault="004D728E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4D728E" w:rsidRDefault="004D728E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4D728E" w:rsidRPr="00CD3BEB" w:rsidRDefault="004D728E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4D728E" w:rsidRPr="00CD3BEB" w:rsidRDefault="004D728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4D728E" w:rsidRDefault="004D728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4D728E" w:rsidRPr="00CD3BEB" w:rsidRDefault="004D728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4D728E" w:rsidRDefault="004D728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4D728E" w:rsidRPr="00CD3BEB" w:rsidRDefault="004D728E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4</w:t>
      </w:r>
      <w:r>
        <w:fldChar w:fldCharType="end"/>
      </w:r>
      <w:r>
        <w:t xml:space="preserve"> – 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 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88A55" wp14:editId="352FE06E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5</w:t>
      </w:r>
      <w:r>
        <w:fldChar w:fldCharType="end"/>
      </w:r>
      <w:r>
        <w:t xml:space="preserve"> – 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r>
        <w:t>Návrh struktury</w:t>
      </w:r>
      <w:r w:rsidR="00EA5C18">
        <w:t xml:space="preserve"> C++/CLI mostu</w:t>
      </w:r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 neřízené aplikaci tak, aby bylo v 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 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C++/CLI mostu po zkompilování je dynamická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 ukázkách propojení, všechny třídy a funkce, které jsou v tomto mostu zveřejněné pro „export“, musí být deklarovány pouze pomocí jazyka C++.</w:t>
      </w:r>
    </w:p>
    <w:p w:rsidR="00EF0248" w:rsidRDefault="00EF0248" w:rsidP="00865CEE">
      <w:r>
        <w:t>V následujících kapitolách je popsán návrh mostu z</w:t>
      </w:r>
      <w:r w:rsidR="00FB43E5">
        <w:t> </w:t>
      </w:r>
      <w:r>
        <w:t>hlediska kódu.</w:t>
      </w:r>
    </w:p>
    <w:p w:rsidR="00B04622" w:rsidRDefault="00B04622" w:rsidP="00B04622">
      <w:pPr>
        <w:pStyle w:val="Nadpis3"/>
      </w:pPr>
      <w:r>
        <w:t xml:space="preserve">Rozdělení </w:t>
      </w:r>
      <w:proofErr w:type="spellStart"/>
      <w:r>
        <w:t>assembly</w:t>
      </w:r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E841FB">
        <w:rPr>
          <w:lang w:eastAsia="en-US"/>
        </w:rPr>
        <w:t xml:space="preserve">aždý prvek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(tj. například třída), ke kterému chceme vytvořit C++/CLI most, bude zastoupen vlastní sadou souborů. Jazyk C++/</w:t>
      </w:r>
      <w:r w:rsidR="00FB43E5">
        <w:rPr>
          <w:lang w:eastAsia="en-US"/>
        </w:rPr>
        <w:t xml:space="preserve">CLI, stejně jako C++, používá </w:t>
      </w:r>
      <w:proofErr w:type="gramStart"/>
      <w:r>
        <w:rPr>
          <w:lang w:eastAsia="en-US"/>
        </w:rPr>
        <w:t xml:space="preserve">hlavičkové </w:t>
      </w:r>
      <w:r w:rsidRPr="00FB43E5">
        <w:t>(</w:t>
      </w:r>
      <w:r w:rsidRPr="00EF0248">
        <w:rPr>
          <w:rFonts w:ascii="Consolas" w:hAnsi="Consolas" w:cs="Consolas"/>
          <w:lang w:eastAsia="en-US"/>
        </w:rPr>
        <w:t>.h</w:t>
      </w:r>
      <w:r w:rsidRPr="00FB43E5">
        <w:t>)</w:t>
      </w:r>
      <w:r w:rsidR="00FB43E5">
        <w:rPr>
          <w:lang w:eastAsia="en-US"/>
        </w:rPr>
        <w:t xml:space="preserve"> a</w:t>
      </w:r>
      <w:r>
        <w:rPr>
          <w:lang w:eastAsia="en-US"/>
        </w:rPr>
        <w:t xml:space="preserve">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 xml:space="preserve">) soubory. </w:t>
      </w:r>
      <w:r w:rsidR="00FB43E5">
        <w:rPr>
          <w:lang w:eastAsia="en-US"/>
        </w:rPr>
        <w:t>Most je vždy tvořen</w:t>
      </w:r>
      <w:r>
        <w:rPr>
          <w:lang w:eastAsia="en-US"/>
        </w:rPr>
        <w:t xml:space="preserve"> minimálně hlavičkový</w:t>
      </w:r>
      <w:r w:rsidR="00FB43E5">
        <w:rPr>
          <w:lang w:eastAsia="en-US"/>
        </w:rPr>
        <w:t>m</w:t>
      </w:r>
      <w:r>
        <w:rPr>
          <w:lang w:eastAsia="en-US"/>
        </w:rPr>
        <w:t xml:space="preserve"> soubor</w:t>
      </w:r>
      <w:r w:rsidR="00FB43E5">
        <w:rPr>
          <w:lang w:eastAsia="en-US"/>
        </w:rPr>
        <w:t>em</w:t>
      </w:r>
      <w:r>
        <w:rPr>
          <w:lang w:eastAsia="en-US"/>
        </w:rPr>
        <w:t xml:space="preserve">, který bude obsahovat deklarace prvků exportovaných do DLL. Tento soubor lze připravit tak, aby byl použitelný jak pro kompilaci C++/CLI mostu, tak jako </w:t>
      </w:r>
      <w:r w:rsidR="00FB43E5">
        <w:rPr>
          <w:lang w:eastAsia="en-US"/>
        </w:rPr>
        <w:t>„popis“</w:t>
      </w:r>
      <w:r>
        <w:rPr>
          <w:lang w:eastAsia="en-US"/>
        </w:rPr>
        <w:t xml:space="preserve"> načítané knihovny pro klientskou aplikaci.</w:t>
      </w:r>
    </w:p>
    <w:p w:rsidR="00865CEE" w:rsidRDefault="00EF0248" w:rsidP="00B04622">
      <w:pPr>
        <w:pStyle w:val="Nadpis3"/>
      </w:pPr>
      <w:proofErr w:type="spellStart"/>
      <w:r>
        <w:lastRenderedPageBreak/>
        <w:t>Namespace</w:t>
      </w:r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r>
        <w:t>Kolize názvů</w:t>
      </w:r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 právě tvořeného mostu. Jedním z</w:t>
      </w:r>
      <w:r w:rsidR="00FB43E5">
        <w:rPr>
          <w:lang w:eastAsia="en-US"/>
        </w:rPr>
        <w:t> možných postupů pro zamezení kolizí</w:t>
      </w:r>
      <w:r>
        <w:rPr>
          <w:lang w:eastAsia="en-US"/>
        </w:rPr>
        <w:t xml:space="preserve">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 mostu zastoupena například pomocí</w:t>
      </w:r>
      <w:r w:rsidR="004D728E">
        <w:rPr>
          <w:lang w:eastAsia="en-US"/>
        </w:rPr>
        <w:t xml:space="preserve"> </w:t>
      </w:r>
      <w:proofErr w:type="spellStart"/>
      <w:r w:rsidR="004D728E"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>Alternativou je právě změnění</w:t>
      </w:r>
      <w:r w:rsidR="00FB43E5">
        <w:rPr>
          <w:lang w:eastAsia="en-US"/>
        </w:rPr>
        <w:t xml:space="preserve"> této struktury</w:t>
      </w:r>
      <w:r>
        <w:rPr>
          <w:lang w:eastAsia="en-US"/>
        </w:rPr>
        <w:t>. Je možné přejmenovat původní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namespace</w:t>
      </w:r>
      <w:proofErr w:type="spellEnd"/>
      <w:r>
        <w:rPr>
          <w:lang w:eastAsia="en-US"/>
        </w:rPr>
        <w:t xml:space="preserve">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 xml:space="preserve">by tedy byla v 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 xml:space="preserve">. Tento postup se zdá být nejvýhodnější z hlediska použití v klientské aplikaci – v 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r>
        <w:t>Třídy</w:t>
      </w:r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je rozložen do tří souborů.</w:t>
      </w:r>
    </w:p>
    <w:p w:rsidR="0012268B" w:rsidRDefault="00E36DC0" w:rsidP="000A4B51">
      <w:pPr>
        <w:rPr>
          <w:lang w:eastAsia="en-US"/>
        </w:rPr>
      </w:pPr>
      <w:r w:rsidRPr="00D1665E">
        <w:rPr>
          <w:lang w:eastAsia="en-US"/>
        </w:rPr>
        <w:t>Hlavní</w:t>
      </w:r>
      <w:r w:rsidR="000A4B51" w:rsidRPr="00D1665E">
        <w:rPr>
          <w:lang w:eastAsia="en-US"/>
        </w:rPr>
        <w:t xml:space="preserve"> hlavičkov</w:t>
      </w:r>
      <w:r w:rsidRPr="00D1665E">
        <w:rPr>
          <w:lang w:eastAsia="en-US"/>
        </w:rPr>
        <w:t>ý</w:t>
      </w:r>
      <w:r w:rsidR="000A4B51" w:rsidRPr="00D1665E">
        <w:rPr>
          <w:lang w:eastAsia="en-US"/>
        </w:rPr>
        <w:t xml:space="preserve"> sou</w:t>
      </w:r>
      <w:r w:rsidRPr="00D1665E"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</w:t>
      </w:r>
      <w:r w:rsidR="004D728E">
        <w:rPr>
          <w:lang w:eastAsia="en-US"/>
        </w:rPr>
        <w:t xml:space="preserve"> kterou označuji jako </w:t>
      </w:r>
      <w:r w:rsidR="004D728E" w:rsidRPr="004D728E">
        <w:rPr>
          <w:i/>
          <w:lang w:eastAsia="en-US"/>
        </w:rPr>
        <w:t xml:space="preserve">IL </w:t>
      </w:r>
      <w:proofErr w:type="spellStart"/>
      <w:r w:rsidR="004D728E" w:rsidRPr="004D728E">
        <w:rPr>
          <w:i/>
          <w:lang w:eastAsia="en-US"/>
        </w:rPr>
        <w:t>bridge</w:t>
      </w:r>
      <w:proofErr w:type="spellEnd"/>
      <w:r w:rsidR="004D728E">
        <w:rPr>
          <w:lang w:eastAsia="en-US"/>
        </w:rPr>
        <w:t xml:space="preserve"> (ve smyslu mostu mezi nativním a řízeným IL kódem). Tato </w:t>
      </w:r>
      <w:r w:rsidR="00FB43E5">
        <w:rPr>
          <w:lang w:eastAsia="en-US"/>
        </w:rPr>
        <w:t xml:space="preserve">pomocná </w:t>
      </w:r>
      <w:r w:rsidR="004D728E">
        <w:rPr>
          <w:lang w:eastAsia="en-US"/>
        </w:rPr>
        <w:t>třída</w:t>
      </w:r>
      <w:r w:rsidR="000A4B51">
        <w:rPr>
          <w:lang w:eastAsia="en-US"/>
        </w:rPr>
        <w:t xml:space="preserve">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</w:t>
      </w:r>
      <w:r w:rsidR="00FB43E5">
        <w:rPr>
          <w:lang w:eastAsia="en-US"/>
        </w:rPr>
        <w:t>az na instanci řízeného objektu.</w:t>
      </w:r>
      <w:r w:rsidR="000A4B51">
        <w:rPr>
          <w:lang w:eastAsia="en-US"/>
        </w:rPr>
        <w:t xml:space="preserve"> </w:t>
      </w:r>
      <w:r w:rsidR="00FB43E5">
        <w:rPr>
          <w:lang w:eastAsia="en-US"/>
        </w:rPr>
        <w:t>D</w:t>
      </w:r>
      <w:r w:rsidR="000A4B51">
        <w:rPr>
          <w:lang w:eastAsia="en-US"/>
        </w:rPr>
        <w:t>ále</w:t>
      </w:r>
      <w:r w:rsidR="00FB43E5">
        <w:rPr>
          <w:lang w:eastAsia="en-US"/>
        </w:rPr>
        <w:t xml:space="preserve"> tento soubor obsahuje</w:t>
      </w:r>
      <w:r w:rsidR="000A4B51">
        <w:rPr>
          <w:lang w:eastAsia="en-US"/>
        </w:rPr>
        <w:t xml:space="preserve">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</w:t>
      </w:r>
      <w:r w:rsidR="00FB43E5">
        <w:rPr>
          <w:lang w:eastAsia="en-US"/>
        </w:rPr>
        <w:t>metod</w:t>
      </w:r>
      <w:r w:rsidR="000A4B51">
        <w:rPr>
          <w:lang w:eastAsia="en-US"/>
        </w:rPr>
        <w:t xml:space="preserve">, které budou použitelné v 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</w:t>
      </w:r>
      <w:r w:rsidR="004D728E">
        <w:rPr>
          <w:lang w:eastAsia="en-US"/>
        </w:rPr>
        <w:t>ý</w:t>
      </w:r>
      <w:r w:rsidR="004F2939">
        <w:rPr>
          <w:lang w:eastAsia="en-US"/>
        </w:rPr>
        <w:t xml:space="preserve"> </w:t>
      </w:r>
      <w:r w:rsidR="004D728E">
        <w:rPr>
          <w:lang w:eastAsia="en-US"/>
        </w:rPr>
        <w:t xml:space="preserve">IL </w:t>
      </w:r>
      <w:proofErr w:type="spellStart"/>
      <w:r w:rsidR="004D728E">
        <w:rPr>
          <w:lang w:eastAsia="en-US"/>
        </w:rPr>
        <w:t>bridge</w:t>
      </w:r>
      <w:proofErr w:type="spellEnd"/>
      <w:r w:rsidR="00FB43E5">
        <w:rPr>
          <w:lang w:eastAsia="en-US"/>
        </w:rPr>
        <w:t>, aby bylo možné s řízenou instancí pracovat</w:t>
      </w:r>
      <w:r w:rsidR="000A4B51">
        <w:rPr>
          <w:lang w:eastAsia="en-US"/>
        </w:rPr>
        <w:t>.</w:t>
      </w:r>
      <w:r>
        <w:rPr>
          <w:lang w:eastAsia="en-US"/>
        </w:rPr>
        <w:t xml:space="preserve"> </w:t>
      </w:r>
      <w:r w:rsidR="004D728E">
        <w:rPr>
          <w:lang w:eastAsia="en-US"/>
        </w:rPr>
        <w:t>Také j</w:t>
      </w:r>
      <w:r>
        <w:rPr>
          <w:lang w:eastAsia="en-US"/>
        </w:rPr>
        <w:t>ednou z</w:t>
      </w:r>
      <w:r w:rsidR="00FB43E5">
        <w:rPr>
          <w:lang w:eastAsia="en-US"/>
        </w:rPr>
        <w:t> </w:t>
      </w:r>
      <w:r>
        <w:rPr>
          <w:lang w:eastAsia="en-US"/>
        </w:rPr>
        <w:t>metod</w:t>
      </w:r>
      <w:r w:rsidR="00FB43E5">
        <w:rPr>
          <w:lang w:eastAsia="en-US"/>
        </w:rPr>
        <w:t xml:space="preserve"> </w:t>
      </w:r>
      <w:proofErr w:type="spellStart"/>
      <w:r w:rsidR="00FB43E5">
        <w:rPr>
          <w:lang w:eastAsia="en-US"/>
        </w:rPr>
        <w:t>obalovací</w:t>
      </w:r>
      <w:proofErr w:type="spellEnd"/>
      <w:r w:rsidR="00FB43E5">
        <w:rPr>
          <w:lang w:eastAsia="en-US"/>
        </w:rPr>
        <w:t xml:space="preserve"> třídy</w:t>
      </w:r>
      <w:r>
        <w:rPr>
          <w:lang w:eastAsia="en-US"/>
        </w:rPr>
        <w:t xml:space="preserve"> je konstruktor s parametrem </w:t>
      </w:r>
      <w:r w:rsidR="004D728E">
        <w:rPr>
          <w:lang w:eastAsia="en-US"/>
        </w:rPr>
        <w:t xml:space="preserve">třídy IL </w:t>
      </w:r>
      <w:proofErr w:type="spellStart"/>
      <w:r w:rsidR="004D728E">
        <w:rPr>
          <w:lang w:eastAsia="en-US"/>
        </w:rPr>
        <w:t>bridge</w:t>
      </w:r>
      <w:proofErr w:type="spellEnd"/>
      <w:r>
        <w:rPr>
          <w:lang w:eastAsia="en-US"/>
        </w:rPr>
        <w:t xml:space="preserve"> – slouží pro vytvoření </w:t>
      </w:r>
      <w:proofErr w:type="spellStart"/>
      <w:r w:rsidR="004D728E">
        <w:rPr>
          <w:lang w:eastAsia="en-US"/>
        </w:rPr>
        <w:t>obalovací</w:t>
      </w:r>
      <w:proofErr w:type="spellEnd"/>
      <w:r w:rsidR="004D728E">
        <w:rPr>
          <w:lang w:eastAsia="en-US"/>
        </w:rPr>
        <w:t xml:space="preserve"> třídy</w:t>
      </w:r>
      <w:r>
        <w:rPr>
          <w:lang w:eastAsia="en-US"/>
        </w:rPr>
        <w:t xml:space="preserve"> v případě, že je řízený objekt návratovou hodnotou nebo parametrem nějaké další metody (ať už této, nebo i jiné třídy).</w:t>
      </w:r>
      <w:r w:rsidR="00AD2469">
        <w:rPr>
          <w:lang w:eastAsia="en-US"/>
        </w:rPr>
        <w:t xml:space="preserve"> </w:t>
      </w:r>
      <w:r w:rsidR="00AD2469">
        <w:t>Viz ukázka 10.</w:t>
      </w:r>
    </w:p>
    <w:p w:rsidR="00AD2469" w:rsidRDefault="00AD2469" w:rsidP="00AD2469">
      <w:r>
        <w:rPr>
          <w:lang w:eastAsia="en-US"/>
        </w:rPr>
        <w:t xml:space="preserve">Dalším souborem je hlavičkový soubor obsahující právě definici pomocné třídy. Jejím jediným prvkem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 neřízeném prostředí. 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4E87634" wp14:editId="150B96F7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Default="004D728E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 </w:t>
                            </w:r>
                            <w:r>
                              <w:t xml:space="preserve"> 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 </w:t>
                            </w:r>
                            <w:r>
                              <w:t xml:space="preserve"> 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obalující namespace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 xml:space="preserve">10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; </w:t>
                            </w:r>
                            <w:r w:rsidRPr="000743D3">
                              <w:t>// deklarace pomocné třídy</w:t>
                            </w:r>
                            <w:r>
                              <w:t xml:space="preserve"> = IL bridge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12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{ </w:t>
                            </w:r>
                            <w:r w:rsidRPr="000743D3">
                              <w:t>// exportovaná</w:t>
                            </w:r>
                            <w:r w:rsidR="00DE2FA9">
                              <w:t xml:space="preserve"> obalovací</w:t>
                            </w:r>
                            <w:r w:rsidRPr="000743D3">
                              <w:t xml:space="preserve"> třída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13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4D728E" w:rsidRPr="00FB43E5" w:rsidRDefault="004D728E" w:rsidP="0042207B">
                            <w:pPr>
                              <w:pStyle w:val="Kd"/>
                              <w:rPr>
                                <w:rStyle w:val="sc0"/>
                                <w:rFonts w:eastAsiaTheme="majorEastAsia"/>
                                <w:b/>
                                <w:bCs/>
                                <w:color w:val="000080"/>
                              </w:rPr>
                            </w:pPr>
                            <w:r w:rsidRPr="004C6956">
                              <w:t xml:space="preserve">14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;</w:t>
                            </w:r>
                            <w:r w:rsidR="00FB43E5"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  <w:r w:rsidR="00FB43E5">
                              <w:t>// odkaz na IL bridge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15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16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  <w:r w:rsidR="00FB43E5"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17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  <w:r w:rsidR="00FB43E5"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  <w:r w:rsidR="00FB43E5">
                              <w:t>// konstruktor</w:t>
                            </w:r>
                            <w:r w:rsidR="00FB43E5">
                              <w:t xml:space="preserve"> předávající IL bridge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18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 xml:space="preserve">19  </w:t>
                            </w:r>
                          </w:p>
                          <w:p w:rsidR="004D728E" w:rsidRDefault="004D728E" w:rsidP="000743D3">
                            <w:pPr>
                              <w:pStyle w:val="Kd"/>
                            </w:pPr>
                            <w:r>
                              <w:t xml:space="preserve">20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4D728E" w:rsidRDefault="004D728E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4D728E" w:rsidRDefault="004D728E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;  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>
                              <w:t>3</w:t>
                            </w:r>
                          </w:p>
                          <w:p w:rsidR="004D728E" w:rsidRPr="00097E80" w:rsidRDefault="004D728E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24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4D728E" w:rsidRDefault="004D728E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#pragma once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 </w:t>
                      </w:r>
                      <w:r>
                        <w:t xml:space="preserve"> 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 </w:t>
                      </w:r>
                      <w:r>
                        <w:t xml:space="preserve"> 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obalující namespace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 xml:space="preserve">10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; </w:t>
                      </w:r>
                      <w:r w:rsidRPr="000743D3">
                        <w:t>// deklarace pomocné třídy</w:t>
                      </w:r>
                      <w:r>
                        <w:t xml:space="preserve"> = IL bridge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12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{ </w:t>
                      </w:r>
                      <w:r w:rsidRPr="000743D3">
                        <w:t>// exportovaná</w:t>
                      </w:r>
                      <w:r w:rsidR="00DE2FA9">
                        <w:t xml:space="preserve"> obalovací</w:t>
                      </w:r>
                      <w:r w:rsidRPr="000743D3">
                        <w:t xml:space="preserve"> třída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13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4D728E" w:rsidRPr="00FB43E5" w:rsidRDefault="004D728E" w:rsidP="0042207B">
                      <w:pPr>
                        <w:pStyle w:val="Kd"/>
                        <w:rPr>
                          <w:rStyle w:val="sc0"/>
                          <w:rFonts w:eastAsiaTheme="majorEastAsia"/>
                          <w:b/>
                          <w:bCs/>
                          <w:color w:val="000080"/>
                        </w:rPr>
                      </w:pPr>
                      <w:r w:rsidRPr="004C6956">
                        <w:t xml:space="preserve">14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;</w:t>
                      </w:r>
                      <w:r w:rsidR="00FB43E5"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  <w:r w:rsidR="00FB43E5">
                        <w:t>// odkaz na IL bridge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15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16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  <w:r w:rsidR="00FB43E5"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17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  <w:r w:rsidR="00FB43E5"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  <w:r w:rsidR="00FB43E5">
                        <w:t>// konstruktor</w:t>
                      </w:r>
                      <w:r w:rsidR="00FB43E5">
                        <w:t xml:space="preserve"> předávající IL bridge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18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 xml:space="preserve">19  </w:t>
                      </w:r>
                    </w:p>
                    <w:p w:rsidR="004D728E" w:rsidRDefault="004D728E" w:rsidP="000743D3">
                      <w:pPr>
                        <w:pStyle w:val="Kd"/>
                      </w:pPr>
                      <w:r>
                        <w:t xml:space="preserve">20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4D728E" w:rsidRDefault="004D728E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  <w:p w:rsidR="004D728E" w:rsidRDefault="004D728E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;  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2207B">
                        <w:t>2</w:t>
                      </w:r>
                      <w:r>
                        <w:t>3</w:t>
                      </w:r>
                    </w:p>
                    <w:p w:rsidR="004D728E" w:rsidRPr="00097E80" w:rsidRDefault="004D728E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24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10</w:t>
      </w:r>
      <w:r>
        <w:fldChar w:fldCharType="end"/>
      </w:r>
      <w:r>
        <w:t xml:space="preserve"> – 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F42D77A" wp14:editId="125126E9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42207B" w:rsidRDefault="004D728E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0743D3">
                              <w:t>// import řízené assembly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Pr="0042207B">
                              <w:t xml:space="preserve">  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 xml:space="preserve"> 8</w:t>
                            </w:r>
                            <w:r w:rsidRPr="0042207B">
                              <w:t xml:space="preserve">  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Pr="0042207B">
                              <w:t xml:space="preserve">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>10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743D3">
                              <w:t>// odkaz na řízený objekt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>12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</w:pPr>
                            <w:r w:rsidRPr="004C6956">
                              <w:t>13</w:t>
                            </w:r>
                            <w:r w:rsidRPr="0042207B">
                              <w:t xml:space="preserve">     </w:t>
                            </w:r>
                          </w:p>
                          <w:p w:rsidR="004D728E" w:rsidRPr="0042207B" w:rsidRDefault="004D728E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4D728E" w:rsidRPr="0042207B" w:rsidRDefault="004D728E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4D728E" w:rsidRPr="0042207B" w:rsidRDefault="004D728E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4D728E" w:rsidRPr="0042207B" w:rsidRDefault="004D728E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4D728E" w:rsidRPr="0042207B" w:rsidRDefault="004D728E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0743D3">
                        <w:t>// import řízené assembly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Pr="0042207B">
                        <w:t xml:space="preserve">  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 xml:space="preserve"> 8</w:t>
                      </w:r>
                      <w:r w:rsidRPr="0042207B">
                        <w:t xml:space="preserve">  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color w:val="8000FF"/>
                        </w:rPr>
                        <w:t>class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Pr="0042207B">
                        <w:t xml:space="preserve">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>10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>11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743D3">
                        <w:t>// odkaz na řízený objekt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>12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4D728E" w:rsidRPr="0042207B" w:rsidRDefault="004D728E" w:rsidP="0042207B">
                      <w:pPr>
                        <w:pStyle w:val="Kd"/>
                      </w:pPr>
                      <w:r w:rsidRPr="004C6956">
                        <w:t>13</w:t>
                      </w:r>
                      <w:r w:rsidRPr="0042207B">
                        <w:t xml:space="preserve">     </w:t>
                      </w:r>
                    </w:p>
                    <w:p w:rsidR="004D728E" w:rsidRPr="0042207B" w:rsidRDefault="004D728E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11</w:t>
      </w:r>
      <w:r>
        <w:fldChar w:fldCharType="end"/>
      </w:r>
      <w:r>
        <w:t xml:space="preserve"> – hlavičkový soubor s</w:t>
      </w:r>
      <w:r w:rsidR="004D728E">
        <w:t xml:space="preserve"> IL </w:t>
      </w:r>
      <w:proofErr w:type="spellStart"/>
      <w:r w:rsidR="004D728E">
        <w:t>bridge</w:t>
      </w:r>
      <w:proofErr w:type="spellEnd"/>
      <w:r>
        <w:t xml:space="preserve"> uchovávající odkaz na instanci řízené třídy.</w:t>
      </w:r>
    </w:p>
    <w:p w:rsidR="00AD2469" w:rsidRDefault="00AD2469" w:rsidP="00865CEE"/>
    <w:p w:rsidR="00865CEE" w:rsidRDefault="00AD2469" w:rsidP="00A3721C">
      <w:pPr>
        <w:ind w:firstLine="0"/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>, který obsahuje definice metod exportované</w:t>
      </w:r>
      <w:r w:rsidR="00DE2FA9">
        <w:t xml:space="preserve"> </w:t>
      </w:r>
      <w:proofErr w:type="spellStart"/>
      <w:r w:rsidR="00DE2FA9">
        <w:t>obalovací</w:t>
      </w:r>
      <w:proofErr w:type="spellEnd"/>
      <w:r>
        <w:t xml:space="preserve"> třídy. Součástí konstruktorů je vytvoření instance </w:t>
      </w:r>
      <w:r w:rsidR="004D728E">
        <w:t xml:space="preserve">IL </w:t>
      </w:r>
      <w:proofErr w:type="spellStart"/>
      <w:r w:rsidR="004D728E">
        <w:t>bridge</w:t>
      </w:r>
      <w:proofErr w:type="spellEnd"/>
      <w:r>
        <w:t xml:space="preserve"> a vytvoření řízeného objektu. </w:t>
      </w:r>
      <w:r w:rsidR="003F4ABC">
        <w:t xml:space="preserve">Zároveň je zde i destruktor, který naopak instanci </w:t>
      </w:r>
      <w:r w:rsidR="00E33848">
        <w:t xml:space="preserve">IL </w:t>
      </w:r>
      <w:proofErr w:type="spellStart"/>
      <w:r w:rsidR="00E33848">
        <w:t>bridge</w:t>
      </w:r>
      <w:proofErr w:type="spellEnd"/>
      <w:r w:rsidR="003F4ABC">
        <w:t xml:space="preserve"> z paměti odstraní. O odstranění</w:t>
      </w:r>
      <w:r w:rsidR="00D1665E">
        <w:t xml:space="preserve"> řízeného</w:t>
      </w:r>
      <w:r w:rsidR="003F4ABC">
        <w:t xml:space="preserve"> objektu se</w:t>
      </w:r>
      <w:r w:rsidR="00E33848">
        <w:t xml:space="preserve"> pak</w:t>
      </w:r>
      <w:r w:rsidR="003F4ABC">
        <w:t xml:space="preserve">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  <w:r w:rsidR="00D1665E">
        <w:rPr>
          <w:rFonts w:eastAsiaTheme="majorEastAsia"/>
        </w:rPr>
        <w:t xml:space="preserve"> Viz ukázka 12.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E33848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757CD" wp14:editId="18605241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vytvoření IL bridge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DE2FA9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DE2FA9" w:rsidRPr="00DA2E23">
                              <w:t xml:space="preserve">// </w:t>
                            </w:r>
                            <w:r w:rsidR="00DE2FA9">
                              <w:t>přiřazení IL bridge s řízeným objektem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3F4ABC" w:rsidRDefault="004D728E" w:rsidP="00E33848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4D728E" w:rsidRPr="003F4ABC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4D728E" w:rsidRPr="000743D3" w:rsidRDefault="004D728E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vytvoření IL bridge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DE2FA9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DE2FA9" w:rsidRPr="00DA2E23">
                        <w:t xml:space="preserve">// </w:t>
                      </w:r>
                      <w:r w:rsidR="00DE2FA9">
                        <w:t>přiřazení IL bridge s řízeným objektem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3F4ABC" w:rsidRDefault="004D728E" w:rsidP="00E33848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_marshal_as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3F4ABC">
                        <w:rPr>
                          <w:color w:val="000000"/>
                        </w:rPr>
                        <w:t>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4D728E" w:rsidRPr="003F4ABC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0743D3">
                        <w:rPr>
                          <w:bCs/>
                        </w:rPr>
                        <w:t>...</w:t>
                      </w:r>
                    </w:p>
                    <w:p w:rsidR="004D728E" w:rsidRPr="000743D3" w:rsidRDefault="004D728E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12</w:t>
      </w:r>
      <w:r>
        <w:fldChar w:fldCharType="end"/>
      </w:r>
      <w:r>
        <w:t xml:space="preserve"> – definice exportované třídy.</w:t>
      </w:r>
    </w:p>
    <w:p w:rsidR="00D1665E" w:rsidRDefault="00D1665E" w:rsidP="000743D3">
      <w:pPr>
        <w:ind w:firstLine="0"/>
        <w:rPr>
          <w:rFonts w:eastAsiaTheme="majorEastAsia"/>
        </w:rPr>
      </w:pPr>
    </w:p>
    <w:p w:rsidR="00D1665E" w:rsidRDefault="00D1665E" w:rsidP="00D1665E">
      <w:pPr>
        <w:ind w:firstLine="0"/>
      </w:pPr>
      <w:r>
        <w:t>Uvnitř každé metody je typicky potřeba vykonat 2 až 3 kroky: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 metody na správný datový typ.</w:t>
      </w:r>
    </w:p>
    <w:p w:rsidR="00D1665E" w:rsidRDefault="00A3721C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Vykonat</w:t>
      </w:r>
      <w:r w:rsidR="00D1665E">
        <w:t xml:space="preserve"> příslušnou </w:t>
      </w:r>
      <w:r>
        <w:t>akci související s řízenou třídou.</w:t>
      </w:r>
    </w:p>
    <w:p w:rsidR="00D1665E" w:rsidRDefault="00D1665E" w:rsidP="00D1665E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 a vrátit ji</w:t>
      </w:r>
      <w:r w:rsidR="00A3721C">
        <w:t>.</w:t>
      </w:r>
    </w:p>
    <w:p w:rsidR="00A3721C" w:rsidRDefault="00A3721C" w:rsidP="00A3721C">
      <w:r>
        <w:rPr>
          <w:rFonts w:eastAsiaTheme="majorEastAsia"/>
        </w:rPr>
        <w:t>Převodu datových typů se věnuje dále kapitola 5.2.7. Vykonáním příslušné akce je myšleno napříkla</w:t>
      </w:r>
      <w:r w:rsidR="00E33848">
        <w:rPr>
          <w:rFonts w:eastAsiaTheme="majorEastAsia"/>
        </w:rPr>
        <w:t>d zavolání metody</w:t>
      </w:r>
      <w:r>
        <w:rPr>
          <w:rFonts w:eastAsiaTheme="majorEastAsia"/>
        </w:rPr>
        <w:t xml:space="preserve"> nebo pozměnění některého členu (proměnné) řízeného objektu.</w:t>
      </w:r>
      <w:r w:rsidR="004D728E">
        <w:rPr>
          <w:rFonts w:eastAsiaTheme="majorEastAsia"/>
        </w:rPr>
        <w:t xml:space="preserve"> Při této akci se typicky přistupuje k instanci řízeného objektu skrze IL </w:t>
      </w:r>
      <w:proofErr w:type="spellStart"/>
      <w:r w:rsidR="004D728E">
        <w:rPr>
          <w:rFonts w:eastAsiaTheme="majorEastAsia"/>
        </w:rPr>
        <w:t>bridge</w:t>
      </w:r>
      <w:proofErr w:type="spellEnd"/>
      <w:r w:rsidR="004D728E">
        <w:rPr>
          <w:rFonts w:eastAsiaTheme="majorEastAsia"/>
        </w:rPr>
        <w:t>.</w:t>
      </w:r>
      <w:r>
        <w:rPr>
          <w:rFonts w:eastAsiaTheme="majorEastAsia"/>
        </w:rPr>
        <w:t xml:space="preserve"> </w:t>
      </w:r>
      <w:r w:rsidR="00E33848">
        <w:rPr>
          <w:rFonts w:eastAsiaTheme="majorEastAsia"/>
        </w:rPr>
        <w:t>M</w:t>
      </w:r>
      <w:r>
        <w:rPr>
          <w:rFonts w:eastAsiaTheme="majorEastAsia"/>
        </w:rPr>
        <w:t>etody mohou sloužit k několika účelům.</w:t>
      </w:r>
    </w:p>
    <w:p w:rsidR="00A3721C" w:rsidRDefault="00A3721C" w:rsidP="000743D3">
      <w:pPr>
        <w:ind w:firstLine="0"/>
        <w:rPr>
          <w:b/>
        </w:rPr>
      </w:pPr>
    </w:p>
    <w:p w:rsidR="00D1665E" w:rsidRDefault="00D1665E" w:rsidP="000743D3">
      <w:pPr>
        <w:ind w:firstLine="0"/>
      </w:pPr>
      <w:r>
        <w:rPr>
          <w:b/>
        </w:rPr>
        <w:t>Volání metod řízeného objektu</w:t>
      </w:r>
    </w:p>
    <w:p w:rsidR="00D1665E" w:rsidRDefault="00A3721C" w:rsidP="00D1665E">
      <w:pPr>
        <w:ind w:firstLine="0"/>
      </w:pPr>
      <w:r>
        <w:t>Jedná se o nejtypičtější případ</w:t>
      </w:r>
      <w:r w:rsidR="004D728E">
        <w:t>, neboť cílem je transparentně zpřístupnit metodu řízené třídy</w:t>
      </w:r>
      <w:r w:rsidR="00E33848">
        <w:t xml:space="preserve">. </w:t>
      </w:r>
      <w:r>
        <w:t xml:space="preserve"> </w:t>
      </w:r>
      <w:r w:rsidR="00E33848">
        <w:t xml:space="preserve">Viz </w:t>
      </w:r>
      <w:proofErr w:type="spellStart"/>
      <w:r w:rsidR="00E33848">
        <w:t>obalovací</w:t>
      </w:r>
      <w:proofErr w:type="spellEnd"/>
      <w:r w:rsidR="00E33848">
        <w:t xml:space="preserve"> metoda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v ukázce 12 (řádky 24 až 28) volající metodu </w:t>
      </w:r>
      <w:proofErr w:type="spellStart"/>
      <w:r w:rsidR="00E33848" w:rsidRPr="00E33848">
        <w:rPr>
          <w:rFonts w:ascii="Consolas" w:hAnsi="Consolas" w:cs="Consolas"/>
          <w:color w:val="000000"/>
        </w:rPr>
        <w:t>GetAsk</w:t>
      </w:r>
      <w:proofErr w:type="spellEnd"/>
      <w:r w:rsidR="00E33848">
        <w:rPr>
          <w:color w:val="000000"/>
        </w:rPr>
        <w:t xml:space="preserve"> řízeného objektu (řádek 26).</w:t>
      </w:r>
    </w:p>
    <w:p w:rsidR="00D1665E" w:rsidRDefault="00D1665E" w:rsidP="00D1665E"/>
    <w:p w:rsidR="00D1665E" w:rsidRDefault="00D1665E" w:rsidP="000743D3">
      <w:pPr>
        <w:ind w:firstLine="0"/>
        <w:rPr>
          <w:b/>
        </w:rPr>
      </w:pPr>
      <w:r>
        <w:rPr>
          <w:b/>
        </w:rPr>
        <w:lastRenderedPageBreak/>
        <w:t>Práce s „</w:t>
      </w:r>
      <w:proofErr w:type="spellStart"/>
      <w:r>
        <w:rPr>
          <w:b/>
        </w:rPr>
        <w:t>fields</w:t>
      </w:r>
      <w:proofErr w:type="spellEnd"/>
      <w:r>
        <w:rPr>
          <w:b/>
        </w:rPr>
        <w:t>“</w:t>
      </w:r>
      <w:r w:rsidR="00E33848">
        <w:rPr>
          <w:b/>
        </w:rPr>
        <w:t xml:space="preserve"> a „</w:t>
      </w:r>
      <w:proofErr w:type="spellStart"/>
      <w:r w:rsidR="00E33848">
        <w:rPr>
          <w:b/>
        </w:rPr>
        <w:t>properties</w:t>
      </w:r>
      <w:proofErr w:type="spellEnd"/>
      <w:r w:rsidR="00E33848">
        <w:rPr>
          <w:b/>
        </w:rPr>
        <w:t>“</w:t>
      </w:r>
    </w:p>
    <w:p w:rsidR="00E33848" w:rsidRDefault="00E33848" w:rsidP="000743D3">
      <w:pPr>
        <w:ind w:firstLine="0"/>
      </w:pPr>
      <w:proofErr w:type="spellStart"/>
      <w:r>
        <w:t>Fields</w:t>
      </w:r>
      <w:proofErr w:type="spellEnd"/>
      <w:r>
        <w:t xml:space="preserve"> je označení pro veřejné třídní proměnné, které mohou být omezeny pouze typem nebo klíčovými slovy (například </w:t>
      </w:r>
      <w:proofErr w:type="spellStart"/>
      <w:r w:rsidRPr="00E33848">
        <w:rPr>
          <w:rFonts w:ascii="Consolas" w:hAnsi="Consolas" w:cs="Consolas"/>
        </w:rPr>
        <w:t>readonly</w:t>
      </w:r>
      <w:proofErr w:type="spellEnd"/>
      <w:r w:rsidRPr="00E33848">
        <w:t>)</w:t>
      </w:r>
      <w:r>
        <w:t xml:space="preserve">. </w:t>
      </w:r>
      <w:proofErr w:type="spellStart"/>
      <w:r>
        <w:t>Properties</w:t>
      </w:r>
      <w:proofErr w:type="spellEnd"/>
      <w:r>
        <w:t xml:space="preserve"> jsou prvky, které zajišťují přístup k typicky </w:t>
      </w:r>
      <w:r w:rsidR="004B2E6B">
        <w:t>privátním</w:t>
      </w:r>
      <w:r>
        <w:t xml:space="preserve"> třídním proměnným a mohou obsahovat určitou programovou logiku (například omezení číselné hodnoty).</w:t>
      </w:r>
      <w:r w:rsidR="006F4262">
        <w:t xml:space="preserve"> Přístup z hlediska C++/CLI je v obou případech shodný.</w:t>
      </w:r>
      <w:r>
        <w:t xml:space="preserve"> </w:t>
      </w:r>
      <w:r w:rsidR="004B2E6B">
        <w:t xml:space="preserve">Použití je </w:t>
      </w:r>
      <w:r w:rsidR="006F4262">
        <w:t>naznačeno</w:t>
      </w:r>
      <w:r w:rsidR="004B2E6B">
        <w:t xml:space="preserve"> v ukázkách 13 a 14.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3935E4F" wp14:editId="5795CC7F">
                <wp:extent cx="5399405" cy="2155825"/>
                <wp:effectExtent l="0" t="0" r="0" b="0"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E6B" w:rsidRPr="004B2E6B" w:rsidRDefault="004B2E6B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4C6956">
                              <w:t>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private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t>// pri</w:t>
                            </w:r>
                            <w:r>
                              <w:t>vátní proměnná</w:t>
                            </w:r>
                          </w:p>
                          <w:p w:rsidR="004B2E6B" w:rsidRPr="004B2E6B" w:rsidRDefault="004B2E6B" w:rsidP="006F4262">
                            <w:pPr>
                              <w:pStyle w:val="Kd"/>
                              <w:spacing w:before="360"/>
                              <w:rPr>
                                <w:color w:val="000000"/>
                              </w:rPr>
                            </w:pPr>
                            <w:r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 xml:space="preserve">// field </w:t>
                            </w:r>
                            <w:r>
                              <w:t>–</w:t>
                            </w:r>
                            <w:r w:rsidRPr="004B2E6B">
                              <w:t xml:space="preserve"> </w:t>
                            </w:r>
                            <w:r>
                              <w:t>veřejná proměnná</w:t>
                            </w:r>
                          </w:p>
                          <w:p w:rsidR="004B2E6B" w:rsidRPr="004B2E6B" w:rsidRDefault="004B2E6B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Name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get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000000"/>
                              </w:rPr>
                              <w:t>firstName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+</w:t>
                            </w:r>
                            <w:r w:rsidRPr="004B2E6B">
                              <w:rPr>
                                <w:color w:val="000000"/>
                              </w:rPr>
                              <w:t>LastName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t xml:space="preserve"> </w:t>
                            </w:r>
                            <w:r w:rsidRPr="004B2E6B">
                              <w:rPr>
                                <w:color w:val="A6A6A6"/>
                              </w:rPr>
                              <w:t xml:space="preserve">// property </w:t>
                            </w:r>
                            <w:r>
                              <w:rPr>
                                <w:color w:val="A6A6A6"/>
                              </w:rPr>
                              <w:t>se jménem</w:t>
                            </w:r>
                          </w:p>
                          <w:p w:rsidR="004B2E6B" w:rsidRPr="004B2E6B" w:rsidRDefault="004B2E6B" w:rsidP="006F4262">
                            <w:pPr>
                              <w:pStyle w:val="Kd"/>
                              <w:spacing w:before="360"/>
                            </w:pPr>
                            <w:r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4B2E6B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color w:val="8000FF"/>
                              </w:rPr>
                              <w:t>string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Nickname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set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4B2E6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B2E6B">
                              <w:t>// tzv. auto-property</w:t>
                            </w:r>
                            <w:r>
                              <w:t>; povolen jen zápis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O3EcYM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4B2E6B" w:rsidRPr="004B2E6B" w:rsidRDefault="004B2E6B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4C6956">
                        <w:t>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private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t>// pri</w:t>
                      </w:r>
                      <w:r>
                        <w:t>vátní proměnná</w:t>
                      </w:r>
                    </w:p>
                    <w:p w:rsidR="004B2E6B" w:rsidRPr="004B2E6B" w:rsidRDefault="004B2E6B" w:rsidP="006F4262">
                      <w:pPr>
                        <w:pStyle w:val="Kd"/>
                        <w:spacing w:before="360"/>
                        <w:rPr>
                          <w:color w:val="000000"/>
                        </w:rPr>
                      </w:pPr>
                      <w:r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 xml:space="preserve">// field </w:t>
                      </w:r>
                      <w:r>
                        <w:t>–</w:t>
                      </w:r>
                      <w:r w:rsidRPr="004B2E6B">
                        <w:t xml:space="preserve"> </w:t>
                      </w:r>
                      <w:r>
                        <w:t>veřejná proměnná</w:t>
                      </w:r>
                    </w:p>
                    <w:p w:rsidR="004B2E6B" w:rsidRPr="004B2E6B" w:rsidRDefault="004B2E6B" w:rsidP="006F4262">
                      <w:pPr>
                        <w:pStyle w:val="Kd"/>
                        <w:spacing w:before="360"/>
                      </w:pPr>
                      <w:r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Name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get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000000"/>
                        </w:rPr>
                        <w:t>firstName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+</w:t>
                      </w:r>
                      <w:r w:rsidRPr="004B2E6B">
                        <w:rPr>
                          <w:color w:val="000000"/>
                        </w:rPr>
                        <w:t>LastName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t xml:space="preserve"> </w:t>
                      </w:r>
                      <w:r w:rsidRPr="004B2E6B">
                        <w:rPr>
                          <w:color w:val="A6A6A6"/>
                        </w:rPr>
                        <w:t xml:space="preserve">// property </w:t>
                      </w:r>
                      <w:r>
                        <w:rPr>
                          <w:color w:val="A6A6A6"/>
                        </w:rPr>
                        <w:t>se jménem</w:t>
                      </w:r>
                    </w:p>
                    <w:p w:rsidR="004B2E6B" w:rsidRPr="004B2E6B" w:rsidRDefault="004B2E6B" w:rsidP="006F4262">
                      <w:pPr>
                        <w:pStyle w:val="Kd"/>
                        <w:spacing w:before="360"/>
                      </w:pPr>
                      <w:r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4B2E6B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color w:val="8000FF"/>
                        </w:rPr>
                        <w:t>string</w:t>
                      </w:r>
                      <w:r w:rsidRPr="004B2E6B">
                        <w:rPr>
                          <w:color w:val="000000"/>
                        </w:rPr>
                        <w:t xml:space="preserve"> Nickname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 w:rsidRPr="004B2E6B">
                        <w:rPr>
                          <w:color w:val="000000"/>
                        </w:rPr>
                        <w:t xml:space="preserve"> set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4B2E6B">
                        <w:rPr>
                          <w:color w:val="000000"/>
                        </w:rPr>
                        <w:t xml:space="preserve"> </w:t>
                      </w:r>
                      <w:r w:rsidRPr="004B2E6B">
                        <w:t>// tzv. auto-property</w:t>
                      </w:r>
                      <w:r>
                        <w:t>; povolen jen zápis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E6B" w:rsidRDefault="004B2E6B" w:rsidP="004B2E6B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</w:t>
      </w:r>
      <w:r>
        <w:t xml:space="preserve"> </w:t>
      </w:r>
      <w:proofErr w:type="spellStart"/>
      <w:r>
        <w:t>fields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v rámci jazyka C#</w:t>
      </w:r>
      <w:r>
        <w:t>.</w:t>
      </w:r>
    </w:p>
    <w:p w:rsidR="004B2E6B" w:rsidRDefault="004B2E6B" w:rsidP="004B2E6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1F9F44B" wp14:editId="2D1DB4DE">
                <wp:extent cx="5399405" cy="2155825"/>
                <wp:effectExtent l="0" t="0" r="0" b="0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vrátí hodnotu field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6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color w:val="8000FF"/>
                              </w:rPr>
                              <w:t>void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set_lastName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>nastaví</w:t>
                            </w:r>
                            <w:r>
                              <w:t xml:space="preserve"> hodnotu field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7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Pr="006F4262">
                              <w:rPr>
                                <w:color w:val="000000"/>
                              </w:rPr>
                              <w:t>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8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lastName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__Param_value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 xml:space="preserve"> 9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10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11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 get_Name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B2E6B">
                              <w:t xml:space="preserve">// </w:t>
                            </w:r>
                            <w:r>
                              <w:t xml:space="preserve">vrátí hodnotu </w:t>
                            </w:r>
                            <w:r>
                              <w:t>property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12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System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__Impl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6F4262">
                              <w:rPr>
                                <w:color w:val="000000"/>
                              </w:rPr>
                              <w:t>Name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13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wstring __ReturnValMarshaled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_marshal_as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6F4262">
                              <w:rPr>
                                <w:color w:val="000000"/>
                              </w:rPr>
                              <w:t>std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6F4262">
                              <w:rPr>
                                <w:color w:val="000000"/>
                              </w:rPr>
                              <w:t>wstring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6F4262">
                              <w:rPr>
                                <w:color w:val="000000"/>
                              </w:rPr>
                              <w:t>__ReturnVal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6F4262" w:rsidRPr="006F4262" w:rsidRDefault="006F4262" w:rsidP="006F4262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14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6F426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__ReturnValMarshaled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4B2E6B" w:rsidRPr="000743D3" w:rsidRDefault="006F4262" w:rsidP="004B2E6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6F4262">
                              <w:rPr>
                                <w:color w:val="A6A6A6"/>
                              </w:rPr>
                              <w:t>15</w:t>
                            </w:r>
                            <w:r w:rsidRPr="006F4262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6F426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KSh9F8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vrátí hodnotu field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6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color w:val="8000FF"/>
                        </w:rPr>
                        <w:t>void</w:t>
                      </w:r>
                      <w:r w:rsidRPr="006F4262">
                        <w:rPr>
                          <w:color w:val="000000"/>
                        </w:rPr>
                        <w:t xml:space="preserve"> set_lastName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>nastaví</w:t>
                      </w:r>
                      <w:r>
                        <w:t xml:space="preserve"> hodnotu field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7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__Param_value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Pr="006F4262">
                        <w:rPr>
                          <w:color w:val="000000"/>
                        </w:rPr>
                        <w:t>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8</w:t>
                      </w:r>
                      <w:r w:rsidRPr="006F4262">
                        <w:rPr>
                          <w:color w:val="000000"/>
                        </w:rPr>
                        <w:t xml:space="preserve">     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 xml:space="preserve">lastName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__Param_value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 xml:space="preserve"> 9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10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11</w:t>
                      </w:r>
                      <w:r w:rsidRPr="006F4262">
                        <w:rPr>
                          <w:color w:val="000000"/>
                        </w:rPr>
                        <w:t xml:space="preserve">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 get_Name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6F4262">
                        <w:rPr>
                          <w:color w:val="000000"/>
                        </w:rPr>
                        <w:t xml:space="preserve">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{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B2E6B">
                        <w:t xml:space="preserve">// </w:t>
                      </w:r>
                      <w:r>
                        <w:t xml:space="preserve">vrátí hodnotu </w:t>
                      </w:r>
                      <w:r>
                        <w:t>property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12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System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6F4262">
                        <w:rPr>
                          <w:color w:val="000000"/>
                        </w:rPr>
                        <w:t xml:space="preserve"> __ReturnVal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__IL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__Impl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6F4262">
                        <w:rPr>
                          <w:color w:val="000000"/>
                        </w:rPr>
                        <w:t>Name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13</w:t>
                      </w:r>
                      <w:r w:rsidRPr="006F4262">
                        <w:rPr>
                          <w:color w:val="000000"/>
                        </w:rPr>
                        <w:t xml:space="preserve">      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 xml:space="preserve">wstring __ReturnValMarshaled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6F4262">
                        <w:rPr>
                          <w:color w:val="000000"/>
                        </w:rPr>
                        <w:t xml:space="preserve"> _marshal_as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6F4262">
                        <w:rPr>
                          <w:color w:val="000000"/>
                        </w:rPr>
                        <w:t>std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6F4262">
                        <w:rPr>
                          <w:color w:val="000000"/>
                        </w:rPr>
                        <w:t>wstring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6F4262">
                        <w:rPr>
                          <w:color w:val="000000"/>
                        </w:rPr>
                        <w:t>__ReturnVal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6F4262" w:rsidRPr="006F4262" w:rsidRDefault="006F4262" w:rsidP="006F4262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14</w:t>
                      </w:r>
                      <w:r w:rsidRPr="006F4262">
                        <w:rPr>
                          <w:color w:val="000000"/>
                        </w:rPr>
                        <w:t xml:space="preserve">      </w:t>
                      </w:r>
                      <w:r w:rsidRPr="006F426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6F4262">
                        <w:rPr>
                          <w:color w:val="000000"/>
                        </w:rPr>
                        <w:t xml:space="preserve"> __ReturnValMarshaled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4B2E6B" w:rsidRPr="000743D3" w:rsidRDefault="006F4262" w:rsidP="004B2E6B">
                      <w:pPr>
                        <w:pStyle w:val="Kd"/>
                        <w:rPr>
                          <w:color w:val="000000"/>
                        </w:rPr>
                      </w:pPr>
                      <w:r w:rsidRPr="006F4262">
                        <w:rPr>
                          <w:color w:val="A6A6A6"/>
                        </w:rPr>
                        <w:t>15</w:t>
                      </w:r>
                      <w:r w:rsidRPr="006F4262">
                        <w:rPr>
                          <w:color w:val="000000"/>
                        </w:rPr>
                        <w:t xml:space="preserve">  </w:t>
                      </w:r>
                      <w:r w:rsidRPr="006F426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21C" w:rsidRDefault="004B2E6B" w:rsidP="006F4262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6F4262">
        <w:rPr>
          <w:noProof/>
        </w:rPr>
        <w:t>14</w:t>
      </w:r>
      <w:r>
        <w:fldChar w:fldCharType="end"/>
      </w:r>
      <w:r>
        <w:t xml:space="preserve"> –</w:t>
      </w:r>
      <w:r w:rsidR="006F4262">
        <w:t xml:space="preserve"> zpřístupnění </w:t>
      </w:r>
      <w:proofErr w:type="spellStart"/>
      <w:r w:rsidR="006F4262">
        <w:t>fields</w:t>
      </w:r>
      <w:proofErr w:type="spellEnd"/>
      <w:r w:rsidR="006F4262">
        <w:t>/</w:t>
      </w:r>
      <w:proofErr w:type="spellStart"/>
      <w:r w:rsidR="006F4262">
        <w:t>properties</w:t>
      </w:r>
      <w:proofErr w:type="spellEnd"/>
      <w:r w:rsidR="006F4262">
        <w:t xml:space="preserve"> v rámci</w:t>
      </w:r>
      <w:bookmarkStart w:id="51" w:name="_GoBack"/>
      <w:bookmarkEnd w:id="51"/>
      <w:r w:rsidR="006F4262">
        <w:t> C++/CLI mostu</w:t>
      </w:r>
      <w:r>
        <w:t>.</w:t>
      </w:r>
    </w:p>
    <w:p w:rsidR="006F4262" w:rsidRPr="006F4262" w:rsidRDefault="006F4262" w:rsidP="006F4262"/>
    <w:p w:rsidR="00840366" w:rsidRDefault="00840366" w:rsidP="00840366">
      <w:pPr>
        <w:pStyle w:val="Nadpis3"/>
      </w:pPr>
      <w:r>
        <w:t>Struktury</w:t>
      </w:r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určitou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 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>obtížné 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 xml:space="preserve">Jako možná alternativa se nabízí použití stejného postupu jako při vytváření mostů tříd, pouze s tím rozdílem, že v pomocné třídě bude tentokrát uložen odkaz na instanci struktury bez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r>
        <w:lastRenderedPageBreak/>
        <w:t>Výčtové typy</w:t>
      </w:r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proofErr w:type="gramStart"/>
      <w:r w:rsidR="00C769B6" w:rsidRPr="00C769B6">
        <w:rPr>
          <w:i/>
          <w:lang w:eastAsia="en-US"/>
        </w:rPr>
        <w:t>blittable</w:t>
      </w:r>
      <w:proofErr w:type="spellEnd"/>
      <w:r w:rsidR="00C769B6">
        <w:rPr>
          <w:lang w:eastAsia="en-US"/>
        </w:rPr>
        <w:t xml:space="preserve"> –  převeditelný</w:t>
      </w:r>
      <w:proofErr w:type="gramEnd"/>
      <w:r w:rsidR="00C769B6">
        <w:rPr>
          <w:lang w:eastAsia="en-US"/>
        </w:rPr>
        <w:t xml:space="preserve">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 xml:space="preserve">V 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 C++ s korespondujícími hodnotami všech položek.</w:t>
      </w:r>
      <w:r w:rsidR="0044043B">
        <w:rPr>
          <w:lang w:eastAsia="en-US"/>
        </w:rPr>
        <w:t xml:space="preserve"> Hlavičkový soubor bude tedy obsahovat pouze výčtový typ zapouzdřený v 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B914159" wp14:editId="5E849DB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4D728E" w:rsidRPr="00C769B6" w:rsidRDefault="004D728E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CzeJnq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C769B6" w:rsidRDefault="004D728E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>
                        <w:rPr>
                          <w:color w:val="FF4D00"/>
                        </w:rPr>
                        <w:t>0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4D728E" w:rsidRPr="00C769B6" w:rsidRDefault="004D728E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</w:t>
      </w:r>
      <w:r w:rsidR="0044043B">
        <w:t xml:space="preserve"> „Most“ pro výčtový typ</w:t>
      </w:r>
      <w:r>
        <w:t>.</w:t>
      </w:r>
    </w:p>
    <w:p w:rsidR="00AD2469" w:rsidRPr="00865CEE" w:rsidRDefault="00AD2469" w:rsidP="00865CEE"/>
    <w:p w:rsidR="00D1665E" w:rsidRDefault="00D1665E">
      <w:pPr>
        <w:widowControl/>
        <w:spacing w:after="200" w:line="276" w:lineRule="auto"/>
        <w:ind w:firstLine="0"/>
        <w:jc w:val="left"/>
      </w:pPr>
      <w:r>
        <w:br w:type="page"/>
      </w:r>
    </w:p>
    <w:p w:rsidR="007033AD" w:rsidRPr="007033AD" w:rsidRDefault="007033AD" w:rsidP="007033AD">
      <w:r>
        <w:lastRenderedPageBreak/>
        <w:t xml:space="preserve">Popsat strukturu C++/CLI mostu z pohledu třídy – </w:t>
      </w:r>
      <w:proofErr w:type="spellStart"/>
      <w:proofErr w:type="gramStart"/>
      <w:r>
        <w:t>namespace</w:t>
      </w:r>
      <w:proofErr w:type="spellEnd"/>
      <w:r>
        <w:t>, ... že</w:t>
      </w:r>
      <w:proofErr w:type="gramEnd"/>
      <w:r>
        <w:t xml:space="preserve"> je to +- stejné.</w:t>
      </w:r>
    </w:p>
    <w:p w:rsidR="00EA5C18" w:rsidRDefault="00EA5C18" w:rsidP="00EA5C18">
      <w:r>
        <w:t>Popsat, co je potřeba za náležitosti (instance objektu v obalující třídě)</w:t>
      </w:r>
    </w:p>
    <w:p w:rsidR="00EA5C18" w:rsidRDefault="00EA5C18" w:rsidP="00EA5C18">
      <w:r>
        <w:t xml:space="preserve">Vypsat rozdělení do souborů podle </w:t>
      </w:r>
      <w:r w:rsidR="007033AD">
        <w:t>prvků (tříd/</w:t>
      </w:r>
      <w:proofErr w:type="spellStart"/>
      <w:r w:rsidR="007033AD">
        <w:t>enumů</w:t>
      </w:r>
      <w:proofErr w:type="spellEnd"/>
      <w:r w:rsidR="007033AD">
        <w:t>/struktur), proč jsou struktury jako třídy</w:t>
      </w:r>
    </w:p>
    <w:p w:rsidR="00EA5C18" w:rsidRDefault="00EA5C18" w:rsidP="00EA5C18">
      <w:r>
        <w:t xml:space="preserve">V samostatných nadpisech – popsat strukturu jednotlivých souborů, jako </w:t>
      </w:r>
      <w:proofErr w:type="gramStart"/>
      <w:r>
        <w:t>poslední .</w:t>
      </w:r>
      <w:proofErr w:type="spellStart"/>
      <w:r>
        <w:t>cpp</w:t>
      </w:r>
      <w:proofErr w:type="spellEnd"/>
      <w:proofErr w:type="gramEnd"/>
      <w:r>
        <w:t xml:space="preserve"> soubor</w:t>
      </w:r>
    </w:p>
    <w:p w:rsidR="00EA5C18" w:rsidRDefault="007033AD" w:rsidP="00EA5C18">
      <w:r>
        <w:t>Struktura jednotlivých metod podle druhů – volání metod/</w:t>
      </w:r>
      <w:proofErr w:type="spellStart"/>
      <w:r>
        <w:t>ctorů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>/</w:t>
      </w:r>
      <w:proofErr w:type="spellStart"/>
      <w:r>
        <w:t>fields</w:t>
      </w:r>
      <w:proofErr w:type="spellEnd"/>
    </w:p>
    <w:p w:rsidR="007033AD" w:rsidRDefault="007033AD" w:rsidP="007033AD">
      <w:proofErr w:type="spellStart"/>
      <w:r>
        <w:t>Marshalling</w:t>
      </w:r>
      <w:proofErr w:type="spellEnd"/>
    </w:p>
    <w:p w:rsidR="007033AD" w:rsidRDefault="007033AD" w:rsidP="007033AD">
      <w:r>
        <w:t xml:space="preserve">Rozšiřování </w:t>
      </w:r>
      <w:proofErr w:type="spellStart"/>
      <w:r>
        <w:t>marshalleru</w:t>
      </w:r>
      <w:proofErr w:type="spellEnd"/>
      <w:r w:rsidRPr="007033AD">
        <w:t xml:space="preserve"> </w:t>
      </w:r>
    </w:p>
    <w:p w:rsidR="007033AD" w:rsidRDefault="007033AD" w:rsidP="007033AD">
      <w:proofErr w:type="spellStart"/>
      <w:r>
        <w:t>Marshaling</w:t>
      </w:r>
      <w:proofErr w:type="spellEnd"/>
      <w:r>
        <w:t xml:space="preserve"> – </w:t>
      </w:r>
      <w:proofErr w:type="spellStart"/>
      <w:r>
        <w:t>stringy</w:t>
      </w:r>
      <w:proofErr w:type="spellEnd"/>
      <w:r>
        <w:t xml:space="preserve"> a generické kolekce</w:t>
      </w:r>
    </w:p>
    <w:p w:rsidR="007033AD" w:rsidRDefault="00CA507C" w:rsidP="0044043B">
      <w:r>
        <w:t>Generování projektů (sem nebo k další kapitole?)</w:t>
      </w:r>
    </w:p>
    <w:p w:rsidR="00AC167B" w:rsidRDefault="00836FA8" w:rsidP="00AC167B">
      <w:pPr>
        <w:pStyle w:val="Nadpis1"/>
      </w:pPr>
      <w:r>
        <w:lastRenderedPageBreak/>
        <w:t>Nástroj pro generování C++/CLI mostů</w:t>
      </w:r>
    </w:p>
    <w:p w:rsidR="00CA507C" w:rsidRDefault="00CA507C" w:rsidP="0000145A">
      <w:pPr>
        <w:pStyle w:val="Zkladntext"/>
      </w:pPr>
      <w:r>
        <w:t xml:space="preserve">Popsat obecně nástroj, v čem je napsán, jeho programovou </w:t>
      </w:r>
      <w:proofErr w:type="gramStart"/>
      <w:r>
        <w:t>strukturu</w:t>
      </w:r>
      <w:proofErr w:type="gramEnd"/>
    </w:p>
    <w:p w:rsidR="0000145A" w:rsidRDefault="00CA507C" w:rsidP="0000145A">
      <w:pPr>
        <w:pStyle w:val="Zkladntext"/>
      </w:pPr>
      <w:r>
        <w:t>Další rozšiřitelnost</w:t>
      </w:r>
    </w:p>
    <w:p w:rsidR="00D65724" w:rsidRDefault="00D65724" w:rsidP="0000145A">
      <w:pPr>
        <w:pStyle w:val="Zkladntext"/>
      </w:pPr>
      <w:r>
        <w:t xml:space="preserve">Možnost procházení </w:t>
      </w:r>
      <w:proofErr w:type="spellStart"/>
      <w:r>
        <w:t>assembly</w:t>
      </w:r>
      <w:proofErr w:type="spellEnd"/>
      <w:r>
        <w:t xml:space="preserve"> v C#</w:t>
      </w:r>
    </w:p>
    <w:p w:rsidR="00CA507C" w:rsidRPr="00D65724" w:rsidRDefault="00CA507C" w:rsidP="0000145A">
      <w:pPr>
        <w:pStyle w:val="Zkladntext"/>
        <w:rPr>
          <w:strike/>
        </w:rPr>
      </w:pPr>
      <w:r w:rsidRPr="00D65724">
        <w:rPr>
          <w:strike/>
        </w:rPr>
        <w:t>Uživatelská příručka</w:t>
      </w:r>
      <w:r w:rsidR="00D65724" w:rsidRPr="00D65724">
        <w:t xml:space="preserve"> (v příloze)</w:t>
      </w:r>
    </w:p>
    <w:p w:rsidR="00CA507C" w:rsidRPr="0000145A" w:rsidRDefault="00CA507C" w:rsidP="0000145A">
      <w:pPr>
        <w:pStyle w:val="Zkladntext"/>
      </w:pPr>
      <w:r>
        <w:t>Omezení</w:t>
      </w:r>
    </w:p>
    <w:p w:rsidR="00963E80" w:rsidRDefault="00F23CCB" w:rsidP="00963E80">
      <w:pPr>
        <w:pStyle w:val="Nadpis1"/>
      </w:pPr>
      <w:r>
        <w:lastRenderedPageBreak/>
        <w:t>Testování funkčnosti</w:t>
      </w:r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 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 xml:space="preserve">Popsat funkčnost s 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 xml:space="preserve">, problém s generickými třídami (nebo vyřešit?) 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52" w:name="_Toc418543436"/>
      <w:bookmarkStart w:id="53" w:name="_Toc418614858"/>
      <w:r>
        <w:lastRenderedPageBreak/>
        <w:t>Závěr</w:t>
      </w:r>
      <w:bookmarkEnd w:id="52"/>
      <w:bookmarkEnd w:id="53"/>
    </w:p>
    <w:p w:rsidR="003464E2" w:rsidRPr="0000145A" w:rsidRDefault="00D65724" w:rsidP="003464E2">
      <w:pPr>
        <w:pStyle w:val="Zkladntext"/>
      </w:pPr>
      <w:r>
        <w:t xml:space="preserve">S čím jsem se seznámil, co jsem prozkoumal, </w:t>
      </w:r>
      <w:r w:rsidR="003464E2">
        <w:t xml:space="preserve">jak jsem to použil při tvorbě nástroje, jestli je nástroj vůbec k 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54" w:name="_Toc418543437"/>
      <w:bookmarkStart w:id="55" w:name="_Toc418614859"/>
      <w:r>
        <w:lastRenderedPageBreak/>
        <w:t>Reference</w:t>
      </w:r>
      <w:bookmarkEnd w:id="54"/>
      <w:bookmarkEnd w:id="55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56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 xml:space="preserve">[Online] [Citace: 10. 12. 2014]. Dostupné z: </w:t>
      </w:r>
      <w:hyperlink r:id="rId14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56"/>
    </w:p>
    <w:p w:rsidR="00895726" w:rsidRDefault="00895726" w:rsidP="00895726">
      <w:pPr>
        <w:pStyle w:val="Bibliografie"/>
      </w:pPr>
      <w:r>
        <w:tab/>
      </w:r>
      <w:bookmarkStart w:id="57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895726" w:rsidRDefault="00895726" w:rsidP="00895726">
      <w:pPr>
        <w:pStyle w:val="Bibliografie"/>
      </w:pPr>
      <w:r>
        <w:tab/>
      </w:r>
      <w:bookmarkStart w:id="58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895726" w:rsidRDefault="00895726" w:rsidP="00895726">
      <w:pPr>
        <w:pStyle w:val="Bibliografie"/>
      </w:pPr>
      <w:r>
        <w:tab/>
      </w:r>
      <w:bookmarkStart w:id="59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895726" w:rsidRDefault="00895726" w:rsidP="00895726">
      <w:pPr>
        <w:pStyle w:val="Bibliografie"/>
      </w:pPr>
      <w:r>
        <w:tab/>
      </w:r>
      <w:bookmarkStart w:id="60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895726" w:rsidRDefault="00895726" w:rsidP="00895726">
      <w:pPr>
        <w:pStyle w:val="Bibliografie"/>
      </w:pPr>
      <w:r>
        <w:tab/>
      </w:r>
      <w:bookmarkStart w:id="61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20. 12. 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895726" w:rsidRDefault="00895726" w:rsidP="00895726">
      <w:pPr>
        <w:pStyle w:val="Bibliografie"/>
      </w:pPr>
      <w:r>
        <w:tab/>
      </w:r>
      <w:bookmarkStart w:id="62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895726" w:rsidRDefault="00895726" w:rsidP="00895726">
      <w:pPr>
        <w:pStyle w:val="Bibliografie"/>
      </w:pPr>
      <w:r>
        <w:tab/>
      </w:r>
      <w:bookmarkStart w:id="63" w:name="bib8"/>
      <w:r>
        <w:t>[8]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895726" w:rsidRDefault="00895726" w:rsidP="00895726">
      <w:pPr>
        <w:pStyle w:val="Bibliografie"/>
      </w:pPr>
      <w:r>
        <w:tab/>
      </w:r>
      <w:bookmarkStart w:id="64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</w:t>
        </w:r>
        <w:r>
          <w:rPr>
            <w:rStyle w:val="Hypertextovodkaz"/>
          </w:rPr>
          <w:t>s</w:t>
        </w:r>
        <w:r>
          <w:rPr>
            <w:rStyle w:val="Hypertextovodkaz"/>
          </w:rPr>
          <w:t>dn.microsoft.com/en-us/library/ms973872.aspx</w:t>
        </w:r>
      </w:hyperlink>
      <w:bookmarkEnd w:id="64"/>
    </w:p>
    <w:p w:rsidR="00895726" w:rsidRDefault="00895726" w:rsidP="00895726">
      <w:pPr>
        <w:pStyle w:val="Bibliografie"/>
      </w:pPr>
      <w:r>
        <w:tab/>
      </w:r>
      <w:bookmarkStart w:id="65" w:name="bib10"/>
      <w:r>
        <w:t>[10]</w:t>
      </w:r>
      <w:r>
        <w:tab/>
      </w:r>
      <w:r w:rsidRPr="00895726">
        <w:t>BASU</w:t>
      </w:r>
      <w:r>
        <w:t xml:space="preserve">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895726" w:rsidRDefault="00895726" w:rsidP="00895726">
      <w:pPr>
        <w:pStyle w:val="Bibliografie"/>
      </w:pPr>
      <w:r>
        <w:tab/>
      </w:r>
      <w:bookmarkStart w:id="66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895726" w:rsidRDefault="00895726" w:rsidP="00895726">
      <w:pPr>
        <w:pStyle w:val="Bibliografie"/>
      </w:pPr>
      <w:r>
        <w:tab/>
      </w:r>
      <w:bookmarkStart w:id="67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895726" w:rsidRDefault="00895726" w:rsidP="00895726">
      <w:pPr>
        <w:pStyle w:val="Bibliografie"/>
      </w:pPr>
      <w:r>
        <w:tab/>
      </w:r>
      <w:bookmarkStart w:id="68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895726" w:rsidRDefault="00895726" w:rsidP="00895726">
      <w:pPr>
        <w:pStyle w:val="Bibliografie"/>
      </w:pPr>
      <w:r>
        <w:tab/>
      </w:r>
      <w:bookmarkStart w:id="69" w:name="bib14"/>
      <w:r>
        <w:t>[14]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895726" w:rsidRDefault="00895726" w:rsidP="00895726">
      <w:pPr>
        <w:pStyle w:val="Bibliografie"/>
      </w:pPr>
      <w:r>
        <w:tab/>
      </w:r>
      <w:bookmarkStart w:id="70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895726" w:rsidRDefault="00895726" w:rsidP="00895726">
      <w:pPr>
        <w:pStyle w:val="Bibliografie"/>
      </w:pPr>
      <w:r>
        <w:lastRenderedPageBreak/>
        <w:tab/>
      </w:r>
      <w:bookmarkStart w:id="71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1"/>
    </w:p>
    <w:p w:rsidR="00895726" w:rsidRDefault="00895726" w:rsidP="00895726">
      <w:pPr>
        <w:pStyle w:val="Bibliografie"/>
      </w:pPr>
      <w:r>
        <w:tab/>
      </w:r>
      <w:bookmarkStart w:id="72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2"/>
    </w:p>
    <w:p w:rsidR="00895726" w:rsidRDefault="00895726" w:rsidP="00895726">
      <w:pPr>
        <w:pStyle w:val="Bibliografie"/>
      </w:pPr>
      <w:r>
        <w:tab/>
      </w:r>
      <w:bookmarkStart w:id="73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3"/>
    </w:p>
    <w:p w:rsidR="00895726" w:rsidRDefault="00895726" w:rsidP="00895726">
      <w:pPr>
        <w:pStyle w:val="Bibliografie"/>
      </w:pPr>
      <w:r>
        <w:tab/>
      </w:r>
      <w:bookmarkStart w:id="74" w:name="bib19"/>
      <w:r>
        <w:t>[19]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4"/>
    </w:p>
    <w:p w:rsidR="00895726" w:rsidRDefault="00895726" w:rsidP="00895726">
      <w:pPr>
        <w:pStyle w:val="Bibliografie"/>
      </w:pPr>
      <w:r>
        <w:tab/>
      </w:r>
      <w:bookmarkStart w:id="75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5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7EA" w:rsidRDefault="004B37EA" w:rsidP="00894B82">
      <w:r>
        <w:separator/>
      </w:r>
    </w:p>
  </w:endnote>
  <w:endnote w:type="continuationSeparator" w:id="0">
    <w:p w:rsidR="004B37EA" w:rsidRDefault="004B37EA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28E" w:rsidRDefault="004D728E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28E" w:rsidRDefault="004D728E" w:rsidP="00863379">
    <w:pPr>
      <w:pStyle w:val="Zpat"/>
      <w:jc w:val="center"/>
    </w:pPr>
  </w:p>
  <w:p w:rsidR="004D728E" w:rsidRDefault="004D728E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4D728E" w:rsidRDefault="004D728E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262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7EA" w:rsidRDefault="004B37EA" w:rsidP="00894B82">
      <w:r>
        <w:separator/>
      </w:r>
    </w:p>
  </w:footnote>
  <w:footnote w:type="continuationSeparator" w:id="0">
    <w:p w:rsidR="004B37EA" w:rsidRDefault="004B37EA" w:rsidP="00894B82">
      <w:r>
        <w:continuationSeparator/>
      </w:r>
    </w:p>
  </w:footnote>
  <w:footnote w:id="1">
    <w:p w:rsidR="004D728E" w:rsidRDefault="004D728E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4D728E" w:rsidRDefault="004D728E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4D728E" w:rsidRDefault="004D728E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4D728E" w:rsidRDefault="004D728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4D728E" w:rsidRDefault="004D728E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23"/>
  </w:num>
  <w:num w:numId="5">
    <w:abstractNumId w:val="32"/>
  </w:num>
  <w:num w:numId="6">
    <w:abstractNumId w:val="11"/>
  </w:num>
  <w:num w:numId="7">
    <w:abstractNumId w:val="27"/>
  </w:num>
  <w:num w:numId="8">
    <w:abstractNumId w:val="7"/>
  </w:num>
  <w:num w:numId="9">
    <w:abstractNumId w:val="12"/>
  </w:num>
  <w:num w:numId="10">
    <w:abstractNumId w:val="26"/>
  </w:num>
  <w:num w:numId="11">
    <w:abstractNumId w:val="20"/>
  </w:num>
  <w:num w:numId="12">
    <w:abstractNumId w:val="6"/>
  </w:num>
  <w:num w:numId="13">
    <w:abstractNumId w:val="13"/>
  </w:num>
  <w:num w:numId="14">
    <w:abstractNumId w:val="31"/>
  </w:num>
  <w:num w:numId="15">
    <w:abstractNumId w:val="19"/>
  </w:num>
  <w:num w:numId="16">
    <w:abstractNumId w:val="9"/>
  </w:num>
  <w:num w:numId="17">
    <w:abstractNumId w:val="22"/>
  </w:num>
  <w:num w:numId="18">
    <w:abstractNumId w:val="12"/>
  </w:num>
  <w:num w:numId="19">
    <w:abstractNumId w:val="12"/>
  </w:num>
  <w:num w:numId="20">
    <w:abstractNumId w:val="12"/>
  </w:num>
  <w:num w:numId="21">
    <w:abstractNumId w:val="33"/>
  </w:num>
  <w:num w:numId="22">
    <w:abstractNumId w:val="25"/>
  </w:num>
  <w:num w:numId="23">
    <w:abstractNumId w:val="24"/>
  </w:num>
  <w:num w:numId="24">
    <w:abstractNumId w:val="18"/>
  </w:num>
  <w:num w:numId="25">
    <w:abstractNumId w:val="16"/>
  </w:num>
  <w:num w:numId="26">
    <w:abstractNumId w:val="10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28"/>
  </w:num>
  <w:num w:numId="34">
    <w:abstractNumId w:val="17"/>
  </w:num>
  <w:num w:numId="35">
    <w:abstractNumId w:val="29"/>
  </w:num>
  <w:num w:numId="36">
    <w:abstractNumId w:val="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743D3"/>
    <w:rsid w:val="00075980"/>
    <w:rsid w:val="00080938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F0188"/>
    <w:rsid w:val="001F0654"/>
    <w:rsid w:val="001F27D1"/>
    <w:rsid w:val="00200CEF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E5C6E"/>
    <w:rsid w:val="002E6F15"/>
    <w:rsid w:val="00300085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703F7"/>
    <w:rsid w:val="00375671"/>
    <w:rsid w:val="00375F94"/>
    <w:rsid w:val="00392941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A6661"/>
    <w:rsid w:val="004B2E6B"/>
    <w:rsid w:val="004B37EA"/>
    <w:rsid w:val="004B5EE2"/>
    <w:rsid w:val="004C45B0"/>
    <w:rsid w:val="004C6956"/>
    <w:rsid w:val="004D728E"/>
    <w:rsid w:val="004E1832"/>
    <w:rsid w:val="004E4160"/>
    <w:rsid w:val="004E44DF"/>
    <w:rsid w:val="004E4910"/>
    <w:rsid w:val="004E501B"/>
    <w:rsid w:val="004E6112"/>
    <w:rsid w:val="004F2939"/>
    <w:rsid w:val="004F61A4"/>
    <w:rsid w:val="004F75CF"/>
    <w:rsid w:val="00505FED"/>
    <w:rsid w:val="00507050"/>
    <w:rsid w:val="00510DCC"/>
    <w:rsid w:val="0051145B"/>
    <w:rsid w:val="00512B6D"/>
    <w:rsid w:val="005503E9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600EA2"/>
    <w:rsid w:val="00602DAE"/>
    <w:rsid w:val="00603347"/>
    <w:rsid w:val="00615483"/>
    <w:rsid w:val="006175E5"/>
    <w:rsid w:val="006211CA"/>
    <w:rsid w:val="00625344"/>
    <w:rsid w:val="00625AFB"/>
    <w:rsid w:val="006269B3"/>
    <w:rsid w:val="006325CA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4262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94660"/>
    <w:rsid w:val="007B732E"/>
    <w:rsid w:val="007C4054"/>
    <w:rsid w:val="007C69C2"/>
    <w:rsid w:val="007D56CC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B39E7"/>
    <w:rsid w:val="009B40A4"/>
    <w:rsid w:val="009C1F69"/>
    <w:rsid w:val="009D66C7"/>
    <w:rsid w:val="009D6FD3"/>
    <w:rsid w:val="009E1E5E"/>
    <w:rsid w:val="009E2B5C"/>
    <w:rsid w:val="009E7C66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3721C"/>
    <w:rsid w:val="00A403B4"/>
    <w:rsid w:val="00A46474"/>
    <w:rsid w:val="00A471AB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80CBF"/>
    <w:rsid w:val="00B82312"/>
    <w:rsid w:val="00B95E2C"/>
    <w:rsid w:val="00B95ED2"/>
    <w:rsid w:val="00BA2174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769B6"/>
    <w:rsid w:val="00C80806"/>
    <w:rsid w:val="00C86294"/>
    <w:rsid w:val="00CA14D8"/>
    <w:rsid w:val="00CA45DD"/>
    <w:rsid w:val="00CA507C"/>
    <w:rsid w:val="00CB54F5"/>
    <w:rsid w:val="00CC0CEF"/>
    <w:rsid w:val="00CC318C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1665E"/>
    <w:rsid w:val="00D2243C"/>
    <w:rsid w:val="00D238F5"/>
    <w:rsid w:val="00D36599"/>
    <w:rsid w:val="00D377B5"/>
    <w:rsid w:val="00D379F5"/>
    <w:rsid w:val="00D37A04"/>
    <w:rsid w:val="00D45DC4"/>
    <w:rsid w:val="00D55697"/>
    <w:rsid w:val="00D57570"/>
    <w:rsid w:val="00D65724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E2FA9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50132"/>
    <w:rsid w:val="00E501D7"/>
    <w:rsid w:val="00E502B6"/>
    <w:rsid w:val="00E55C2A"/>
    <w:rsid w:val="00E60E1B"/>
    <w:rsid w:val="00E62250"/>
    <w:rsid w:val="00E81188"/>
    <w:rsid w:val="00E8176C"/>
    <w:rsid w:val="00E841FB"/>
    <w:rsid w:val="00E9405E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302E5"/>
    <w:rsid w:val="00F34E0A"/>
    <w:rsid w:val="00F44017"/>
    <w:rsid w:val="00F4507D"/>
    <w:rsid w:val="00F47735"/>
    <w:rsid w:val="00F5587D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43E5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9B93C7EE-8E95-4684-AC63-83A1D5EF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29821</TotalTime>
  <Pages>34</Pages>
  <Words>5603</Words>
  <Characters>33058</Characters>
  <Application>Microsoft Office Word</Application>
  <DocSecurity>0</DocSecurity>
  <Lines>275</Lines>
  <Paragraphs>77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10</cp:revision>
  <cp:lastPrinted>2015-06-05T16:09:00Z</cp:lastPrinted>
  <dcterms:created xsi:type="dcterms:W3CDTF">2014-10-28T20:57:00Z</dcterms:created>
  <dcterms:modified xsi:type="dcterms:W3CDTF">2015-06-06T15:20:00Z</dcterms:modified>
</cp:coreProperties>
</file>