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 по машинному обучению №5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полный балл – </w:t>
      </w:r>
      <w:r w:rsidDel="00000000" w:rsidR="00000000" w:rsidRPr="00000000">
        <w:rPr>
          <w:b w:val="1"/>
          <w:rtl w:val="0"/>
        </w:rPr>
        <w:t xml:space="preserve">13 апреля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половинный балл – </w:t>
      </w:r>
      <w:r w:rsidDel="00000000" w:rsidR="00000000" w:rsidRPr="00000000">
        <w:rPr>
          <w:b w:val="1"/>
          <w:rtl w:val="0"/>
        </w:rPr>
        <w:t xml:space="preserve">20 апреля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Датасет – </w:t>
      </w:r>
      <w:r w:rsidDel="00000000" w:rsidR="00000000" w:rsidRPr="00000000">
        <w:rPr>
          <w:b w:val="1"/>
          <w:rtl w:val="0"/>
        </w:rPr>
        <w:t xml:space="preserve">blobs2.csv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1. (2) Найдите точку поломки, размерность Вапника-Червоненкиса и функцию роста для классификаторов: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h(x)= +1, if x≥a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h(x)= +1, if a≥x≥b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(4) Найдите разделяющую прямую с помощью алгоритма перцептрона с карманом для датасета blobs2.csv, найдите получившуюся точность и визуализируйте результат.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(4) Добавьте полиномиальные признаки второй степени (x^2,y^2,xy) в датасет blobs2.csv, с помощью алгоритма перцептрона с карманом найдите разделяющую гиперплоскость и визуализируйте результат в виде кривой в исходном пространстве. Сделайте то же самое с полиномиальными признаками третьей и четвертой степени.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