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D82F9E7">
      <w:pPr>
        <w:jc w:val="center"/>
        <w:rPr>
          <w:sz w:val="32"/>
        </w:rPr>
      </w:pPr>
    </w:p>
    <w:p w14:paraId="0F3636E6">
      <w:pPr>
        <w:jc w:val="center"/>
        <w:rPr>
          <w:sz w:val="32"/>
        </w:rPr>
      </w:pPr>
    </w:p>
    <w:p w14:paraId="4E312D97">
      <w:pPr>
        <w:jc w:val="center"/>
        <w:rPr>
          <w:rFonts w:hAnsi="宋体"/>
          <w:kern w:val="0"/>
        </w:rPr>
      </w:pPr>
      <w:bookmarkStart w:id="0" w:name="_MON_1064953734"/>
      <w:bookmarkEnd w:id="0"/>
      <w:r>
        <w:rPr>
          <w:rFonts w:eastAsia="黑体"/>
          <w:sz w:val="34"/>
        </w:rPr>
        <w:drawing>
          <wp:inline distT="0" distB="0" distL="0" distR="0">
            <wp:extent cx="2555875" cy="50863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EC0">
      <w:pPr>
        <w:jc w:val="center"/>
        <w:rPr>
          <w:rFonts w:eastAsia="华文行楷"/>
          <w:sz w:val="44"/>
        </w:rPr>
      </w:pPr>
    </w:p>
    <w:p w14:paraId="55943552">
      <w:pPr>
        <w:tabs>
          <w:tab w:val="left" w:pos="0"/>
        </w:tabs>
        <w:jc w:val="center"/>
        <w:rPr>
          <w:rFonts w:ascii="华文中宋" w:hAnsi="华文中宋" w:eastAsia="华文中宋"/>
          <w:b/>
          <w:bCs/>
          <w:kern w:val="0"/>
          <w:sz w:val="44"/>
          <w:szCs w:val="44"/>
        </w:rPr>
      </w:pPr>
      <w:r>
        <w:rPr>
          <w:rFonts w:hint="eastAsia" w:ascii="华文中宋" w:hAnsi="华文中宋" w:eastAsia="华文中宋"/>
          <w:b/>
          <w:bCs/>
          <w:kern w:val="0"/>
          <w:sz w:val="44"/>
          <w:szCs w:val="44"/>
        </w:rPr>
        <w:t>本科生毕业设计（论文）任务书</w:t>
      </w:r>
    </w:p>
    <w:p w14:paraId="116AD28E">
      <w:pPr>
        <w:rPr>
          <w:rFonts w:ascii="华文中宋" w:hAnsi="华文中宋" w:eastAsia="华文中宋"/>
          <w:bCs/>
          <w:sz w:val="32"/>
        </w:rPr>
      </w:pPr>
      <w:r>
        <w:rPr>
          <w:sz w:val="32"/>
        </w:rPr>
        <w:t xml:space="preserve">       </w:t>
      </w:r>
      <w:r>
        <w:rPr>
          <w:rFonts w:eastAsia="仿宋_GB2312"/>
          <w:bCs/>
          <w:sz w:val="32"/>
        </w:rPr>
        <w:t xml:space="preserve"> </w:t>
      </w:r>
    </w:p>
    <w:tbl>
      <w:tblPr>
        <w:tblStyle w:val="8"/>
        <w:tblW w:w="0" w:type="auto"/>
        <w:tblInd w:w="851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663"/>
      </w:tblGrid>
      <w:tr w14:paraId="4A160B81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056BB900">
            <w:pPr>
              <w:rPr>
                <w:rFonts w:ascii="华文中宋" w:hAnsi="华文中宋" w:eastAsia="华文中宋"/>
                <w:bCs/>
                <w:sz w:val="32"/>
                <w:szCs w:val="22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22"/>
              </w:rPr>
              <w:t>题</w:t>
            </w:r>
            <w:r>
              <w:rPr>
                <w:rFonts w:ascii="华文中宋" w:hAnsi="华文中宋" w:eastAsia="华文中宋"/>
                <w:bCs/>
                <w:sz w:val="32"/>
                <w:szCs w:val="22"/>
              </w:rPr>
              <w:t xml:space="preserve">   </w:t>
            </w:r>
            <w:r>
              <w:rPr>
                <w:rFonts w:hint="eastAsia" w:ascii="华文中宋" w:hAnsi="华文中宋" w:eastAsia="华文中宋"/>
                <w:bCs/>
                <w:sz w:val="32"/>
                <w:szCs w:val="22"/>
              </w:rPr>
              <w:t>目</w:t>
            </w:r>
          </w:p>
        </w:tc>
        <w:tc>
          <w:tcPr>
            <w:tcW w:w="6663" w:type="dxa"/>
            <w:tcBorders>
              <w:top w:val="nil"/>
              <w:bottom w:val="single" w:color="auto" w:sz="8" w:space="0"/>
            </w:tcBorders>
            <w:vAlign w:val="bottom"/>
          </w:tcPr>
          <w:p w14:paraId="6BF2C67B">
            <w:pPr>
              <w:jc w:val="center"/>
              <w:rPr>
                <w:rFonts w:ascii="华文楷体" w:hAnsi="华文楷体" w:eastAsia="华文楷体"/>
                <w:bCs/>
                <w:sz w:val="32"/>
                <w:szCs w:val="22"/>
              </w:rPr>
            </w:pPr>
            <w:r>
              <w:rPr>
                <w:rFonts w:hint="eastAsia" w:ascii="华文楷体" w:hAnsi="华文楷体" w:eastAsia="华文楷体"/>
                <w:bCs/>
                <w:sz w:val="32"/>
                <w:szCs w:val="22"/>
              </w:rPr>
              <w:t>基于XXX的XXX系统设计与实现</w:t>
            </w:r>
          </w:p>
        </w:tc>
      </w:tr>
      <w:tr w14:paraId="3B5B168B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nil"/>
            </w:tcBorders>
            <w:vAlign w:val="bottom"/>
          </w:tcPr>
          <w:p w14:paraId="17DF8709">
            <w:pPr>
              <w:rPr>
                <w:rFonts w:ascii="华文中宋" w:hAnsi="华文中宋" w:eastAsia="华文中宋"/>
                <w:bCs/>
                <w:sz w:val="32"/>
                <w:szCs w:val="22"/>
              </w:rPr>
            </w:pPr>
          </w:p>
        </w:tc>
        <w:tc>
          <w:tcPr>
            <w:tcW w:w="666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 w14:paraId="18638A8F">
            <w:pPr>
              <w:rPr>
                <w:rFonts w:ascii="华文楷体" w:hAnsi="华文楷体" w:eastAsia="华文楷体"/>
                <w:bCs/>
                <w:sz w:val="32"/>
                <w:szCs w:val="22"/>
              </w:rPr>
            </w:pPr>
          </w:p>
        </w:tc>
      </w:tr>
    </w:tbl>
    <w:p w14:paraId="39E81983">
      <w:pPr>
        <w:spacing w:line="720" w:lineRule="auto"/>
        <w:jc w:val="center"/>
        <w:rPr>
          <w:rFonts w:ascii="华文中宋" w:hAnsi="华文中宋" w:eastAsia="华文中宋"/>
          <w:bCs/>
          <w:sz w:val="24"/>
        </w:rPr>
      </w:pPr>
      <w:r>
        <w:rPr>
          <w:rFonts w:ascii="华文中宋" w:hAnsi="华文中宋" w:eastAsia="华文中宋"/>
          <w:bCs/>
          <w:sz w:val="24"/>
        </w:rPr>
        <w:t xml:space="preserve"> </w:t>
      </w:r>
      <w:r>
        <w:rPr>
          <w:rFonts w:hint="eastAsia" w:ascii="华文中宋" w:hAnsi="华文中宋" w:eastAsia="华文中宋"/>
          <w:bCs/>
          <w:sz w:val="24"/>
        </w:rPr>
        <w:t xml:space="preserve"> （任务起止日期：</w:t>
      </w:r>
      <w:r>
        <w:rPr>
          <w:rFonts w:hint="eastAsia" w:ascii="华文中宋" w:hAnsi="华文中宋" w:eastAsia="华文中宋"/>
          <w:bCs/>
          <w:sz w:val="24"/>
          <w:lang w:val="en-US" w:eastAsia="zh-CN"/>
        </w:rPr>
        <w:t>2025年1月1日</w:t>
      </w:r>
      <w:r>
        <w:rPr>
          <w:rFonts w:hint="eastAsia" w:ascii="华文中宋" w:hAnsi="华文中宋" w:eastAsia="华文中宋"/>
          <w:bCs/>
          <w:sz w:val="24"/>
        </w:rPr>
        <w:t>～</w:t>
      </w:r>
      <w:r>
        <w:rPr>
          <w:rFonts w:hint="eastAsia" w:ascii="华文中宋" w:hAnsi="华文中宋" w:eastAsia="华文中宋"/>
          <w:bCs/>
          <w:sz w:val="24"/>
          <w:lang w:val="en-US" w:eastAsia="zh-CN"/>
        </w:rPr>
        <w:t>2025年5月31日）</w:t>
      </w:r>
    </w:p>
    <w:p w14:paraId="46986294">
      <w:pPr>
        <w:spacing w:line="720" w:lineRule="auto"/>
        <w:jc w:val="center"/>
        <w:rPr>
          <w:rFonts w:ascii="华文中宋" w:hAnsi="华文中宋" w:eastAsia="华文中宋"/>
          <w:kern w:val="0"/>
          <w:sz w:val="32"/>
          <w:szCs w:val="32"/>
        </w:rPr>
      </w:pPr>
      <w:bookmarkStart w:id="1" w:name="_GoBack"/>
      <w:bookmarkEnd w:id="1"/>
    </w:p>
    <w:p w14:paraId="7E9978C0">
      <w:pPr>
        <w:spacing w:line="720" w:lineRule="auto"/>
        <w:jc w:val="center"/>
        <w:rPr>
          <w:rFonts w:ascii="华文中宋" w:hAnsi="华文中宋" w:eastAsia="华文中宋"/>
          <w:kern w:val="0"/>
          <w:sz w:val="32"/>
          <w:szCs w:val="32"/>
        </w:rPr>
      </w:pPr>
    </w:p>
    <w:p w14:paraId="77475012">
      <w:pPr>
        <w:spacing w:line="720" w:lineRule="auto"/>
        <w:jc w:val="center"/>
        <w:rPr>
          <w:rFonts w:ascii="华文中宋" w:hAnsi="华文中宋" w:eastAsia="华文中宋"/>
          <w:kern w:val="0"/>
          <w:sz w:val="32"/>
          <w:szCs w:val="32"/>
        </w:rPr>
      </w:pPr>
    </w:p>
    <w:tbl>
      <w:tblPr>
        <w:tblStyle w:val="8"/>
        <w:tblpPr w:leftFromText="181" w:rightFromText="181" w:vertAnchor="page" w:horzAnchor="margin" w:tblpXSpec="center" w:tblpY="809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793"/>
      </w:tblGrid>
      <w:tr w14:paraId="10FFA6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560" w:type="dxa"/>
            <w:noWrap/>
            <w:vAlign w:val="bottom"/>
          </w:tcPr>
          <w:p w14:paraId="2CA8FF31">
            <w:pPr>
              <w:pStyle w:val="12"/>
              <w:framePr w:hSpace="0" w:wrap="auto" w:vAnchor="margin" w:hAnchor="text" w:xAlign="left" w:yAlign="inline"/>
              <w:spacing w:before="312"/>
              <w:ind w:firstLine="32" w:firstLineChars="10"/>
            </w:pPr>
            <w:r>
              <w:rPr>
                <w:rFonts w:hint="eastAsia"/>
              </w:rPr>
              <w:t>院    系</w:t>
            </w:r>
          </w:p>
        </w:tc>
        <w:tc>
          <w:tcPr>
            <w:tcW w:w="3793" w:type="dxa"/>
            <w:tcBorders>
              <w:bottom w:val="single" w:color="auto" w:sz="4" w:space="0"/>
            </w:tcBorders>
            <w:noWrap/>
            <w:vAlign w:val="bottom"/>
          </w:tcPr>
          <w:p w14:paraId="75149465">
            <w:pPr>
              <w:pStyle w:val="12"/>
              <w:framePr w:hSpace="0" w:wrap="auto" w:vAnchor="margin" w:hAnchor="text" w:xAlign="left" w:yAlign="inline"/>
              <w:spacing w:before="312"/>
              <w:ind w:firstLine="0" w:firstLineChars="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14:paraId="1A9BE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560" w:type="dxa"/>
            <w:noWrap/>
            <w:vAlign w:val="bottom"/>
          </w:tcPr>
          <w:p w14:paraId="2FBB6BD6">
            <w:pPr>
              <w:pStyle w:val="12"/>
              <w:framePr w:hSpace="0" w:wrap="auto" w:vAnchor="margin" w:hAnchor="text" w:xAlign="left" w:yAlign="inline"/>
              <w:spacing w:before="312"/>
              <w:ind w:firstLine="32" w:firstLineChars="10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3793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42EF5F41">
            <w:pPr>
              <w:pStyle w:val="12"/>
              <w:framePr w:hSpace="0" w:wrap="auto" w:vAnchor="margin" w:hAnchor="text" w:xAlign="left" w:yAlign="inline"/>
              <w:spacing w:before="312"/>
              <w:ind w:firstLine="0" w:firstLineChars="0"/>
              <w:jc w:val="center"/>
            </w:pPr>
            <w:commentRangeStart w:id="0"/>
            <w:r>
              <w:rPr>
                <w:rFonts w:hint="eastAsia"/>
                <w:lang w:val="en-US" w:eastAsia="zh-CN"/>
              </w:rPr>
              <w:t>计科21</w:t>
            </w:r>
            <w:r>
              <w:t>01</w:t>
            </w:r>
            <w:commentRangeEnd w:id="0"/>
            <w:r>
              <w:commentReference w:id="0"/>
            </w:r>
          </w:p>
        </w:tc>
      </w:tr>
      <w:tr w14:paraId="1DD0A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560" w:type="dxa"/>
            <w:noWrap/>
            <w:vAlign w:val="bottom"/>
          </w:tcPr>
          <w:p w14:paraId="4BC8203B">
            <w:pPr>
              <w:pStyle w:val="12"/>
              <w:framePr w:hSpace="0" w:wrap="auto" w:vAnchor="margin" w:hAnchor="text" w:xAlign="left" w:yAlign="inline"/>
              <w:spacing w:before="312"/>
              <w:ind w:firstLine="32" w:firstLineChars="10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3793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18BC4C0B">
            <w:pPr>
              <w:pStyle w:val="12"/>
              <w:framePr w:hSpace="0" w:wrap="auto" w:vAnchor="margin" w:hAnchor="text" w:xAlign="left" w:yAlign="inline"/>
              <w:spacing w:before="312"/>
              <w:ind w:firstLine="0" w:firstLineChars="0"/>
              <w:jc w:val="center"/>
            </w:pPr>
            <w:r>
              <w:rPr>
                <w:rFonts w:hint="eastAsia"/>
              </w:rPr>
              <w:t>岳云鹏</w:t>
            </w:r>
          </w:p>
        </w:tc>
      </w:tr>
      <w:tr w14:paraId="38D8C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560" w:type="dxa"/>
            <w:noWrap/>
            <w:vAlign w:val="bottom"/>
          </w:tcPr>
          <w:p w14:paraId="41707265">
            <w:pPr>
              <w:pStyle w:val="12"/>
              <w:framePr w:hSpace="0" w:wrap="auto" w:vAnchor="margin" w:hAnchor="text" w:xAlign="left" w:yAlign="inline"/>
              <w:spacing w:before="312"/>
              <w:ind w:firstLine="32" w:firstLineChars="10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3793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333188DF">
            <w:pPr>
              <w:pStyle w:val="12"/>
              <w:framePr w:hSpace="0" w:wrap="auto" w:vAnchor="margin" w:hAnchor="text" w:xAlign="left" w:yAlign="inline"/>
              <w:spacing w:before="312"/>
              <w:ind w:firstLine="0" w:firstLineChars="0"/>
              <w:jc w:val="center"/>
            </w:pPr>
            <w:r>
              <w:t>U20</w:t>
            </w:r>
            <w:r>
              <w:rPr>
                <w:rFonts w:hint="eastAsia"/>
                <w:lang w:val="en-US" w:eastAsia="zh-CN"/>
              </w:rPr>
              <w:t>2</w:t>
            </w:r>
            <w:r>
              <w:t>15102</w:t>
            </w:r>
          </w:p>
        </w:tc>
      </w:tr>
      <w:tr w14:paraId="65494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0" w:type="auto"/>
            <w:noWrap/>
            <w:vAlign w:val="bottom"/>
          </w:tcPr>
          <w:p w14:paraId="727992DC">
            <w:pPr>
              <w:pStyle w:val="12"/>
              <w:framePr w:hSpace="0" w:wrap="auto" w:vAnchor="margin" w:hAnchor="text" w:xAlign="left" w:yAlign="inline"/>
              <w:spacing w:before="312"/>
              <w:ind w:firstLine="32" w:firstLineChars="10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793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00419BEA">
            <w:pPr>
              <w:pStyle w:val="12"/>
              <w:framePr w:hSpace="0" w:wrap="auto" w:vAnchor="margin" w:hAnchor="text" w:xAlign="left" w:yAlign="inline"/>
              <w:spacing w:before="312"/>
              <w:ind w:firstLine="0" w:firstLineChars="0"/>
              <w:jc w:val="center"/>
            </w:pPr>
            <w:r>
              <w:rPr>
                <w:rFonts w:hint="eastAsia"/>
              </w:rPr>
              <w:t>郭德纲</w:t>
            </w:r>
          </w:p>
        </w:tc>
      </w:tr>
    </w:tbl>
    <w:p w14:paraId="4DCC5F85">
      <w:pPr>
        <w:spacing w:line="720" w:lineRule="auto"/>
        <w:jc w:val="center"/>
        <w:rPr>
          <w:rFonts w:ascii="华文中宋" w:hAnsi="华文中宋" w:eastAsia="华文中宋"/>
          <w:kern w:val="0"/>
          <w:sz w:val="32"/>
          <w:szCs w:val="32"/>
        </w:rPr>
      </w:pPr>
    </w:p>
    <w:p w14:paraId="22B1B349">
      <w:pPr>
        <w:spacing w:line="720" w:lineRule="auto"/>
        <w:jc w:val="center"/>
        <w:rPr>
          <w:rFonts w:ascii="华文中宋" w:hAnsi="华文中宋" w:eastAsia="华文中宋"/>
          <w:kern w:val="0"/>
          <w:sz w:val="32"/>
          <w:szCs w:val="32"/>
        </w:rPr>
      </w:pPr>
    </w:p>
    <w:p w14:paraId="1214A080">
      <w:pPr>
        <w:spacing w:line="720" w:lineRule="auto"/>
        <w:jc w:val="center"/>
        <w:rPr>
          <w:rFonts w:ascii="华文中宋" w:hAnsi="华文中宋" w:eastAsia="华文中宋"/>
          <w:kern w:val="0"/>
          <w:sz w:val="32"/>
          <w:szCs w:val="32"/>
        </w:rPr>
      </w:pPr>
    </w:p>
    <w:p w14:paraId="24E766CD">
      <w:pPr>
        <w:spacing w:line="720" w:lineRule="auto"/>
        <w:jc w:val="center"/>
        <w:rPr>
          <w:rFonts w:ascii="华文中宋" w:hAnsi="华文中宋" w:eastAsia="华文中宋"/>
          <w:kern w:val="0"/>
          <w:sz w:val="32"/>
          <w:szCs w:val="32"/>
        </w:rPr>
      </w:pPr>
    </w:p>
    <w:p w14:paraId="45A21098">
      <w:pPr>
        <w:jc w:val="center"/>
        <w:rPr>
          <w:rFonts w:ascii="华文中宋" w:hAnsi="华文中宋" w:eastAsia="华文中宋"/>
          <w:bCs/>
          <w:sz w:val="24"/>
        </w:rPr>
      </w:pPr>
    </w:p>
    <w:p w14:paraId="763C390B">
      <w:pPr>
        <w:spacing w:line="600" w:lineRule="exact"/>
        <w:ind w:firstLine="1417" w:firstLineChars="545"/>
        <w:jc w:val="left"/>
        <w:rPr>
          <w:rFonts w:ascii="华文中宋" w:hAnsi="华文中宋" w:eastAsia="华文中宋"/>
          <w:bCs/>
          <w:spacing w:val="-20"/>
          <w:sz w:val="30"/>
          <w:szCs w:val="30"/>
        </w:rPr>
      </w:pPr>
      <w:r>
        <w:rPr>
          <w:rFonts w:hint="eastAsia" w:ascii="华文中宋" w:hAnsi="华文中宋" w:eastAsia="华文中宋"/>
          <w:bCs/>
          <w:spacing w:val="-20"/>
          <w:sz w:val="30"/>
          <w:szCs w:val="30"/>
        </w:rPr>
        <w:t>教研室（系、所）负责人</w:t>
      </w:r>
      <w:r>
        <w:rPr>
          <w:rFonts w:ascii="华文中宋" w:hAnsi="华文中宋" w:eastAsia="华文中宋"/>
          <w:bCs/>
          <w:spacing w:val="-20"/>
          <w:sz w:val="30"/>
          <w:szCs w:val="30"/>
        </w:rPr>
        <w:t xml:space="preserve"> </w:t>
      </w:r>
      <w:r>
        <w:rPr>
          <w:rFonts w:eastAsia="仿宋_GB2312"/>
          <w:spacing w:val="-20"/>
          <w:sz w:val="30"/>
          <w:szCs w:val="30"/>
          <w:u w:val="single"/>
        </w:rPr>
        <w:t xml:space="preserve">          </w:t>
      </w:r>
      <w:r>
        <w:rPr>
          <w:rFonts w:hint="eastAsia" w:eastAsia="仿宋_GB2312"/>
          <w:spacing w:val="-20"/>
          <w:sz w:val="30"/>
          <w:szCs w:val="30"/>
          <w:u w:val="single"/>
        </w:rPr>
        <w:t xml:space="preserve">      </w:t>
      </w:r>
      <w:r>
        <w:rPr>
          <w:rFonts w:eastAsia="仿宋_GB2312"/>
          <w:spacing w:val="-20"/>
          <w:sz w:val="30"/>
          <w:szCs w:val="30"/>
          <w:u w:val="single"/>
        </w:rPr>
        <w:t xml:space="preserve"> </w:t>
      </w:r>
      <w:r>
        <w:rPr>
          <w:rFonts w:hint="eastAsia" w:eastAsia="仿宋_GB2312"/>
          <w:spacing w:val="-20"/>
          <w:sz w:val="30"/>
          <w:szCs w:val="30"/>
          <w:u w:val="single"/>
        </w:rPr>
        <w:t xml:space="preserve">  </w:t>
      </w:r>
      <w:r>
        <w:rPr>
          <w:rFonts w:eastAsia="仿宋_GB2312"/>
          <w:spacing w:val="-20"/>
          <w:sz w:val="30"/>
          <w:szCs w:val="30"/>
          <w:u w:val="single"/>
        </w:rPr>
        <w:t xml:space="preserve"> </w:t>
      </w:r>
      <w:r>
        <w:rPr>
          <w:rFonts w:hint="eastAsia" w:eastAsia="仿宋_GB2312"/>
          <w:spacing w:val="-20"/>
          <w:sz w:val="30"/>
          <w:szCs w:val="30"/>
          <w:u w:val="single"/>
        </w:rPr>
        <w:t xml:space="preserve"> </w:t>
      </w:r>
      <w:r>
        <w:rPr>
          <w:rFonts w:eastAsia="仿宋_GB2312"/>
          <w:spacing w:val="-20"/>
          <w:sz w:val="30"/>
          <w:szCs w:val="30"/>
          <w:u w:val="single"/>
        </w:rPr>
        <w:tab/>
      </w:r>
      <w:r>
        <w:rPr>
          <w:rFonts w:ascii="华文中宋" w:hAnsi="华文中宋" w:eastAsia="华文中宋"/>
          <w:bCs/>
          <w:spacing w:val="-20"/>
          <w:sz w:val="30"/>
          <w:szCs w:val="30"/>
        </w:rPr>
        <w:t xml:space="preserve"> </w:t>
      </w:r>
      <w:r>
        <w:rPr>
          <w:rFonts w:hint="eastAsia" w:ascii="华文中宋" w:hAnsi="华文中宋" w:eastAsia="华文中宋"/>
          <w:bCs/>
          <w:spacing w:val="-20"/>
          <w:sz w:val="30"/>
          <w:szCs w:val="30"/>
          <w:lang w:val="en-US" w:eastAsia="zh-CN"/>
        </w:rPr>
        <w:t>2025年1月3日</w:t>
      </w:r>
      <w:r>
        <w:rPr>
          <w:rFonts w:ascii="华文中宋" w:hAnsi="华文中宋" w:eastAsia="华文中宋"/>
          <w:bCs/>
          <w:spacing w:val="-20"/>
          <w:sz w:val="30"/>
          <w:szCs w:val="30"/>
        </w:rPr>
        <w:t xml:space="preserve"> </w:t>
      </w:r>
      <w:r>
        <w:rPr>
          <w:rFonts w:hint="eastAsia" w:ascii="华文中宋" w:hAnsi="华文中宋" w:eastAsia="华文中宋"/>
          <w:bCs/>
          <w:spacing w:val="-20"/>
          <w:sz w:val="30"/>
          <w:szCs w:val="30"/>
        </w:rPr>
        <w:t>审查</w:t>
      </w:r>
    </w:p>
    <w:p w14:paraId="40F54AF5">
      <w:pPr>
        <w:spacing w:line="600" w:lineRule="exact"/>
        <w:ind w:firstLine="1417" w:firstLineChars="545"/>
        <w:jc w:val="left"/>
        <w:rPr>
          <w:rFonts w:ascii="宋体" w:hAnsi="宋体"/>
          <w:sz w:val="28"/>
          <w:szCs w:val="28"/>
        </w:rPr>
        <w:sectPr>
          <w:pgSz w:w="11907" w:h="16839"/>
          <w:pgMar w:top="567" w:right="567" w:bottom="567" w:left="567" w:header="851" w:footer="992" w:gutter="0"/>
          <w:cols w:space="720" w:num="1"/>
          <w:docGrid w:type="lines" w:linePitch="312" w:charSpace="0"/>
        </w:sectPr>
      </w:pPr>
      <w:r>
        <w:rPr>
          <w:rFonts w:hint="eastAsia" w:ascii="华文中宋" w:hAnsi="华文中宋" w:eastAsia="华文中宋"/>
          <w:bCs/>
          <w:spacing w:val="-20"/>
          <w:sz w:val="30"/>
          <w:szCs w:val="30"/>
        </w:rPr>
        <w:t>院（系）负责人</w:t>
      </w:r>
      <w:r>
        <w:rPr>
          <w:rFonts w:ascii="华文中宋" w:hAnsi="华文中宋" w:eastAsia="华文中宋"/>
          <w:bCs/>
          <w:spacing w:val="-20"/>
          <w:sz w:val="30"/>
          <w:szCs w:val="30"/>
        </w:rPr>
        <w:t xml:space="preserve"> </w:t>
      </w:r>
      <w:r>
        <w:rPr>
          <w:rFonts w:eastAsia="仿宋_GB2312"/>
          <w:spacing w:val="-20"/>
          <w:sz w:val="30"/>
          <w:szCs w:val="30"/>
          <w:u w:val="single"/>
        </w:rPr>
        <w:t xml:space="preserve">                           </w:t>
      </w:r>
      <w:r>
        <w:rPr>
          <w:rFonts w:hint="eastAsia" w:eastAsia="仿宋_GB2312"/>
          <w:spacing w:val="-20"/>
          <w:sz w:val="30"/>
          <w:szCs w:val="30"/>
          <w:u w:val="single"/>
        </w:rPr>
        <w:t xml:space="preserve">   </w:t>
      </w:r>
      <w:r>
        <w:rPr>
          <w:rFonts w:eastAsia="仿宋_GB2312"/>
          <w:spacing w:val="-20"/>
          <w:sz w:val="30"/>
          <w:szCs w:val="30"/>
          <w:u w:val="single"/>
        </w:rPr>
        <w:tab/>
      </w:r>
      <w:r>
        <w:rPr>
          <w:rFonts w:ascii="华文中宋" w:hAnsi="华文中宋" w:eastAsia="华文中宋"/>
          <w:bCs/>
          <w:spacing w:val="-20"/>
          <w:sz w:val="30"/>
          <w:szCs w:val="30"/>
        </w:rPr>
        <w:t xml:space="preserve"> </w:t>
      </w:r>
      <w:r>
        <w:rPr>
          <w:rFonts w:hint="eastAsia" w:ascii="华文中宋" w:hAnsi="华文中宋" w:eastAsia="华文中宋"/>
          <w:bCs/>
          <w:spacing w:val="-20"/>
          <w:sz w:val="30"/>
          <w:szCs w:val="30"/>
          <w:lang w:val="en-US" w:eastAsia="zh-CN"/>
        </w:rPr>
        <w:t>2025年1月9日</w:t>
      </w:r>
      <w:r>
        <w:rPr>
          <w:rFonts w:ascii="华文中宋" w:hAnsi="华文中宋" w:eastAsia="华文中宋"/>
          <w:bCs/>
          <w:spacing w:val="-20"/>
          <w:sz w:val="30"/>
          <w:szCs w:val="30"/>
        </w:rPr>
        <w:t xml:space="preserve"> </w:t>
      </w:r>
      <w:r>
        <w:rPr>
          <w:rFonts w:hint="eastAsia" w:ascii="华文中宋" w:hAnsi="华文中宋" w:eastAsia="华文中宋"/>
          <w:bCs/>
          <w:spacing w:val="-20"/>
          <w:sz w:val="30"/>
          <w:szCs w:val="30"/>
        </w:rPr>
        <w:t>批准</w:t>
      </w:r>
    </w:p>
    <w:tbl>
      <w:tblPr>
        <w:tblStyle w:val="7"/>
        <w:tblW w:w="89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 w14:paraId="326E69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58EE839">
            <w:pPr>
              <w:jc w:val="left"/>
              <w:rPr>
                <w:lang w:val="en-GB"/>
              </w:rPr>
            </w:pPr>
            <w:r>
              <w:rPr>
                <w:rFonts w:hint="eastAsia" w:ascii="华文中宋" w:eastAsia="华文中宋"/>
                <w:bCs/>
                <w:sz w:val="28"/>
              </w:rPr>
              <w:t>课题内容</w:t>
            </w:r>
          </w:p>
        </w:tc>
      </w:tr>
      <w:tr w14:paraId="431059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6" w:hRule="exact"/>
          <w:jc w:val="center"/>
        </w:trPr>
        <w:tc>
          <w:tcPr>
            <w:tcW w:w="89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710031B">
            <w:pPr>
              <w:pStyle w:val="14"/>
              <w:numPr>
                <w:ilvl w:val="0"/>
                <w:numId w:val="2"/>
              </w:numPr>
              <w:adjustRightInd w:val="0"/>
              <w:spacing w:line="300" w:lineRule="auto"/>
              <w:ind w:left="623" w:hanging="426"/>
            </w:pPr>
            <w:r>
              <w:t>抽取键盘可自定义配置项，并设计配置文件的标准格式，并实现根据配置文件动态调整键盘样式。</w:t>
            </w:r>
          </w:p>
          <w:p w14:paraId="53A8EDF6">
            <w:pPr>
              <w:pStyle w:val="14"/>
              <w:numPr>
                <w:ilvl w:val="0"/>
                <w:numId w:val="2"/>
              </w:numPr>
              <w:adjustRightInd w:val="0"/>
              <w:spacing w:line="300" w:lineRule="auto"/>
              <w:ind w:left="623" w:hanging="426"/>
            </w:pPr>
            <w:r>
              <w:t>设计键盘输出字体的映射方式，并实现根据字体样式动态调整输出字体。</w:t>
            </w:r>
          </w:p>
          <w:p w14:paraId="366922CD">
            <w:pPr>
              <w:pStyle w:val="14"/>
              <w:numPr>
                <w:ilvl w:val="0"/>
                <w:numId w:val="2"/>
              </w:numPr>
              <w:adjustRightInd w:val="0"/>
              <w:spacing w:line="300" w:lineRule="auto"/>
              <w:ind w:left="623" w:hanging="426"/>
            </w:pPr>
            <w:r>
              <w:t>设计键盘输入表情文字的映射方式，并实现根据用户输入信息智能提示表情文字。</w:t>
            </w:r>
          </w:p>
          <w:p w14:paraId="4481C4D5">
            <w:pPr>
              <w:pStyle w:val="14"/>
              <w:numPr>
                <w:ilvl w:val="0"/>
                <w:numId w:val="0"/>
              </w:numPr>
              <w:snapToGrid w:val="0"/>
              <w:spacing w:before="156" w:beforeLines="50" w:line="300" w:lineRule="auto"/>
              <w:ind w:right="-737" w:rightChars="-351" w:firstLine="424" w:firstLineChars="177"/>
            </w:pPr>
          </w:p>
        </w:tc>
      </w:tr>
      <w:tr w14:paraId="52E036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601AF1A">
            <w:pPr>
              <w:jc w:val="left"/>
              <w:rPr>
                <w:lang w:val="en-GB"/>
              </w:rPr>
            </w:pPr>
            <w:r>
              <w:rPr>
                <w:rFonts w:hint="eastAsia" w:ascii="华文中宋" w:eastAsia="华文中宋"/>
                <w:bCs/>
                <w:sz w:val="28"/>
              </w:rPr>
              <w:t>课题任务要求</w:t>
            </w:r>
          </w:p>
        </w:tc>
      </w:tr>
      <w:tr w14:paraId="11D8C5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3" w:hRule="exact"/>
          <w:jc w:val="center"/>
        </w:trPr>
        <w:tc>
          <w:tcPr>
            <w:tcW w:w="89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045E24">
            <w:pPr>
              <w:pStyle w:val="14"/>
              <w:numPr>
                <w:ilvl w:val="0"/>
                <w:numId w:val="3"/>
              </w:numPr>
              <w:adjustRightInd w:val="0"/>
              <w:spacing w:line="300" w:lineRule="auto"/>
            </w:pPr>
            <w:r>
              <w:t>完成输入法的基本框架，使其支持常见的输入场景，并将可配置部分抽离成配置文件。</w:t>
            </w:r>
          </w:p>
          <w:p w14:paraId="11FB61D1">
            <w:pPr>
              <w:pStyle w:val="14"/>
              <w:numPr>
                <w:ilvl w:val="0"/>
                <w:numId w:val="3"/>
              </w:numPr>
              <w:adjustRightInd w:val="0"/>
              <w:spacing w:line="300" w:lineRule="auto"/>
            </w:pPr>
            <w:r>
              <w:t>实现输入法自定义功能，使输入法可以通过配置文件动态更改功能和特性。</w:t>
            </w:r>
          </w:p>
          <w:p w14:paraId="767D277C">
            <w:pPr>
              <w:pStyle w:val="14"/>
              <w:numPr>
                <w:ilvl w:val="0"/>
                <w:numId w:val="3"/>
              </w:numPr>
              <w:adjustRightInd w:val="0"/>
              <w:spacing w:line="300" w:lineRule="auto"/>
            </w:pPr>
            <w:r>
              <w:t>使得键盘的大小，展示方式，功能等等各个方面都可以通过动态更改配置文件实现来动态的改变。</w:t>
            </w:r>
          </w:p>
        </w:tc>
      </w:tr>
      <w:tr w14:paraId="622A2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92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D80DD12">
            <w:pPr>
              <w:jc w:val="left"/>
              <w:rPr>
                <w:rFonts w:ascii="黑体" w:hAnsi="黑体" w:eastAsia="黑体"/>
                <w:sz w:val="28"/>
                <w:szCs w:val="28"/>
                <w:lang w:val="en-GB"/>
              </w:rPr>
            </w:pPr>
            <w:r>
              <w:rPr>
                <w:rFonts w:hint="eastAsia" w:ascii="华文中宋" w:eastAsia="华文中宋"/>
                <w:bCs/>
                <w:sz w:val="28"/>
              </w:rPr>
              <w:t>主要参考文献</w:t>
            </w:r>
          </w:p>
        </w:tc>
      </w:tr>
      <w:tr w14:paraId="0F166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2" w:hRule="exact"/>
          <w:jc w:val="center"/>
        </w:trPr>
        <w:tc>
          <w:tcPr>
            <w:tcW w:w="89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007ACE">
            <w:pPr>
              <w:pStyle w:val="14"/>
              <w:tabs>
                <w:tab w:val="left" w:pos="709"/>
                <w:tab w:val="clear" w:pos="420"/>
              </w:tabs>
              <w:adjustRightInd w:val="0"/>
              <w:spacing w:line="300" w:lineRule="auto"/>
              <w:ind w:left="709" w:hanging="567"/>
            </w:pPr>
            <w:r>
              <w:rPr>
                <w:rFonts w:hint="eastAsia"/>
              </w:rPr>
              <w:t>庞丽萍编．操作系统原理（第二版）．武汉：华中理工大学出版社，1994.9．225~270</w:t>
            </w:r>
          </w:p>
          <w:p w14:paraId="08325CA9">
            <w:pPr>
              <w:pStyle w:val="14"/>
              <w:tabs>
                <w:tab w:val="left" w:pos="709"/>
                <w:tab w:val="clear" w:pos="420"/>
              </w:tabs>
              <w:spacing w:line="300" w:lineRule="auto"/>
              <w:ind w:left="709" w:hanging="567"/>
            </w:pPr>
            <w:r>
              <w:rPr>
                <w:rFonts w:hint="eastAsia"/>
              </w:rPr>
              <w:t>（美）Nils J. Nilsson著；郑扣根等译．人工智能（Artificial Intelligence）．北京：机械工业出版社，2000.9．177~194</w:t>
            </w:r>
          </w:p>
          <w:p w14:paraId="632B1DC8">
            <w:pPr>
              <w:pStyle w:val="14"/>
              <w:tabs>
                <w:tab w:val="left" w:pos="709"/>
                <w:tab w:val="clear" w:pos="420"/>
              </w:tabs>
              <w:spacing w:line="300" w:lineRule="auto"/>
              <w:ind w:left="709" w:hanging="567"/>
            </w:pPr>
            <w:r>
              <w:rPr>
                <w:rFonts w:hint="eastAsia"/>
              </w:rPr>
              <w:t>（美）Tom Mitchell著；曾华军等译．机器学习（Machine Learning）．北京：机械工业出版社，2003.1．38~56</w:t>
            </w:r>
          </w:p>
          <w:p w14:paraId="1F768412">
            <w:pPr>
              <w:pStyle w:val="14"/>
              <w:tabs>
                <w:tab w:val="left" w:pos="709"/>
                <w:tab w:val="clear" w:pos="420"/>
              </w:tabs>
              <w:spacing w:line="300" w:lineRule="auto"/>
              <w:ind w:left="709" w:hanging="567"/>
            </w:pPr>
            <w:r>
              <w:rPr>
                <w:rFonts w:hint="eastAsia"/>
              </w:rPr>
              <w:t>谢长生，董晓明，万继光，刘瑞芳．磁盘阵列控制器的设计与原型实现．小型微型计算机系统，</w:t>
            </w:r>
            <w:r>
              <w:t>2006</w:t>
            </w:r>
            <w:r>
              <w:rPr>
                <w:rFonts w:hint="eastAsia"/>
              </w:rPr>
              <w:t xml:space="preserve">, </w:t>
            </w:r>
            <w:r>
              <w:t>27(1):</w:t>
            </w:r>
            <w:r>
              <w:rPr>
                <w:rFonts w:hint="eastAsia"/>
              </w:rPr>
              <w:t xml:space="preserve"> </w:t>
            </w:r>
            <w:r>
              <w:t>173~176</w:t>
            </w:r>
          </w:p>
          <w:p w14:paraId="293204E7">
            <w:pPr>
              <w:pStyle w:val="14"/>
              <w:tabs>
                <w:tab w:val="left" w:pos="709"/>
                <w:tab w:val="clear" w:pos="420"/>
              </w:tabs>
              <w:spacing w:line="300" w:lineRule="auto"/>
              <w:ind w:left="709" w:hanging="567"/>
            </w:pPr>
            <w:r>
              <w:rPr>
                <w:rFonts w:hint="eastAsia"/>
              </w:rPr>
              <w:t>（美）Nils J. Nilsson著；郑扣根等译．人工智能（Artificial Intelligence）．北京：机械工业出版社，2000.9．177~194</w:t>
            </w:r>
          </w:p>
          <w:p w14:paraId="57C054FD">
            <w:pPr>
              <w:pStyle w:val="14"/>
              <w:numPr>
                <w:ilvl w:val="0"/>
                <w:numId w:val="0"/>
              </w:numPr>
              <w:spacing w:line="300" w:lineRule="auto"/>
              <w:ind w:left="142"/>
              <w:rPr>
                <w:rFonts w:hint="eastAsia"/>
              </w:rPr>
            </w:pPr>
          </w:p>
          <w:p w14:paraId="5B23E561">
            <w:pPr>
              <w:pStyle w:val="14"/>
              <w:numPr>
                <w:ilvl w:val="0"/>
                <w:numId w:val="0"/>
              </w:numPr>
              <w:spacing w:line="300" w:lineRule="auto"/>
              <w:ind w:left="420" w:hanging="420"/>
            </w:pPr>
          </w:p>
        </w:tc>
      </w:tr>
      <w:tr w14:paraId="46B5C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E03C34D">
            <w:pPr>
              <w:jc w:val="left"/>
              <w:rPr>
                <w:rFonts w:ascii="华文中宋" w:hAnsi="华文中宋" w:eastAsia="华文中宋"/>
                <w:bCs/>
                <w:spacing w:val="-20"/>
                <w:szCs w:val="21"/>
              </w:rPr>
            </w:pPr>
            <w:r>
              <w:rPr>
                <w:rFonts w:hint="eastAsia" w:ascii="华文中宋" w:eastAsia="华文中宋"/>
                <w:bCs/>
                <w:sz w:val="28"/>
              </w:rPr>
              <w:t>同组设计者：</w:t>
            </w:r>
          </w:p>
        </w:tc>
      </w:tr>
      <w:tr w14:paraId="7E9BA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E61FEE2">
            <w:pPr>
              <w:jc w:val="left"/>
              <w:rPr>
                <w:rFonts w:ascii="宋体" w:hAnsi="宋体"/>
                <w:sz w:val="28"/>
                <w:szCs w:val="28"/>
                <w:lang w:val="en-GB"/>
              </w:rPr>
            </w:pPr>
            <w:r>
              <w:rPr>
                <w:rFonts w:hint="eastAsia" w:ascii="宋体" w:hAnsi="宋体"/>
                <w:bCs/>
                <w:sz w:val="28"/>
              </w:rPr>
              <w:t xml:space="preserve">  </w:t>
            </w:r>
            <w:r>
              <w:rPr>
                <w:rFonts w:ascii="宋体" w:hAnsi="宋体"/>
                <w:bCs/>
                <w:sz w:val="28"/>
              </w:rPr>
              <w:t xml:space="preserve">  </w:t>
            </w:r>
            <w:r>
              <w:rPr>
                <w:rFonts w:hint="eastAsia" w:ascii="宋体" w:hAnsi="宋体"/>
                <w:bCs/>
                <w:sz w:val="28"/>
              </w:rPr>
              <w:t>无</w:t>
            </w:r>
          </w:p>
        </w:tc>
      </w:tr>
      <w:tr w14:paraId="73B18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D296316">
            <w:pPr>
              <w:jc w:val="left"/>
              <w:rPr>
                <w:rFonts w:ascii="华文中宋" w:hAnsi="华文中宋" w:eastAsia="华文中宋"/>
                <w:bCs/>
                <w:spacing w:val="-20"/>
                <w:szCs w:val="21"/>
              </w:rPr>
            </w:pPr>
            <w:r>
              <w:rPr>
                <w:rFonts w:hint="eastAsia" w:ascii="华文中宋" w:eastAsia="华文中宋"/>
                <w:bCs/>
                <w:sz w:val="28"/>
              </w:rPr>
              <w:t>指导教师签名：</w:t>
            </w:r>
          </w:p>
        </w:tc>
      </w:tr>
      <w:tr w14:paraId="0B784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982451">
            <w:pPr>
              <w:jc w:val="right"/>
              <w:rPr>
                <w:rFonts w:ascii="宋体" w:hAnsi="宋体"/>
                <w:sz w:val="28"/>
                <w:szCs w:val="28"/>
                <w:lang w:val="en-GB"/>
              </w:rPr>
            </w:pPr>
            <w:r>
              <w:rPr>
                <w:rFonts w:hint="eastAsia" w:ascii="宋体" w:hAnsi="宋体"/>
                <w:bCs/>
                <w:sz w:val="28"/>
              </w:rPr>
              <w:t xml:space="preserve">  </w:t>
            </w:r>
            <w:r>
              <w:rPr>
                <w:rFonts w:ascii="宋体" w:hAnsi="宋体"/>
                <w:bCs/>
                <w:sz w:val="28"/>
              </w:rPr>
              <w:t xml:space="preserve">  </w:t>
            </w:r>
            <w:r>
              <w:rPr>
                <w:rFonts w:hint="eastAsia" w:ascii="宋体" w:hAnsi="宋体"/>
                <w:bCs/>
                <w:sz w:val="28"/>
                <w:lang w:val="en-US" w:eastAsia="zh-CN"/>
              </w:rPr>
              <w:t>2024</w:t>
            </w:r>
            <w:r>
              <w:rPr>
                <w:rFonts w:hint="eastAsia" w:ascii="宋体" w:hAnsi="宋体"/>
                <w:bCs/>
                <w:sz w:val="28"/>
              </w:rPr>
              <w:t>年</w:t>
            </w:r>
            <w:r>
              <w:rPr>
                <w:rFonts w:hint="eastAsia" w:ascii="宋体" w:hAnsi="宋体"/>
                <w:bCs/>
                <w:sz w:val="28"/>
                <w:lang w:val="en-US" w:eastAsia="zh-CN"/>
              </w:rPr>
              <w:t>12</w:t>
            </w:r>
            <w:r>
              <w:rPr>
                <w:rFonts w:hint="eastAsia" w:ascii="宋体" w:hAnsi="宋体"/>
                <w:bCs/>
                <w:sz w:val="28"/>
              </w:rPr>
              <w:t>月</w:t>
            </w:r>
            <w:r>
              <w:rPr>
                <w:rFonts w:hint="eastAsia" w:ascii="宋体" w:hAnsi="宋体"/>
                <w:bCs/>
                <w:sz w:val="28"/>
                <w:lang w:val="en-US" w:eastAsia="zh-CN"/>
              </w:rPr>
              <w:t>26</w:t>
            </w:r>
            <w:r>
              <w:rPr>
                <w:rFonts w:hint="eastAsia" w:ascii="宋体" w:hAnsi="宋体"/>
                <w:bCs/>
                <w:sz w:val="28"/>
              </w:rPr>
              <w:t>日</w:t>
            </w:r>
          </w:p>
        </w:tc>
      </w:tr>
    </w:tbl>
    <w:p w14:paraId="78EB96F9">
      <w:pPr>
        <w:spacing w:line="16" w:lineRule="exact"/>
        <w:ind w:left="1321"/>
        <w:rPr>
          <w:lang w:val="en-GB"/>
        </w:rPr>
      </w:pPr>
    </w:p>
    <w:sectPr>
      <w:headerReference r:id="rId6" w:type="first"/>
      <w:headerReference r:id="rId5" w:type="default"/>
      <w:footerReference r:id="rId7" w:type="even"/>
      <w:pgSz w:w="11907" w:h="16839"/>
      <w:pgMar w:top="1701" w:right="1797" w:bottom="1531" w:left="1797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谭志虎" w:date="2024-11-06T21:42:00Z" w:initials="">
    <w:p w14:paraId="1D20A7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计科、卓越、本硕博、大数据、物联网2101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20A7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E25AC"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27A36DB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DDACA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C8F69B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25002"/>
    <w:multiLevelType w:val="multilevel"/>
    <w:tmpl w:val="18E25002"/>
    <w:lvl w:ilvl="0" w:tentative="0">
      <w:start w:val="1"/>
      <w:numFmt w:val="decimal"/>
      <w:pStyle w:val="14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1A170AD"/>
    <w:multiLevelType w:val="multilevel"/>
    <w:tmpl w:val="41A170AD"/>
    <w:lvl w:ilvl="0" w:tentative="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abstractNum w:abstractNumId="2">
    <w:nsid w:val="5CB7164E"/>
    <w:multiLevelType w:val="multilevel"/>
    <w:tmpl w:val="5CB7164E"/>
    <w:lvl w:ilvl="0" w:tentative="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谭志虎">
    <w15:presenceInfo w15:providerId="WPS Office" w15:userId="10821494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yNmQ1NTY5ZTQ2YzdjZTAwOGZjOWJjMTRjMWY1MGMifQ=="/>
  </w:docVars>
  <w:rsids>
    <w:rsidRoot w:val="00172A27"/>
    <w:rsid w:val="00017E64"/>
    <w:rsid w:val="0002370A"/>
    <w:rsid w:val="00121A38"/>
    <w:rsid w:val="00172A27"/>
    <w:rsid w:val="00197EA6"/>
    <w:rsid w:val="001A0BAA"/>
    <w:rsid w:val="0022164D"/>
    <w:rsid w:val="00242E2F"/>
    <w:rsid w:val="002E23AE"/>
    <w:rsid w:val="00303F2A"/>
    <w:rsid w:val="00333014"/>
    <w:rsid w:val="0036543B"/>
    <w:rsid w:val="003D7E6E"/>
    <w:rsid w:val="003E49FF"/>
    <w:rsid w:val="00462839"/>
    <w:rsid w:val="004842F3"/>
    <w:rsid w:val="004D38AC"/>
    <w:rsid w:val="00551D86"/>
    <w:rsid w:val="005A5F1B"/>
    <w:rsid w:val="005C45C7"/>
    <w:rsid w:val="00616E8C"/>
    <w:rsid w:val="00636343"/>
    <w:rsid w:val="00667A85"/>
    <w:rsid w:val="00671E45"/>
    <w:rsid w:val="00672A30"/>
    <w:rsid w:val="00746879"/>
    <w:rsid w:val="007959F7"/>
    <w:rsid w:val="007D509F"/>
    <w:rsid w:val="007E4E66"/>
    <w:rsid w:val="0080016A"/>
    <w:rsid w:val="008977BD"/>
    <w:rsid w:val="008C1D94"/>
    <w:rsid w:val="008C337D"/>
    <w:rsid w:val="008E160C"/>
    <w:rsid w:val="008F7BE9"/>
    <w:rsid w:val="00940405"/>
    <w:rsid w:val="00987AC3"/>
    <w:rsid w:val="009F20A2"/>
    <w:rsid w:val="00A21E10"/>
    <w:rsid w:val="00A5060E"/>
    <w:rsid w:val="00A566D7"/>
    <w:rsid w:val="00A84B55"/>
    <w:rsid w:val="00AB31AE"/>
    <w:rsid w:val="00AC31FE"/>
    <w:rsid w:val="00AE0EE3"/>
    <w:rsid w:val="00B20297"/>
    <w:rsid w:val="00B56021"/>
    <w:rsid w:val="00B611B0"/>
    <w:rsid w:val="00B8571B"/>
    <w:rsid w:val="00BB00E9"/>
    <w:rsid w:val="00BC731B"/>
    <w:rsid w:val="00C13B76"/>
    <w:rsid w:val="00C254C6"/>
    <w:rsid w:val="00CF3B3B"/>
    <w:rsid w:val="00CF6408"/>
    <w:rsid w:val="00D86497"/>
    <w:rsid w:val="00DC1820"/>
    <w:rsid w:val="00E810BC"/>
    <w:rsid w:val="00EA6C60"/>
    <w:rsid w:val="00ED71B4"/>
    <w:rsid w:val="00EF489F"/>
    <w:rsid w:val="00F03F36"/>
    <w:rsid w:val="00F4723B"/>
    <w:rsid w:val="00F52435"/>
    <w:rsid w:val="00F822C9"/>
    <w:rsid w:val="2CDD0F4A"/>
    <w:rsid w:val="41CC0BF5"/>
    <w:rsid w:val="4CB57071"/>
    <w:rsid w:val="6EE64B0D"/>
    <w:rsid w:val="70476B61"/>
    <w:rsid w:val="74971FED"/>
    <w:rsid w:val="75F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  <w:rPr>
      <w:sz w:val="24"/>
      <w:szCs w:val="24"/>
      <w:lang w:val="zh-CN" w:eastAsia="zh-CN"/>
    </w:r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annotation subject"/>
    <w:basedOn w:val="2"/>
    <w:next w:val="2"/>
    <w:link w:val="20"/>
    <w:semiHidden/>
    <w:unhideWhenUsed/>
    <w:qFormat/>
    <w:uiPriority w:val="99"/>
    <w:rPr>
      <w:b/>
      <w:bCs/>
      <w:sz w:val="21"/>
      <w:szCs w:val="20"/>
      <w:lang w:val="en-US" w:eastAsia="zh-CN"/>
    </w:rPr>
  </w:style>
  <w:style w:type="table" w:styleId="8">
    <w:name w:val="Table Grid"/>
    <w:basedOn w:val="7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annotation reference"/>
    <w:semiHidden/>
    <w:unhideWhenUsed/>
    <w:qFormat/>
    <w:uiPriority w:val="0"/>
    <w:rPr>
      <w:sz w:val="21"/>
      <w:szCs w:val="21"/>
    </w:rPr>
  </w:style>
  <w:style w:type="paragraph" w:customStyle="1" w:styleId="12">
    <w:name w:val="样式3"/>
    <w:basedOn w:val="1"/>
    <w:link w:val="13"/>
    <w:qFormat/>
    <w:uiPriority w:val="0"/>
    <w:pPr>
      <w:framePr w:hSpace="181" w:wrap="around" w:vAnchor="text" w:hAnchor="page" w:xAlign="center" w:y="1"/>
      <w:suppressOverlap/>
      <w:adjustRightInd w:val="0"/>
      <w:snapToGrid w:val="0"/>
      <w:spacing w:before="240" w:beforeLines="100" w:line="360" w:lineRule="auto"/>
      <w:ind w:firstLine="480" w:firstLineChars="200"/>
    </w:pPr>
    <w:rPr>
      <w:rFonts w:ascii="华文中宋" w:hAnsi="华文中宋" w:eastAsia="华文中宋"/>
      <w:kern w:val="0"/>
      <w:sz w:val="32"/>
      <w:szCs w:val="32"/>
    </w:rPr>
  </w:style>
  <w:style w:type="character" w:customStyle="1" w:styleId="13">
    <w:name w:val="样式3 字符"/>
    <w:link w:val="12"/>
    <w:qFormat/>
    <w:uiPriority w:val="0"/>
    <w:rPr>
      <w:rFonts w:ascii="华文中宋" w:hAnsi="华文中宋" w:eastAsia="华文中宋"/>
      <w:sz w:val="32"/>
      <w:szCs w:val="32"/>
    </w:rPr>
  </w:style>
  <w:style w:type="paragraph" w:customStyle="1" w:styleId="14">
    <w:name w:val="列表编号：参考文献"/>
    <w:basedOn w:val="1"/>
    <w:qFormat/>
    <w:uiPriority w:val="0"/>
    <w:pPr>
      <w:numPr>
        <w:ilvl w:val="0"/>
        <w:numId w:val="1"/>
      </w:numPr>
    </w:pPr>
    <w:rPr>
      <w:sz w:val="24"/>
      <w:szCs w:val="24"/>
    </w:rPr>
  </w:style>
  <w:style w:type="character" w:customStyle="1" w:styleId="15">
    <w:name w:val="批注文字 字符"/>
    <w:basedOn w:val="9"/>
    <w:semiHidden/>
    <w:qFormat/>
    <w:uiPriority w:val="99"/>
    <w:rPr>
      <w:kern w:val="2"/>
      <w:sz w:val="21"/>
    </w:rPr>
  </w:style>
  <w:style w:type="character" w:customStyle="1" w:styleId="16">
    <w:name w:val="批注文字 字符1"/>
    <w:link w:val="2"/>
    <w:semiHidden/>
    <w:qFormat/>
    <w:uiPriority w:val="0"/>
    <w:rPr>
      <w:kern w:val="2"/>
      <w:sz w:val="24"/>
      <w:szCs w:val="24"/>
      <w:lang w:val="zh-CN" w:eastAsia="zh-CN"/>
    </w:rPr>
  </w:style>
  <w:style w:type="paragraph" w:customStyle="1" w:styleId="17">
    <w:name w:val="论文正文"/>
    <w:basedOn w:val="1"/>
    <w:link w:val="18"/>
    <w:qFormat/>
    <w:uiPriority w:val="0"/>
    <w:pPr>
      <w:spacing w:line="300" w:lineRule="auto"/>
      <w:ind w:firstLine="420"/>
      <w:jc w:val="left"/>
    </w:pPr>
    <w:rPr>
      <w:rFonts w:ascii="Cambria Math" w:hAnsi="Cambria Math"/>
      <w:sz w:val="24"/>
      <w:szCs w:val="22"/>
      <w:lang w:val="zh-CN" w:eastAsia="zh-CN"/>
    </w:rPr>
  </w:style>
  <w:style w:type="character" w:customStyle="1" w:styleId="18">
    <w:name w:val="论文正文 Char"/>
    <w:link w:val="17"/>
    <w:qFormat/>
    <w:uiPriority w:val="0"/>
    <w:rPr>
      <w:rFonts w:ascii="Cambria Math" w:hAnsi="Cambria Math"/>
      <w:kern w:val="2"/>
      <w:sz w:val="24"/>
      <w:szCs w:val="22"/>
      <w:lang w:val="zh-CN" w:eastAsia="zh-CN"/>
    </w:rPr>
  </w:style>
  <w:style w:type="character" w:customStyle="1" w:styleId="19">
    <w:name w:val="批注框文本 字符"/>
    <w:basedOn w:val="9"/>
    <w:link w:val="3"/>
    <w:semiHidden/>
    <w:qFormat/>
    <w:uiPriority w:val="99"/>
    <w:rPr>
      <w:kern w:val="2"/>
      <w:sz w:val="18"/>
      <w:szCs w:val="18"/>
    </w:rPr>
  </w:style>
  <w:style w:type="character" w:customStyle="1" w:styleId="20">
    <w:name w:val="批注主题 字符"/>
    <w:basedOn w:val="16"/>
    <w:link w:val="6"/>
    <w:semiHidden/>
    <w:qFormat/>
    <w:uiPriority w:val="99"/>
    <w:rPr>
      <w:b/>
      <w:bCs/>
      <w:kern w:val="2"/>
      <w:sz w:val="21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563</Words>
  <Characters>737</Characters>
  <Lines>7</Lines>
  <Paragraphs>2</Paragraphs>
  <TotalTime>0</TotalTime>
  <ScaleCrop>false</ScaleCrop>
  <LinksUpToDate>false</LinksUpToDate>
  <CharactersWithSpaces>839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2023-05-30T14:32:00Z</dcterms:created>
  <dc:creator>谭志虎</dc:creator>
  <cp:lastModifiedBy>谭志虎</cp:lastModifiedBy>
  <dcterms:modified xsi:type="dcterms:W3CDTF">2024-11-06T13:42:18Z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68DC739C23644EC5AA60AE510721D18A_12</vt:lpwstr>
  </property>
</Properties>
</file>