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2E51E" w14:textId="332036DF" w:rsidR="006E5205" w:rsidRDefault="006E5205" w:rsidP="006E5205">
      <w:pPr>
        <w:rPr>
          <w:rFonts w:hint="eastAsia"/>
        </w:rPr>
      </w:pPr>
      <w:r>
        <w:rPr>
          <w:noProof/>
        </w:rPr>
        <w:drawing>
          <wp:inline distT="0" distB="0" distL="0" distR="0" wp14:anchorId="085D2AE2" wp14:editId="7942D320">
            <wp:extent cx="5273675" cy="1183640"/>
            <wp:effectExtent l="0" t="0" r="0" b="0"/>
            <wp:docPr id="638570900" name="图片 638570900"/>
            <wp:cNvGraphicFramePr/>
            <a:graphic xmlns:a="http://schemas.openxmlformats.org/drawingml/2006/main">
              <a:graphicData uri="http://schemas.openxmlformats.org/drawingml/2006/picture">
                <pic:pic xmlns:pic="http://schemas.openxmlformats.org/drawingml/2006/picture">
                  <pic:nvPicPr>
                    <pic:cNvPr id="638570900" name="图片 638570900"/>
                    <pic:cNvPicPr/>
                  </pic:nvPicPr>
                  <pic:blipFill>
                    <a:blip r:embed="rId8">
                      <a:extLst>
                        <a:ext uri="{28A0092B-C50C-407E-A947-70E740481C1C}">
                          <a14:useLocalDpi xmlns:a14="http://schemas.microsoft.com/office/drawing/2010/main" val="0"/>
                        </a:ext>
                      </a:extLst>
                    </a:blip>
                    <a:srcRect/>
                    <a:stretch>
                      <a:fillRect/>
                    </a:stretch>
                  </pic:blipFill>
                  <pic:spPr>
                    <a:xfrm>
                      <a:off x="0" y="0"/>
                      <a:ext cx="5273675" cy="1183640"/>
                    </a:xfrm>
                    <a:prstGeom prst="rect">
                      <a:avLst/>
                    </a:prstGeom>
                    <a:noFill/>
                    <a:ln>
                      <a:noFill/>
                    </a:ln>
                  </pic:spPr>
                </pic:pic>
              </a:graphicData>
            </a:graphic>
          </wp:inline>
        </w:drawing>
      </w:r>
    </w:p>
    <w:p w14:paraId="3B4C5EE1" w14:textId="77777777" w:rsidR="006E5205" w:rsidRDefault="006E5205" w:rsidP="006E5205">
      <w:pPr>
        <w:spacing w:line="360" w:lineRule="auto"/>
        <w:ind w:left="-24"/>
        <w:jc w:val="center"/>
        <w:rPr>
          <w:rFonts w:ascii="黑体" w:eastAsia="黑体" w:hint="eastAsia"/>
          <w:b/>
          <w:bCs/>
          <w:sz w:val="48"/>
          <w:szCs w:val="48"/>
        </w:rPr>
      </w:pPr>
      <w:r>
        <w:tab/>
      </w:r>
      <w:r>
        <w:tab/>
      </w:r>
      <w:r>
        <w:rPr>
          <w:rFonts w:ascii="黑体" w:eastAsia="黑体" w:hint="eastAsia"/>
          <w:b/>
          <w:bCs/>
          <w:sz w:val="48"/>
          <w:szCs w:val="48"/>
        </w:rPr>
        <w:t>项目测试文档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2"/>
        <w:gridCol w:w="6304"/>
      </w:tblGrid>
      <w:tr w:rsidR="006E5205" w14:paraId="51FDD89B" w14:textId="77777777" w:rsidTr="00FD24BF">
        <w:trPr>
          <w:trHeight w:hRule="exact" w:val="680"/>
          <w:jc w:val="center"/>
        </w:trPr>
        <w:tc>
          <w:tcPr>
            <w:tcW w:w="1712" w:type="dxa"/>
            <w:tcBorders>
              <w:top w:val="nil"/>
              <w:left w:val="nil"/>
              <w:bottom w:val="nil"/>
              <w:right w:val="nil"/>
            </w:tcBorders>
            <w:vAlign w:val="center"/>
          </w:tcPr>
          <w:p w14:paraId="7BE0B34E" w14:textId="77777777" w:rsidR="006E5205" w:rsidRDefault="006E5205" w:rsidP="00FD24BF">
            <w:pPr>
              <w:spacing w:line="360" w:lineRule="auto"/>
              <w:ind w:left="-108" w:firstLineChars="11" w:firstLine="33"/>
              <w:jc w:val="distribute"/>
              <w:rPr>
                <w:rFonts w:hint="eastAsia"/>
                <w:b/>
                <w:sz w:val="30"/>
                <w:szCs w:val="30"/>
              </w:rPr>
            </w:pPr>
            <w:r>
              <w:rPr>
                <w:rFonts w:hint="eastAsia"/>
                <w:b/>
                <w:sz w:val="30"/>
                <w:szCs w:val="30"/>
              </w:rPr>
              <w:t>学  院：</w:t>
            </w:r>
          </w:p>
        </w:tc>
        <w:tc>
          <w:tcPr>
            <w:tcW w:w="6304" w:type="dxa"/>
            <w:tcBorders>
              <w:top w:val="nil"/>
              <w:left w:val="nil"/>
              <w:right w:val="nil"/>
            </w:tcBorders>
            <w:vAlign w:val="center"/>
          </w:tcPr>
          <w:p w14:paraId="764BB8CF" w14:textId="77777777" w:rsidR="006E5205" w:rsidRDefault="006E5205" w:rsidP="00FD24BF">
            <w:pPr>
              <w:spacing w:line="360" w:lineRule="auto"/>
              <w:ind w:firstLine="690"/>
              <w:rPr>
                <w:rFonts w:hint="eastAsia"/>
                <w:sz w:val="30"/>
                <w:szCs w:val="30"/>
              </w:rPr>
            </w:pPr>
            <w:r>
              <w:rPr>
                <w:rFonts w:hint="eastAsia"/>
                <w:sz w:val="30"/>
                <w:szCs w:val="30"/>
              </w:rPr>
              <w:t>计算机与信息工程学院</w:t>
            </w:r>
          </w:p>
        </w:tc>
      </w:tr>
      <w:tr w:rsidR="006E5205" w14:paraId="30326387" w14:textId="77777777" w:rsidTr="00FD24BF">
        <w:trPr>
          <w:trHeight w:hRule="exact" w:val="680"/>
          <w:jc w:val="center"/>
        </w:trPr>
        <w:tc>
          <w:tcPr>
            <w:tcW w:w="1712" w:type="dxa"/>
            <w:tcBorders>
              <w:top w:val="nil"/>
              <w:left w:val="nil"/>
              <w:bottom w:val="nil"/>
              <w:right w:val="nil"/>
            </w:tcBorders>
            <w:vAlign w:val="center"/>
          </w:tcPr>
          <w:p w14:paraId="126B9272" w14:textId="77777777" w:rsidR="006E5205" w:rsidRDefault="006E5205" w:rsidP="00FD24BF">
            <w:pPr>
              <w:spacing w:line="360" w:lineRule="auto"/>
              <w:ind w:leftChars="-45" w:left="11" w:hangingChars="35" w:hanging="105"/>
              <w:jc w:val="distribute"/>
              <w:rPr>
                <w:rFonts w:hint="eastAsia"/>
                <w:b/>
                <w:sz w:val="30"/>
                <w:szCs w:val="30"/>
              </w:rPr>
            </w:pPr>
            <w:r>
              <w:rPr>
                <w:rFonts w:hint="eastAsia"/>
                <w:b/>
                <w:sz w:val="30"/>
                <w:szCs w:val="30"/>
              </w:rPr>
              <w:t>年级专业：</w:t>
            </w:r>
          </w:p>
        </w:tc>
        <w:tc>
          <w:tcPr>
            <w:tcW w:w="6304" w:type="dxa"/>
            <w:tcBorders>
              <w:left w:val="nil"/>
              <w:right w:val="nil"/>
            </w:tcBorders>
            <w:vAlign w:val="center"/>
          </w:tcPr>
          <w:p w14:paraId="43DDD49D" w14:textId="77777777" w:rsidR="006E5205" w:rsidRDefault="006E5205" w:rsidP="00FD24BF">
            <w:pPr>
              <w:spacing w:line="360" w:lineRule="auto"/>
              <w:ind w:firstLineChars="430" w:firstLine="1290"/>
              <w:rPr>
                <w:rFonts w:hint="eastAsia"/>
                <w:sz w:val="30"/>
                <w:szCs w:val="30"/>
              </w:rPr>
            </w:pPr>
            <w:r>
              <w:rPr>
                <w:rFonts w:hint="eastAsia"/>
                <w:sz w:val="30"/>
                <w:szCs w:val="30"/>
              </w:rPr>
              <w:t>2023级软件工程</w:t>
            </w:r>
          </w:p>
        </w:tc>
      </w:tr>
      <w:tr w:rsidR="006E5205" w14:paraId="0F3A9054" w14:textId="77777777" w:rsidTr="00FD24BF">
        <w:trPr>
          <w:trHeight w:hRule="exact" w:val="680"/>
          <w:jc w:val="center"/>
        </w:trPr>
        <w:tc>
          <w:tcPr>
            <w:tcW w:w="1712" w:type="dxa"/>
            <w:tcBorders>
              <w:top w:val="nil"/>
              <w:left w:val="nil"/>
              <w:bottom w:val="nil"/>
              <w:right w:val="nil"/>
            </w:tcBorders>
            <w:vAlign w:val="center"/>
          </w:tcPr>
          <w:p w14:paraId="1820F961" w14:textId="77777777" w:rsidR="006E5205" w:rsidRDefault="006E5205" w:rsidP="00FD24BF">
            <w:pPr>
              <w:spacing w:line="360" w:lineRule="auto"/>
              <w:ind w:leftChars="-45" w:left="11" w:hangingChars="35" w:hanging="105"/>
              <w:jc w:val="distribute"/>
              <w:rPr>
                <w:rFonts w:hint="eastAsia"/>
                <w:b/>
                <w:sz w:val="30"/>
                <w:szCs w:val="30"/>
              </w:rPr>
            </w:pPr>
            <w:r>
              <w:rPr>
                <w:rFonts w:hint="eastAsia"/>
                <w:b/>
                <w:sz w:val="30"/>
                <w:szCs w:val="30"/>
              </w:rPr>
              <w:t>小组名称：</w:t>
            </w:r>
          </w:p>
        </w:tc>
        <w:tc>
          <w:tcPr>
            <w:tcW w:w="6304" w:type="dxa"/>
            <w:tcBorders>
              <w:left w:val="nil"/>
              <w:right w:val="nil"/>
            </w:tcBorders>
            <w:vAlign w:val="center"/>
          </w:tcPr>
          <w:p w14:paraId="440BAEB8" w14:textId="77777777" w:rsidR="006E5205" w:rsidRDefault="006E5205" w:rsidP="00FD24BF">
            <w:pPr>
              <w:spacing w:line="360" w:lineRule="auto"/>
              <w:ind w:firstLineChars="430" w:firstLine="1290"/>
              <w:rPr>
                <w:rFonts w:hint="eastAsia"/>
                <w:sz w:val="30"/>
                <w:szCs w:val="30"/>
              </w:rPr>
            </w:pPr>
            <w:r>
              <w:rPr>
                <w:rFonts w:hint="eastAsia"/>
                <w:sz w:val="30"/>
                <w:szCs w:val="30"/>
              </w:rPr>
              <w:t>组</w:t>
            </w:r>
          </w:p>
        </w:tc>
      </w:tr>
      <w:tr w:rsidR="006E5205" w14:paraId="139F5F58" w14:textId="77777777" w:rsidTr="00FD24BF">
        <w:trPr>
          <w:trHeight w:hRule="exact" w:val="680"/>
          <w:jc w:val="center"/>
        </w:trPr>
        <w:tc>
          <w:tcPr>
            <w:tcW w:w="1712" w:type="dxa"/>
            <w:tcBorders>
              <w:top w:val="nil"/>
              <w:left w:val="nil"/>
              <w:bottom w:val="nil"/>
              <w:right w:val="nil"/>
            </w:tcBorders>
            <w:vAlign w:val="center"/>
          </w:tcPr>
          <w:p w14:paraId="54BFA4EE" w14:textId="77777777" w:rsidR="006E5205" w:rsidRDefault="006E5205" w:rsidP="00FD24BF">
            <w:pPr>
              <w:spacing w:line="360" w:lineRule="auto"/>
              <w:ind w:leftChars="-45" w:left="11" w:hangingChars="35" w:hanging="105"/>
              <w:jc w:val="distribute"/>
              <w:rPr>
                <w:rFonts w:hint="eastAsia"/>
                <w:b/>
                <w:sz w:val="30"/>
                <w:szCs w:val="30"/>
              </w:rPr>
            </w:pPr>
            <w:r>
              <w:rPr>
                <w:rFonts w:hint="eastAsia"/>
                <w:b/>
                <w:sz w:val="30"/>
                <w:szCs w:val="30"/>
              </w:rPr>
              <w:t>成</w:t>
            </w:r>
            <w:r>
              <w:rPr>
                <w:b/>
                <w:sz w:val="30"/>
                <w:szCs w:val="30"/>
              </w:rPr>
              <w:t xml:space="preserve">   </w:t>
            </w:r>
            <w:r>
              <w:rPr>
                <w:rFonts w:hint="eastAsia"/>
                <w:b/>
                <w:sz w:val="30"/>
                <w:szCs w:val="30"/>
              </w:rPr>
              <w:t>员：</w:t>
            </w:r>
          </w:p>
        </w:tc>
        <w:tc>
          <w:tcPr>
            <w:tcW w:w="6304" w:type="dxa"/>
            <w:tcBorders>
              <w:left w:val="nil"/>
              <w:right w:val="nil"/>
            </w:tcBorders>
            <w:vAlign w:val="center"/>
          </w:tcPr>
          <w:p w14:paraId="57272410" w14:textId="77777777" w:rsidR="006E5205" w:rsidRDefault="006E5205" w:rsidP="00FD24BF">
            <w:pPr>
              <w:spacing w:line="360" w:lineRule="auto"/>
              <w:ind w:firstLineChars="400" w:firstLine="1200"/>
              <w:rPr>
                <w:rFonts w:hint="eastAsia"/>
                <w:sz w:val="30"/>
                <w:szCs w:val="30"/>
              </w:rPr>
            </w:pPr>
            <w:r>
              <w:rPr>
                <w:rFonts w:hint="eastAsia"/>
                <w:sz w:val="30"/>
                <w:szCs w:val="30"/>
              </w:rPr>
              <w:t>赵杰瑞、翁晨昊、王涵哲、陈鹏翔</w:t>
            </w:r>
          </w:p>
        </w:tc>
      </w:tr>
      <w:tr w:rsidR="006E5205" w14:paraId="7ACA357D" w14:textId="77777777" w:rsidTr="00FD24BF">
        <w:trPr>
          <w:trHeight w:hRule="exact" w:val="680"/>
          <w:jc w:val="center"/>
        </w:trPr>
        <w:tc>
          <w:tcPr>
            <w:tcW w:w="1712" w:type="dxa"/>
            <w:tcBorders>
              <w:top w:val="nil"/>
              <w:left w:val="nil"/>
              <w:bottom w:val="nil"/>
              <w:right w:val="nil"/>
            </w:tcBorders>
            <w:vAlign w:val="center"/>
          </w:tcPr>
          <w:p w14:paraId="64196B2A" w14:textId="77777777" w:rsidR="006E5205" w:rsidRDefault="006E5205" w:rsidP="00FD24BF">
            <w:pPr>
              <w:spacing w:line="360" w:lineRule="auto"/>
              <w:ind w:leftChars="-45" w:left="11" w:hangingChars="35" w:hanging="105"/>
              <w:jc w:val="distribute"/>
              <w:rPr>
                <w:rFonts w:hint="eastAsia"/>
                <w:b/>
                <w:sz w:val="30"/>
                <w:szCs w:val="30"/>
              </w:rPr>
            </w:pPr>
            <w:r>
              <w:rPr>
                <w:rFonts w:hint="eastAsia"/>
                <w:b/>
                <w:sz w:val="30"/>
                <w:szCs w:val="30"/>
              </w:rPr>
              <w:t>学    号：</w:t>
            </w:r>
          </w:p>
        </w:tc>
        <w:tc>
          <w:tcPr>
            <w:tcW w:w="6304" w:type="dxa"/>
            <w:tcBorders>
              <w:left w:val="nil"/>
              <w:right w:val="nil"/>
            </w:tcBorders>
            <w:vAlign w:val="center"/>
          </w:tcPr>
          <w:p w14:paraId="3E310CF0" w14:textId="77777777" w:rsidR="006E5205" w:rsidRDefault="006E5205" w:rsidP="00FD24BF">
            <w:pPr>
              <w:spacing w:line="360" w:lineRule="auto"/>
              <w:ind w:firstLineChars="200" w:firstLine="600"/>
              <w:rPr>
                <w:rFonts w:hint="eastAsia"/>
                <w:sz w:val="30"/>
                <w:szCs w:val="30"/>
              </w:rPr>
            </w:pPr>
          </w:p>
        </w:tc>
      </w:tr>
    </w:tbl>
    <w:p w14:paraId="3A73089A" w14:textId="77777777" w:rsidR="006E5205" w:rsidRDefault="006E5205" w:rsidP="006E5205">
      <w:pPr>
        <w:tabs>
          <w:tab w:val="left" w:pos="960"/>
        </w:tabs>
        <w:ind w:left="-24"/>
        <w:rPr>
          <w:rFonts w:hint="eastAsia"/>
        </w:rPr>
      </w:pPr>
    </w:p>
    <w:p w14:paraId="6A1DD016" w14:textId="77777777" w:rsidR="006E5205" w:rsidRDefault="006E5205" w:rsidP="006E5205">
      <w:pPr>
        <w:rPr>
          <w:rFonts w:hint="eastAsia"/>
        </w:rPr>
      </w:pPr>
    </w:p>
    <w:p w14:paraId="14C4DB86" w14:textId="77777777" w:rsidR="006E5205" w:rsidRDefault="006E5205" w:rsidP="006E5205">
      <w:pPr>
        <w:rPr>
          <w:rFonts w:hint="eastAsia"/>
        </w:rPr>
      </w:pP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0"/>
      </w:tblGrid>
      <w:tr w:rsidR="006E5205" w14:paraId="117D20BA" w14:textId="77777777" w:rsidTr="00FD24BF">
        <w:trPr>
          <w:trHeight w:val="4404"/>
          <w:jc w:val="center"/>
        </w:trPr>
        <w:tc>
          <w:tcPr>
            <w:tcW w:w="8280" w:type="dxa"/>
          </w:tcPr>
          <w:p w14:paraId="5F265D00" w14:textId="77777777" w:rsidR="006E5205" w:rsidRDefault="006E5205" w:rsidP="00FD24BF">
            <w:pPr>
              <w:rPr>
                <w:rFonts w:hint="eastAsia"/>
              </w:rPr>
            </w:pPr>
            <w:r>
              <w:rPr>
                <w:rFonts w:hint="eastAsia"/>
              </w:rPr>
              <w:t>老师评语：</w:t>
            </w:r>
          </w:p>
          <w:p w14:paraId="5DCAA11D" w14:textId="77777777" w:rsidR="006E5205" w:rsidRDefault="006E5205" w:rsidP="00FD24BF">
            <w:pPr>
              <w:rPr>
                <w:rFonts w:hint="eastAsia"/>
              </w:rPr>
            </w:pPr>
          </w:p>
          <w:p w14:paraId="4193C6C1" w14:textId="77777777" w:rsidR="006E5205" w:rsidRDefault="006E5205" w:rsidP="00FD24BF">
            <w:pPr>
              <w:rPr>
                <w:rFonts w:hint="eastAsia"/>
              </w:rPr>
            </w:pPr>
            <w:r>
              <w:rPr>
                <w:rFonts w:hint="eastAsia"/>
              </w:rPr>
              <w:t xml:space="preserve"> </w:t>
            </w:r>
          </w:p>
          <w:p w14:paraId="5D3C9F32" w14:textId="77777777" w:rsidR="006E5205" w:rsidRDefault="006E5205" w:rsidP="00FD24BF">
            <w:pPr>
              <w:ind w:firstLineChars="100" w:firstLine="210"/>
              <w:rPr>
                <w:rFonts w:hint="eastAsia"/>
              </w:rPr>
            </w:pPr>
          </w:p>
          <w:p w14:paraId="79B42D22" w14:textId="77777777" w:rsidR="006E5205" w:rsidRDefault="006E5205" w:rsidP="00FD24BF">
            <w:pPr>
              <w:ind w:firstLineChars="100" w:firstLine="210"/>
              <w:rPr>
                <w:rFonts w:hint="eastAsia"/>
              </w:rPr>
            </w:pPr>
          </w:p>
          <w:p w14:paraId="103467BE" w14:textId="77777777" w:rsidR="006E5205" w:rsidRDefault="006E5205" w:rsidP="00FD24BF">
            <w:pPr>
              <w:ind w:firstLineChars="100" w:firstLine="210"/>
              <w:rPr>
                <w:rFonts w:hint="eastAsia"/>
              </w:rPr>
            </w:pPr>
          </w:p>
          <w:p w14:paraId="457C9733" w14:textId="77777777" w:rsidR="006E5205" w:rsidRDefault="006E5205" w:rsidP="00FD24BF">
            <w:pPr>
              <w:ind w:firstLineChars="100" w:firstLine="210"/>
              <w:rPr>
                <w:rFonts w:hint="eastAsia"/>
              </w:rPr>
            </w:pPr>
          </w:p>
          <w:p w14:paraId="57C15BB0" w14:textId="77777777" w:rsidR="006E5205" w:rsidRDefault="006E5205" w:rsidP="00FD24BF">
            <w:pPr>
              <w:ind w:firstLineChars="100" w:firstLine="210"/>
              <w:rPr>
                <w:rFonts w:hint="eastAsia"/>
              </w:rPr>
            </w:pPr>
          </w:p>
          <w:p w14:paraId="2FE758D0" w14:textId="77777777" w:rsidR="006E5205" w:rsidRDefault="006E5205" w:rsidP="00FD24BF">
            <w:pPr>
              <w:ind w:firstLineChars="100" w:firstLine="210"/>
              <w:rPr>
                <w:rFonts w:hint="eastAsia"/>
              </w:rPr>
            </w:pPr>
          </w:p>
          <w:p w14:paraId="5946F04A" w14:textId="77777777" w:rsidR="006E5205" w:rsidRDefault="006E5205" w:rsidP="00FD24BF">
            <w:pPr>
              <w:ind w:firstLineChars="2200" w:firstLine="4620"/>
              <w:rPr>
                <w:rFonts w:hint="eastAsia"/>
              </w:rPr>
            </w:pPr>
            <w:r>
              <w:rPr>
                <w:rFonts w:hint="eastAsia"/>
              </w:rPr>
              <w:t>教师签名：</w:t>
            </w:r>
          </w:p>
        </w:tc>
      </w:tr>
    </w:tbl>
    <w:p w14:paraId="2DCC3456" w14:textId="77777777" w:rsidR="000C00E0" w:rsidRDefault="00000000">
      <w:pPr>
        <w:rPr>
          <w:rFonts w:hint="eastAsia"/>
        </w:rPr>
      </w:pPr>
      <w:r>
        <w:br w:type="page"/>
      </w:r>
    </w:p>
    <w:p w14:paraId="3C599B1F" w14:textId="77777777" w:rsidR="006E5205" w:rsidRDefault="006E5205">
      <w:pPr>
        <w:rPr>
          <w:rFonts w:hint="eastAsia"/>
        </w:rPr>
      </w:pPr>
    </w:p>
    <w:sdt>
      <w:sdtPr>
        <w:rPr>
          <w:rFonts w:asciiTheme="minorHAnsi" w:eastAsiaTheme="minorEastAsia" w:hAnsiTheme="minorHAnsi" w:cstheme="minorBidi"/>
          <w:color w:val="auto"/>
          <w:kern w:val="2"/>
          <w:sz w:val="21"/>
          <w:szCs w:val="22"/>
          <w:lang w:val="zh-CN"/>
          <w14:ligatures w14:val="standardContextual"/>
        </w:rPr>
        <w:id w:val="662983280"/>
        <w:docPartObj>
          <w:docPartGallery w:val="Table of Contents"/>
          <w:docPartUnique/>
        </w:docPartObj>
      </w:sdtPr>
      <w:sdtEndPr>
        <w:rPr>
          <w:b/>
          <w:bCs/>
        </w:rPr>
      </w:sdtEndPr>
      <w:sdtContent>
        <w:p w14:paraId="74096004" w14:textId="751DD007" w:rsidR="006E5205" w:rsidRPr="00B21D0F" w:rsidRDefault="006E5205">
          <w:pPr>
            <w:pStyle w:val="TOC"/>
            <w:rPr>
              <w:rFonts w:ascii="宋体" w:eastAsia="宋体" w:hAnsi="宋体" w:hint="eastAsia"/>
            </w:rPr>
          </w:pPr>
          <w:r w:rsidRPr="00B21D0F">
            <w:rPr>
              <w:rFonts w:ascii="宋体" w:eastAsia="宋体" w:hAnsi="宋体"/>
              <w:lang w:val="zh-CN"/>
            </w:rPr>
            <w:t>目录</w:t>
          </w:r>
        </w:p>
        <w:p w14:paraId="31796312" w14:textId="0A3131C1" w:rsidR="006E5205" w:rsidRPr="00B21D0F" w:rsidRDefault="006E5205" w:rsidP="00B21D0F">
          <w:pPr>
            <w:pStyle w:val="TOC1"/>
            <w:tabs>
              <w:tab w:val="right" w:leader="dot" w:pos="8302"/>
            </w:tabs>
            <w:spacing w:beforeLines="50" w:before="120"/>
            <w:rPr>
              <w:rFonts w:ascii="宋体" w:eastAsia="宋体" w:hAnsi="宋体" w:hint="eastAsia"/>
              <w:noProof/>
              <w:sz w:val="36"/>
              <w:szCs w:val="40"/>
            </w:rPr>
          </w:pPr>
          <w:r>
            <w:fldChar w:fldCharType="begin"/>
          </w:r>
          <w:r>
            <w:instrText xml:space="preserve"> TOC \o "1-3" \h \z \u </w:instrText>
          </w:r>
          <w:r>
            <w:fldChar w:fldCharType="separate"/>
          </w:r>
          <w:hyperlink w:anchor="_Toc240617779" w:history="1">
            <w:r w:rsidRPr="00B21D0F">
              <w:rPr>
                <w:rStyle w:val="af"/>
                <w:rFonts w:ascii="宋体" w:eastAsia="宋体" w:hAnsi="宋体"/>
                <w:noProof/>
                <w:sz w:val="32"/>
                <w:szCs w:val="36"/>
              </w:rPr>
              <w:t>测试目标与范围</w:t>
            </w:r>
            <w:r w:rsidRPr="00B21D0F">
              <w:rPr>
                <w:rFonts w:ascii="宋体" w:eastAsia="宋体" w:hAnsi="宋体" w:hint="eastAsia"/>
                <w:noProof/>
                <w:webHidden/>
                <w:sz w:val="32"/>
                <w:szCs w:val="36"/>
              </w:rPr>
              <w:tab/>
            </w:r>
            <w:r w:rsidRPr="00B21D0F">
              <w:rPr>
                <w:rFonts w:ascii="宋体" w:eastAsia="宋体" w:hAnsi="宋体" w:hint="eastAsia"/>
                <w:noProof/>
                <w:webHidden/>
                <w:sz w:val="32"/>
                <w:szCs w:val="36"/>
              </w:rPr>
              <w:fldChar w:fldCharType="begin"/>
            </w:r>
            <w:r w:rsidRPr="00B21D0F">
              <w:rPr>
                <w:rFonts w:ascii="宋体" w:eastAsia="宋体" w:hAnsi="宋体" w:hint="eastAsia"/>
                <w:noProof/>
                <w:webHidden/>
                <w:sz w:val="32"/>
                <w:szCs w:val="36"/>
              </w:rPr>
              <w:instrText xml:space="preserve"> </w:instrText>
            </w:r>
            <w:r w:rsidRPr="00B21D0F">
              <w:rPr>
                <w:rFonts w:ascii="宋体" w:eastAsia="宋体" w:hAnsi="宋体"/>
                <w:noProof/>
                <w:webHidden/>
                <w:sz w:val="32"/>
                <w:szCs w:val="36"/>
              </w:rPr>
              <w:instrText>PAGEREF _Toc240617779 \h</w:instrText>
            </w:r>
            <w:r w:rsidRPr="00B21D0F">
              <w:rPr>
                <w:rFonts w:ascii="宋体" w:eastAsia="宋体" w:hAnsi="宋体" w:hint="eastAsia"/>
                <w:noProof/>
                <w:webHidden/>
                <w:sz w:val="32"/>
                <w:szCs w:val="36"/>
              </w:rPr>
              <w:instrText xml:space="preserve"> </w:instrText>
            </w:r>
            <w:r w:rsidRPr="00B21D0F">
              <w:rPr>
                <w:rFonts w:ascii="宋体" w:eastAsia="宋体" w:hAnsi="宋体" w:hint="eastAsia"/>
                <w:noProof/>
                <w:webHidden/>
                <w:sz w:val="32"/>
                <w:szCs w:val="36"/>
              </w:rPr>
            </w:r>
            <w:r w:rsidRPr="00B21D0F">
              <w:rPr>
                <w:rFonts w:ascii="宋体" w:eastAsia="宋体" w:hAnsi="宋体" w:hint="eastAsia"/>
                <w:noProof/>
                <w:webHidden/>
                <w:sz w:val="32"/>
                <w:szCs w:val="36"/>
              </w:rPr>
              <w:fldChar w:fldCharType="separate"/>
            </w:r>
            <w:r w:rsidRPr="00B21D0F">
              <w:rPr>
                <w:rFonts w:ascii="宋体" w:eastAsia="宋体" w:hAnsi="宋体" w:hint="eastAsia"/>
                <w:noProof/>
                <w:webHidden/>
                <w:sz w:val="32"/>
                <w:szCs w:val="36"/>
              </w:rPr>
              <w:t>3</w:t>
            </w:r>
            <w:r w:rsidRPr="00B21D0F">
              <w:rPr>
                <w:rFonts w:ascii="宋体" w:eastAsia="宋体" w:hAnsi="宋体" w:hint="eastAsia"/>
                <w:noProof/>
                <w:webHidden/>
                <w:sz w:val="32"/>
                <w:szCs w:val="36"/>
              </w:rPr>
              <w:fldChar w:fldCharType="end"/>
            </w:r>
          </w:hyperlink>
        </w:p>
        <w:p w14:paraId="18DA6735" w14:textId="08ED7FEB" w:rsidR="006E5205" w:rsidRPr="00B21D0F" w:rsidRDefault="006E5205" w:rsidP="00B21D0F">
          <w:pPr>
            <w:pStyle w:val="TOC1"/>
            <w:tabs>
              <w:tab w:val="right" w:leader="dot" w:pos="8302"/>
            </w:tabs>
            <w:spacing w:beforeLines="50" w:before="120"/>
            <w:rPr>
              <w:rFonts w:ascii="宋体" w:eastAsia="宋体" w:hAnsi="宋体" w:hint="eastAsia"/>
              <w:noProof/>
              <w:sz w:val="36"/>
              <w:szCs w:val="40"/>
            </w:rPr>
          </w:pPr>
          <w:hyperlink w:anchor="_Toc240617780" w:history="1">
            <w:r w:rsidRPr="00B21D0F">
              <w:rPr>
                <w:rStyle w:val="af"/>
                <w:rFonts w:ascii="宋体" w:eastAsia="宋体" w:hAnsi="宋体"/>
                <w:noProof/>
                <w:sz w:val="32"/>
                <w:szCs w:val="36"/>
              </w:rPr>
              <w:t>环境方法和通过标准</w:t>
            </w:r>
            <w:r w:rsidRPr="00B21D0F">
              <w:rPr>
                <w:rFonts w:ascii="宋体" w:eastAsia="宋体" w:hAnsi="宋体" w:hint="eastAsia"/>
                <w:noProof/>
                <w:webHidden/>
                <w:sz w:val="32"/>
                <w:szCs w:val="36"/>
              </w:rPr>
              <w:tab/>
            </w:r>
            <w:r w:rsidRPr="00B21D0F">
              <w:rPr>
                <w:rFonts w:ascii="宋体" w:eastAsia="宋体" w:hAnsi="宋体" w:hint="eastAsia"/>
                <w:noProof/>
                <w:webHidden/>
                <w:sz w:val="32"/>
                <w:szCs w:val="36"/>
              </w:rPr>
              <w:fldChar w:fldCharType="begin"/>
            </w:r>
            <w:r w:rsidRPr="00B21D0F">
              <w:rPr>
                <w:rFonts w:ascii="宋体" w:eastAsia="宋体" w:hAnsi="宋体" w:hint="eastAsia"/>
                <w:noProof/>
                <w:webHidden/>
                <w:sz w:val="32"/>
                <w:szCs w:val="36"/>
              </w:rPr>
              <w:instrText xml:space="preserve"> </w:instrText>
            </w:r>
            <w:r w:rsidRPr="00B21D0F">
              <w:rPr>
                <w:rFonts w:ascii="宋体" w:eastAsia="宋体" w:hAnsi="宋体"/>
                <w:noProof/>
                <w:webHidden/>
                <w:sz w:val="32"/>
                <w:szCs w:val="36"/>
              </w:rPr>
              <w:instrText>PAGEREF _Toc240617780 \h</w:instrText>
            </w:r>
            <w:r w:rsidRPr="00B21D0F">
              <w:rPr>
                <w:rFonts w:ascii="宋体" w:eastAsia="宋体" w:hAnsi="宋体" w:hint="eastAsia"/>
                <w:noProof/>
                <w:webHidden/>
                <w:sz w:val="32"/>
                <w:szCs w:val="36"/>
              </w:rPr>
              <w:instrText xml:space="preserve"> </w:instrText>
            </w:r>
            <w:r w:rsidRPr="00B21D0F">
              <w:rPr>
                <w:rFonts w:ascii="宋体" w:eastAsia="宋体" w:hAnsi="宋体" w:hint="eastAsia"/>
                <w:noProof/>
                <w:webHidden/>
                <w:sz w:val="32"/>
                <w:szCs w:val="36"/>
              </w:rPr>
            </w:r>
            <w:r w:rsidRPr="00B21D0F">
              <w:rPr>
                <w:rFonts w:ascii="宋体" w:eastAsia="宋体" w:hAnsi="宋体" w:hint="eastAsia"/>
                <w:noProof/>
                <w:webHidden/>
                <w:sz w:val="32"/>
                <w:szCs w:val="36"/>
              </w:rPr>
              <w:fldChar w:fldCharType="separate"/>
            </w:r>
            <w:r w:rsidRPr="00B21D0F">
              <w:rPr>
                <w:rFonts w:ascii="宋体" w:eastAsia="宋体" w:hAnsi="宋体" w:hint="eastAsia"/>
                <w:noProof/>
                <w:webHidden/>
                <w:sz w:val="32"/>
                <w:szCs w:val="36"/>
              </w:rPr>
              <w:t>3</w:t>
            </w:r>
            <w:r w:rsidRPr="00B21D0F">
              <w:rPr>
                <w:rFonts w:ascii="宋体" w:eastAsia="宋体" w:hAnsi="宋体" w:hint="eastAsia"/>
                <w:noProof/>
                <w:webHidden/>
                <w:sz w:val="32"/>
                <w:szCs w:val="36"/>
              </w:rPr>
              <w:fldChar w:fldCharType="end"/>
            </w:r>
          </w:hyperlink>
        </w:p>
        <w:p w14:paraId="0DB6228A" w14:textId="31AFB977" w:rsidR="006E5205" w:rsidRPr="00B21D0F" w:rsidRDefault="006E5205" w:rsidP="00B21D0F">
          <w:pPr>
            <w:pStyle w:val="TOC1"/>
            <w:tabs>
              <w:tab w:val="right" w:leader="dot" w:pos="8302"/>
            </w:tabs>
            <w:spacing w:beforeLines="50" w:before="120"/>
            <w:rPr>
              <w:rFonts w:ascii="宋体" w:eastAsia="宋体" w:hAnsi="宋体" w:hint="eastAsia"/>
              <w:noProof/>
              <w:sz w:val="36"/>
              <w:szCs w:val="40"/>
            </w:rPr>
          </w:pPr>
          <w:hyperlink w:anchor="_Toc240617781" w:history="1">
            <w:r w:rsidRPr="00B21D0F">
              <w:rPr>
                <w:rStyle w:val="af"/>
                <w:rFonts w:ascii="宋体" w:eastAsia="宋体" w:hAnsi="宋体"/>
                <w:noProof/>
                <w:sz w:val="32"/>
                <w:szCs w:val="36"/>
              </w:rPr>
              <w:t>测试用例及记录</w:t>
            </w:r>
            <w:r w:rsidRPr="00B21D0F">
              <w:rPr>
                <w:rFonts w:ascii="宋体" w:eastAsia="宋体" w:hAnsi="宋体" w:hint="eastAsia"/>
                <w:noProof/>
                <w:webHidden/>
                <w:sz w:val="32"/>
                <w:szCs w:val="36"/>
              </w:rPr>
              <w:tab/>
            </w:r>
            <w:r w:rsidRPr="00B21D0F">
              <w:rPr>
                <w:rFonts w:ascii="宋体" w:eastAsia="宋体" w:hAnsi="宋体" w:hint="eastAsia"/>
                <w:noProof/>
                <w:webHidden/>
                <w:sz w:val="32"/>
                <w:szCs w:val="36"/>
              </w:rPr>
              <w:fldChar w:fldCharType="begin"/>
            </w:r>
            <w:r w:rsidRPr="00B21D0F">
              <w:rPr>
                <w:rFonts w:ascii="宋体" w:eastAsia="宋体" w:hAnsi="宋体" w:hint="eastAsia"/>
                <w:noProof/>
                <w:webHidden/>
                <w:sz w:val="32"/>
                <w:szCs w:val="36"/>
              </w:rPr>
              <w:instrText xml:space="preserve"> </w:instrText>
            </w:r>
            <w:r w:rsidRPr="00B21D0F">
              <w:rPr>
                <w:rFonts w:ascii="宋体" w:eastAsia="宋体" w:hAnsi="宋体"/>
                <w:noProof/>
                <w:webHidden/>
                <w:sz w:val="32"/>
                <w:szCs w:val="36"/>
              </w:rPr>
              <w:instrText>PAGEREF _Toc240617781 \h</w:instrText>
            </w:r>
            <w:r w:rsidRPr="00B21D0F">
              <w:rPr>
                <w:rFonts w:ascii="宋体" w:eastAsia="宋体" w:hAnsi="宋体" w:hint="eastAsia"/>
                <w:noProof/>
                <w:webHidden/>
                <w:sz w:val="32"/>
                <w:szCs w:val="36"/>
              </w:rPr>
              <w:instrText xml:space="preserve"> </w:instrText>
            </w:r>
            <w:r w:rsidRPr="00B21D0F">
              <w:rPr>
                <w:rFonts w:ascii="宋体" w:eastAsia="宋体" w:hAnsi="宋体" w:hint="eastAsia"/>
                <w:noProof/>
                <w:webHidden/>
                <w:sz w:val="32"/>
                <w:szCs w:val="36"/>
              </w:rPr>
            </w:r>
            <w:r w:rsidRPr="00B21D0F">
              <w:rPr>
                <w:rFonts w:ascii="宋体" w:eastAsia="宋体" w:hAnsi="宋体" w:hint="eastAsia"/>
                <w:noProof/>
                <w:webHidden/>
                <w:sz w:val="32"/>
                <w:szCs w:val="36"/>
              </w:rPr>
              <w:fldChar w:fldCharType="separate"/>
            </w:r>
            <w:r w:rsidRPr="00B21D0F">
              <w:rPr>
                <w:rFonts w:ascii="宋体" w:eastAsia="宋体" w:hAnsi="宋体" w:hint="eastAsia"/>
                <w:noProof/>
                <w:webHidden/>
                <w:sz w:val="32"/>
                <w:szCs w:val="36"/>
              </w:rPr>
              <w:t>4</w:t>
            </w:r>
            <w:r w:rsidRPr="00B21D0F">
              <w:rPr>
                <w:rFonts w:ascii="宋体" w:eastAsia="宋体" w:hAnsi="宋体" w:hint="eastAsia"/>
                <w:noProof/>
                <w:webHidden/>
                <w:sz w:val="32"/>
                <w:szCs w:val="36"/>
              </w:rPr>
              <w:fldChar w:fldCharType="end"/>
            </w:r>
          </w:hyperlink>
        </w:p>
        <w:p w14:paraId="1F57CA26" w14:textId="447AE93A" w:rsidR="006E5205" w:rsidRPr="00B21D0F" w:rsidRDefault="006E5205" w:rsidP="00B21D0F">
          <w:pPr>
            <w:pStyle w:val="TOC2"/>
            <w:tabs>
              <w:tab w:val="right" w:leader="dot" w:pos="8302"/>
            </w:tabs>
            <w:spacing w:beforeLines="50" w:before="120"/>
            <w:rPr>
              <w:rFonts w:ascii="宋体" w:eastAsia="宋体" w:hAnsi="宋体" w:hint="eastAsia"/>
              <w:noProof/>
              <w:sz w:val="36"/>
              <w:szCs w:val="40"/>
            </w:rPr>
          </w:pPr>
          <w:hyperlink w:anchor="_Toc240617782" w:history="1">
            <w:r w:rsidRPr="00B21D0F">
              <w:rPr>
                <w:rStyle w:val="af"/>
                <w:rFonts w:ascii="宋体" w:eastAsia="宋体" w:hAnsi="宋体"/>
                <w:noProof/>
                <w:sz w:val="32"/>
                <w:szCs w:val="36"/>
              </w:rPr>
              <w:t>01 双人匹配与首关启动</w:t>
            </w:r>
            <w:r w:rsidRPr="00B21D0F">
              <w:rPr>
                <w:rFonts w:ascii="宋体" w:eastAsia="宋体" w:hAnsi="宋体" w:hint="eastAsia"/>
                <w:noProof/>
                <w:webHidden/>
                <w:sz w:val="32"/>
                <w:szCs w:val="36"/>
              </w:rPr>
              <w:tab/>
            </w:r>
            <w:r w:rsidRPr="00B21D0F">
              <w:rPr>
                <w:rFonts w:ascii="宋体" w:eastAsia="宋体" w:hAnsi="宋体" w:hint="eastAsia"/>
                <w:noProof/>
                <w:webHidden/>
                <w:sz w:val="32"/>
                <w:szCs w:val="36"/>
              </w:rPr>
              <w:fldChar w:fldCharType="begin"/>
            </w:r>
            <w:r w:rsidRPr="00B21D0F">
              <w:rPr>
                <w:rFonts w:ascii="宋体" w:eastAsia="宋体" w:hAnsi="宋体" w:hint="eastAsia"/>
                <w:noProof/>
                <w:webHidden/>
                <w:sz w:val="32"/>
                <w:szCs w:val="36"/>
              </w:rPr>
              <w:instrText xml:space="preserve"> </w:instrText>
            </w:r>
            <w:r w:rsidRPr="00B21D0F">
              <w:rPr>
                <w:rFonts w:ascii="宋体" w:eastAsia="宋体" w:hAnsi="宋体"/>
                <w:noProof/>
                <w:webHidden/>
                <w:sz w:val="32"/>
                <w:szCs w:val="36"/>
              </w:rPr>
              <w:instrText>PAGEREF _Toc240617782 \h</w:instrText>
            </w:r>
            <w:r w:rsidRPr="00B21D0F">
              <w:rPr>
                <w:rFonts w:ascii="宋体" w:eastAsia="宋体" w:hAnsi="宋体" w:hint="eastAsia"/>
                <w:noProof/>
                <w:webHidden/>
                <w:sz w:val="32"/>
                <w:szCs w:val="36"/>
              </w:rPr>
              <w:instrText xml:space="preserve"> </w:instrText>
            </w:r>
            <w:r w:rsidRPr="00B21D0F">
              <w:rPr>
                <w:rFonts w:ascii="宋体" w:eastAsia="宋体" w:hAnsi="宋体" w:hint="eastAsia"/>
                <w:noProof/>
                <w:webHidden/>
                <w:sz w:val="32"/>
                <w:szCs w:val="36"/>
              </w:rPr>
            </w:r>
            <w:r w:rsidRPr="00B21D0F">
              <w:rPr>
                <w:rFonts w:ascii="宋体" w:eastAsia="宋体" w:hAnsi="宋体" w:hint="eastAsia"/>
                <w:noProof/>
                <w:webHidden/>
                <w:sz w:val="32"/>
                <w:szCs w:val="36"/>
              </w:rPr>
              <w:fldChar w:fldCharType="separate"/>
            </w:r>
            <w:r w:rsidRPr="00B21D0F">
              <w:rPr>
                <w:rFonts w:ascii="宋体" w:eastAsia="宋体" w:hAnsi="宋体" w:hint="eastAsia"/>
                <w:noProof/>
                <w:webHidden/>
                <w:sz w:val="32"/>
                <w:szCs w:val="36"/>
              </w:rPr>
              <w:t>4</w:t>
            </w:r>
            <w:r w:rsidRPr="00B21D0F">
              <w:rPr>
                <w:rFonts w:ascii="宋体" w:eastAsia="宋体" w:hAnsi="宋体" w:hint="eastAsia"/>
                <w:noProof/>
                <w:webHidden/>
                <w:sz w:val="32"/>
                <w:szCs w:val="36"/>
              </w:rPr>
              <w:fldChar w:fldCharType="end"/>
            </w:r>
          </w:hyperlink>
        </w:p>
        <w:p w14:paraId="05F2C842" w14:textId="7C4D031A" w:rsidR="006E5205" w:rsidRPr="00B21D0F" w:rsidRDefault="006E5205" w:rsidP="00B21D0F">
          <w:pPr>
            <w:pStyle w:val="TOC2"/>
            <w:tabs>
              <w:tab w:val="right" w:leader="dot" w:pos="8302"/>
            </w:tabs>
            <w:spacing w:beforeLines="50" w:before="120"/>
            <w:rPr>
              <w:rFonts w:ascii="宋体" w:eastAsia="宋体" w:hAnsi="宋体" w:hint="eastAsia"/>
              <w:noProof/>
              <w:sz w:val="36"/>
              <w:szCs w:val="40"/>
            </w:rPr>
          </w:pPr>
          <w:hyperlink w:anchor="_Toc240617783" w:history="1">
            <w:r w:rsidRPr="00B21D0F">
              <w:rPr>
                <w:rStyle w:val="af"/>
                <w:rFonts w:ascii="宋体" w:eastAsia="宋体" w:hAnsi="宋体"/>
                <w:noProof/>
                <w:sz w:val="32"/>
                <w:szCs w:val="36"/>
              </w:rPr>
              <w:t>02 移动瞄准与射击反馈</w:t>
            </w:r>
            <w:r w:rsidRPr="00B21D0F">
              <w:rPr>
                <w:rFonts w:ascii="宋体" w:eastAsia="宋体" w:hAnsi="宋体" w:hint="eastAsia"/>
                <w:noProof/>
                <w:webHidden/>
                <w:sz w:val="32"/>
                <w:szCs w:val="36"/>
              </w:rPr>
              <w:tab/>
            </w:r>
            <w:r w:rsidRPr="00B21D0F">
              <w:rPr>
                <w:rFonts w:ascii="宋体" w:eastAsia="宋体" w:hAnsi="宋体" w:hint="eastAsia"/>
                <w:noProof/>
                <w:webHidden/>
                <w:sz w:val="32"/>
                <w:szCs w:val="36"/>
              </w:rPr>
              <w:fldChar w:fldCharType="begin"/>
            </w:r>
            <w:r w:rsidRPr="00B21D0F">
              <w:rPr>
                <w:rFonts w:ascii="宋体" w:eastAsia="宋体" w:hAnsi="宋体" w:hint="eastAsia"/>
                <w:noProof/>
                <w:webHidden/>
                <w:sz w:val="32"/>
                <w:szCs w:val="36"/>
              </w:rPr>
              <w:instrText xml:space="preserve"> </w:instrText>
            </w:r>
            <w:r w:rsidRPr="00B21D0F">
              <w:rPr>
                <w:rFonts w:ascii="宋体" w:eastAsia="宋体" w:hAnsi="宋体"/>
                <w:noProof/>
                <w:webHidden/>
                <w:sz w:val="32"/>
                <w:szCs w:val="36"/>
              </w:rPr>
              <w:instrText>PAGEREF _Toc240617783 \h</w:instrText>
            </w:r>
            <w:r w:rsidRPr="00B21D0F">
              <w:rPr>
                <w:rFonts w:ascii="宋体" w:eastAsia="宋体" w:hAnsi="宋体" w:hint="eastAsia"/>
                <w:noProof/>
                <w:webHidden/>
                <w:sz w:val="32"/>
                <w:szCs w:val="36"/>
              </w:rPr>
              <w:instrText xml:space="preserve"> </w:instrText>
            </w:r>
            <w:r w:rsidRPr="00B21D0F">
              <w:rPr>
                <w:rFonts w:ascii="宋体" w:eastAsia="宋体" w:hAnsi="宋体" w:hint="eastAsia"/>
                <w:noProof/>
                <w:webHidden/>
                <w:sz w:val="32"/>
                <w:szCs w:val="36"/>
              </w:rPr>
            </w:r>
            <w:r w:rsidRPr="00B21D0F">
              <w:rPr>
                <w:rFonts w:ascii="宋体" w:eastAsia="宋体" w:hAnsi="宋体" w:hint="eastAsia"/>
                <w:noProof/>
                <w:webHidden/>
                <w:sz w:val="32"/>
                <w:szCs w:val="36"/>
              </w:rPr>
              <w:fldChar w:fldCharType="separate"/>
            </w:r>
            <w:r w:rsidRPr="00B21D0F">
              <w:rPr>
                <w:rFonts w:ascii="宋体" w:eastAsia="宋体" w:hAnsi="宋体" w:hint="eastAsia"/>
                <w:noProof/>
                <w:webHidden/>
                <w:sz w:val="32"/>
                <w:szCs w:val="36"/>
              </w:rPr>
              <w:t>5</w:t>
            </w:r>
            <w:r w:rsidRPr="00B21D0F">
              <w:rPr>
                <w:rFonts w:ascii="宋体" w:eastAsia="宋体" w:hAnsi="宋体" w:hint="eastAsia"/>
                <w:noProof/>
                <w:webHidden/>
                <w:sz w:val="32"/>
                <w:szCs w:val="36"/>
              </w:rPr>
              <w:fldChar w:fldCharType="end"/>
            </w:r>
          </w:hyperlink>
        </w:p>
        <w:p w14:paraId="4DF94525" w14:textId="1FA54421" w:rsidR="006E5205" w:rsidRPr="00B21D0F" w:rsidRDefault="006E5205" w:rsidP="00B21D0F">
          <w:pPr>
            <w:pStyle w:val="TOC2"/>
            <w:tabs>
              <w:tab w:val="right" w:leader="dot" w:pos="8302"/>
            </w:tabs>
            <w:spacing w:beforeLines="50" w:before="120"/>
            <w:rPr>
              <w:rFonts w:ascii="宋体" w:eastAsia="宋体" w:hAnsi="宋体" w:hint="eastAsia"/>
              <w:noProof/>
              <w:sz w:val="36"/>
              <w:szCs w:val="40"/>
            </w:rPr>
          </w:pPr>
          <w:hyperlink w:anchor="_Toc240617784" w:history="1">
            <w:r w:rsidRPr="00B21D0F">
              <w:rPr>
                <w:rStyle w:val="af"/>
                <w:rFonts w:ascii="宋体" w:eastAsia="宋体" w:hAnsi="宋体"/>
                <w:noProof/>
                <w:sz w:val="32"/>
                <w:szCs w:val="36"/>
              </w:rPr>
              <w:t>03 怪物行动与首关清场</w:t>
            </w:r>
            <w:r w:rsidRPr="00B21D0F">
              <w:rPr>
                <w:rFonts w:ascii="宋体" w:eastAsia="宋体" w:hAnsi="宋体" w:hint="eastAsia"/>
                <w:noProof/>
                <w:webHidden/>
                <w:sz w:val="32"/>
                <w:szCs w:val="36"/>
              </w:rPr>
              <w:tab/>
            </w:r>
            <w:r w:rsidRPr="00B21D0F">
              <w:rPr>
                <w:rFonts w:ascii="宋体" w:eastAsia="宋体" w:hAnsi="宋体" w:hint="eastAsia"/>
                <w:noProof/>
                <w:webHidden/>
                <w:sz w:val="32"/>
                <w:szCs w:val="36"/>
              </w:rPr>
              <w:fldChar w:fldCharType="begin"/>
            </w:r>
            <w:r w:rsidRPr="00B21D0F">
              <w:rPr>
                <w:rFonts w:ascii="宋体" w:eastAsia="宋体" w:hAnsi="宋体" w:hint="eastAsia"/>
                <w:noProof/>
                <w:webHidden/>
                <w:sz w:val="32"/>
                <w:szCs w:val="36"/>
              </w:rPr>
              <w:instrText xml:space="preserve"> </w:instrText>
            </w:r>
            <w:r w:rsidRPr="00B21D0F">
              <w:rPr>
                <w:rFonts w:ascii="宋体" w:eastAsia="宋体" w:hAnsi="宋体"/>
                <w:noProof/>
                <w:webHidden/>
                <w:sz w:val="32"/>
                <w:szCs w:val="36"/>
              </w:rPr>
              <w:instrText>PAGEREF _Toc240617784 \h</w:instrText>
            </w:r>
            <w:r w:rsidRPr="00B21D0F">
              <w:rPr>
                <w:rFonts w:ascii="宋体" w:eastAsia="宋体" w:hAnsi="宋体" w:hint="eastAsia"/>
                <w:noProof/>
                <w:webHidden/>
                <w:sz w:val="32"/>
                <w:szCs w:val="36"/>
              </w:rPr>
              <w:instrText xml:space="preserve"> </w:instrText>
            </w:r>
            <w:r w:rsidRPr="00B21D0F">
              <w:rPr>
                <w:rFonts w:ascii="宋体" w:eastAsia="宋体" w:hAnsi="宋体" w:hint="eastAsia"/>
                <w:noProof/>
                <w:webHidden/>
                <w:sz w:val="32"/>
                <w:szCs w:val="36"/>
              </w:rPr>
            </w:r>
            <w:r w:rsidRPr="00B21D0F">
              <w:rPr>
                <w:rFonts w:ascii="宋体" w:eastAsia="宋体" w:hAnsi="宋体" w:hint="eastAsia"/>
                <w:noProof/>
                <w:webHidden/>
                <w:sz w:val="32"/>
                <w:szCs w:val="36"/>
              </w:rPr>
              <w:fldChar w:fldCharType="separate"/>
            </w:r>
            <w:r w:rsidRPr="00B21D0F">
              <w:rPr>
                <w:rFonts w:ascii="宋体" w:eastAsia="宋体" w:hAnsi="宋体" w:hint="eastAsia"/>
                <w:noProof/>
                <w:webHidden/>
                <w:sz w:val="32"/>
                <w:szCs w:val="36"/>
              </w:rPr>
              <w:t>6</w:t>
            </w:r>
            <w:r w:rsidRPr="00B21D0F">
              <w:rPr>
                <w:rFonts w:ascii="宋体" w:eastAsia="宋体" w:hAnsi="宋体" w:hint="eastAsia"/>
                <w:noProof/>
                <w:webHidden/>
                <w:sz w:val="32"/>
                <w:szCs w:val="36"/>
              </w:rPr>
              <w:fldChar w:fldCharType="end"/>
            </w:r>
          </w:hyperlink>
        </w:p>
        <w:p w14:paraId="6EDE8CFB" w14:textId="2AE16F07" w:rsidR="006E5205" w:rsidRPr="00B21D0F" w:rsidRDefault="006E5205" w:rsidP="00B21D0F">
          <w:pPr>
            <w:pStyle w:val="TOC2"/>
            <w:tabs>
              <w:tab w:val="right" w:leader="dot" w:pos="8302"/>
            </w:tabs>
            <w:spacing w:beforeLines="50" w:before="120"/>
            <w:rPr>
              <w:rFonts w:ascii="宋体" w:eastAsia="宋体" w:hAnsi="宋体" w:hint="eastAsia"/>
              <w:noProof/>
              <w:sz w:val="36"/>
              <w:szCs w:val="40"/>
            </w:rPr>
          </w:pPr>
          <w:hyperlink w:anchor="_Toc240617785" w:history="1">
            <w:r w:rsidRPr="00B21D0F">
              <w:rPr>
                <w:rStyle w:val="af"/>
                <w:rFonts w:ascii="宋体" w:eastAsia="宋体" w:hAnsi="宋体"/>
                <w:noProof/>
                <w:sz w:val="32"/>
                <w:szCs w:val="36"/>
              </w:rPr>
              <w:t>04 奖励选择与双人准备</w:t>
            </w:r>
            <w:r w:rsidRPr="00B21D0F">
              <w:rPr>
                <w:rFonts w:ascii="宋体" w:eastAsia="宋体" w:hAnsi="宋体" w:hint="eastAsia"/>
                <w:noProof/>
                <w:webHidden/>
                <w:sz w:val="32"/>
                <w:szCs w:val="36"/>
              </w:rPr>
              <w:tab/>
            </w:r>
            <w:r w:rsidRPr="00B21D0F">
              <w:rPr>
                <w:rFonts w:ascii="宋体" w:eastAsia="宋体" w:hAnsi="宋体" w:hint="eastAsia"/>
                <w:noProof/>
                <w:webHidden/>
                <w:sz w:val="32"/>
                <w:szCs w:val="36"/>
              </w:rPr>
              <w:fldChar w:fldCharType="begin"/>
            </w:r>
            <w:r w:rsidRPr="00B21D0F">
              <w:rPr>
                <w:rFonts w:ascii="宋体" w:eastAsia="宋体" w:hAnsi="宋体" w:hint="eastAsia"/>
                <w:noProof/>
                <w:webHidden/>
                <w:sz w:val="32"/>
                <w:szCs w:val="36"/>
              </w:rPr>
              <w:instrText xml:space="preserve"> </w:instrText>
            </w:r>
            <w:r w:rsidRPr="00B21D0F">
              <w:rPr>
                <w:rFonts w:ascii="宋体" w:eastAsia="宋体" w:hAnsi="宋体"/>
                <w:noProof/>
                <w:webHidden/>
                <w:sz w:val="32"/>
                <w:szCs w:val="36"/>
              </w:rPr>
              <w:instrText>PAGEREF _Toc240617785 \h</w:instrText>
            </w:r>
            <w:r w:rsidRPr="00B21D0F">
              <w:rPr>
                <w:rFonts w:ascii="宋体" w:eastAsia="宋体" w:hAnsi="宋体" w:hint="eastAsia"/>
                <w:noProof/>
                <w:webHidden/>
                <w:sz w:val="32"/>
                <w:szCs w:val="36"/>
              </w:rPr>
              <w:instrText xml:space="preserve"> </w:instrText>
            </w:r>
            <w:r w:rsidRPr="00B21D0F">
              <w:rPr>
                <w:rFonts w:ascii="宋体" w:eastAsia="宋体" w:hAnsi="宋体" w:hint="eastAsia"/>
                <w:noProof/>
                <w:webHidden/>
                <w:sz w:val="32"/>
                <w:szCs w:val="36"/>
              </w:rPr>
            </w:r>
            <w:r w:rsidRPr="00B21D0F">
              <w:rPr>
                <w:rFonts w:ascii="宋体" w:eastAsia="宋体" w:hAnsi="宋体" w:hint="eastAsia"/>
                <w:noProof/>
                <w:webHidden/>
                <w:sz w:val="32"/>
                <w:szCs w:val="36"/>
              </w:rPr>
              <w:fldChar w:fldCharType="separate"/>
            </w:r>
            <w:r w:rsidRPr="00B21D0F">
              <w:rPr>
                <w:rFonts w:ascii="宋体" w:eastAsia="宋体" w:hAnsi="宋体" w:hint="eastAsia"/>
                <w:noProof/>
                <w:webHidden/>
                <w:sz w:val="32"/>
                <w:szCs w:val="36"/>
              </w:rPr>
              <w:t>7</w:t>
            </w:r>
            <w:r w:rsidRPr="00B21D0F">
              <w:rPr>
                <w:rFonts w:ascii="宋体" w:eastAsia="宋体" w:hAnsi="宋体" w:hint="eastAsia"/>
                <w:noProof/>
                <w:webHidden/>
                <w:sz w:val="32"/>
                <w:szCs w:val="36"/>
              </w:rPr>
              <w:fldChar w:fldCharType="end"/>
            </w:r>
          </w:hyperlink>
        </w:p>
        <w:p w14:paraId="6AD372A4" w14:textId="6898A948" w:rsidR="006E5205" w:rsidRPr="00B21D0F" w:rsidRDefault="006E5205" w:rsidP="00B21D0F">
          <w:pPr>
            <w:pStyle w:val="TOC2"/>
            <w:tabs>
              <w:tab w:val="right" w:leader="dot" w:pos="8302"/>
            </w:tabs>
            <w:spacing w:beforeLines="50" w:before="120"/>
            <w:rPr>
              <w:rFonts w:ascii="宋体" w:eastAsia="宋体" w:hAnsi="宋体" w:hint="eastAsia"/>
              <w:noProof/>
              <w:sz w:val="36"/>
              <w:szCs w:val="40"/>
            </w:rPr>
          </w:pPr>
          <w:hyperlink w:anchor="_Toc240617786" w:history="1">
            <w:r w:rsidRPr="00B21D0F">
              <w:rPr>
                <w:rStyle w:val="af"/>
                <w:rFonts w:ascii="宋体" w:eastAsia="宋体" w:hAnsi="宋体"/>
                <w:noProof/>
                <w:sz w:val="32"/>
                <w:szCs w:val="36"/>
              </w:rPr>
              <w:t>05 第二关与第三关推进</w:t>
            </w:r>
            <w:r w:rsidRPr="00B21D0F">
              <w:rPr>
                <w:rFonts w:ascii="宋体" w:eastAsia="宋体" w:hAnsi="宋体" w:hint="eastAsia"/>
                <w:noProof/>
                <w:webHidden/>
                <w:sz w:val="32"/>
                <w:szCs w:val="36"/>
              </w:rPr>
              <w:tab/>
            </w:r>
            <w:r w:rsidRPr="00B21D0F">
              <w:rPr>
                <w:rFonts w:ascii="宋体" w:eastAsia="宋体" w:hAnsi="宋体" w:hint="eastAsia"/>
                <w:noProof/>
                <w:webHidden/>
                <w:sz w:val="32"/>
                <w:szCs w:val="36"/>
              </w:rPr>
              <w:fldChar w:fldCharType="begin"/>
            </w:r>
            <w:r w:rsidRPr="00B21D0F">
              <w:rPr>
                <w:rFonts w:ascii="宋体" w:eastAsia="宋体" w:hAnsi="宋体" w:hint="eastAsia"/>
                <w:noProof/>
                <w:webHidden/>
                <w:sz w:val="32"/>
                <w:szCs w:val="36"/>
              </w:rPr>
              <w:instrText xml:space="preserve"> </w:instrText>
            </w:r>
            <w:r w:rsidRPr="00B21D0F">
              <w:rPr>
                <w:rFonts w:ascii="宋体" w:eastAsia="宋体" w:hAnsi="宋体"/>
                <w:noProof/>
                <w:webHidden/>
                <w:sz w:val="32"/>
                <w:szCs w:val="36"/>
              </w:rPr>
              <w:instrText>PAGEREF _Toc240617786 \h</w:instrText>
            </w:r>
            <w:r w:rsidRPr="00B21D0F">
              <w:rPr>
                <w:rFonts w:ascii="宋体" w:eastAsia="宋体" w:hAnsi="宋体" w:hint="eastAsia"/>
                <w:noProof/>
                <w:webHidden/>
                <w:sz w:val="32"/>
                <w:szCs w:val="36"/>
              </w:rPr>
              <w:instrText xml:space="preserve"> </w:instrText>
            </w:r>
            <w:r w:rsidRPr="00B21D0F">
              <w:rPr>
                <w:rFonts w:ascii="宋体" w:eastAsia="宋体" w:hAnsi="宋体" w:hint="eastAsia"/>
                <w:noProof/>
                <w:webHidden/>
                <w:sz w:val="32"/>
                <w:szCs w:val="36"/>
              </w:rPr>
            </w:r>
            <w:r w:rsidRPr="00B21D0F">
              <w:rPr>
                <w:rFonts w:ascii="宋体" w:eastAsia="宋体" w:hAnsi="宋体" w:hint="eastAsia"/>
                <w:noProof/>
                <w:webHidden/>
                <w:sz w:val="32"/>
                <w:szCs w:val="36"/>
              </w:rPr>
              <w:fldChar w:fldCharType="separate"/>
            </w:r>
            <w:r w:rsidRPr="00B21D0F">
              <w:rPr>
                <w:rFonts w:ascii="宋体" w:eastAsia="宋体" w:hAnsi="宋体" w:hint="eastAsia"/>
                <w:noProof/>
                <w:webHidden/>
                <w:sz w:val="32"/>
                <w:szCs w:val="36"/>
              </w:rPr>
              <w:t>8</w:t>
            </w:r>
            <w:r w:rsidRPr="00B21D0F">
              <w:rPr>
                <w:rFonts w:ascii="宋体" w:eastAsia="宋体" w:hAnsi="宋体" w:hint="eastAsia"/>
                <w:noProof/>
                <w:webHidden/>
                <w:sz w:val="32"/>
                <w:szCs w:val="36"/>
              </w:rPr>
              <w:fldChar w:fldCharType="end"/>
            </w:r>
          </w:hyperlink>
        </w:p>
        <w:p w14:paraId="4CE1E85A" w14:textId="6517DCB5" w:rsidR="006E5205" w:rsidRPr="00B21D0F" w:rsidRDefault="006E5205" w:rsidP="00B21D0F">
          <w:pPr>
            <w:pStyle w:val="TOC2"/>
            <w:tabs>
              <w:tab w:val="right" w:leader="dot" w:pos="8302"/>
            </w:tabs>
            <w:spacing w:beforeLines="50" w:before="120"/>
            <w:rPr>
              <w:rFonts w:ascii="宋体" w:eastAsia="宋体" w:hAnsi="宋体" w:hint="eastAsia"/>
              <w:noProof/>
              <w:sz w:val="36"/>
              <w:szCs w:val="40"/>
            </w:rPr>
          </w:pPr>
          <w:hyperlink w:anchor="_Toc240617787" w:history="1">
            <w:r w:rsidRPr="00B21D0F">
              <w:rPr>
                <w:rStyle w:val="af"/>
                <w:rFonts w:ascii="宋体" w:eastAsia="宋体" w:hAnsi="宋体"/>
                <w:noProof/>
                <w:sz w:val="32"/>
                <w:szCs w:val="36"/>
              </w:rPr>
              <w:t>06 第三关通关后再玩一把</w:t>
            </w:r>
            <w:r w:rsidRPr="00B21D0F">
              <w:rPr>
                <w:rFonts w:ascii="宋体" w:eastAsia="宋体" w:hAnsi="宋体" w:hint="eastAsia"/>
                <w:noProof/>
                <w:webHidden/>
                <w:sz w:val="32"/>
                <w:szCs w:val="36"/>
              </w:rPr>
              <w:tab/>
            </w:r>
            <w:r w:rsidRPr="00B21D0F">
              <w:rPr>
                <w:rFonts w:ascii="宋体" w:eastAsia="宋体" w:hAnsi="宋体" w:hint="eastAsia"/>
                <w:noProof/>
                <w:webHidden/>
                <w:sz w:val="32"/>
                <w:szCs w:val="36"/>
              </w:rPr>
              <w:fldChar w:fldCharType="begin"/>
            </w:r>
            <w:r w:rsidRPr="00B21D0F">
              <w:rPr>
                <w:rFonts w:ascii="宋体" w:eastAsia="宋体" w:hAnsi="宋体" w:hint="eastAsia"/>
                <w:noProof/>
                <w:webHidden/>
                <w:sz w:val="32"/>
                <w:szCs w:val="36"/>
              </w:rPr>
              <w:instrText xml:space="preserve"> </w:instrText>
            </w:r>
            <w:r w:rsidRPr="00B21D0F">
              <w:rPr>
                <w:rFonts w:ascii="宋体" w:eastAsia="宋体" w:hAnsi="宋体"/>
                <w:noProof/>
                <w:webHidden/>
                <w:sz w:val="32"/>
                <w:szCs w:val="36"/>
              </w:rPr>
              <w:instrText>PAGEREF _Toc240617787 \h</w:instrText>
            </w:r>
            <w:r w:rsidRPr="00B21D0F">
              <w:rPr>
                <w:rFonts w:ascii="宋体" w:eastAsia="宋体" w:hAnsi="宋体" w:hint="eastAsia"/>
                <w:noProof/>
                <w:webHidden/>
                <w:sz w:val="32"/>
                <w:szCs w:val="36"/>
              </w:rPr>
              <w:instrText xml:space="preserve"> </w:instrText>
            </w:r>
            <w:r w:rsidRPr="00B21D0F">
              <w:rPr>
                <w:rFonts w:ascii="宋体" w:eastAsia="宋体" w:hAnsi="宋体" w:hint="eastAsia"/>
                <w:noProof/>
                <w:webHidden/>
                <w:sz w:val="32"/>
                <w:szCs w:val="36"/>
              </w:rPr>
            </w:r>
            <w:r w:rsidRPr="00B21D0F">
              <w:rPr>
                <w:rFonts w:ascii="宋体" w:eastAsia="宋体" w:hAnsi="宋体" w:hint="eastAsia"/>
                <w:noProof/>
                <w:webHidden/>
                <w:sz w:val="32"/>
                <w:szCs w:val="36"/>
              </w:rPr>
              <w:fldChar w:fldCharType="separate"/>
            </w:r>
            <w:r w:rsidRPr="00B21D0F">
              <w:rPr>
                <w:rFonts w:ascii="宋体" w:eastAsia="宋体" w:hAnsi="宋体" w:hint="eastAsia"/>
                <w:noProof/>
                <w:webHidden/>
                <w:sz w:val="32"/>
                <w:szCs w:val="36"/>
              </w:rPr>
              <w:t>9</w:t>
            </w:r>
            <w:r w:rsidRPr="00B21D0F">
              <w:rPr>
                <w:rFonts w:ascii="宋体" w:eastAsia="宋体" w:hAnsi="宋体" w:hint="eastAsia"/>
                <w:noProof/>
                <w:webHidden/>
                <w:sz w:val="32"/>
                <w:szCs w:val="36"/>
              </w:rPr>
              <w:fldChar w:fldCharType="end"/>
            </w:r>
          </w:hyperlink>
        </w:p>
        <w:p w14:paraId="119B9865" w14:textId="0981A17D" w:rsidR="006E5205" w:rsidRPr="00B21D0F" w:rsidRDefault="006E5205" w:rsidP="00B21D0F">
          <w:pPr>
            <w:pStyle w:val="TOC2"/>
            <w:tabs>
              <w:tab w:val="right" w:leader="dot" w:pos="8302"/>
            </w:tabs>
            <w:spacing w:beforeLines="50" w:before="120"/>
            <w:rPr>
              <w:rFonts w:ascii="宋体" w:eastAsia="宋体" w:hAnsi="宋体" w:hint="eastAsia"/>
              <w:noProof/>
              <w:sz w:val="36"/>
              <w:szCs w:val="40"/>
            </w:rPr>
          </w:pPr>
          <w:hyperlink w:anchor="_Toc240617788" w:history="1">
            <w:r w:rsidRPr="00B21D0F">
              <w:rPr>
                <w:rStyle w:val="af"/>
                <w:rFonts w:ascii="宋体" w:eastAsia="宋体" w:hAnsi="宋体"/>
                <w:noProof/>
                <w:sz w:val="32"/>
                <w:szCs w:val="36"/>
              </w:rPr>
              <w:t>07 团灭后重新开局</w:t>
            </w:r>
            <w:r w:rsidRPr="00B21D0F">
              <w:rPr>
                <w:rFonts w:ascii="宋体" w:eastAsia="宋体" w:hAnsi="宋体" w:hint="eastAsia"/>
                <w:noProof/>
                <w:webHidden/>
                <w:sz w:val="32"/>
                <w:szCs w:val="36"/>
              </w:rPr>
              <w:tab/>
            </w:r>
            <w:r w:rsidRPr="00B21D0F">
              <w:rPr>
                <w:rFonts w:ascii="宋体" w:eastAsia="宋体" w:hAnsi="宋体" w:hint="eastAsia"/>
                <w:noProof/>
                <w:webHidden/>
                <w:sz w:val="32"/>
                <w:szCs w:val="36"/>
              </w:rPr>
              <w:fldChar w:fldCharType="begin"/>
            </w:r>
            <w:r w:rsidRPr="00B21D0F">
              <w:rPr>
                <w:rFonts w:ascii="宋体" w:eastAsia="宋体" w:hAnsi="宋体" w:hint="eastAsia"/>
                <w:noProof/>
                <w:webHidden/>
                <w:sz w:val="32"/>
                <w:szCs w:val="36"/>
              </w:rPr>
              <w:instrText xml:space="preserve"> </w:instrText>
            </w:r>
            <w:r w:rsidRPr="00B21D0F">
              <w:rPr>
                <w:rFonts w:ascii="宋体" w:eastAsia="宋体" w:hAnsi="宋体"/>
                <w:noProof/>
                <w:webHidden/>
                <w:sz w:val="32"/>
                <w:szCs w:val="36"/>
              </w:rPr>
              <w:instrText>PAGEREF _Toc240617788 \h</w:instrText>
            </w:r>
            <w:r w:rsidRPr="00B21D0F">
              <w:rPr>
                <w:rFonts w:ascii="宋体" w:eastAsia="宋体" w:hAnsi="宋体" w:hint="eastAsia"/>
                <w:noProof/>
                <w:webHidden/>
                <w:sz w:val="32"/>
                <w:szCs w:val="36"/>
              </w:rPr>
              <w:instrText xml:space="preserve"> </w:instrText>
            </w:r>
            <w:r w:rsidRPr="00B21D0F">
              <w:rPr>
                <w:rFonts w:ascii="宋体" w:eastAsia="宋体" w:hAnsi="宋体" w:hint="eastAsia"/>
                <w:noProof/>
                <w:webHidden/>
                <w:sz w:val="32"/>
                <w:szCs w:val="36"/>
              </w:rPr>
            </w:r>
            <w:r w:rsidRPr="00B21D0F">
              <w:rPr>
                <w:rFonts w:ascii="宋体" w:eastAsia="宋体" w:hAnsi="宋体" w:hint="eastAsia"/>
                <w:noProof/>
                <w:webHidden/>
                <w:sz w:val="32"/>
                <w:szCs w:val="36"/>
              </w:rPr>
              <w:fldChar w:fldCharType="separate"/>
            </w:r>
            <w:r w:rsidRPr="00B21D0F">
              <w:rPr>
                <w:rFonts w:ascii="宋体" w:eastAsia="宋体" w:hAnsi="宋体" w:hint="eastAsia"/>
                <w:noProof/>
                <w:webHidden/>
                <w:sz w:val="32"/>
                <w:szCs w:val="36"/>
              </w:rPr>
              <w:t>10</w:t>
            </w:r>
            <w:r w:rsidRPr="00B21D0F">
              <w:rPr>
                <w:rFonts w:ascii="宋体" w:eastAsia="宋体" w:hAnsi="宋体" w:hint="eastAsia"/>
                <w:noProof/>
                <w:webHidden/>
                <w:sz w:val="32"/>
                <w:szCs w:val="36"/>
              </w:rPr>
              <w:fldChar w:fldCharType="end"/>
            </w:r>
          </w:hyperlink>
        </w:p>
        <w:p w14:paraId="19320A0C" w14:textId="699AD4BF" w:rsidR="006E5205" w:rsidRPr="00B21D0F" w:rsidRDefault="006E5205" w:rsidP="00B21D0F">
          <w:pPr>
            <w:pStyle w:val="TOC2"/>
            <w:tabs>
              <w:tab w:val="right" w:leader="dot" w:pos="8302"/>
            </w:tabs>
            <w:spacing w:beforeLines="50" w:before="120"/>
            <w:rPr>
              <w:rFonts w:ascii="宋体" w:eastAsia="宋体" w:hAnsi="宋体" w:hint="eastAsia"/>
              <w:noProof/>
              <w:sz w:val="36"/>
              <w:szCs w:val="40"/>
            </w:rPr>
          </w:pPr>
          <w:hyperlink w:anchor="_Toc240617789" w:history="1">
            <w:r w:rsidRPr="00B21D0F">
              <w:rPr>
                <w:rStyle w:val="af"/>
                <w:rFonts w:ascii="宋体" w:eastAsia="宋体" w:hAnsi="宋体"/>
                <w:noProof/>
                <w:sz w:val="32"/>
                <w:szCs w:val="36"/>
              </w:rPr>
              <w:t>08 中文界面窗口和双开</w:t>
            </w:r>
            <w:r w:rsidRPr="00B21D0F">
              <w:rPr>
                <w:rFonts w:ascii="宋体" w:eastAsia="宋体" w:hAnsi="宋体" w:hint="eastAsia"/>
                <w:noProof/>
                <w:webHidden/>
                <w:sz w:val="32"/>
                <w:szCs w:val="36"/>
              </w:rPr>
              <w:tab/>
            </w:r>
            <w:r w:rsidRPr="00B21D0F">
              <w:rPr>
                <w:rFonts w:ascii="宋体" w:eastAsia="宋体" w:hAnsi="宋体" w:hint="eastAsia"/>
                <w:noProof/>
                <w:webHidden/>
                <w:sz w:val="32"/>
                <w:szCs w:val="36"/>
              </w:rPr>
              <w:fldChar w:fldCharType="begin"/>
            </w:r>
            <w:r w:rsidRPr="00B21D0F">
              <w:rPr>
                <w:rFonts w:ascii="宋体" w:eastAsia="宋体" w:hAnsi="宋体" w:hint="eastAsia"/>
                <w:noProof/>
                <w:webHidden/>
                <w:sz w:val="32"/>
                <w:szCs w:val="36"/>
              </w:rPr>
              <w:instrText xml:space="preserve"> </w:instrText>
            </w:r>
            <w:r w:rsidRPr="00B21D0F">
              <w:rPr>
                <w:rFonts w:ascii="宋体" w:eastAsia="宋体" w:hAnsi="宋体"/>
                <w:noProof/>
                <w:webHidden/>
                <w:sz w:val="32"/>
                <w:szCs w:val="36"/>
              </w:rPr>
              <w:instrText>PAGEREF _Toc240617789 \h</w:instrText>
            </w:r>
            <w:r w:rsidRPr="00B21D0F">
              <w:rPr>
                <w:rFonts w:ascii="宋体" w:eastAsia="宋体" w:hAnsi="宋体" w:hint="eastAsia"/>
                <w:noProof/>
                <w:webHidden/>
                <w:sz w:val="32"/>
                <w:szCs w:val="36"/>
              </w:rPr>
              <w:instrText xml:space="preserve"> </w:instrText>
            </w:r>
            <w:r w:rsidRPr="00B21D0F">
              <w:rPr>
                <w:rFonts w:ascii="宋体" w:eastAsia="宋体" w:hAnsi="宋体" w:hint="eastAsia"/>
                <w:noProof/>
                <w:webHidden/>
                <w:sz w:val="32"/>
                <w:szCs w:val="36"/>
              </w:rPr>
            </w:r>
            <w:r w:rsidRPr="00B21D0F">
              <w:rPr>
                <w:rFonts w:ascii="宋体" w:eastAsia="宋体" w:hAnsi="宋体" w:hint="eastAsia"/>
                <w:noProof/>
                <w:webHidden/>
                <w:sz w:val="32"/>
                <w:szCs w:val="36"/>
              </w:rPr>
              <w:fldChar w:fldCharType="separate"/>
            </w:r>
            <w:r w:rsidRPr="00B21D0F">
              <w:rPr>
                <w:rFonts w:ascii="宋体" w:eastAsia="宋体" w:hAnsi="宋体" w:hint="eastAsia"/>
                <w:noProof/>
                <w:webHidden/>
                <w:sz w:val="32"/>
                <w:szCs w:val="36"/>
              </w:rPr>
              <w:t>11</w:t>
            </w:r>
            <w:r w:rsidRPr="00B21D0F">
              <w:rPr>
                <w:rFonts w:ascii="宋体" w:eastAsia="宋体" w:hAnsi="宋体" w:hint="eastAsia"/>
                <w:noProof/>
                <w:webHidden/>
                <w:sz w:val="32"/>
                <w:szCs w:val="36"/>
              </w:rPr>
              <w:fldChar w:fldCharType="end"/>
            </w:r>
          </w:hyperlink>
        </w:p>
        <w:p w14:paraId="2FB84068" w14:textId="0A051FA5" w:rsidR="006E5205" w:rsidRPr="00B21D0F" w:rsidRDefault="006E5205" w:rsidP="00B21D0F">
          <w:pPr>
            <w:pStyle w:val="TOC2"/>
            <w:tabs>
              <w:tab w:val="right" w:leader="dot" w:pos="8302"/>
            </w:tabs>
            <w:spacing w:beforeLines="50" w:before="120"/>
            <w:rPr>
              <w:rFonts w:ascii="宋体" w:eastAsia="宋体" w:hAnsi="宋体" w:hint="eastAsia"/>
              <w:noProof/>
              <w:sz w:val="36"/>
              <w:szCs w:val="40"/>
            </w:rPr>
          </w:pPr>
          <w:hyperlink w:anchor="_Toc240617790" w:history="1">
            <w:r w:rsidRPr="00B21D0F">
              <w:rPr>
                <w:rStyle w:val="af"/>
                <w:rFonts w:ascii="宋体" w:eastAsia="宋体" w:hAnsi="宋体"/>
                <w:noProof/>
                <w:sz w:val="32"/>
                <w:szCs w:val="36"/>
              </w:rPr>
              <w:t>09 断线恢复与令牌安全</w:t>
            </w:r>
            <w:r w:rsidRPr="00B21D0F">
              <w:rPr>
                <w:rFonts w:ascii="宋体" w:eastAsia="宋体" w:hAnsi="宋体" w:hint="eastAsia"/>
                <w:noProof/>
                <w:webHidden/>
                <w:sz w:val="32"/>
                <w:szCs w:val="36"/>
              </w:rPr>
              <w:tab/>
            </w:r>
            <w:r w:rsidRPr="00B21D0F">
              <w:rPr>
                <w:rFonts w:ascii="宋体" w:eastAsia="宋体" w:hAnsi="宋体" w:hint="eastAsia"/>
                <w:noProof/>
                <w:webHidden/>
                <w:sz w:val="32"/>
                <w:szCs w:val="36"/>
              </w:rPr>
              <w:fldChar w:fldCharType="begin"/>
            </w:r>
            <w:r w:rsidRPr="00B21D0F">
              <w:rPr>
                <w:rFonts w:ascii="宋体" w:eastAsia="宋体" w:hAnsi="宋体" w:hint="eastAsia"/>
                <w:noProof/>
                <w:webHidden/>
                <w:sz w:val="32"/>
                <w:szCs w:val="36"/>
              </w:rPr>
              <w:instrText xml:space="preserve"> </w:instrText>
            </w:r>
            <w:r w:rsidRPr="00B21D0F">
              <w:rPr>
                <w:rFonts w:ascii="宋体" w:eastAsia="宋体" w:hAnsi="宋体"/>
                <w:noProof/>
                <w:webHidden/>
                <w:sz w:val="32"/>
                <w:szCs w:val="36"/>
              </w:rPr>
              <w:instrText>PAGEREF _Toc240617790 \h</w:instrText>
            </w:r>
            <w:r w:rsidRPr="00B21D0F">
              <w:rPr>
                <w:rFonts w:ascii="宋体" w:eastAsia="宋体" w:hAnsi="宋体" w:hint="eastAsia"/>
                <w:noProof/>
                <w:webHidden/>
                <w:sz w:val="32"/>
                <w:szCs w:val="36"/>
              </w:rPr>
              <w:instrText xml:space="preserve"> </w:instrText>
            </w:r>
            <w:r w:rsidRPr="00B21D0F">
              <w:rPr>
                <w:rFonts w:ascii="宋体" w:eastAsia="宋体" w:hAnsi="宋体" w:hint="eastAsia"/>
                <w:noProof/>
                <w:webHidden/>
                <w:sz w:val="32"/>
                <w:szCs w:val="36"/>
              </w:rPr>
            </w:r>
            <w:r w:rsidRPr="00B21D0F">
              <w:rPr>
                <w:rFonts w:ascii="宋体" w:eastAsia="宋体" w:hAnsi="宋体" w:hint="eastAsia"/>
                <w:noProof/>
                <w:webHidden/>
                <w:sz w:val="32"/>
                <w:szCs w:val="36"/>
              </w:rPr>
              <w:fldChar w:fldCharType="separate"/>
            </w:r>
            <w:r w:rsidRPr="00B21D0F">
              <w:rPr>
                <w:rFonts w:ascii="宋体" w:eastAsia="宋体" w:hAnsi="宋体" w:hint="eastAsia"/>
                <w:noProof/>
                <w:webHidden/>
                <w:sz w:val="32"/>
                <w:szCs w:val="36"/>
              </w:rPr>
              <w:t>12</w:t>
            </w:r>
            <w:r w:rsidRPr="00B21D0F">
              <w:rPr>
                <w:rFonts w:ascii="宋体" w:eastAsia="宋体" w:hAnsi="宋体" w:hint="eastAsia"/>
                <w:noProof/>
                <w:webHidden/>
                <w:sz w:val="32"/>
                <w:szCs w:val="36"/>
              </w:rPr>
              <w:fldChar w:fldCharType="end"/>
            </w:r>
          </w:hyperlink>
        </w:p>
        <w:p w14:paraId="4A8BABA6" w14:textId="4EDCB2BF" w:rsidR="006E5205" w:rsidRPr="00B21D0F" w:rsidRDefault="006E5205" w:rsidP="00B21D0F">
          <w:pPr>
            <w:pStyle w:val="TOC2"/>
            <w:tabs>
              <w:tab w:val="right" w:leader="dot" w:pos="8302"/>
            </w:tabs>
            <w:spacing w:beforeLines="50" w:before="120"/>
            <w:rPr>
              <w:rFonts w:ascii="宋体" w:eastAsia="宋体" w:hAnsi="宋体" w:hint="eastAsia"/>
              <w:noProof/>
              <w:sz w:val="36"/>
              <w:szCs w:val="40"/>
            </w:rPr>
          </w:pPr>
          <w:hyperlink w:anchor="_Toc240617791" w:history="1">
            <w:r w:rsidRPr="00B21D0F">
              <w:rPr>
                <w:rStyle w:val="af"/>
                <w:rFonts w:ascii="宋体" w:eastAsia="宋体" w:hAnsi="宋体"/>
                <w:noProof/>
                <w:sz w:val="32"/>
                <w:szCs w:val="36"/>
              </w:rPr>
              <w:t>10 终局结果入库与故障</w:t>
            </w:r>
            <w:r w:rsidRPr="00B21D0F">
              <w:rPr>
                <w:rFonts w:ascii="宋体" w:eastAsia="宋体" w:hAnsi="宋体" w:hint="eastAsia"/>
                <w:noProof/>
                <w:webHidden/>
                <w:sz w:val="32"/>
                <w:szCs w:val="36"/>
              </w:rPr>
              <w:tab/>
            </w:r>
            <w:r w:rsidRPr="00B21D0F">
              <w:rPr>
                <w:rFonts w:ascii="宋体" w:eastAsia="宋体" w:hAnsi="宋体" w:hint="eastAsia"/>
                <w:noProof/>
                <w:webHidden/>
                <w:sz w:val="32"/>
                <w:szCs w:val="36"/>
              </w:rPr>
              <w:fldChar w:fldCharType="begin"/>
            </w:r>
            <w:r w:rsidRPr="00B21D0F">
              <w:rPr>
                <w:rFonts w:ascii="宋体" w:eastAsia="宋体" w:hAnsi="宋体" w:hint="eastAsia"/>
                <w:noProof/>
                <w:webHidden/>
                <w:sz w:val="32"/>
                <w:szCs w:val="36"/>
              </w:rPr>
              <w:instrText xml:space="preserve"> </w:instrText>
            </w:r>
            <w:r w:rsidRPr="00B21D0F">
              <w:rPr>
                <w:rFonts w:ascii="宋体" w:eastAsia="宋体" w:hAnsi="宋体"/>
                <w:noProof/>
                <w:webHidden/>
                <w:sz w:val="32"/>
                <w:szCs w:val="36"/>
              </w:rPr>
              <w:instrText>PAGEREF _Toc240617791 \h</w:instrText>
            </w:r>
            <w:r w:rsidRPr="00B21D0F">
              <w:rPr>
                <w:rFonts w:ascii="宋体" w:eastAsia="宋体" w:hAnsi="宋体" w:hint="eastAsia"/>
                <w:noProof/>
                <w:webHidden/>
                <w:sz w:val="32"/>
                <w:szCs w:val="36"/>
              </w:rPr>
              <w:instrText xml:space="preserve"> </w:instrText>
            </w:r>
            <w:r w:rsidRPr="00B21D0F">
              <w:rPr>
                <w:rFonts w:ascii="宋体" w:eastAsia="宋体" w:hAnsi="宋体" w:hint="eastAsia"/>
                <w:noProof/>
                <w:webHidden/>
                <w:sz w:val="32"/>
                <w:szCs w:val="36"/>
              </w:rPr>
            </w:r>
            <w:r w:rsidRPr="00B21D0F">
              <w:rPr>
                <w:rFonts w:ascii="宋体" w:eastAsia="宋体" w:hAnsi="宋体" w:hint="eastAsia"/>
                <w:noProof/>
                <w:webHidden/>
                <w:sz w:val="32"/>
                <w:szCs w:val="36"/>
              </w:rPr>
              <w:fldChar w:fldCharType="separate"/>
            </w:r>
            <w:r w:rsidRPr="00B21D0F">
              <w:rPr>
                <w:rFonts w:ascii="宋体" w:eastAsia="宋体" w:hAnsi="宋体" w:hint="eastAsia"/>
                <w:noProof/>
                <w:webHidden/>
                <w:sz w:val="32"/>
                <w:szCs w:val="36"/>
              </w:rPr>
              <w:t>13</w:t>
            </w:r>
            <w:r w:rsidRPr="00B21D0F">
              <w:rPr>
                <w:rFonts w:ascii="宋体" w:eastAsia="宋体" w:hAnsi="宋体" w:hint="eastAsia"/>
                <w:noProof/>
                <w:webHidden/>
                <w:sz w:val="32"/>
                <w:szCs w:val="36"/>
              </w:rPr>
              <w:fldChar w:fldCharType="end"/>
            </w:r>
          </w:hyperlink>
        </w:p>
        <w:p w14:paraId="6B44DF49" w14:textId="4B15F676" w:rsidR="006E5205" w:rsidRPr="00B21D0F" w:rsidRDefault="006E5205" w:rsidP="00B21D0F">
          <w:pPr>
            <w:pStyle w:val="TOC2"/>
            <w:tabs>
              <w:tab w:val="right" w:leader="dot" w:pos="8302"/>
            </w:tabs>
            <w:spacing w:beforeLines="50" w:before="120"/>
            <w:rPr>
              <w:rFonts w:ascii="宋体" w:eastAsia="宋体" w:hAnsi="宋体" w:hint="eastAsia"/>
              <w:noProof/>
              <w:sz w:val="36"/>
              <w:szCs w:val="40"/>
            </w:rPr>
          </w:pPr>
          <w:hyperlink w:anchor="_Toc240617792" w:history="1">
            <w:r w:rsidRPr="00B21D0F">
              <w:rPr>
                <w:rStyle w:val="af"/>
                <w:rFonts w:ascii="宋体" w:eastAsia="宋体" w:hAnsi="宋体"/>
                <w:noProof/>
                <w:sz w:val="32"/>
                <w:szCs w:val="36"/>
              </w:rPr>
              <w:t>11 双人三关与独立部署验收</w:t>
            </w:r>
            <w:r w:rsidRPr="00B21D0F">
              <w:rPr>
                <w:rFonts w:ascii="宋体" w:eastAsia="宋体" w:hAnsi="宋体" w:hint="eastAsia"/>
                <w:noProof/>
                <w:webHidden/>
                <w:sz w:val="32"/>
                <w:szCs w:val="36"/>
              </w:rPr>
              <w:tab/>
            </w:r>
            <w:r w:rsidRPr="00B21D0F">
              <w:rPr>
                <w:rFonts w:ascii="宋体" w:eastAsia="宋体" w:hAnsi="宋体" w:hint="eastAsia"/>
                <w:noProof/>
                <w:webHidden/>
                <w:sz w:val="32"/>
                <w:szCs w:val="36"/>
              </w:rPr>
              <w:fldChar w:fldCharType="begin"/>
            </w:r>
            <w:r w:rsidRPr="00B21D0F">
              <w:rPr>
                <w:rFonts w:ascii="宋体" w:eastAsia="宋体" w:hAnsi="宋体" w:hint="eastAsia"/>
                <w:noProof/>
                <w:webHidden/>
                <w:sz w:val="32"/>
                <w:szCs w:val="36"/>
              </w:rPr>
              <w:instrText xml:space="preserve"> </w:instrText>
            </w:r>
            <w:r w:rsidRPr="00B21D0F">
              <w:rPr>
                <w:rFonts w:ascii="宋体" w:eastAsia="宋体" w:hAnsi="宋体"/>
                <w:noProof/>
                <w:webHidden/>
                <w:sz w:val="32"/>
                <w:szCs w:val="36"/>
              </w:rPr>
              <w:instrText>PAGEREF _Toc240617792 \h</w:instrText>
            </w:r>
            <w:r w:rsidRPr="00B21D0F">
              <w:rPr>
                <w:rFonts w:ascii="宋体" w:eastAsia="宋体" w:hAnsi="宋体" w:hint="eastAsia"/>
                <w:noProof/>
                <w:webHidden/>
                <w:sz w:val="32"/>
                <w:szCs w:val="36"/>
              </w:rPr>
              <w:instrText xml:space="preserve"> </w:instrText>
            </w:r>
            <w:r w:rsidRPr="00B21D0F">
              <w:rPr>
                <w:rFonts w:ascii="宋体" w:eastAsia="宋体" w:hAnsi="宋体" w:hint="eastAsia"/>
                <w:noProof/>
                <w:webHidden/>
                <w:sz w:val="32"/>
                <w:szCs w:val="36"/>
              </w:rPr>
            </w:r>
            <w:r w:rsidRPr="00B21D0F">
              <w:rPr>
                <w:rFonts w:ascii="宋体" w:eastAsia="宋体" w:hAnsi="宋体" w:hint="eastAsia"/>
                <w:noProof/>
                <w:webHidden/>
                <w:sz w:val="32"/>
                <w:szCs w:val="36"/>
              </w:rPr>
              <w:fldChar w:fldCharType="separate"/>
            </w:r>
            <w:r w:rsidRPr="00B21D0F">
              <w:rPr>
                <w:rFonts w:ascii="宋体" w:eastAsia="宋体" w:hAnsi="宋体" w:hint="eastAsia"/>
                <w:noProof/>
                <w:webHidden/>
                <w:sz w:val="32"/>
                <w:szCs w:val="36"/>
              </w:rPr>
              <w:t>14</w:t>
            </w:r>
            <w:r w:rsidRPr="00B21D0F">
              <w:rPr>
                <w:rFonts w:ascii="宋体" w:eastAsia="宋体" w:hAnsi="宋体" w:hint="eastAsia"/>
                <w:noProof/>
                <w:webHidden/>
                <w:sz w:val="32"/>
                <w:szCs w:val="36"/>
              </w:rPr>
              <w:fldChar w:fldCharType="end"/>
            </w:r>
          </w:hyperlink>
        </w:p>
        <w:p w14:paraId="4C36E782" w14:textId="355C3C1F" w:rsidR="006E5205" w:rsidRPr="00B21D0F" w:rsidRDefault="006E5205" w:rsidP="00B21D0F">
          <w:pPr>
            <w:pStyle w:val="TOC1"/>
            <w:tabs>
              <w:tab w:val="right" w:leader="dot" w:pos="8302"/>
            </w:tabs>
            <w:spacing w:beforeLines="50" w:before="120"/>
            <w:rPr>
              <w:rFonts w:ascii="宋体" w:eastAsia="宋体" w:hAnsi="宋体" w:hint="eastAsia"/>
              <w:noProof/>
              <w:sz w:val="36"/>
              <w:szCs w:val="40"/>
            </w:rPr>
          </w:pPr>
          <w:hyperlink w:anchor="_Toc240617793" w:history="1">
            <w:r w:rsidRPr="00B21D0F">
              <w:rPr>
                <w:rStyle w:val="af"/>
                <w:rFonts w:ascii="宋体" w:eastAsia="宋体" w:hAnsi="宋体"/>
                <w:noProof/>
                <w:sz w:val="32"/>
                <w:szCs w:val="36"/>
              </w:rPr>
              <w:t>性能测试</w:t>
            </w:r>
            <w:r w:rsidRPr="00B21D0F">
              <w:rPr>
                <w:rFonts w:ascii="宋体" w:eastAsia="宋体" w:hAnsi="宋体" w:hint="eastAsia"/>
                <w:noProof/>
                <w:webHidden/>
                <w:sz w:val="32"/>
                <w:szCs w:val="36"/>
              </w:rPr>
              <w:tab/>
            </w:r>
            <w:r w:rsidRPr="00B21D0F">
              <w:rPr>
                <w:rFonts w:ascii="宋体" w:eastAsia="宋体" w:hAnsi="宋体" w:hint="eastAsia"/>
                <w:noProof/>
                <w:webHidden/>
                <w:sz w:val="32"/>
                <w:szCs w:val="36"/>
              </w:rPr>
              <w:fldChar w:fldCharType="begin"/>
            </w:r>
            <w:r w:rsidRPr="00B21D0F">
              <w:rPr>
                <w:rFonts w:ascii="宋体" w:eastAsia="宋体" w:hAnsi="宋体" w:hint="eastAsia"/>
                <w:noProof/>
                <w:webHidden/>
                <w:sz w:val="32"/>
                <w:szCs w:val="36"/>
              </w:rPr>
              <w:instrText xml:space="preserve"> </w:instrText>
            </w:r>
            <w:r w:rsidRPr="00B21D0F">
              <w:rPr>
                <w:rFonts w:ascii="宋体" w:eastAsia="宋体" w:hAnsi="宋体"/>
                <w:noProof/>
                <w:webHidden/>
                <w:sz w:val="32"/>
                <w:szCs w:val="36"/>
              </w:rPr>
              <w:instrText>PAGEREF _Toc240617793 \h</w:instrText>
            </w:r>
            <w:r w:rsidRPr="00B21D0F">
              <w:rPr>
                <w:rFonts w:ascii="宋体" w:eastAsia="宋体" w:hAnsi="宋体" w:hint="eastAsia"/>
                <w:noProof/>
                <w:webHidden/>
                <w:sz w:val="32"/>
                <w:szCs w:val="36"/>
              </w:rPr>
              <w:instrText xml:space="preserve"> </w:instrText>
            </w:r>
            <w:r w:rsidRPr="00B21D0F">
              <w:rPr>
                <w:rFonts w:ascii="宋体" w:eastAsia="宋体" w:hAnsi="宋体" w:hint="eastAsia"/>
                <w:noProof/>
                <w:webHidden/>
                <w:sz w:val="32"/>
                <w:szCs w:val="36"/>
              </w:rPr>
            </w:r>
            <w:r w:rsidRPr="00B21D0F">
              <w:rPr>
                <w:rFonts w:ascii="宋体" w:eastAsia="宋体" w:hAnsi="宋体" w:hint="eastAsia"/>
                <w:noProof/>
                <w:webHidden/>
                <w:sz w:val="32"/>
                <w:szCs w:val="36"/>
              </w:rPr>
              <w:fldChar w:fldCharType="separate"/>
            </w:r>
            <w:r w:rsidRPr="00B21D0F">
              <w:rPr>
                <w:rFonts w:ascii="宋体" w:eastAsia="宋体" w:hAnsi="宋体" w:hint="eastAsia"/>
                <w:noProof/>
                <w:webHidden/>
                <w:sz w:val="32"/>
                <w:szCs w:val="36"/>
              </w:rPr>
              <w:t>15</w:t>
            </w:r>
            <w:r w:rsidRPr="00B21D0F">
              <w:rPr>
                <w:rFonts w:ascii="宋体" w:eastAsia="宋体" w:hAnsi="宋体" w:hint="eastAsia"/>
                <w:noProof/>
                <w:webHidden/>
                <w:sz w:val="32"/>
                <w:szCs w:val="36"/>
              </w:rPr>
              <w:fldChar w:fldCharType="end"/>
            </w:r>
          </w:hyperlink>
        </w:p>
        <w:p w14:paraId="715C46F5" w14:textId="490BAC7E" w:rsidR="006E5205" w:rsidRPr="00B21D0F" w:rsidRDefault="006E5205" w:rsidP="00B21D0F">
          <w:pPr>
            <w:pStyle w:val="TOC1"/>
            <w:tabs>
              <w:tab w:val="right" w:leader="dot" w:pos="8302"/>
            </w:tabs>
            <w:spacing w:beforeLines="50" w:before="120"/>
            <w:rPr>
              <w:rFonts w:ascii="宋体" w:eastAsia="宋体" w:hAnsi="宋体" w:hint="eastAsia"/>
              <w:noProof/>
              <w:sz w:val="36"/>
              <w:szCs w:val="40"/>
            </w:rPr>
          </w:pPr>
          <w:hyperlink w:anchor="_Toc240617794" w:history="1">
            <w:r w:rsidRPr="00B21D0F">
              <w:rPr>
                <w:rStyle w:val="af"/>
                <w:rFonts w:ascii="宋体" w:eastAsia="宋体" w:hAnsi="宋体"/>
                <w:noProof/>
                <w:sz w:val="32"/>
                <w:szCs w:val="36"/>
              </w:rPr>
              <w:t>测试结论与待办</w:t>
            </w:r>
            <w:r w:rsidRPr="00B21D0F">
              <w:rPr>
                <w:rFonts w:ascii="宋体" w:eastAsia="宋体" w:hAnsi="宋体" w:hint="eastAsia"/>
                <w:noProof/>
                <w:webHidden/>
                <w:sz w:val="32"/>
                <w:szCs w:val="36"/>
              </w:rPr>
              <w:tab/>
            </w:r>
            <w:r w:rsidRPr="00B21D0F">
              <w:rPr>
                <w:rFonts w:ascii="宋体" w:eastAsia="宋体" w:hAnsi="宋体" w:hint="eastAsia"/>
                <w:noProof/>
                <w:webHidden/>
                <w:sz w:val="32"/>
                <w:szCs w:val="36"/>
              </w:rPr>
              <w:fldChar w:fldCharType="begin"/>
            </w:r>
            <w:r w:rsidRPr="00B21D0F">
              <w:rPr>
                <w:rFonts w:ascii="宋体" w:eastAsia="宋体" w:hAnsi="宋体" w:hint="eastAsia"/>
                <w:noProof/>
                <w:webHidden/>
                <w:sz w:val="32"/>
                <w:szCs w:val="36"/>
              </w:rPr>
              <w:instrText xml:space="preserve"> </w:instrText>
            </w:r>
            <w:r w:rsidRPr="00B21D0F">
              <w:rPr>
                <w:rFonts w:ascii="宋体" w:eastAsia="宋体" w:hAnsi="宋体"/>
                <w:noProof/>
                <w:webHidden/>
                <w:sz w:val="32"/>
                <w:szCs w:val="36"/>
              </w:rPr>
              <w:instrText>PAGEREF _Toc240617794 \h</w:instrText>
            </w:r>
            <w:r w:rsidRPr="00B21D0F">
              <w:rPr>
                <w:rFonts w:ascii="宋体" w:eastAsia="宋体" w:hAnsi="宋体" w:hint="eastAsia"/>
                <w:noProof/>
                <w:webHidden/>
                <w:sz w:val="32"/>
                <w:szCs w:val="36"/>
              </w:rPr>
              <w:instrText xml:space="preserve"> </w:instrText>
            </w:r>
            <w:r w:rsidRPr="00B21D0F">
              <w:rPr>
                <w:rFonts w:ascii="宋体" w:eastAsia="宋体" w:hAnsi="宋体" w:hint="eastAsia"/>
                <w:noProof/>
                <w:webHidden/>
                <w:sz w:val="32"/>
                <w:szCs w:val="36"/>
              </w:rPr>
            </w:r>
            <w:r w:rsidRPr="00B21D0F">
              <w:rPr>
                <w:rFonts w:ascii="宋体" w:eastAsia="宋体" w:hAnsi="宋体" w:hint="eastAsia"/>
                <w:noProof/>
                <w:webHidden/>
                <w:sz w:val="32"/>
                <w:szCs w:val="36"/>
              </w:rPr>
              <w:fldChar w:fldCharType="separate"/>
            </w:r>
            <w:r w:rsidRPr="00B21D0F">
              <w:rPr>
                <w:rFonts w:ascii="宋体" w:eastAsia="宋体" w:hAnsi="宋体" w:hint="eastAsia"/>
                <w:noProof/>
                <w:webHidden/>
                <w:sz w:val="32"/>
                <w:szCs w:val="36"/>
              </w:rPr>
              <w:t>15</w:t>
            </w:r>
            <w:r w:rsidRPr="00B21D0F">
              <w:rPr>
                <w:rFonts w:ascii="宋体" w:eastAsia="宋体" w:hAnsi="宋体" w:hint="eastAsia"/>
                <w:noProof/>
                <w:webHidden/>
                <w:sz w:val="32"/>
                <w:szCs w:val="36"/>
              </w:rPr>
              <w:fldChar w:fldCharType="end"/>
            </w:r>
          </w:hyperlink>
        </w:p>
        <w:p w14:paraId="26B57516" w14:textId="5FE52734" w:rsidR="006E5205" w:rsidRDefault="006E5205">
          <w:pPr>
            <w:rPr>
              <w:rFonts w:hint="eastAsia"/>
            </w:rPr>
          </w:pPr>
          <w:r>
            <w:rPr>
              <w:b/>
              <w:bCs/>
              <w:lang w:val="zh-CN"/>
            </w:rPr>
            <w:fldChar w:fldCharType="end"/>
          </w:r>
        </w:p>
      </w:sdtContent>
    </w:sdt>
    <w:p w14:paraId="353B5C09" w14:textId="77777777" w:rsidR="006E5205" w:rsidRDefault="006E5205">
      <w:pPr>
        <w:rPr>
          <w:rFonts w:hint="eastAsia"/>
        </w:rPr>
        <w:sectPr w:rsidR="006E5205">
          <w:footerReference w:type="default" r:id="rId9"/>
          <w:pgSz w:w="11906" w:h="16838"/>
          <w:pgMar w:top="1440" w:right="1797" w:bottom="1440" w:left="1797" w:header="720" w:footer="720" w:gutter="0"/>
          <w:cols w:space="720"/>
        </w:sectPr>
      </w:pPr>
    </w:p>
    <w:p w14:paraId="414690CC" w14:textId="77777777" w:rsidR="000C00E0" w:rsidRPr="006E5205" w:rsidRDefault="00000000" w:rsidP="006E5205">
      <w:pPr>
        <w:pStyle w:val="1"/>
        <w:rPr>
          <w:rFonts w:hint="eastAsia"/>
        </w:rPr>
      </w:pPr>
      <w:bookmarkStart w:id="0" w:name="_Toc240617718"/>
      <w:bookmarkStart w:id="1" w:name="_Toc240617779"/>
      <w:r>
        <w:lastRenderedPageBreak/>
        <w:t>测试目标与范围</w:t>
      </w:r>
      <w:bookmarkEnd w:id="0"/>
      <w:bookmarkEnd w:id="1"/>
    </w:p>
    <w:p w14:paraId="4B2DBF8B" w14:textId="77777777" w:rsidR="000C00E0" w:rsidRDefault="00000000">
      <w:pPr>
        <w:spacing w:after="140" w:line="322" w:lineRule="auto"/>
        <w:rPr>
          <w:rFonts w:hint="eastAsia"/>
        </w:rPr>
      </w:pPr>
      <w:r>
        <w:rPr>
          <w:rFonts w:ascii="宋体" w:eastAsia="宋体" w:hAnsi="宋体"/>
          <w:color w:val="000000"/>
        </w:rPr>
        <w:t>测试目标是确认两名玩家可以在服务端权威状态下完成匹配、战斗、奖励、三关结算与重开；同时验证异常断线、数据持久化和性能门槛。观察游戏画面与服务端日志时，要以相同房间和关卡为准，不能用两份客户端窗口的存在代替联机成立。</w:t>
      </w:r>
    </w:p>
    <w:p w14:paraId="351A24BE" w14:textId="77777777" w:rsidR="000C00E0" w:rsidRDefault="00000000">
      <w:pPr>
        <w:spacing w:after="140" w:line="322" w:lineRule="auto"/>
        <w:rPr>
          <w:rFonts w:hint="eastAsia"/>
        </w:rPr>
      </w:pPr>
      <w:r>
        <w:rPr>
          <w:rFonts w:ascii="宋体" w:eastAsia="宋体" w:hAnsi="宋体"/>
          <w:color w:val="000000"/>
        </w:rPr>
        <w:t>纳入本次计划的对象：C++ 中文客户端、Go 游戏服务端与 Bot、Redis 恢复存储、MySQL 异步结算、Prometheus 指标和管理看板。独立的 10 Bot 三关运行只证明功能路径，不能推出 100 Bot 持续负载达标。</w:t>
      </w:r>
    </w:p>
    <w:p w14:paraId="4700606B" w14:textId="77777777" w:rsidR="000C00E0" w:rsidRDefault="00000000">
      <w:pPr>
        <w:pStyle w:val="1"/>
        <w:spacing w:before="240" w:after="200"/>
        <w:rPr>
          <w:rFonts w:hint="eastAsia"/>
        </w:rPr>
      </w:pPr>
      <w:bookmarkStart w:id="2" w:name="_Toc240617719"/>
      <w:bookmarkStart w:id="3" w:name="_Toc240617780"/>
      <w:r>
        <w:rPr>
          <w:rFonts w:ascii="宋体" w:eastAsia="宋体" w:hAnsi="宋体"/>
          <w:color w:val="000000"/>
          <w:sz w:val="32"/>
        </w:rPr>
        <w:t>环境方法和通过标准</w:t>
      </w:r>
      <w:bookmarkEnd w:id="2"/>
      <w:bookmarkEnd w:id="3"/>
    </w:p>
    <w:p w14:paraId="747FC913" w14:textId="77777777" w:rsidR="000C00E0" w:rsidRDefault="00000000">
      <w:pPr>
        <w:spacing w:after="140" w:line="322" w:lineRule="auto"/>
        <w:rPr>
          <w:rFonts w:hint="eastAsia"/>
        </w:rPr>
      </w:pPr>
      <w:r>
        <w:rPr>
          <w:rFonts w:ascii="宋体" w:eastAsia="宋体" w:hAnsi="宋体"/>
          <w:color w:val="000000"/>
        </w:rPr>
        <w:t>开发环境为 Windows x64；客户端默认连接 127.0.0.1:7777，服务端设三关。基础回归包括 server/bot 的 go test 与 go vet、客户端四套 CTest、真实 TCP 失败注入和 10 Bot 功能运行。最终验收还需两台主机上的两名真人、真实 Redis/MySQL、独立构建与持续压力测试。</w:t>
      </w:r>
    </w:p>
    <w:p w14:paraId="6551E6CB" w14:textId="77777777" w:rsidR="000C00E0" w:rsidRDefault="00000000">
      <w:pPr>
        <w:spacing w:after="140" w:line="322" w:lineRule="auto"/>
        <w:rPr>
          <w:rFonts w:hint="eastAsia"/>
        </w:rPr>
      </w:pPr>
      <w:r>
        <w:rPr>
          <w:rFonts w:ascii="宋体" w:eastAsia="宋体" w:hAnsi="宋体"/>
          <w:color w:val="000000"/>
        </w:rPr>
        <w:t>用例判定分为通过、失败、阻塞、待验收。自动化测试只对其覆盖范围标注通过；未执行的人工步骤、截图和数据库查询结果不得由其他测试推断。阻断或严重缺陷修复后需由执行人重新记录结果。</w:t>
      </w:r>
    </w:p>
    <w:p w14:paraId="120FF48F" w14:textId="77777777" w:rsidR="000C00E0" w:rsidRDefault="00000000">
      <w:pPr>
        <w:spacing w:after="140" w:line="322" w:lineRule="auto"/>
        <w:rPr>
          <w:rFonts w:ascii="宋体" w:eastAsia="宋体" w:hAnsi="宋体" w:hint="eastAsia"/>
          <w:color w:val="000000"/>
        </w:rPr>
      </w:pPr>
      <w:r>
        <w:rPr>
          <w:rFonts w:ascii="宋体" w:eastAsia="宋体" w:hAnsi="宋体"/>
          <w:color w:val="000000"/>
        </w:rPr>
        <w:t>最终门槛依据 docs/plans/WEEK2-AD-FINALIZATION.md 的 F01 至 F09：两台主机一致性、奖励与药水、固定三关、恢复安全、持久化与故障、慢端隔离、100 Bot 持续十分钟、干净构建以及非开发者启动试玩。Go race 依照项目既有约定留到开发完成和合并后的候选版本。</w:t>
      </w:r>
    </w:p>
    <w:p w14:paraId="1A17786C" w14:textId="58E34912" w:rsidR="00AA5C2B" w:rsidRDefault="00AA5C2B">
      <w:pPr>
        <w:spacing w:after="140" w:line="322" w:lineRule="auto"/>
        <w:rPr>
          <w:rFonts w:hint="eastAsia"/>
        </w:rPr>
      </w:pPr>
    </w:p>
    <w:p w14:paraId="0925BA44" w14:textId="77777777" w:rsidR="000C00E0" w:rsidRPr="006E5205" w:rsidRDefault="00000000" w:rsidP="006E5205">
      <w:pPr>
        <w:pStyle w:val="1"/>
        <w:rPr>
          <w:rFonts w:hint="eastAsia"/>
        </w:rPr>
      </w:pPr>
      <w:bookmarkStart w:id="4" w:name="_Toc240617720"/>
      <w:bookmarkStart w:id="5" w:name="_Toc240617781"/>
      <w:r>
        <w:lastRenderedPageBreak/>
        <w:t>测试用例及记录</w:t>
      </w:r>
      <w:bookmarkEnd w:id="4"/>
      <w:bookmarkEnd w:id="5"/>
    </w:p>
    <w:p w14:paraId="07676B8B" w14:textId="77777777" w:rsidR="000C00E0" w:rsidRDefault="00000000">
      <w:pPr>
        <w:pStyle w:val="2"/>
        <w:spacing w:before="160" w:after="200"/>
        <w:rPr>
          <w:rFonts w:hint="eastAsia"/>
        </w:rPr>
      </w:pPr>
      <w:bookmarkStart w:id="6" w:name="_Toc240617721"/>
      <w:bookmarkStart w:id="7" w:name="_Toc240617782"/>
      <w:r>
        <w:rPr>
          <w:rFonts w:ascii="宋体" w:eastAsia="宋体" w:hAnsi="宋体"/>
          <w:color w:val="000000"/>
          <w:sz w:val="26"/>
        </w:rPr>
        <w:t>01 双人匹配与首关启动</w:t>
      </w:r>
      <w:bookmarkEnd w:id="6"/>
      <w:bookmarkEnd w:id="7"/>
    </w:p>
    <w:tbl>
      <w:tblPr>
        <w:tblW w:w="9360" w:type="dxa"/>
        <w:tblBorders>
          <w:top w:val="single" w:sz="8" w:space="0" w:color="464646"/>
          <w:left w:val="single" w:sz="8" w:space="0" w:color="464646"/>
          <w:bottom w:val="single" w:sz="8" w:space="0" w:color="464646"/>
          <w:right w:val="single" w:sz="8" w:space="0" w:color="464646"/>
          <w:insideH w:val="single" w:sz="6" w:space="0" w:color="464646"/>
          <w:insideV w:val="single" w:sz="6" w:space="0" w:color="464646"/>
        </w:tblBorders>
        <w:tblLayout w:type="fixed"/>
        <w:tblLook w:val="04A0" w:firstRow="1" w:lastRow="0" w:firstColumn="1" w:lastColumn="0" w:noHBand="0" w:noVBand="1"/>
      </w:tblPr>
      <w:tblGrid>
        <w:gridCol w:w="1266"/>
        <w:gridCol w:w="3414"/>
        <w:gridCol w:w="1122"/>
        <w:gridCol w:w="3558"/>
      </w:tblGrid>
      <w:tr w:rsidR="000C00E0" w14:paraId="0B7EC89F" w14:textId="77777777" w:rsidTr="00AA5C2B">
        <w:tc>
          <w:tcPr>
            <w:tcW w:w="1266" w:type="dxa"/>
            <w:shd w:val="clear" w:color="auto" w:fill="F4F4F4"/>
            <w:tcMar>
              <w:top w:w="85" w:type="dxa"/>
              <w:left w:w="85" w:type="dxa"/>
              <w:bottom w:w="85" w:type="dxa"/>
              <w:right w:w="85" w:type="dxa"/>
            </w:tcMar>
          </w:tcPr>
          <w:p w14:paraId="259566C0" w14:textId="77777777" w:rsidR="000C00E0" w:rsidRDefault="00000000">
            <w:pPr>
              <w:spacing w:line="278" w:lineRule="auto"/>
              <w:jc w:val="left"/>
              <w:rPr>
                <w:rFonts w:hint="eastAsia"/>
              </w:rPr>
            </w:pPr>
            <w:r>
              <w:rPr>
                <w:rFonts w:ascii="宋体" w:eastAsia="宋体" w:hAnsi="宋体"/>
                <w:b/>
                <w:color w:val="000000"/>
                <w:sz w:val="19"/>
              </w:rPr>
              <w:t>用例编号</w:t>
            </w:r>
          </w:p>
        </w:tc>
        <w:tc>
          <w:tcPr>
            <w:tcW w:w="3414" w:type="dxa"/>
            <w:tcMar>
              <w:top w:w="85" w:type="dxa"/>
              <w:left w:w="85" w:type="dxa"/>
              <w:bottom w:w="85" w:type="dxa"/>
              <w:right w:w="85" w:type="dxa"/>
            </w:tcMar>
          </w:tcPr>
          <w:p w14:paraId="6F939084" w14:textId="77777777" w:rsidR="000C00E0" w:rsidRDefault="00000000">
            <w:pPr>
              <w:spacing w:line="278" w:lineRule="auto"/>
              <w:jc w:val="left"/>
              <w:rPr>
                <w:rFonts w:hint="eastAsia"/>
              </w:rPr>
            </w:pPr>
            <w:r>
              <w:rPr>
                <w:rFonts w:ascii="宋体" w:eastAsia="宋体" w:hAnsi="宋体"/>
                <w:color w:val="000000"/>
                <w:sz w:val="19"/>
              </w:rPr>
              <w:t>T01</w:t>
            </w:r>
          </w:p>
        </w:tc>
        <w:tc>
          <w:tcPr>
            <w:tcW w:w="1122" w:type="dxa"/>
            <w:shd w:val="clear" w:color="auto" w:fill="F2F2F2" w:themeFill="background1" w:themeFillShade="F2"/>
            <w:tcMar>
              <w:top w:w="85" w:type="dxa"/>
              <w:left w:w="85" w:type="dxa"/>
              <w:bottom w:w="85" w:type="dxa"/>
              <w:right w:w="85" w:type="dxa"/>
            </w:tcMar>
          </w:tcPr>
          <w:p w14:paraId="0B1BFDB6" w14:textId="77777777" w:rsidR="000C00E0" w:rsidRPr="00AA5C2B" w:rsidRDefault="00000000">
            <w:pPr>
              <w:spacing w:line="278" w:lineRule="auto"/>
              <w:jc w:val="left"/>
              <w:rPr>
                <w:rFonts w:ascii="宋体" w:eastAsia="宋体" w:hAnsi="宋体" w:hint="eastAsia"/>
                <w:b/>
                <w:color w:val="000000"/>
                <w:sz w:val="19"/>
              </w:rPr>
            </w:pPr>
            <w:r>
              <w:rPr>
                <w:rFonts w:ascii="宋体" w:eastAsia="宋体" w:hAnsi="宋体"/>
                <w:b/>
                <w:color w:val="000000"/>
                <w:sz w:val="19"/>
              </w:rPr>
              <w:t>对应需求</w:t>
            </w:r>
          </w:p>
        </w:tc>
        <w:tc>
          <w:tcPr>
            <w:tcW w:w="3558" w:type="dxa"/>
            <w:tcMar>
              <w:top w:w="85" w:type="dxa"/>
              <w:left w:w="85" w:type="dxa"/>
              <w:bottom w:w="85" w:type="dxa"/>
              <w:right w:w="85" w:type="dxa"/>
            </w:tcMar>
          </w:tcPr>
          <w:p w14:paraId="4BE0D601" w14:textId="77777777" w:rsidR="000C00E0" w:rsidRDefault="00000000">
            <w:pPr>
              <w:spacing w:line="278" w:lineRule="auto"/>
              <w:jc w:val="left"/>
              <w:rPr>
                <w:rFonts w:hint="eastAsia"/>
              </w:rPr>
            </w:pPr>
            <w:r>
              <w:rPr>
                <w:rFonts w:ascii="宋体" w:eastAsia="宋体" w:hAnsi="宋体"/>
                <w:color w:val="000000"/>
                <w:sz w:val="19"/>
              </w:rPr>
              <w:t>F01</w:t>
            </w:r>
          </w:p>
        </w:tc>
      </w:tr>
      <w:tr w:rsidR="000C00E0" w14:paraId="138B1ECE" w14:textId="77777777" w:rsidTr="00AA5C2B">
        <w:tc>
          <w:tcPr>
            <w:tcW w:w="1266" w:type="dxa"/>
            <w:shd w:val="clear" w:color="auto" w:fill="F4F4F4"/>
            <w:tcMar>
              <w:top w:w="85" w:type="dxa"/>
              <w:left w:w="85" w:type="dxa"/>
              <w:bottom w:w="85" w:type="dxa"/>
              <w:right w:w="85" w:type="dxa"/>
            </w:tcMar>
          </w:tcPr>
          <w:p w14:paraId="19E33097" w14:textId="77777777" w:rsidR="000C00E0" w:rsidRDefault="00000000">
            <w:pPr>
              <w:spacing w:line="278" w:lineRule="auto"/>
              <w:jc w:val="left"/>
              <w:rPr>
                <w:rFonts w:hint="eastAsia"/>
              </w:rPr>
            </w:pPr>
            <w:r>
              <w:rPr>
                <w:rFonts w:ascii="宋体" w:eastAsia="宋体" w:hAnsi="宋体"/>
                <w:b/>
                <w:color w:val="000000"/>
                <w:sz w:val="19"/>
              </w:rPr>
              <w:t>测试内容</w:t>
            </w:r>
          </w:p>
        </w:tc>
        <w:tc>
          <w:tcPr>
            <w:tcW w:w="8094" w:type="dxa"/>
            <w:gridSpan w:val="3"/>
            <w:tcMar>
              <w:top w:w="85" w:type="dxa"/>
              <w:left w:w="85" w:type="dxa"/>
              <w:bottom w:w="85" w:type="dxa"/>
              <w:right w:w="85" w:type="dxa"/>
            </w:tcMar>
          </w:tcPr>
          <w:p w14:paraId="3BCBC681" w14:textId="77777777" w:rsidR="000C00E0" w:rsidRPr="00AA5C2B" w:rsidRDefault="00000000">
            <w:pPr>
              <w:spacing w:line="278" w:lineRule="auto"/>
              <w:jc w:val="left"/>
              <w:rPr>
                <w:rFonts w:ascii="宋体" w:eastAsia="宋体" w:hAnsi="宋体" w:hint="eastAsia"/>
                <w:b/>
                <w:color w:val="000000"/>
                <w:sz w:val="19"/>
              </w:rPr>
            </w:pPr>
            <w:r w:rsidRPr="00AA5C2B">
              <w:rPr>
                <w:rFonts w:ascii="宋体" w:eastAsia="宋体" w:hAnsi="宋体"/>
                <w:b/>
                <w:color w:val="000000"/>
                <w:sz w:val="19"/>
              </w:rPr>
              <w:t>两名玩家进入同一房间并开始第一关。</w:t>
            </w:r>
          </w:p>
        </w:tc>
      </w:tr>
      <w:tr w:rsidR="000C00E0" w14:paraId="3FC10907" w14:textId="77777777" w:rsidTr="00AA5C2B">
        <w:tc>
          <w:tcPr>
            <w:tcW w:w="1266" w:type="dxa"/>
            <w:shd w:val="clear" w:color="auto" w:fill="F4F4F4"/>
            <w:tcMar>
              <w:top w:w="85" w:type="dxa"/>
              <w:left w:w="85" w:type="dxa"/>
              <w:bottom w:w="85" w:type="dxa"/>
              <w:right w:w="85" w:type="dxa"/>
            </w:tcMar>
          </w:tcPr>
          <w:p w14:paraId="5B297371" w14:textId="77777777" w:rsidR="000C00E0" w:rsidRDefault="00000000">
            <w:pPr>
              <w:spacing w:line="278" w:lineRule="auto"/>
              <w:jc w:val="left"/>
              <w:rPr>
                <w:rFonts w:hint="eastAsia"/>
              </w:rPr>
            </w:pPr>
            <w:r>
              <w:rPr>
                <w:rFonts w:ascii="宋体" w:eastAsia="宋体" w:hAnsi="宋体"/>
                <w:b/>
                <w:color w:val="000000"/>
                <w:sz w:val="19"/>
              </w:rPr>
              <w:t>设计人员</w:t>
            </w:r>
          </w:p>
        </w:tc>
        <w:tc>
          <w:tcPr>
            <w:tcW w:w="3414" w:type="dxa"/>
            <w:tcMar>
              <w:top w:w="85" w:type="dxa"/>
              <w:left w:w="85" w:type="dxa"/>
              <w:bottom w:w="85" w:type="dxa"/>
              <w:right w:w="85" w:type="dxa"/>
            </w:tcMar>
          </w:tcPr>
          <w:p w14:paraId="603E8F24" w14:textId="77777777" w:rsidR="000C00E0" w:rsidRDefault="00000000">
            <w:pPr>
              <w:spacing w:line="278" w:lineRule="auto"/>
              <w:jc w:val="left"/>
              <w:rPr>
                <w:rFonts w:hint="eastAsia"/>
              </w:rPr>
            </w:pPr>
            <w:r>
              <w:rPr>
                <w:rFonts w:ascii="宋体" w:eastAsia="宋体" w:hAnsi="宋体"/>
                <w:color w:val="000000"/>
                <w:sz w:val="19"/>
              </w:rPr>
              <w:t>翁晨昊</w:t>
            </w:r>
          </w:p>
        </w:tc>
        <w:tc>
          <w:tcPr>
            <w:tcW w:w="1122" w:type="dxa"/>
            <w:shd w:val="clear" w:color="auto" w:fill="F2F2F2" w:themeFill="background1" w:themeFillShade="F2"/>
            <w:tcMar>
              <w:top w:w="85" w:type="dxa"/>
              <w:left w:w="85" w:type="dxa"/>
              <w:bottom w:w="85" w:type="dxa"/>
              <w:right w:w="85" w:type="dxa"/>
            </w:tcMar>
          </w:tcPr>
          <w:p w14:paraId="5B0630CB" w14:textId="77777777" w:rsidR="000C00E0" w:rsidRPr="00AA5C2B" w:rsidRDefault="00000000">
            <w:pPr>
              <w:spacing w:line="278" w:lineRule="auto"/>
              <w:jc w:val="left"/>
              <w:rPr>
                <w:rFonts w:ascii="宋体" w:eastAsia="宋体" w:hAnsi="宋体" w:hint="eastAsia"/>
                <w:b/>
                <w:color w:val="000000"/>
                <w:sz w:val="19"/>
              </w:rPr>
            </w:pPr>
            <w:r>
              <w:rPr>
                <w:rFonts w:ascii="宋体" w:eastAsia="宋体" w:hAnsi="宋体"/>
                <w:b/>
                <w:color w:val="000000"/>
                <w:sz w:val="19"/>
              </w:rPr>
              <w:t>设计日期</w:t>
            </w:r>
          </w:p>
        </w:tc>
        <w:tc>
          <w:tcPr>
            <w:tcW w:w="3558" w:type="dxa"/>
            <w:tcMar>
              <w:top w:w="85" w:type="dxa"/>
              <w:left w:w="85" w:type="dxa"/>
              <w:bottom w:w="85" w:type="dxa"/>
              <w:right w:w="85" w:type="dxa"/>
            </w:tcMar>
          </w:tcPr>
          <w:p w14:paraId="178AB7FC" w14:textId="77777777" w:rsidR="000C00E0" w:rsidRDefault="00000000">
            <w:pPr>
              <w:spacing w:line="278" w:lineRule="auto"/>
              <w:jc w:val="left"/>
              <w:rPr>
                <w:rFonts w:hint="eastAsia"/>
              </w:rPr>
            </w:pPr>
            <w:r>
              <w:rPr>
                <w:rFonts w:ascii="宋体" w:eastAsia="宋体" w:hAnsi="宋体"/>
                <w:color w:val="000000"/>
                <w:sz w:val="19"/>
              </w:rPr>
              <w:t>2026-09-18</w:t>
            </w:r>
          </w:p>
        </w:tc>
      </w:tr>
      <w:tr w:rsidR="000C00E0" w14:paraId="6D6EA8D6" w14:textId="77777777" w:rsidTr="00AA5C2B">
        <w:tc>
          <w:tcPr>
            <w:tcW w:w="1266" w:type="dxa"/>
            <w:shd w:val="clear" w:color="auto" w:fill="F4F4F4"/>
            <w:tcMar>
              <w:top w:w="85" w:type="dxa"/>
              <w:left w:w="85" w:type="dxa"/>
              <w:bottom w:w="85" w:type="dxa"/>
              <w:right w:w="85" w:type="dxa"/>
            </w:tcMar>
          </w:tcPr>
          <w:p w14:paraId="6B841A25" w14:textId="77777777" w:rsidR="000C00E0" w:rsidRDefault="00000000">
            <w:pPr>
              <w:spacing w:line="278" w:lineRule="auto"/>
              <w:jc w:val="left"/>
              <w:rPr>
                <w:rFonts w:hint="eastAsia"/>
              </w:rPr>
            </w:pPr>
            <w:r>
              <w:rPr>
                <w:rFonts w:ascii="宋体" w:eastAsia="宋体" w:hAnsi="宋体"/>
                <w:b/>
                <w:color w:val="000000"/>
                <w:sz w:val="19"/>
              </w:rPr>
              <w:t>执行人员</w:t>
            </w:r>
          </w:p>
        </w:tc>
        <w:tc>
          <w:tcPr>
            <w:tcW w:w="3414" w:type="dxa"/>
            <w:tcMar>
              <w:top w:w="85" w:type="dxa"/>
              <w:left w:w="85" w:type="dxa"/>
              <w:bottom w:w="85" w:type="dxa"/>
              <w:right w:w="85" w:type="dxa"/>
            </w:tcMar>
          </w:tcPr>
          <w:p w14:paraId="45EBFE05" w14:textId="32035410" w:rsidR="000C00E0" w:rsidRDefault="007F6319">
            <w:pPr>
              <w:spacing w:line="278" w:lineRule="auto"/>
              <w:jc w:val="left"/>
              <w:rPr>
                <w:rFonts w:hint="eastAsia"/>
              </w:rPr>
            </w:pPr>
            <w:r>
              <w:rPr>
                <w:rFonts w:ascii="宋体" w:eastAsia="宋体" w:hAnsi="宋体" w:hint="eastAsia"/>
                <w:color w:val="000000"/>
                <w:sz w:val="19"/>
              </w:rPr>
              <w:t>翁晨昊</w:t>
            </w:r>
          </w:p>
        </w:tc>
        <w:tc>
          <w:tcPr>
            <w:tcW w:w="1122" w:type="dxa"/>
            <w:shd w:val="clear" w:color="auto" w:fill="F2F2F2" w:themeFill="background1" w:themeFillShade="F2"/>
            <w:tcMar>
              <w:top w:w="85" w:type="dxa"/>
              <w:left w:w="85" w:type="dxa"/>
              <w:bottom w:w="85" w:type="dxa"/>
              <w:right w:w="85" w:type="dxa"/>
            </w:tcMar>
          </w:tcPr>
          <w:p w14:paraId="097CD3F8" w14:textId="77777777" w:rsidR="000C00E0" w:rsidRPr="00AA5C2B" w:rsidRDefault="00000000">
            <w:pPr>
              <w:spacing w:line="278" w:lineRule="auto"/>
              <w:jc w:val="left"/>
              <w:rPr>
                <w:rFonts w:ascii="宋体" w:eastAsia="宋体" w:hAnsi="宋体" w:hint="eastAsia"/>
                <w:b/>
                <w:color w:val="000000"/>
                <w:sz w:val="19"/>
              </w:rPr>
            </w:pPr>
            <w:r>
              <w:rPr>
                <w:rFonts w:ascii="宋体" w:eastAsia="宋体" w:hAnsi="宋体"/>
                <w:b/>
                <w:color w:val="000000"/>
                <w:sz w:val="19"/>
              </w:rPr>
              <w:t>执行日期</w:t>
            </w:r>
          </w:p>
        </w:tc>
        <w:tc>
          <w:tcPr>
            <w:tcW w:w="3558" w:type="dxa"/>
            <w:tcMar>
              <w:top w:w="85" w:type="dxa"/>
              <w:left w:w="85" w:type="dxa"/>
              <w:bottom w:w="85" w:type="dxa"/>
              <w:right w:w="85" w:type="dxa"/>
            </w:tcMar>
          </w:tcPr>
          <w:p w14:paraId="14DC95E2" w14:textId="3AD44EF7" w:rsidR="000C00E0" w:rsidRDefault="007F6319">
            <w:pPr>
              <w:spacing w:line="278" w:lineRule="auto"/>
              <w:jc w:val="left"/>
              <w:rPr>
                <w:rFonts w:hint="eastAsia"/>
              </w:rPr>
            </w:pPr>
            <w:r>
              <w:rPr>
                <w:rFonts w:ascii="宋体" w:eastAsia="宋体" w:hAnsi="宋体"/>
                <w:color w:val="000000"/>
                <w:sz w:val="19"/>
              </w:rPr>
              <w:t>2026-09-18</w:t>
            </w:r>
          </w:p>
        </w:tc>
      </w:tr>
      <w:tr w:rsidR="000C00E0" w14:paraId="68159E21" w14:textId="77777777" w:rsidTr="00AA5C2B">
        <w:tc>
          <w:tcPr>
            <w:tcW w:w="1266" w:type="dxa"/>
            <w:shd w:val="clear" w:color="auto" w:fill="F4F4F4"/>
            <w:tcMar>
              <w:top w:w="85" w:type="dxa"/>
              <w:left w:w="85" w:type="dxa"/>
              <w:bottom w:w="85" w:type="dxa"/>
              <w:right w:w="85" w:type="dxa"/>
            </w:tcMar>
          </w:tcPr>
          <w:p w14:paraId="494FFA40" w14:textId="77777777" w:rsidR="000C00E0" w:rsidRDefault="00000000">
            <w:pPr>
              <w:spacing w:line="278" w:lineRule="auto"/>
              <w:jc w:val="left"/>
              <w:rPr>
                <w:rFonts w:hint="eastAsia"/>
              </w:rPr>
            </w:pPr>
            <w:r>
              <w:rPr>
                <w:rFonts w:ascii="宋体" w:eastAsia="宋体" w:hAnsi="宋体"/>
                <w:b/>
                <w:color w:val="000000"/>
                <w:sz w:val="19"/>
              </w:rPr>
              <w:t>前置条件</w:t>
            </w:r>
          </w:p>
        </w:tc>
        <w:tc>
          <w:tcPr>
            <w:tcW w:w="8094" w:type="dxa"/>
            <w:gridSpan w:val="3"/>
            <w:tcMar>
              <w:top w:w="85" w:type="dxa"/>
              <w:left w:w="85" w:type="dxa"/>
              <w:bottom w:w="85" w:type="dxa"/>
              <w:right w:w="85" w:type="dxa"/>
            </w:tcMar>
          </w:tcPr>
          <w:p w14:paraId="1C40414B" w14:textId="77777777" w:rsidR="000C00E0" w:rsidRPr="00AA5C2B" w:rsidRDefault="00000000">
            <w:pPr>
              <w:spacing w:line="278" w:lineRule="auto"/>
              <w:jc w:val="left"/>
              <w:rPr>
                <w:rFonts w:ascii="宋体" w:eastAsia="宋体" w:hAnsi="宋体" w:hint="eastAsia"/>
                <w:b/>
                <w:color w:val="000000"/>
                <w:sz w:val="19"/>
              </w:rPr>
            </w:pPr>
            <w:r w:rsidRPr="00AA5C2B">
              <w:rPr>
                <w:rFonts w:ascii="宋体" w:eastAsia="宋体" w:hAnsi="宋体"/>
                <w:b/>
                <w:color w:val="000000"/>
                <w:sz w:val="19"/>
              </w:rPr>
              <w:t>启动新版 gameserver；两个客户端连接 127.0.0.1:7777。</w:t>
            </w:r>
          </w:p>
        </w:tc>
      </w:tr>
      <w:tr w:rsidR="000C00E0" w14:paraId="031524A0" w14:textId="77777777" w:rsidTr="00AA5C2B">
        <w:tc>
          <w:tcPr>
            <w:tcW w:w="1266" w:type="dxa"/>
            <w:shd w:val="clear" w:color="auto" w:fill="F4F4F4"/>
            <w:tcMar>
              <w:top w:w="85" w:type="dxa"/>
              <w:left w:w="85" w:type="dxa"/>
              <w:bottom w:w="85" w:type="dxa"/>
              <w:right w:w="85" w:type="dxa"/>
            </w:tcMar>
          </w:tcPr>
          <w:p w14:paraId="2060478F" w14:textId="77777777" w:rsidR="000C00E0" w:rsidRDefault="00000000">
            <w:pPr>
              <w:spacing w:line="278" w:lineRule="auto"/>
              <w:jc w:val="left"/>
              <w:rPr>
                <w:rFonts w:hint="eastAsia"/>
              </w:rPr>
            </w:pPr>
            <w:r>
              <w:rPr>
                <w:rFonts w:ascii="宋体" w:eastAsia="宋体" w:hAnsi="宋体"/>
                <w:b/>
                <w:color w:val="000000"/>
                <w:sz w:val="19"/>
              </w:rPr>
              <w:t>操作步骤</w:t>
            </w:r>
            <w:r>
              <w:rPr>
                <w:rFonts w:ascii="宋体" w:eastAsia="宋体" w:hAnsi="宋体"/>
                <w:b/>
                <w:color w:val="000000"/>
                <w:sz w:val="19"/>
              </w:rPr>
              <w:br/>
              <w:t>及预期结果</w:t>
            </w:r>
          </w:p>
        </w:tc>
        <w:tc>
          <w:tcPr>
            <w:tcW w:w="8094" w:type="dxa"/>
            <w:gridSpan w:val="3"/>
            <w:tcMar>
              <w:top w:w="85" w:type="dxa"/>
              <w:left w:w="85" w:type="dxa"/>
              <w:bottom w:w="85" w:type="dxa"/>
              <w:right w:w="85" w:type="dxa"/>
            </w:tcMar>
          </w:tcPr>
          <w:p w14:paraId="28A5FE2F" w14:textId="77777777" w:rsidR="000C00E0" w:rsidRPr="00AA5C2B" w:rsidRDefault="00000000">
            <w:pPr>
              <w:spacing w:line="278" w:lineRule="auto"/>
              <w:jc w:val="left"/>
              <w:rPr>
                <w:rFonts w:ascii="宋体" w:eastAsia="宋体" w:hAnsi="宋体" w:hint="eastAsia"/>
                <w:b/>
                <w:color w:val="000000"/>
                <w:sz w:val="19"/>
              </w:rPr>
            </w:pPr>
            <w:r w:rsidRPr="00AA5C2B">
              <w:rPr>
                <w:rFonts w:ascii="宋体" w:eastAsia="宋体" w:hAnsi="宋体"/>
                <w:b/>
                <w:color w:val="000000"/>
                <w:sz w:val="19"/>
              </w:rPr>
              <w:t>1. 启动服务端并分别打开两个客户端。</w:t>
            </w:r>
            <w:r w:rsidRPr="00AA5C2B">
              <w:rPr>
                <w:rFonts w:ascii="宋体" w:eastAsia="宋体" w:hAnsi="宋体"/>
                <w:b/>
                <w:color w:val="000000"/>
                <w:sz w:val="19"/>
              </w:rPr>
              <w:br/>
              <w:t>2. 等待两人匹配，比较房间号、关卡和敌人数量。</w:t>
            </w:r>
            <w:r w:rsidRPr="00AA5C2B">
              <w:rPr>
                <w:rFonts w:ascii="宋体" w:eastAsia="宋体" w:hAnsi="宋体"/>
                <w:b/>
                <w:color w:val="000000"/>
                <w:sz w:val="19"/>
              </w:rPr>
              <w:br/>
              <w:t>预期：只有两人加入成功才进入第一关；首关启动失败不误报匹配成功。</w:t>
            </w:r>
          </w:p>
        </w:tc>
      </w:tr>
      <w:tr w:rsidR="000C00E0" w14:paraId="30F1A824" w14:textId="77777777" w:rsidTr="00AA5C2B">
        <w:tc>
          <w:tcPr>
            <w:tcW w:w="1266" w:type="dxa"/>
            <w:shd w:val="clear" w:color="auto" w:fill="F4F4F4"/>
            <w:tcMar>
              <w:top w:w="85" w:type="dxa"/>
              <w:left w:w="85" w:type="dxa"/>
              <w:bottom w:w="85" w:type="dxa"/>
              <w:right w:w="85" w:type="dxa"/>
            </w:tcMar>
          </w:tcPr>
          <w:p w14:paraId="5D2AAF8B" w14:textId="77777777" w:rsidR="000C00E0" w:rsidRDefault="00000000">
            <w:pPr>
              <w:spacing w:line="278" w:lineRule="auto"/>
              <w:jc w:val="left"/>
              <w:rPr>
                <w:rFonts w:hint="eastAsia"/>
              </w:rPr>
            </w:pPr>
            <w:r>
              <w:rPr>
                <w:rFonts w:ascii="宋体" w:eastAsia="宋体" w:hAnsi="宋体"/>
                <w:b/>
                <w:color w:val="000000"/>
                <w:sz w:val="19"/>
              </w:rPr>
              <w:t>验证记录</w:t>
            </w:r>
            <w:r>
              <w:rPr>
                <w:rFonts w:ascii="宋体" w:eastAsia="宋体" w:hAnsi="宋体"/>
                <w:b/>
                <w:color w:val="000000"/>
                <w:sz w:val="19"/>
              </w:rPr>
              <w:br/>
              <w:t>及实际结果</w:t>
            </w:r>
          </w:p>
        </w:tc>
        <w:tc>
          <w:tcPr>
            <w:tcW w:w="8094" w:type="dxa"/>
            <w:gridSpan w:val="3"/>
            <w:tcMar>
              <w:top w:w="85" w:type="dxa"/>
              <w:left w:w="85" w:type="dxa"/>
              <w:bottom w:w="85" w:type="dxa"/>
              <w:right w:w="85" w:type="dxa"/>
            </w:tcMar>
          </w:tcPr>
          <w:p w14:paraId="499D41C9" w14:textId="77777777" w:rsidR="000C00E0" w:rsidRPr="00AA5C2B" w:rsidRDefault="00000000">
            <w:pPr>
              <w:spacing w:line="278" w:lineRule="auto"/>
              <w:jc w:val="left"/>
              <w:rPr>
                <w:rFonts w:ascii="宋体" w:eastAsia="宋体" w:hAnsi="宋体" w:hint="eastAsia"/>
                <w:b/>
                <w:color w:val="000000"/>
                <w:sz w:val="19"/>
              </w:rPr>
            </w:pPr>
            <w:r w:rsidRPr="00AA5C2B">
              <w:rPr>
                <w:rFonts w:ascii="宋体" w:eastAsia="宋体" w:hAnsi="宋体"/>
                <w:b/>
                <w:color w:val="000000"/>
                <w:sz w:val="19"/>
              </w:rPr>
              <w:t>已有自动化：TestApplicationMatchMoveAndDisconnectLifecycle、TestApplicationFirstStageFailureDoesNotAnnounceMatch 覆盖状态与失败路径。两台真实电脑同房联机待执行。</w:t>
            </w:r>
          </w:p>
        </w:tc>
      </w:tr>
      <w:tr w:rsidR="000C00E0" w14:paraId="01097A60" w14:textId="77777777" w:rsidTr="00AA5C2B">
        <w:tc>
          <w:tcPr>
            <w:tcW w:w="1266" w:type="dxa"/>
            <w:shd w:val="clear" w:color="auto" w:fill="F4F4F4"/>
            <w:tcMar>
              <w:top w:w="85" w:type="dxa"/>
              <w:left w:w="85" w:type="dxa"/>
              <w:bottom w:w="85" w:type="dxa"/>
              <w:right w:w="85" w:type="dxa"/>
            </w:tcMar>
          </w:tcPr>
          <w:p w14:paraId="41CC4B0A" w14:textId="6F25A34C" w:rsidR="000C00E0" w:rsidRDefault="00AA5C2B">
            <w:pPr>
              <w:spacing w:line="278" w:lineRule="auto"/>
              <w:jc w:val="left"/>
              <w:rPr>
                <w:rFonts w:hint="eastAsia"/>
              </w:rPr>
            </w:pPr>
            <w:r>
              <w:rPr>
                <w:rFonts w:ascii="宋体" w:eastAsia="宋体" w:hAnsi="宋体" w:hint="eastAsia"/>
                <w:b/>
                <w:color w:val="000000"/>
                <w:sz w:val="19"/>
              </w:rPr>
              <w:t>结果截图</w:t>
            </w:r>
          </w:p>
        </w:tc>
        <w:tc>
          <w:tcPr>
            <w:tcW w:w="8094" w:type="dxa"/>
            <w:gridSpan w:val="3"/>
            <w:tcMar>
              <w:top w:w="85" w:type="dxa"/>
              <w:left w:w="85" w:type="dxa"/>
              <w:bottom w:w="85" w:type="dxa"/>
              <w:right w:w="85" w:type="dxa"/>
            </w:tcMar>
          </w:tcPr>
          <w:p w14:paraId="4F98AA43" w14:textId="77777777" w:rsidR="000C00E0" w:rsidRDefault="006E5205">
            <w:pPr>
              <w:spacing w:line="278" w:lineRule="auto"/>
              <w:jc w:val="left"/>
              <w:rPr>
                <w:rFonts w:ascii="宋体" w:eastAsia="宋体" w:hAnsi="宋体" w:hint="eastAsia"/>
                <w:b/>
                <w:color w:val="000000"/>
                <w:sz w:val="19"/>
              </w:rPr>
            </w:pPr>
            <w:r>
              <w:rPr>
                <w:rFonts w:hint="eastAsia"/>
                <w:noProof/>
              </w:rPr>
              <w:drawing>
                <wp:inline distT="0" distB="0" distL="0" distR="0" wp14:anchorId="1AEBA7CC" wp14:editId="3760C2BB">
                  <wp:extent cx="2783364" cy="1565328"/>
                  <wp:effectExtent l="0" t="0" r="0" b="0"/>
                  <wp:docPr id="10792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85343" cy="1566441"/>
                          </a:xfrm>
                          <a:prstGeom prst="rect">
                            <a:avLst/>
                          </a:prstGeom>
                          <a:noFill/>
                          <a:ln>
                            <a:noFill/>
                          </a:ln>
                        </pic:spPr>
                      </pic:pic>
                    </a:graphicData>
                  </a:graphic>
                </wp:inline>
              </w:drawing>
            </w:r>
          </w:p>
          <w:p w14:paraId="55678FEE" w14:textId="79B37E1A" w:rsidR="006E5205" w:rsidRPr="00AA5C2B" w:rsidRDefault="006E5205">
            <w:pPr>
              <w:spacing w:line="278" w:lineRule="auto"/>
              <w:jc w:val="left"/>
              <w:rPr>
                <w:rFonts w:ascii="宋体" w:eastAsia="宋体" w:hAnsi="宋体" w:hint="eastAsia"/>
                <w:b/>
                <w:color w:val="000000"/>
                <w:sz w:val="19"/>
              </w:rPr>
            </w:pPr>
            <w:r>
              <w:rPr>
                <w:noProof/>
                <w14:ligatures w14:val="none"/>
              </w:rPr>
              <w:drawing>
                <wp:inline distT="0" distB="0" distL="0" distR="0" wp14:anchorId="75F9AEDE" wp14:editId="06B66B92">
                  <wp:extent cx="5031740" cy="1726565"/>
                  <wp:effectExtent l="0" t="0" r="0" b="6985"/>
                  <wp:docPr id="563222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22327" name=""/>
                          <pic:cNvPicPr/>
                        </pic:nvPicPr>
                        <pic:blipFill>
                          <a:blip r:embed="rId11"/>
                          <a:stretch>
                            <a:fillRect/>
                          </a:stretch>
                        </pic:blipFill>
                        <pic:spPr>
                          <a:xfrm>
                            <a:off x="0" y="0"/>
                            <a:ext cx="5031740" cy="1726565"/>
                          </a:xfrm>
                          <a:prstGeom prst="rect">
                            <a:avLst/>
                          </a:prstGeom>
                        </pic:spPr>
                      </pic:pic>
                    </a:graphicData>
                  </a:graphic>
                </wp:inline>
              </w:drawing>
            </w:r>
          </w:p>
        </w:tc>
      </w:tr>
      <w:tr w:rsidR="000C00E0" w14:paraId="38409BE2" w14:textId="77777777" w:rsidTr="00AA5C2B">
        <w:tc>
          <w:tcPr>
            <w:tcW w:w="1266" w:type="dxa"/>
            <w:shd w:val="clear" w:color="auto" w:fill="F4F4F4"/>
            <w:tcMar>
              <w:top w:w="85" w:type="dxa"/>
              <w:left w:w="85" w:type="dxa"/>
              <w:bottom w:w="85" w:type="dxa"/>
              <w:right w:w="85" w:type="dxa"/>
            </w:tcMar>
          </w:tcPr>
          <w:p w14:paraId="63A87157" w14:textId="77777777" w:rsidR="000C00E0" w:rsidRDefault="00000000">
            <w:pPr>
              <w:spacing w:line="278" w:lineRule="auto"/>
              <w:jc w:val="left"/>
              <w:rPr>
                <w:rFonts w:hint="eastAsia"/>
              </w:rPr>
            </w:pPr>
            <w:r>
              <w:rPr>
                <w:rFonts w:ascii="宋体" w:eastAsia="宋体" w:hAnsi="宋体"/>
                <w:b/>
                <w:color w:val="000000"/>
                <w:sz w:val="19"/>
              </w:rPr>
              <w:t>评判标准</w:t>
            </w:r>
          </w:p>
        </w:tc>
        <w:tc>
          <w:tcPr>
            <w:tcW w:w="8094" w:type="dxa"/>
            <w:gridSpan w:val="3"/>
            <w:tcMar>
              <w:top w:w="85" w:type="dxa"/>
              <w:left w:w="85" w:type="dxa"/>
              <w:bottom w:w="85" w:type="dxa"/>
              <w:right w:w="85" w:type="dxa"/>
            </w:tcMar>
          </w:tcPr>
          <w:p w14:paraId="501106D9" w14:textId="77777777" w:rsidR="000C00E0" w:rsidRPr="00AA5C2B" w:rsidRDefault="00000000">
            <w:pPr>
              <w:spacing w:line="278" w:lineRule="auto"/>
              <w:jc w:val="left"/>
              <w:rPr>
                <w:rFonts w:ascii="宋体" w:eastAsia="宋体" w:hAnsi="宋体" w:hint="eastAsia"/>
                <w:b/>
                <w:color w:val="000000"/>
                <w:sz w:val="19"/>
              </w:rPr>
            </w:pPr>
            <w:r w:rsidRPr="00AA5C2B">
              <w:rPr>
                <w:rFonts w:ascii="宋体" w:eastAsia="宋体" w:hAnsi="宋体"/>
                <w:b/>
                <w:color w:val="000000"/>
                <w:sz w:val="19"/>
              </w:rPr>
              <w:t>预期全部满足且无阻断/严重缺陷，判为通过；缺少手工或依赖环境证据时仍标待验收。</w:t>
            </w:r>
          </w:p>
        </w:tc>
      </w:tr>
      <w:tr w:rsidR="000C00E0" w14:paraId="0A6B8E66" w14:textId="77777777" w:rsidTr="00AA5C2B">
        <w:tc>
          <w:tcPr>
            <w:tcW w:w="1266" w:type="dxa"/>
            <w:shd w:val="clear" w:color="auto" w:fill="F4F4F4"/>
            <w:tcMar>
              <w:top w:w="85" w:type="dxa"/>
              <w:left w:w="85" w:type="dxa"/>
              <w:bottom w:w="85" w:type="dxa"/>
              <w:right w:w="85" w:type="dxa"/>
            </w:tcMar>
          </w:tcPr>
          <w:p w14:paraId="21A8F9E8" w14:textId="77777777" w:rsidR="000C00E0" w:rsidRDefault="00000000">
            <w:pPr>
              <w:spacing w:line="278" w:lineRule="auto"/>
              <w:jc w:val="left"/>
              <w:rPr>
                <w:rFonts w:hint="eastAsia"/>
              </w:rPr>
            </w:pPr>
            <w:r>
              <w:rPr>
                <w:rFonts w:ascii="宋体" w:eastAsia="宋体" w:hAnsi="宋体"/>
                <w:b/>
                <w:color w:val="000000"/>
                <w:sz w:val="19"/>
              </w:rPr>
              <w:t>缺陷编号</w:t>
            </w:r>
          </w:p>
        </w:tc>
        <w:tc>
          <w:tcPr>
            <w:tcW w:w="3414" w:type="dxa"/>
            <w:tcMar>
              <w:top w:w="85" w:type="dxa"/>
              <w:left w:w="85" w:type="dxa"/>
              <w:bottom w:w="85" w:type="dxa"/>
              <w:right w:w="85" w:type="dxa"/>
            </w:tcMar>
          </w:tcPr>
          <w:p w14:paraId="6A87F3B9" w14:textId="77777777" w:rsidR="000C00E0" w:rsidRDefault="00000000">
            <w:pPr>
              <w:spacing w:line="278" w:lineRule="auto"/>
              <w:jc w:val="left"/>
              <w:rPr>
                <w:rFonts w:hint="eastAsia"/>
              </w:rPr>
            </w:pPr>
            <w:r>
              <w:rPr>
                <w:rFonts w:ascii="宋体" w:eastAsia="宋体" w:hAnsi="宋体"/>
                <w:color w:val="000000"/>
                <w:sz w:val="19"/>
              </w:rPr>
              <w:t>未登记</w:t>
            </w:r>
          </w:p>
        </w:tc>
        <w:tc>
          <w:tcPr>
            <w:tcW w:w="1122" w:type="dxa"/>
            <w:shd w:val="clear" w:color="auto" w:fill="F2F2F2" w:themeFill="background1" w:themeFillShade="F2"/>
            <w:tcMar>
              <w:top w:w="85" w:type="dxa"/>
              <w:left w:w="85" w:type="dxa"/>
              <w:bottom w:w="85" w:type="dxa"/>
              <w:right w:w="85" w:type="dxa"/>
            </w:tcMar>
          </w:tcPr>
          <w:p w14:paraId="7C9DF41E" w14:textId="77777777" w:rsidR="000C00E0" w:rsidRPr="00AA5C2B" w:rsidRDefault="00000000">
            <w:pPr>
              <w:spacing w:line="278" w:lineRule="auto"/>
              <w:jc w:val="left"/>
              <w:rPr>
                <w:rFonts w:ascii="宋体" w:eastAsia="宋体" w:hAnsi="宋体" w:hint="eastAsia"/>
                <w:b/>
                <w:color w:val="000000"/>
                <w:sz w:val="19"/>
              </w:rPr>
            </w:pPr>
            <w:r>
              <w:rPr>
                <w:rFonts w:ascii="宋体" w:eastAsia="宋体" w:hAnsi="宋体"/>
                <w:b/>
                <w:color w:val="000000"/>
                <w:sz w:val="19"/>
              </w:rPr>
              <w:t>首次结果</w:t>
            </w:r>
          </w:p>
        </w:tc>
        <w:tc>
          <w:tcPr>
            <w:tcW w:w="3558" w:type="dxa"/>
            <w:tcMar>
              <w:top w:w="85" w:type="dxa"/>
              <w:left w:w="85" w:type="dxa"/>
              <w:bottom w:w="85" w:type="dxa"/>
              <w:right w:w="85" w:type="dxa"/>
            </w:tcMar>
          </w:tcPr>
          <w:p w14:paraId="52AB2306" w14:textId="77777777" w:rsidR="000C00E0" w:rsidRDefault="00000000">
            <w:pPr>
              <w:spacing w:line="278" w:lineRule="auto"/>
              <w:jc w:val="left"/>
              <w:rPr>
                <w:rFonts w:hint="eastAsia"/>
              </w:rPr>
            </w:pPr>
            <w:r>
              <w:rPr>
                <w:rFonts w:ascii="宋体" w:eastAsia="宋体" w:hAnsi="宋体"/>
                <w:color w:val="000000"/>
                <w:sz w:val="18"/>
              </w:rPr>
              <w:t>自动化已通过；双机验收待执行</w:t>
            </w:r>
          </w:p>
        </w:tc>
      </w:tr>
      <w:tr w:rsidR="000C00E0" w14:paraId="596335F6" w14:textId="77777777" w:rsidTr="00AA5C2B">
        <w:tc>
          <w:tcPr>
            <w:tcW w:w="1266" w:type="dxa"/>
            <w:shd w:val="clear" w:color="auto" w:fill="F4F4F4"/>
            <w:tcMar>
              <w:top w:w="85" w:type="dxa"/>
              <w:left w:w="85" w:type="dxa"/>
              <w:bottom w:w="85" w:type="dxa"/>
              <w:right w:w="85" w:type="dxa"/>
            </w:tcMar>
          </w:tcPr>
          <w:p w14:paraId="5B42A423" w14:textId="77777777" w:rsidR="000C00E0" w:rsidRDefault="00000000">
            <w:pPr>
              <w:spacing w:line="278" w:lineRule="auto"/>
              <w:jc w:val="left"/>
              <w:rPr>
                <w:rFonts w:hint="eastAsia"/>
              </w:rPr>
            </w:pPr>
            <w:r>
              <w:rPr>
                <w:rFonts w:ascii="宋体" w:eastAsia="宋体" w:hAnsi="宋体"/>
                <w:b/>
                <w:color w:val="000000"/>
                <w:sz w:val="19"/>
              </w:rPr>
              <w:t>是否回归</w:t>
            </w:r>
          </w:p>
        </w:tc>
        <w:tc>
          <w:tcPr>
            <w:tcW w:w="8094" w:type="dxa"/>
            <w:gridSpan w:val="3"/>
            <w:tcMar>
              <w:top w:w="85" w:type="dxa"/>
              <w:left w:w="85" w:type="dxa"/>
              <w:bottom w:w="85" w:type="dxa"/>
              <w:right w:w="85" w:type="dxa"/>
            </w:tcMar>
          </w:tcPr>
          <w:p w14:paraId="269FBEB0" w14:textId="77777777" w:rsidR="000C00E0" w:rsidRPr="00AA5C2B" w:rsidRDefault="00000000">
            <w:pPr>
              <w:spacing w:line="278" w:lineRule="auto"/>
              <w:jc w:val="left"/>
              <w:rPr>
                <w:rFonts w:ascii="宋体" w:eastAsia="宋体" w:hAnsi="宋体" w:hint="eastAsia"/>
                <w:b/>
                <w:color w:val="000000"/>
                <w:sz w:val="19"/>
              </w:rPr>
            </w:pPr>
            <w:r w:rsidRPr="00AA5C2B">
              <w:rPr>
                <w:rFonts w:ascii="宋体" w:eastAsia="宋体" w:hAnsi="宋体"/>
                <w:b/>
                <w:color w:val="000000"/>
                <w:sz w:val="19"/>
              </w:rPr>
              <w:t>待人工回归；完成后补截图、执行人、日期及最终结果。</w:t>
            </w:r>
          </w:p>
        </w:tc>
      </w:tr>
    </w:tbl>
    <w:p w14:paraId="4E19F7E8" w14:textId="77777777" w:rsidR="000C00E0" w:rsidRDefault="00000000">
      <w:pPr>
        <w:pStyle w:val="2"/>
        <w:pageBreakBefore/>
        <w:spacing w:before="160" w:after="200"/>
        <w:rPr>
          <w:rFonts w:hint="eastAsia"/>
        </w:rPr>
      </w:pPr>
      <w:bookmarkStart w:id="8" w:name="_Toc240617722"/>
      <w:bookmarkStart w:id="9" w:name="_Toc240617783"/>
      <w:r>
        <w:rPr>
          <w:rFonts w:ascii="宋体" w:eastAsia="宋体" w:hAnsi="宋体"/>
          <w:color w:val="000000"/>
          <w:sz w:val="26"/>
        </w:rPr>
        <w:lastRenderedPageBreak/>
        <w:t>02 移动瞄准与射击反馈</w:t>
      </w:r>
      <w:bookmarkEnd w:id="8"/>
      <w:bookmarkEnd w:id="9"/>
    </w:p>
    <w:tbl>
      <w:tblPr>
        <w:tblW w:w="0" w:type="auto"/>
        <w:tblBorders>
          <w:top w:val="single" w:sz="8" w:space="0" w:color="464646"/>
          <w:left w:val="single" w:sz="8" w:space="0" w:color="464646"/>
          <w:bottom w:val="single" w:sz="8" w:space="0" w:color="464646"/>
          <w:right w:val="single" w:sz="8" w:space="0" w:color="464646"/>
          <w:insideH w:val="single" w:sz="6" w:space="0" w:color="464646"/>
          <w:insideV w:val="single" w:sz="6" w:space="0" w:color="464646"/>
        </w:tblBorders>
        <w:tblLayout w:type="fixed"/>
        <w:tblLook w:val="04A0" w:firstRow="1" w:lastRow="0" w:firstColumn="1" w:lastColumn="0" w:noHBand="0" w:noVBand="1"/>
      </w:tblPr>
      <w:tblGrid>
        <w:gridCol w:w="2340"/>
        <w:gridCol w:w="2340"/>
        <w:gridCol w:w="2340"/>
        <w:gridCol w:w="2340"/>
      </w:tblGrid>
      <w:tr w:rsidR="000C00E0" w14:paraId="451A9E72" w14:textId="77777777" w:rsidTr="00AA5C2B">
        <w:tc>
          <w:tcPr>
            <w:tcW w:w="2340" w:type="dxa"/>
            <w:shd w:val="clear" w:color="auto" w:fill="F4F4F4"/>
            <w:tcMar>
              <w:top w:w="85" w:type="dxa"/>
              <w:left w:w="85" w:type="dxa"/>
              <w:bottom w:w="85" w:type="dxa"/>
              <w:right w:w="85" w:type="dxa"/>
            </w:tcMar>
          </w:tcPr>
          <w:p w14:paraId="55485B71" w14:textId="77777777" w:rsidR="000C00E0" w:rsidRDefault="00000000">
            <w:pPr>
              <w:spacing w:line="278" w:lineRule="auto"/>
              <w:jc w:val="left"/>
              <w:rPr>
                <w:rFonts w:hint="eastAsia"/>
              </w:rPr>
            </w:pPr>
            <w:r>
              <w:rPr>
                <w:rFonts w:ascii="宋体" w:eastAsia="宋体" w:hAnsi="宋体"/>
                <w:b/>
                <w:color w:val="000000"/>
                <w:sz w:val="19"/>
              </w:rPr>
              <w:t>用例编号</w:t>
            </w:r>
          </w:p>
        </w:tc>
        <w:tc>
          <w:tcPr>
            <w:tcW w:w="2340" w:type="dxa"/>
            <w:tcMar>
              <w:top w:w="85" w:type="dxa"/>
              <w:left w:w="85" w:type="dxa"/>
              <w:bottom w:w="85" w:type="dxa"/>
              <w:right w:w="85" w:type="dxa"/>
            </w:tcMar>
          </w:tcPr>
          <w:p w14:paraId="53E8E7EC" w14:textId="77777777" w:rsidR="000C00E0" w:rsidRDefault="00000000">
            <w:pPr>
              <w:spacing w:line="278" w:lineRule="auto"/>
              <w:jc w:val="left"/>
              <w:rPr>
                <w:rFonts w:hint="eastAsia"/>
              </w:rPr>
            </w:pPr>
            <w:r>
              <w:rPr>
                <w:rFonts w:ascii="宋体" w:eastAsia="宋体" w:hAnsi="宋体"/>
                <w:color w:val="000000"/>
                <w:sz w:val="19"/>
              </w:rPr>
              <w:t>T02</w:t>
            </w:r>
          </w:p>
        </w:tc>
        <w:tc>
          <w:tcPr>
            <w:tcW w:w="2340" w:type="dxa"/>
            <w:shd w:val="clear" w:color="auto" w:fill="F2F2F2" w:themeFill="background1" w:themeFillShade="F2"/>
            <w:tcMar>
              <w:top w:w="85" w:type="dxa"/>
              <w:left w:w="85" w:type="dxa"/>
              <w:bottom w:w="85" w:type="dxa"/>
              <w:right w:w="85" w:type="dxa"/>
            </w:tcMar>
          </w:tcPr>
          <w:p w14:paraId="29163BD3" w14:textId="77777777" w:rsidR="000C00E0" w:rsidRDefault="00000000">
            <w:pPr>
              <w:spacing w:line="278" w:lineRule="auto"/>
              <w:jc w:val="left"/>
              <w:rPr>
                <w:rFonts w:hint="eastAsia"/>
              </w:rPr>
            </w:pPr>
            <w:r>
              <w:rPr>
                <w:rFonts w:ascii="宋体" w:eastAsia="宋体" w:hAnsi="宋体"/>
                <w:b/>
                <w:color w:val="000000"/>
                <w:sz w:val="19"/>
              </w:rPr>
              <w:t>对应需求</w:t>
            </w:r>
          </w:p>
        </w:tc>
        <w:tc>
          <w:tcPr>
            <w:tcW w:w="2340" w:type="dxa"/>
            <w:tcMar>
              <w:top w:w="85" w:type="dxa"/>
              <w:left w:w="85" w:type="dxa"/>
              <w:bottom w:w="85" w:type="dxa"/>
              <w:right w:w="85" w:type="dxa"/>
            </w:tcMar>
          </w:tcPr>
          <w:p w14:paraId="5501E77E" w14:textId="77777777" w:rsidR="000C00E0" w:rsidRDefault="00000000">
            <w:pPr>
              <w:spacing w:line="278" w:lineRule="auto"/>
              <w:jc w:val="left"/>
              <w:rPr>
                <w:rFonts w:hint="eastAsia"/>
              </w:rPr>
            </w:pPr>
            <w:r>
              <w:rPr>
                <w:rFonts w:ascii="宋体" w:eastAsia="宋体" w:hAnsi="宋体"/>
                <w:color w:val="000000"/>
                <w:sz w:val="19"/>
              </w:rPr>
              <w:t>F01</w:t>
            </w:r>
          </w:p>
        </w:tc>
      </w:tr>
      <w:tr w:rsidR="000C00E0" w14:paraId="49C5FE91" w14:textId="77777777">
        <w:tc>
          <w:tcPr>
            <w:tcW w:w="2340" w:type="dxa"/>
            <w:shd w:val="clear" w:color="auto" w:fill="F4F4F4"/>
            <w:tcMar>
              <w:top w:w="85" w:type="dxa"/>
              <w:left w:w="85" w:type="dxa"/>
              <w:bottom w:w="85" w:type="dxa"/>
              <w:right w:w="85" w:type="dxa"/>
            </w:tcMar>
          </w:tcPr>
          <w:p w14:paraId="293D54CE" w14:textId="77777777" w:rsidR="000C00E0" w:rsidRDefault="00000000">
            <w:pPr>
              <w:spacing w:line="278" w:lineRule="auto"/>
              <w:jc w:val="left"/>
              <w:rPr>
                <w:rFonts w:hint="eastAsia"/>
              </w:rPr>
            </w:pPr>
            <w:r>
              <w:rPr>
                <w:rFonts w:ascii="宋体" w:eastAsia="宋体" w:hAnsi="宋体"/>
                <w:b/>
                <w:color w:val="000000"/>
                <w:sz w:val="19"/>
              </w:rPr>
              <w:t>测试内容</w:t>
            </w:r>
          </w:p>
        </w:tc>
        <w:tc>
          <w:tcPr>
            <w:tcW w:w="7020" w:type="dxa"/>
            <w:gridSpan w:val="3"/>
            <w:tcMar>
              <w:top w:w="85" w:type="dxa"/>
              <w:left w:w="85" w:type="dxa"/>
              <w:bottom w:w="85" w:type="dxa"/>
              <w:right w:w="85" w:type="dxa"/>
            </w:tcMar>
          </w:tcPr>
          <w:p w14:paraId="30EB3110" w14:textId="77777777" w:rsidR="000C00E0" w:rsidRDefault="00000000">
            <w:pPr>
              <w:spacing w:line="278" w:lineRule="auto"/>
              <w:jc w:val="left"/>
              <w:rPr>
                <w:rFonts w:hint="eastAsia"/>
              </w:rPr>
            </w:pPr>
            <w:r>
              <w:rPr>
                <w:rFonts w:ascii="宋体" w:eastAsia="宋体" w:hAnsi="宋体"/>
                <w:color w:val="000000"/>
                <w:sz w:val="19"/>
              </w:rPr>
              <w:t>移动、瞄准、持续射击、怪物扣血与击中反馈。</w:t>
            </w:r>
          </w:p>
        </w:tc>
      </w:tr>
      <w:tr w:rsidR="000C00E0" w14:paraId="70692D32" w14:textId="77777777" w:rsidTr="00AA5C2B">
        <w:tc>
          <w:tcPr>
            <w:tcW w:w="2340" w:type="dxa"/>
            <w:shd w:val="clear" w:color="auto" w:fill="F4F4F4"/>
            <w:tcMar>
              <w:top w:w="85" w:type="dxa"/>
              <w:left w:w="85" w:type="dxa"/>
              <w:bottom w:w="85" w:type="dxa"/>
              <w:right w:w="85" w:type="dxa"/>
            </w:tcMar>
          </w:tcPr>
          <w:p w14:paraId="4BC3CCA7" w14:textId="77777777" w:rsidR="000C00E0" w:rsidRDefault="00000000">
            <w:pPr>
              <w:spacing w:line="278" w:lineRule="auto"/>
              <w:jc w:val="left"/>
              <w:rPr>
                <w:rFonts w:hint="eastAsia"/>
              </w:rPr>
            </w:pPr>
            <w:r>
              <w:rPr>
                <w:rFonts w:ascii="宋体" w:eastAsia="宋体" w:hAnsi="宋体"/>
                <w:b/>
                <w:color w:val="000000"/>
                <w:sz w:val="19"/>
              </w:rPr>
              <w:t>设计人员</w:t>
            </w:r>
          </w:p>
        </w:tc>
        <w:tc>
          <w:tcPr>
            <w:tcW w:w="2340" w:type="dxa"/>
            <w:tcMar>
              <w:top w:w="85" w:type="dxa"/>
              <w:left w:w="85" w:type="dxa"/>
              <w:bottom w:w="85" w:type="dxa"/>
              <w:right w:w="85" w:type="dxa"/>
            </w:tcMar>
          </w:tcPr>
          <w:p w14:paraId="318F038D" w14:textId="77777777" w:rsidR="000C00E0" w:rsidRDefault="00000000">
            <w:pPr>
              <w:spacing w:line="278" w:lineRule="auto"/>
              <w:jc w:val="left"/>
              <w:rPr>
                <w:rFonts w:hint="eastAsia"/>
              </w:rPr>
            </w:pPr>
            <w:r>
              <w:rPr>
                <w:rFonts w:ascii="宋体" w:eastAsia="宋体" w:hAnsi="宋体"/>
                <w:color w:val="000000"/>
                <w:sz w:val="19"/>
              </w:rPr>
              <w:t>翁晨昊</w:t>
            </w:r>
          </w:p>
        </w:tc>
        <w:tc>
          <w:tcPr>
            <w:tcW w:w="2340" w:type="dxa"/>
            <w:shd w:val="clear" w:color="auto" w:fill="F2F2F2" w:themeFill="background1" w:themeFillShade="F2"/>
            <w:tcMar>
              <w:top w:w="85" w:type="dxa"/>
              <w:left w:w="85" w:type="dxa"/>
              <w:bottom w:w="85" w:type="dxa"/>
              <w:right w:w="85" w:type="dxa"/>
            </w:tcMar>
          </w:tcPr>
          <w:p w14:paraId="56880CBE" w14:textId="77777777" w:rsidR="000C00E0" w:rsidRDefault="00000000">
            <w:pPr>
              <w:spacing w:line="278" w:lineRule="auto"/>
              <w:jc w:val="left"/>
              <w:rPr>
                <w:rFonts w:hint="eastAsia"/>
              </w:rPr>
            </w:pPr>
            <w:r>
              <w:rPr>
                <w:rFonts w:ascii="宋体" w:eastAsia="宋体" w:hAnsi="宋体"/>
                <w:b/>
                <w:color w:val="000000"/>
                <w:sz w:val="19"/>
              </w:rPr>
              <w:t>设计日期</w:t>
            </w:r>
          </w:p>
        </w:tc>
        <w:tc>
          <w:tcPr>
            <w:tcW w:w="2340" w:type="dxa"/>
            <w:tcMar>
              <w:top w:w="85" w:type="dxa"/>
              <w:left w:w="85" w:type="dxa"/>
              <w:bottom w:w="85" w:type="dxa"/>
              <w:right w:w="85" w:type="dxa"/>
            </w:tcMar>
          </w:tcPr>
          <w:p w14:paraId="3C5DAAAB" w14:textId="77777777" w:rsidR="000C00E0" w:rsidRDefault="00000000">
            <w:pPr>
              <w:spacing w:line="278" w:lineRule="auto"/>
              <w:jc w:val="left"/>
              <w:rPr>
                <w:rFonts w:hint="eastAsia"/>
              </w:rPr>
            </w:pPr>
            <w:r>
              <w:rPr>
                <w:rFonts w:ascii="宋体" w:eastAsia="宋体" w:hAnsi="宋体"/>
                <w:color w:val="000000"/>
                <w:sz w:val="19"/>
              </w:rPr>
              <w:t>2026-09-18</w:t>
            </w:r>
          </w:p>
        </w:tc>
      </w:tr>
      <w:tr w:rsidR="000C00E0" w14:paraId="3A9FF362" w14:textId="77777777" w:rsidTr="00AA5C2B">
        <w:tc>
          <w:tcPr>
            <w:tcW w:w="2340" w:type="dxa"/>
            <w:shd w:val="clear" w:color="auto" w:fill="F4F4F4"/>
            <w:tcMar>
              <w:top w:w="85" w:type="dxa"/>
              <w:left w:w="85" w:type="dxa"/>
              <w:bottom w:w="85" w:type="dxa"/>
              <w:right w:w="85" w:type="dxa"/>
            </w:tcMar>
          </w:tcPr>
          <w:p w14:paraId="0DF7D785" w14:textId="77777777" w:rsidR="000C00E0" w:rsidRDefault="00000000">
            <w:pPr>
              <w:spacing w:line="278" w:lineRule="auto"/>
              <w:jc w:val="left"/>
              <w:rPr>
                <w:rFonts w:hint="eastAsia"/>
              </w:rPr>
            </w:pPr>
            <w:r>
              <w:rPr>
                <w:rFonts w:ascii="宋体" w:eastAsia="宋体" w:hAnsi="宋体"/>
                <w:b/>
                <w:color w:val="000000"/>
                <w:sz w:val="19"/>
              </w:rPr>
              <w:t>执行人员</w:t>
            </w:r>
          </w:p>
        </w:tc>
        <w:tc>
          <w:tcPr>
            <w:tcW w:w="2340" w:type="dxa"/>
            <w:tcMar>
              <w:top w:w="85" w:type="dxa"/>
              <w:left w:w="85" w:type="dxa"/>
              <w:bottom w:w="85" w:type="dxa"/>
              <w:right w:w="85" w:type="dxa"/>
            </w:tcMar>
          </w:tcPr>
          <w:p w14:paraId="7813C2A2" w14:textId="22D19100" w:rsidR="000C00E0" w:rsidRDefault="00B42F3E">
            <w:pPr>
              <w:spacing w:line="278" w:lineRule="auto"/>
              <w:jc w:val="left"/>
              <w:rPr>
                <w:rFonts w:hint="eastAsia"/>
              </w:rPr>
            </w:pPr>
            <w:r>
              <w:rPr>
                <w:rFonts w:ascii="宋体" w:eastAsia="宋体" w:hAnsi="宋体" w:hint="eastAsia"/>
                <w:color w:val="000000"/>
                <w:sz w:val="19"/>
              </w:rPr>
              <w:t>翁晨昊</w:t>
            </w:r>
          </w:p>
        </w:tc>
        <w:tc>
          <w:tcPr>
            <w:tcW w:w="2340" w:type="dxa"/>
            <w:shd w:val="clear" w:color="auto" w:fill="F2F2F2" w:themeFill="background1" w:themeFillShade="F2"/>
            <w:tcMar>
              <w:top w:w="85" w:type="dxa"/>
              <w:left w:w="85" w:type="dxa"/>
              <w:bottom w:w="85" w:type="dxa"/>
              <w:right w:w="85" w:type="dxa"/>
            </w:tcMar>
          </w:tcPr>
          <w:p w14:paraId="291EBF55" w14:textId="77777777" w:rsidR="000C00E0" w:rsidRDefault="00000000">
            <w:pPr>
              <w:spacing w:line="278" w:lineRule="auto"/>
              <w:jc w:val="left"/>
              <w:rPr>
                <w:rFonts w:hint="eastAsia"/>
              </w:rPr>
            </w:pPr>
            <w:r>
              <w:rPr>
                <w:rFonts w:ascii="宋体" w:eastAsia="宋体" w:hAnsi="宋体"/>
                <w:b/>
                <w:color w:val="000000"/>
                <w:sz w:val="19"/>
              </w:rPr>
              <w:t>执行日期</w:t>
            </w:r>
          </w:p>
        </w:tc>
        <w:tc>
          <w:tcPr>
            <w:tcW w:w="2340" w:type="dxa"/>
            <w:tcMar>
              <w:top w:w="85" w:type="dxa"/>
              <w:left w:w="85" w:type="dxa"/>
              <w:bottom w:w="85" w:type="dxa"/>
              <w:right w:w="85" w:type="dxa"/>
            </w:tcMar>
          </w:tcPr>
          <w:p w14:paraId="1B9EEABC" w14:textId="3E6BC787" w:rsidR="000C00E0" w:rsidRDefault="00B42F3E">
            <w:pPr>
              <w:spacing w:line="278" w:lineRule="auto"/>
              <w:jc w:val="left"/>
              <w:rPr>
                <w:rFonts w:hint="eastAsia"/>
              </w:rPr>
            </w:pPr>
            <w:r>
              <w:rPr>
                <w:rFonts w:ascii="宋体" w:eastAsia="宋体" w:hAnsi="宋体"/>
                <w:color w:val="000000"/>
                <w:sz w:val="19"/>
              </w:rPr>
              <w:t>2026-09-18</w:t>
            </w:r>
          </w:p>
        </w:tc>
      </w:tr>
      <w:tr w:rsidR="000C00E0" w14:paraId="48EEF41E" w14:textId="77777777">
        <w:tc>
          <w:tcPr>
            <w:tcW w:w="2340" w:type="dxa"/>
            <w:shd w:val="clear" w:color="auto" w:fill="F4F4F4"/>
            <w:tcMar>
              <w:top w:w="85" w:type="dxa"/>
              <w:left w:w="85" w:type="dxa"/>
              <w:bottom w:w="85" w:type="dxa"/>
              <w:right w:w="85" w:type="dxa"/>
            </w:tcMar>
          </w:tcPr>
          <w:p w14:paraId="2548BC36" w14:textId="77777777" w:rsidR="000C00E0" w:rsidRDefault="00000000">
            <w:pPr>
              <w:spacing w:line="278" w:lineRule="auto"/>
              <w:jc w:val="left"/>
              <w:rPr>
                <w:rFonts w:hint="eastAsia"/>
              </w:rPr>
            </w:pPr>
            <w:r>
              <w:rPr>
                <w:rFonts w:ascii="宋体" w:eastAsia="宋体" w:hAnsi="宋体"/>
                <w:b/>
                <w:color w:val="000000"/>
                <w:sz w:val="19"/>
              </w:rPr>
              <w:t>前置条件</w:t>
            </w:r>
          </w:p>
        </w:tc>
        <w:tc>
          <w:tcPr>
            <w:tcW w:w="7020" w:type="dxa"/>
            <w:gridSpan w:val="3"/>
            <w:tcMar>
              <w:top w:w="85" w:type="dxa"/>
              <w:left w:w="85" w:type="dxa"/>
              <w:bottom w:w="85" w:type="dxa"/>
              <w:right w:w="85" w:type="dxa"/>
            </w:tcMar>
          </w:tcPr>
          <w:p w14:paraId="726933A3" w14:textId="77777777" w:rsidR="000C00E0" w:rsidRDefault="00000000">
            <w:pPr>
              <w:spacing w:line="278" w:lineRule="auto"/>
              <w:jc w:val="left"/>
              <w:rPr>
                <w:rFonts w:hint="eastAsia"/>
              </w:rPr>
            </w:pPr>
            <w:r>
              <w:rPr>
                <w:rFonts w:ascii="宋体" w:eastAsia="宋体" w:hAnsi="宋体"/>
                <w:color w:val="000000"/>
                <w:sz w:val="19"/>
              </w:rPr>
              <w:t>双人已进入首关；玩家与怪物均存活。</w:t>
            </w:r>
          </w:p>
        </w:tc>
      </w:tr>
      <w:tr w:rsidR="000C00E0" w14:paraId="4B11C2C5" w14:textId="77777777">
        <w:tc>
          <w:tcPr>
            <w:tcW w:w="2340" w:type="dxa"/>
            <w:shd w:val="clear" w:color="auto" w:fill="F4F4F4"/>
            <w:tcMar>
              <w:top w:w="85" w:type="dxa"/>
              <w:left w:w="85" w:type="dxa"/>
              <w:bottom w:w="85" w:type="dxa"/>
              <w:right w:w="85" w:type="dxa"/>
            </w:tcMar>
          </w:tcPr>
          <w:p w14:paraId="1217FF23" w14:textId="77777777" w:rsidR="000C00E0" w:rsidRDefault="00000000">
            <w:pPr>
              <w:spacing w:line="278" w:lineRule="auto"/>
              <w:jc w:val="left"/>
              <w:rPr>
                <w:rFonts w:hint="eastAsia"/>
              </w:rPr>
            </w:pPr>
            <w:r>
              <w:rPr>
                <w:rFonts w:ascii="宋体" w:eastAsia="宋体" w:hAnsi="宋体"/>
                <w:b/>
                <w:color w:val="000000"/>
                <w:sz w:val="19"/>
              </w:rPr>
              <w:t>操作步骤</w:t>
            </w:r>
            <w:r>
              <w:rPr>
                <w:rFonts w:ascii="宋体" w:eastAsia="宋体" w:hAnsi="宋体"/>
                <w:b/>
                <w:color w:val="000000"/>
                <w:sz w:val="19"/>
              </w:rPr>
              <w:br/>
              <w:t>及预期结果</w:t>
            </w:r>
          </w:p>
        </w:tc>
        <w:tc>
          <w:tcPr>
            <w:tcW w:w="7020" w:type="dxa"/>
            <w:gridSpan w:val="3"/>
            <w:tcMar>
              <w:top w:w="85" w:type="dxa"/>
              <w:left w:w="85" w:type="dxa"/>
              <w:bottom w:w="85" w:type="dxa"/>
              <w:right w:w="85" w:type="dxa"/>
            </w:tcMar>
          </w:tcPr>
          <w:p w14:paraId="3DA3AC32" w14:textId="77777777" w:rsidR="000C00E0" w:rsidRDefault="00000000">
            <w:pPr>
              <w:spacing w:line="278" w:lineRule="auto"/>
              <w:jc w:val="left"/>
              <w:rPr>
                <w:rFonts w:hint="eastAsia"/>
              </w:rPr>
            </w:pPr>
            <w:r>
              <w:rPr>
                <w:rFonts w:ascii="宋体" w:eastAsia="宋体" w:hAnsi="宋体"/>
                <w:color w:val="000000"/>
                <w:sz w:val="19"/>
              </w:rPr>
              <w:t>1. 使用 WASD 移动，鼠标瞄准怪物并按住空格。</w:t>
            </w:r>
            <w:r>
              <w:rPr>
                <w:rFonts w:ascii="宋体" w:eastAsia="宋体" w:hAnsi="宋体"/>
                <w:color w:val="000000"/>
                <w:sz w:val="19"/>
              </w:rPr>
              <w:br/>
              <w:t>2. 比较双方画面的怪物 HP 与击中表现。</w:t>
            </w:r>
            <w:r>
              <w:rPr>
                <w:rFonts w:ascii="宋体" w:eastAsia="宋体" w:hAnsi="宋体"/>
                <w:color w:val="000000"/>
                <w:sz w:val="19"/>
              </w:rPr>
              <w:br/>
              <w:t>预期：方向由输入产生，命中与扣血由服务端裁定；射击在重开后仍可用。</w:t>
            </w:r>
          </w:p>
        </w:tc>
      </w:tr>
      <w:tr w:rsidR="000C00E0" w14:paraId="0D6A18FD" w14:textId="77777777">
        <w:tc>
          <w:tcPr>
            <w:tcW w:w="2340" w:type="dxa"/>
            <w:shd w:val="clear" w:color="auto" w:fill="F4F4F4"/>
            <w:tcMar>
              <w:top w:w="85" w:type="dxa"/>
              <w:left w:w="85" w:type="dxa"/>
              <w:bottom w:w="85" w:type="dxa"/>
              <w:right w:w="85" w:type="dxa"/>
            </w:tcMar>
          </w:tcPr>
          <w:p w14:paraId="0369D9C9" w14:textId="77777777" w:rsidR="000C00E0" w:rsidRDefault="00000000">
            <w:pPr>
              <w:spacing w:line="278" w:lineRule="auto"/>
              <w:jc w:val="left"/>
              <w:rPr>
                <w:rFonts w:hint="eastAsia"/>
              </w:rPr>
            </w:pPr>
            <w:r>
              <w:rPr>
                <w:rFonts w:ascii="宋体" w:eastAsia="宋体" w:hAnsi="宋体"/>
                <w:b/>
                <w:color w:val="000000"/>
                <w:sz w:val="19"/>
              </w:rPr>
              <w:t>验证记录</w:t>
            </w:r>
            <w:r>
              <w:rPr>
                <w:rFonts w:ascii="宋体" w:eastAsia="宋体" w:hAnsi="宋体"/>
                <w:b/>
                <w:color w:val="000000"/>
                <w:sz w:val="19"/>
              </w:rPr>
              <w:br/>
              <w:t>及实际结果</w:t>
            </w:r>
          </w:p>
        </w:tc>
        <w:tc>
          <w:tcPr>
            <w:tcW w:w="7020" w:type="dxa"/>
            <w:gridSpan w:val="3"/>
            <w:tcMar>
              <w:top w:w="85" w:type="dxa"/>
              <w:left w:w="85" w:type="dxa"/>
              <w:bottom w:w="85" w:type="dxa"/>
              <w:right w:w="85" w:type="dxa"/>
            </w:tcMar>
          </w:tcPr>
          <w:p w14:paraId="0ED49BCF" w14:textId="77777777" w:rsidR="000C00E0" w:rsidRDefault="00000000">
            <w:pPr>
              <w:spacing w:line="278" w:lineRule="auto"/>
              <w:jc w:val="left"/>
              <w:rPr>
                <w:rFonts w:hint="eastAsia"/>
              </w:rPr>
            </w:pPr>
            <w:r>
              <w:rPr>
                <w:rFonts w:ascii="宋体" w:eastAsia="宋体" w:hAnsi="宋体"/>
                <w:color w:val="000000"/>
                <w:sz w:val="19"/>
              </w:rPr>
              <w:t>服务端重开和射击回归 TestApplicationOneClickRematchMovesBothPlayersAndRestoresShooting 已记录通过。玩家端双窗口射击反馈仍需现场复核。</w:t>
            </w:r>
          </w:p>
        </w:tc>
      </w:tr>
      <w:tr w:rsidR="000C00E0" w14:paraId="58B1E8D1" w14:textId="77777777">
        <w:tc>
          <w:tcPr>
            <w:tcW w:w="2340" w:type="dxa"/>
            <w:shd w:val="clear" w:color="auto" w:fill="F4F4F4"/>
            <w:tcMar>
              <w:top w:w="85" w:type="dxa"/>
              <w:left w:w="85" w:type="dxa"/>
              <w:bottom w:w="85" w:type="dxa"/>
              <w:right w:w="85" w:type="dxa"/>
            </w:tcMar>
          </w:tcPr>
          <w:p w14:paraId="3A4D4BA5" w14:textId="58B21723" w:rsidR="000C00E0" w:rsidRDefault="00AA5C2B">
            <w:pPr>
              <w:spacing w:line="278" w:lineRule="auto"/>
              <w:jc w:val="left"/>
              <w:rPr>
                <w:rFonts w:hint="eastAsia"/>
              </w:rPr>
            </w:pPr>
            <w:r>
              <w:rPr>
                <w:rFonts w:ascii="宋体" w:eastAsia="宋体" w:hAnsi="宋体" w:hint="eastAsia"/>
                <w:b/>
                <w:color w:val="000000"/>
                <w:sz w:val="19"/>
              </w:rPr>
              <w:t>结果截图</w:t>
            </w:r>
          </w:p>
        </w:tc>
        <w:tc>
          <w:tcPr>
            <w:tcW w:w="7020" w:type="dxa"/>
            <w:gridSpan w:val="3"/>
            <w:tcMar>
              <w:top w:w="85" w:type="dxa"/>
              <w:left w:w="85" w:type="dxa"/>
              <w:bottom w:w="85" w:type="dxa"/>
              <w:right w:w="85" w:type="dxa"/>
            </w:tcMar>
          </w:tcPr>
          <w:p w14:paraId="425BD973" w14:textId="2F71E44C" w:rsidR="000C00E0" w:rsidRDefault="00B42F3E">
            <w:pPr>
              <w:spacing w:line="278" w:lineRule="auto"/>
              <w:jc w:val="left"/>
              <w:rPr>
                <w:rFonts w:hint="eastAsia"/>
              </w:rPr>
            </w:pPr>
            <w:r>
              <w:rPr>
                <w:noProof/>
                <w14:ligatures w14:val="none"/>
              </w:rPr>
              <w:drawing>
                <wp:inline distT="0" distB="0" distL="0" distR="0" wp14:anchorId="3F5002EA" wp14:editId="7B8C9389">
                  <wp:extent cx="4349750" cy="2446655"/>
                  <wp:effectExtent l="0" t="0" r="0" b="0"/>
                  <wp:docPr id="1774422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22336" name=""/>
                          <pic:cNvPicPr/>
                        </pic:nvPicPr>
                        <pic:blipFill>
                          <a:blip r:embed="rId12"/>
                          <a:stretch>
                            <a:fillRect/>
                          </a:stretch>
                        </pic:blipFill>
                        <pic:spPr>
                          <a:xfrm>
                            <a:off x="0" y="0"/>
                            <a:ext cx="4349750" cy="2446655"/>
                          </a:xfrm>
                          <a:prstGeom prst="rect">
                            <a:avLst/>
                          </a:prstGeom>
                        </pic:spPr>
                      </pic:pic>
                    </a:graphicData>
                  </a:graphic>
                </wp:inline>
              </w:drawing>
            </w:r>
          </w:p>
        </w:tc>
      </w:tr>
      <w:tr w:rsidR="000C00E0" w14:paraId="0A04BBD3" w14:textId="77777777">
        <w:tc>
          <w:tcPr>
            <w:tcW w:w="2340" w:type="dxa"/>
            <w:shd w:val="clear" w:color="auto" w:fill="F4F4F4"/>
            <w:tcMar>
              <w:top w:w="85" w:type="dxa"/>
              <w:left w:w="85" w:type="dxa"/>
              <w:bottom w:w="85" w:type="dxa"/>
              <w:right w:w="85" w:type="dxa"/>
            </w:tcMar>
          </w:tcPr>
          <w:p w14:paraId="3C3D842D" w14:textId="77777777" w:rsidR="000C00E0" w:rsidRDefault="00000000">
            <w:pPr>
              <w:spacing w:line="278" w:lineRule="auto"/>
              <w:jc w:val="left"/>
              <w:rPr>
                <w:rFonts w:hint="eastAsia"/>
              </w:rPr>
            </w:pPr>
            <w:r>
              <w:rPr>
                <w:rFonts w:ascii="宋体" w:eastAsia="宋体" w:hAnsi="宋体"/>
                <w:b/>
                <w:color w:val="000000"/>
                <w:sz w:val="19"/>
              </w:rPr>
              <w:t>评判标准</w:t>
            </w:r>
          </w:p>
        </w:tc>
        <w:tc>
          <w:tcPr>
            <w:tcW w:w="7020" w:type="dxa"/>
            <w:gridSpan w:val="3"/>
            <w:tcMar>
              <w:top w:w="85" w:type="dxa"/>
              <w:left w:w="85" w:type="dxa"/>
              <w:bottom w:w="85" w:type="dxa"/>
              <w:right w:w="85" w:type="dxa"/>
            </w:tcMar>
          </w:tcPr>
          <w:p w14:paraId="1F047B8E" w14:textId="77777777" w:rsidR="000C00E0" w:rsidRDefault="00000000">
            <w:pPr>
              <w:spacing w:line="278" w:lineRule="auto"/>
              <w:jc w:val="left"/>
              <w:rPr>
                <w:rFonts w:hint="eastAsia"/>
              </w:rPr>
            </w:pPr>
            <w:r>
              <w:rPr>
                <w:rFonts w:ascii="宋体" w:eastAsia="宋体" w:hAnsi="宋体"/>
                <w:color w:val="000000"/>
                <w:sz w:val="19"/>
              </w:rPr>
              <w:t>预期全部满足且无阻断/严重缺陷，判为通过；缺少手工或依赖环境证据时仍标待验收。</w:t>
            </w:r>
          </w:p>
        </w:tc>
      </w:tr>
      <w:tr w:rsidR="000C00E0" w14:paraId="1AACCA4C" w14:textId="77777777" w:rsidTr="00AA5C2B">
        <w:tc>
          <w:tcPr>
            <w:tcW w:w="2340" w:type="dxa"/>
            <w:shd w:val="clear" w:color="auto" w:fill="F4F4F4"/>
            <w:tcMar>
              <w:top w:w="85" w:type="dxa"/>
              <w:left w:w="85" w:type="dxa"/>
              <w:bottom w:w="85" w:type="dxa"/>
              <w:right w:w="85" w:type="dxa"/>
            </w:tcMar>
          </w:tcPr>
          <w:p w14:paraId="72A63AD5" w14:textId="77777777" w:rsidR="000C00E0" w:rsidRDefault="00000000">
            <w:pPr>
              <w:spacing w:line="278" w:lineRule="auto"/>
              <w:jc w:val="left"/>
              <w:rPr>
                <w:rFonts w:hint="eastAsia"/>
              </w:rPr>
            </w:pPr>
            <w:r>
              <w:rPr>
                <w:rFonts w:ascii="宋体" w:eastAsia="宋体" w:hAnsi="宋体"/>
                <w:b/>
                <w:color w:val="000000"/>
                <w:sz w:val="19"/>
              </w:rPr>
              <w:t>缺陷编号</w:t>
            </w:r>
          </w:p>
        </w:tc>
        <w:tc>
          <w:tcPr>
            <w:tcW w:w="2340" w:type="dxa"/>
            <w:tcMar>
              <w:top w:w="85" w:type="dxa"/>
              <w:left w:w="85" w:type="dxa"/>
              <w:bottom w:w="85" w:type="dxa"/>
              <w:right w:w="85" w:type="dxa"/>
            </w:tcMar>
          </w:tcPr>
          <w:p w14:paraId="6E2BEB85" w14:textId="77777777" w:rsidR="000C00E0" w:rsidRDefault="00000000">
            <w:pPr>
              <w:spacing w:line="278" w:lineRule="auto"/>
              <w:jc w:val="left"/>
              <w:rPr>
                <w:rFonts w:hint="eastAsia"/>
              </w:rPr>
            </w:pPr>
            <w:r>
              <w:rPr>
                <w:rFonts w:ascii="宋体" w:eastAsia="宋体" w:hAnsi="宋体"/>
                <w:color w:val="000000"/>
                <w:sz w:val="19"/>
              </w:rPr>
              <w:t>未登记</w:t>
            </w:r>
          </w:p>
        </w:tc>
        <w:tc>
          <w:tcPr>
            <w:tcW w:w="2340" w:type="dxa"/>
            <w:shd w:val="clear" w:color="auto" w:fill="F2F2F2" w:themeFill="background1" w:themeFillShade="F2"/>
            <w:tcMar>
              <w:top w:w="85" w:type="dxa"/>
              <w:left w:w="85" w:type="dxa"/>
              <w:bottom w:w="85" w:type="dxa"/>
              <w:right w:w="85" w:type="dxa"/>
            </w:tcMar>
          </w:tcPr>
          <w:p w14:paraId="25F74E1F" w14:textId="77777777" w:rsidR="000C00E0" w:rsidRDefault="00000000">
            <w:pPr>
              <w:spacing w:line="278" w:lineRule="auto"/>
              <w:jc w:val="left"/>
              <w:rPr>
                <w:rFonts w:hint="eastAsia"/>
              </w:rPr>
            </w:pPr>
            <w:r>
              <w:rPr>
                <w:rFonts w:ascii="宋体" w:eastAsia="宋体" w:hAnsi="宋体"/>
                <w:b/>
                <w:color w:val="000000"/>
                <w:sz w:val="19"/>
              </w:rPr>
              <w:t>首次结果</w:t>
            </w:r>
          </w:p>
        </w:tc>
        <w:tc>
          <w:tcPr>
            <w:tcW w:w="2340" w:type="dxa"/>
            <w:tcMar>
              <w:top w:w="85" w:type="dxa"/>
              <w:left w:w="85" w:type="dxa"/>
              <w:bottom w:w="85" w:type="dxa"/>
              <w:right w:w="85" w:type="dxa"/>
            </w:tcMar>
          </w:tcPr>
          <w:p w14:paraId="1B7CB808" w14:textId="77777777" w:rsidR="000C00E0" w:rsidRDefault="00000000">
            <w:pPr>
              <w:spacing w:line="278" w:lineRule="auto"/>
              <w:jc w:val="left"/>
              <w:rPr>
                <w:rFonts w:hint="eastAsia"/>
              </w:rPr>
            </w:pPr>
            <w:r>
              <w:rPr>
                <w:rFonts w:ascii="宋体" w:eastAsia="宋体" w:hAnsi="宋体"/>
                <w:color w:val="000000"/>
                <w:sz w:val="18"/>
              </w:rPr>
              <w:t>自动化已通过；画面验收待执行</w:t>
            </w:r>
          </w:p>
        </w:tc>
      </w:tr>
      <w:tr w:rsidR="000C00E0" w14:paraId="5F7553C1" w14:textId="77777777">
        <w:tc>
          <w:tcPr>
            <w:tcW w:w="2340" w:type="dxa"/>
            <w:shd w:val="clear" w:color="auto" w:fill="F4F4F4"/>
            <w:tcMar>
              <w:top w:w="85" w:type="dxa"/>
              <w:left w:w="85" w:type="dxa"/>
              <w:bottom w:w="85" w:type="dxa"/>
              <w:right w:w="85" w:type="dxa"/>
            </w:tcMar>
          </w:tcPr>
          <w:p w14:paraId="71D992B5" w14:textId="77777777" w:rsidR="000C00E0" w:rsidRDefault="00000000">
            <w:pPr>
              <w:spacing w:line="278" w:lineRule="auto"/>
              <w:jc w:val="left"/>
              <w:rPr>
                <w:rFonts w:hint="eastAsia"/>
              </w:rPr>
            </w:pPr>
            <w:r>
              <w:rPr>
                <w:rFonts w:ascii="宋体" w:eastAsia="宋体" w:hAnsi="宋体"/>
                <w:b/>
                <w:color w:val="000000"/>
                <w:sz w:val="19"/>
              </w:rPr>
              <w:t>是否回归</w:t>
            </w:r>
          </w:p>
        </w:tc>
        <w:tc>
          <w:tcPr>
            <w:tcW w:w="7020" w:type="dxa"/>
            <w:gridSpan w:val="3"/>
            <w:tcMar>
              <w:top w:w="85" w:type="dxa"/>
              <w:left w:w="85" w:type="dxa"/>
              <w:bottom w:w="85" w:type="dxa"/>
              <w:right w:w="85" w:type="dxa"/>
            </w:tcMar>
          </w:tcPr>
          <w:p w14:paraId="42DE266F" w14:textId="77777777" w:rsidR="000C00E0" w:rsidRDefault="00000000">
            <w:pPr>
              <w:spacing w:line="278" w:lineRule="auto"/>
              <w:jc w:val="left"/>
              <w:rPr>
                <w:rFonts w:hint="eastAsia"/>
              </w:rPr>
            </w:pPr>
            <w:r>
              <w:rPr>
                <w:rFonts w:ascii="宋体" w:eastAsia="宋体" w:hAnsi="宋体"/>
                <w:color w:val="000000"/>
                <w:sz w:val="19"/>
              </w:rPr>
              <w:t>待人工回归；完成后补截图、执行人、日期及最终结果。</w:t>
            </w:r>
          </w:p>
        </w:tc>
      </w:tr>
    </w:tbl>
    <w:p w14:paraId="331AEE61" w14:textId="77777777" w:rsidR="000C00E0" w:rsidRDefault="00000000">
      <w:pPr>
        <w:pStyle w:val="2"/>
        <w:pageBreakBefore/>
        <w:spacing w:before="160" w:after="200"/>
        <w:rPr>
          <w:rFonts w:hint="eastAsia"/>
        </w:rPr>
      </w:pPr>
      <w:bookmarkStart w:id="10" w:name="_Toc240617723"/>
      <w:bookmarkStart w:id="11" w:name="_Toc240617784"/>
      <w:r>
        <w:rPr>
          <w:rFonts w:ascii="宋体" w:eastAsia="宋体" w:hAnsi="宋体"/>
          <w:color w:val="000000"/>
          <w:sz w:val="26"/>
        </w:rPr>
        <w:lastRenderedPageBreak/>
        <w:t>03 怪物行动与首关清场</w:t>
      </w:r>
      <w:bookmarkEnd w:id="10"/>
      <w:bookmarkEnd w:id="11"/>
    </w:p>
    <w:tbl>
      <w:tblPr>
        <w:tblW w:w="0" w:type="auto"/>
        <w:tblBorders>
          <w:top w:val="single" w:sz="8" w:space="0" w:color="464646"/>
          <w:left w:val="single" w:sz="8" w:space="0" w:color="464646"/>
          <w:bottom w:val="single" w:sz="8" w:space="0" w:color="464646"/>
          <w:right w:val="single" w:sz="8" w:space="0" w:color="464646"/>
          <w:insideH w:val="single" w:sz="6" w:space="0" w:color="464646"/>
          <w:insideV w:val="single" w:sz="6" w:space="0" w:color="464646"/>
        </w:tblBorders>
        <w:tblLayout w:type="fixed"/>
        <w:tblLook w:val="04A0" w:firstRow="1" w:lastRow="0" w:firstColumn="1" w:lastColumn="0" w:noHBand="0" w:noVBand="1"/>
      </w:tblPr>
      <w:tblGrid>
        <w:gridCol w:w="2340"/>
        <w:gridCol w:w="2340"/>
        <w:gridCol w:w="2340"/>
        <w:gridCol w:w="2340"/>
      </w:tblGrid>
      <w:tr w:rsidR="000C00E0" w14:paraId="54BB7A1E" w14:textId="77777777" w:rsidTr="00AA5C2B">
        <w:tc>
          <w:tcPr>
            <w:tcW w:w="2340" w:type="dxa"/>
            <w:shd w:val="clear" w:color="auto" w:fill="F4F4F4"/>
            <w:tcMar>
              <w:top w:w="85" w:type="dxa"/>
              <w:left w:w="85" w:type="dxa"/>
              <w:bottom w:w="85" w:type="dxa"/>
              <w:right w:w="85" w:type="dxa"/>
            </w:tcMar>
          </w:tcPr>
          <w:p w14:paraId="2B37BBDB" w14:textId="77777777" w:rsidR="000C00E0" w:rsidRDefault="00000000">
            <w:pPr>
              <w:spacing w:line="278" w:lineRule="auto"/>
              <w:jc w:val="left"/>
              <w:rPr>
                <w:rFonts w:hint="eastAsia"/>
              </w:rPr>
            </w:pPr>
            <w:r>
              <w:rPr>
                <w:rFonts w:ascii="宋体" w:eastAsia="宋体" w:hAnsi="宋体"/>
                <w:b/>
                <w:color w:val="000000"/>
                <w:sz w:val="19"/>
              </w:rPr>
              <w:t>用例编号</w:t>
            </w:r>
          </w:p>
        </w:tc>
        <w:tc>
          <w:tcPr>
            <w:tcW w:w="2340" w:type="dxa"/>
            <w:tcMar>
              <w:top w:w="85" w:type="dxa"/>
              <w:left w:w="85" w:type="dxa"/>
              <w:bottom w:w="85" w:type="dxa"/>
              <w:right w:w="85" w:type="dxa"/>
            </w:tcMar>
          </w:tcPr>
          <w:p w14:paraId="142E9861" w14:textId="77777777" w:rsidR="000C00E0" w:rsidRDefault="00000000">
            <w:pPr>
              <w:spacing w:line="278" w:lineRule="auto"/>
              <w:jc w:val="left"/>
              <w:rPr>
                <w:rFonts w:hint="eastAsia"/>
              </w:rPr>
            </w:pPr>
            <w:r>
              <w:rPr>
                <w:rFonts w:ascii="宋体" w:eastAsia="宋体" w:hAnsi="宋体"/>
                <w:color w:val="000000"/>
                <w:sz w:val="19"/>
              </w:rPr>
              <w:t>T03</w:t>
            </w:r>
          </w:p>
        </w:tc>
        <w:tc>
          <w:tcPr>
            <w:tcW w:w="2340" w:type="dxa"/>
            <w:shd w:val="clear" w:color="auto" w:fill="F2F2F2" w:themeFill="background1" w:themeFillShade="F2"/>
            <w:tcMar>
              <w:top w:w="85" w:type="dxa"/>
              <w:left w:w="85" w:type="dxa"/>
              <w:bottom w:w="85" w:type="dxa"/>
              <w:right w:w="85" w:type="dxa"/>
            </w:tcMar>
          </w:tcPr>
          <w:p w14:paraId="5A987038" w14:textId="77777777" w:rsidR="000C00E0" w:rsidRDefault="00000000">
            <w:pPr>
              <w:spacing w:line="278" w:lineRule="auto"/>
              <w:jc w:val="left"/>
              <w:rPr>
                <w:rFonts w:hint="eastAsia"/>
              </w:rPr>
            </w:pPr>
            <w:r>
              <w:rPr>
                <w:rFonts w:ascii="宋体" w:eastAsia="宋体" w:hAnsi="宋体"/>
                <w:b/>
                <w:color w:val="000000"/>
                <w:sz w:val="19"/>
              </w:rPr>
              <w:t>对应需求</w:t>
            </w:r>
          </w:p>
        </w:tc>
        <w:tc>
          <w:tcPr>
            <w:tcW w:w="2340" w:type="dxa"/>
            <w:tcMar>
              <w:top w:w="85" w:type="dxa"/>
              <w:left w:w="85" w:type="dxa"/>
              <w:bottom w:w="85" w:type="dxa"/>
              <w:right w:w="85" w:type="dxa"/>
            </w:tcMar>
          </w:tcPr>
          <w:p w14:paraId="2515E9EA" w14:textId="77777777" w:rsidR="000C00E0" w:rsidRDefault="00000000">
            <w:pPr>
              <w:spacing w:line="278" w:lineRule="auto"/>
              <w:jc w:val="left"/>
              <w:rPr>
                <w:rFonts w:hint="eastAsia"/>
              </w:rPr>
            </w:pPr>
            <w:r>
              <w:rPr>
                <w:rFonts w:ascii="宋体" w:eastAsia="宋体" w:hAnsi="宋体"/>
                <w:color w:val="000000"/>
                <w:sz w:val="19"/>
              </w:rPr>
              <w:t>F01</w:t>
            </w:r>
          </w:p>
        </w:tc>
      </w:tr>
      <w:tr w:rsidR="000C00E0" w14:paraId="05A0B80A" w14:textId="77777777">
        <w:tc>
          <w:tcPr>
            <w:tcW w:w="2340" w:type="dxa"/>
            <w:shd w:val="clear" w:color="auto" w:fill="F4F4F4"/>
            <w:tcMar>
              <w:top w:w="85" w:type="dxa"/>
              <w:left w:w="85" w:type="dxa"/>
              <w:bottom w:w="85" w:type="dxa"/>
              <w:right w:w="85" w:type="dxa"/>
            </w:tcMar>
          </w:tcPr>
          <w:p w14:paraId="3748AF02" w14:textId="77777777" w:rsidR="000C00E0" w:rsidRDefault="00000000">
            <w:pPr>
              <w:spacing w:line="278" w:lineRule="auto"/>
              <w:jc w:val="left"/>
              <w:rPr>
                <w:rFonts w:hint="eastAsia"/>
              </w:rPr>
            </w:pPr>
            <w:r>
              <w:rPr>
                <w:rFonts w:ascii="宋体" w:eastAsia="宋体" w:hAnsi="宋体"/>
                <w:b/>
                <w:color w:val="000000"/>
                <w:sz w:val="19"/>
              </w:rPr>
              <w:t>测试内容</w:t>
            </w:r>
          </w:p>
        </w:tc>
        <w:tc>
          <w:tcPr>
            <w:tcW w:w="7020" w:type="dxa"/>
            <w:gridSpan w:val="3"/>
            <w:tcMar>
              <w:top w:w="85" w:type="dxa"/>
              <w:left w:w="85" w:type="dxa"/>
              <w:bottom w:w="85" w:type="dxa"/>
              <w:right w:w="85" w:type="dxa"/>
            </w:tcMar>
          </w:tcPr>
          <w:p w14:paraId="7A6EBEF5" w14:textId="77777777" w:rsidR="000C00E0" w:rsidRDefault="00000000">
            <w:pPr>
              <w:spacing w:line="278" w:lineRule="auto"/>
              <w:jc w:val="left"/>
              <w:rPr>
                <w:rFonts w:hint="eastAsia"/>
              </w:rPr>
            </w:pPr>
            <w:r>
              <w:rPr>
                <w:rFonts w:ascii="宋体" w:eastAsia="宋体" w:hAnsi="宋体"/>
                <w:color w:val="000000"/>
                <w:sz w:val="19"/>
              </w:rPr>
              <w:t>怪物移动、攻击、死亡以及清场状态一致性。</w:t>
            </w:r>
          </w:p>
        </w:tc>
      </w:tr>
      <w:tr w:rsidR="000C00E0" w14:paraId="3A4829A3" w14:textId="77777777" w:rsidTr="00AA5C2B">
        <w:tc>
          <w:tcPr>
            <w:tcW w:w="2340" w:type="dxa"/>
            <w:shd w:val="clear" w:color="auto" w:fill="F4F4F4"/>
            <w:tcMar>
              <w:top w:w="85" w:type="dxa"/>
              <w:left w:w="85" w:type="dxa"/>
              <w:bottom w:w="85" w:type="dxa"/>
              <w:right w:w="85" w:type="dxa"/>
            </w:tcMar>
          </w:tcPr>
          <w:p w14:paraId="01C11501" w14:textId="77777777" w:rsidR="000C00E0" w:rsidRDefault="00000000">
            <w:pPr>
              <w:spacing w:line="278" w:lineRule="auto"/>
              <w:jc w:val="left"/>
              <w:rPr>
                <w:rFonts w:hint="eastAsia"/>
              </w:rPr>
            </w:pPr>
            <w:r>
              <w:rPr>
                <w:rFonts w:ascii="宋体" w:eastAsia="宋体" w:hAnsi="宋体"/>
                <w:b/>
                <w:color w:val="000000"/>
                <w:sz w:val="19"/>
              </w:rPr>
              <w:t>设计人员</w:t>
            </w:r>
          </w:p>
        </w:tc>
        <w:tc>
          <w:tcPr>
            <w:tcW w:w="2340" w:type="dxa"/>
            <w:tcMar>
              <w:top w:w="85" w:type="dxa"/>
              <w:left w:w="85" w:type="dxa"/>
              <w:bottom w:w="85" w:type="dxa"/>
              <w:right w:w="85" w:type="dxa"/>
            </w:tcMar>
          </w:tcPr>
          <w:p w14:paraId="674F71C5" w14:textId="77777777" w:rsidR="000C00E0" w:rsidRDefault="00000000">
            <w:pPr>
              <w:spacing w:line="278" w:lineRule="auto"/>
              <w:jc w:val="left"/>
              <w:rPr>
                <w:rFonts w:hint="eastAsia"/>
              </w:rPr>
            </w:pPr>
            <w:r>
              <w:rPr>
                <w:rFonts w:ascii="宋体" w:eastAsia="宋体" w:hAnsi="宋体"/>
                <w:color w:val="000000"/>
                <w:sz w:val="19"/>
              </w:rPr>
              <w:t>翁晨昊</w:t>
            </w:r>
          </w:p>
        </w:tc>
        <w:tc>
          <w:tcPr>
            <w:tcW w:w="2340" w:type="dxa"/>
            <w:shd w:val="clear" w:color="auto" w:fill="F2F2F2" w:themeFill="background1" w:themeFillShade="F2"/>
            <w:tcMar>
              <w:top w:w="85" w:type="dxa"/>
              <w:left w:w="85" w:type="dxa"/>
              <w:bottom w:w="85" w:type="dxa"/>
              <w:right w:w="85" w:type="dxa"/>
            </w:tcMar>
          </w:tcPr>
          <w:p w14:paraId="6DCC8B6D" w14:textId="77777777" w:rsidR="000C00E0" w:rsidRDefault="00000000">
            <w:pPr>
              <w:spacing w:line="278" w:lineRule="auto"/>
              <w:jc w:val="left"/>
              <w:rPr>
                <w:rFonts w:hint="eastAsia"/>
              </w:rPr>
            </w:pPr>
            <w:r>
              <w:rPr>
                <w:rFonts w:ascii="宋体" w:eastAsia="宋体" w:hAnsi="宋体"/>
                <w:b/>
                <w:color w:val="000000"/>
                <w:sz w:val="19"/>
              </w:rPr>
              <w:t>设计日期</w:t>
            </w:r>
          </w:p>
        </w:tc>
        <w:tc>
          <w:tcPr>
            <w:tcW w:w="2340" w:type="dxa"/>
            <w:tcMar>
              <w:top w:w="85" w:type="dxa"/>
              <w:left w:w="85" w:type="dxa"/>
              <w:bottom w:w="85" w:type="dxa"/>
              <w:right w:w="85" w:type="dxa"/>
            </w:tcMar>
          </w:tcPr>
          <w:p w14:paraId="5B0DC4EA" w14:textId="77777777" w:rsidR="000C00E0" w:rsidRDefault="00000000">
            <w:pPr>
              <w:spacing w:line="278" w:lineRule="auto"/>
              <w:jc w:val="left"/>
              <w:rPr>
                <w:rFonts w:hint="eastAsia"/>
              </w:rPr>
            </w:pPr>
            <w:r>
              <w:rPr>
                <w:rFonts w:ascii="宋体" w:eastAsia="宋体" w:hAnsi="宋体"/>
                <w:color w:val="000000"/>
                <w:sz w:val="19"/>
              </w:rPr>
              <w:t>2026-09-18</w:t>
            </w:r>
          </w:p>
        </w:tc>
      </w:tr>
      <w:tr w:rsidR="000C00E0" w14:paraId="0111EC52" w14:textId="77777777" w:rsidTr="00AA5C2B">
        <w:tc>
          <w:tcPr>
            <w:tcW w:w="2340" w:type="dxa"/>
            <w:shd w:val="clear" w:color="auto" w:fill="F4F4F4"/>
            <w:tcMar>
              <w:top w:w="85" w:type="dxa"/>
              <w:left w:w="85" w:type="dxa"/>
              <w:bottom w:w="85" w:type="dxa"/>
              <w:right w:w="85" w:type="dxa"/>
            </w:tcMar>
          </w:tcPr>
          <w:p w14:paraId="7D7229E1" w14:textId="77777777" w:rsidR="000C00E0" w:rsidRDefault="00000000">
            <w:pPr>
              <w:spacing w:line="278" w:lineRule="auto"/>
              <w:jc w:val="left"/>
              <w:rPr>
                <w:rFonts w:hint="eastAsia"/>
              </w:rPr>
            </w:pPr>
            <w:r>
              <w:rPr>
                <w:rFonts w:ascii="宋体" w:eastAsia="宋体" w:hAnsi="宋体"/>
                <w:b/>
                <w:color w:val="000000"/>
                <w:sz w:val="19"/>
              </w:rPr>
              <w:t>执行人员</w:t>
            </w:r>
          </w:p>
        </w:tc>
        <w:tc>
          <w:tcPr>
            <w:tcW w:w="2340" w:type="dxa"/>
            <w:tcMar>
              <w:top w:w="85" w:type="dxa"/>
              <w:left w:w="85" w:type="dxa"/>
              <w:bottom w:w="85" w:type="dxa"/>
              <w:right w:w="85" w:type="dxa"/>
            </w:tcMar>
          </w:tcPr>
          <w:p w14:paraId="1FBD8A83" w14:textId="1FAD47A2" w:rsidR="000C00E0" w:rsidRDefault="00B42F3E">
            <w:pPr>
              <w:spacing w:line="278" w:lineRule="auto"/>
              <w:jc w:val="left"/>
              <w:rPr>
                <w:rFonts w:hint="eastAsia"/>
              </w:rPr>
            </w:pPr>
            <w:r>
              <w:rPr>
                <w:rFonts w:ascii="宋体" w:eastAsia="宋体" w:hAnsi="宋体" w:hint="eastAsia"/>
                <w:color w:val="000000"/>
                <w:sz w:val="19"/>
              </w:rPr>
              <w:t>翁晨昊</w:t>
            </w:r>
          </w:p>
        </w:tc>
        <w:tc>
          <w:tcPr>
            <w:tcW w:w="2340" w:type="dxa"/>
            <w:shd w:val="clear" w:color="auto" w:fill="F2F2F2" w:themeFill="background1" w:themeFillShade="F2"/>
            <w:tcMar>
              <w:top w:w="85" w:type="dxa"/>
              <w:left w:w="85" w:type="dxa"/>
              <w:bottom w:w="85" w:type="dxa"/>
              <w:right w:w="85" w:type="dxa"/>
            </w:tcMar>
          </w:tcPr>
          <w:p w14:paraId="45777B1D" w14:textId="77777777" w:rsidR="000C00E0" w:rsidRDefault="00000000">
            <w:pPr>
              <w:spacing w:line="278" w:lineRule="auto"/>
              <w:jc w:val="left"/>
              <w:rPr>
                <w:rFonts w:hint="eastAsia"/>
              </w:rPr>
            </w:pPr>
            <w:r>
              <w:rPr>
                <w:rFonts w:ascii="宋体" w:eastAsia="宋体" w:hAnsi="宋体"/>
                <w:b/>
                <w:color w:val="000000"/>
                <w:sz w:val="19"/>
              </w:rPr>
              <w:t>执行日期</w:t>
            </w:r>
          </w:p>
        </w:tc>
        <w:tc>
          <w:tcPr>
            <w:tcW w:w="2340" w:type="dxa"/>
            <w:tcMar>
              <w:top w:w="85" w:type="dxa"/>
              <w:left w:w="85" w:type="dxa"/>
              <w:bottom w:w="85" w:type="dxa"/>
              <w:right w:w="85" w:type="dxa"/>
            </w:tcMar>
          </w:tcPr>
          <w:p w14:paraId="13BAD1DE" w14:textId="1B4A51E8" w:rsidR="000C00E0" w:rsidRDefault="00B42F3E">
            <w:pPr>
              <w:spacing w:line="278" w:lineRule="auto"/>
              <w:jc w:val="left"/>
              <w:rPr>
                <w:rFonts w:hint="eastAsia"/>
              </w:rPr>
            </w:pPr>
            <w:r>
              <w:rPr>
                <w:rFonts w:ascii="宋体" w:eastAsia="宋体" w:hAnsi="宋体"/>
                <w:color w:val="000000"/>
                <w:sz w:val="19"/>
              </w:rPr>
              <w:t>2026-09-18</w:t>
            </w:r>
          </w:p>
        </w:tc>
      </w:tr>
      <w:tr w:rsidR="000C00E0" w14:paraId="6C85D431" w14:textId="77777777">
        <w:tc>
          <w:tcPr>
            <w:tcW w:w="2340" w:type="dxa"/>
            <w:shd w:val="clear" w:color="auto" w:fill="F4F4F4"/>
            <w:tcMar>
              <w:top w:w="85" w:type="dxa"/>
              <w:left w:w="85" w:type="dxa"/>
              <w:bottom w:w="85" w:type="dxa"/>
              <w:right w:w="85" w:type="dxa"/>
            </w:tcMar>
          </w:tcPr>
          <w:p w14:paraId="27A3C1E2" w14:textId="77777777" w:rsidR="000C00E0" w:rsidRDefault="00000000">
            <w:pPr>
              <w:spacing w:line="278" w:lineRule="auto"/>
              <w:jc w:val="left"/>
              <w:rPr>
                <w:rFonts w:hint="eastAsia"/>
              </w:rPr>
            </w:pPr>
            <w:r>
              <w:rPr>
                <w:rFonts w:ascii="宋体" w:eastAsia="宋体" w:hAnsi="宋体"/>
                <w:b/>
                <w:color w:val="000000"/>
                <w:sz w:val="19"/>
              </w:rPr>
              <w:t>前置条件</w:t>
            </w:r>
          </w:p>
        </w:tc>
        <w:tc>
          <w:tcPr>
            <w:tcW w:w="7020" w:type="dxa"/>
            <w:gridSpan w:val="3"/>
            <w:tcMar>
              <w:top w:w="85" w:type="dxa"/>
              <w:left w:w="85" w:type="dxa"/>
              <w:bottom w:w="85" w:type="dxa"/>
              <w:right w:w="85" w:type="dxa"/>
            </w:tcMar>
          </w:tcPr>
          <w:p w14:paraId="5051C881" w14:textId="77777777" w:rsidR="000C00E0" w:rsidRDefault="00000000">
            <w:pPr>
              <w:spacing w:line="278" w:lineRule="auto"/>
              <w:jc w:val="left"/>
              <w:rPr>
                <w:rFonts w:hint="eastAsia"/>
              </w:rPr>
            </w:pPr>
            <w:r>
              <w:rPr>
                <w:rFonts w:ascii="宋体" w:eastAsia="宋体" w:hAnsi="宋体"/>
                <w:color w:val="000000"/>
                <w:sz w:val="19"/>
              </w:rPr>
              <w:t>第一关已启动，服务端记录 Tick 与怪物状态。</w:t>
            </w:r>
          </w:p>
        </w:tc>
      </w:tr>
      <w:tr w:rsidR="000C00E0" w14:paraId="0549191F" w14:textId="77777777">
        <w:tc>
          <w:tcPr>
            <w:tcW w:w="2340" w:type="dxa"/>
            <w:shd w:val="clear" w:color="auto" w:fill="F4F4F4"/>
            <w:tcMar>
              <w:top w:w="85" w:type="dxa"/>
              <w:left w:w="85" w:type="dxa"/>
              <w:bottom w:w="85" w:type="dxa"/>
              <w:right w:w="85" w:type="dxa"/>
            </w:tcMar>
          </w:tcPr>
          <w:p w14:paraId="652A3D5B" w14:textId="77777777" w:rsidR="000C00E0" w:rsidRDefault="00000000">
            <w:pPr>
              <w:spacing w:line="278" w:lineRule="auto"/>
              <w:jc w:val="left"/>
              <w:rPr>
                <w:rFonts w:hint="eastAsia"/>
              </w:rPr>
            </w:pPr>
            <w:r>
              <w:rPr>
                <w:rFonts w:ascii="宋体" w:eastAsia="宋体" w:hAnsi="宋体"/>
                <w:b/>
                <w:color w:val="000000"/>
                <w:sz w:val="19"/>
              </w:rPr>
              <w:t>操作步骤</w:t>
            </w:r>
            <w:r>
              <w:rPr>
                <w:rFonts w:ascii="宋体" w:eastAsia="宋体" w:hAnsi="宋体"/>
                <w:b/>
                <w:color w:val="000000"/>
                <w:sz w:val="19"/>
              </w:rPr>
              <w:br/>
              <w:t>及预期结果</w:t>
            </w:r>
          </w:p>
        </w:tc>
        <w:tc>
          <w:tcPr>
            <w:tcW w:w="7020" w:type="dxa"/>
            <w:gridSpan w:val="3"/>
            <w:tcMar>
              <w:top w:w="85" w:type="dxa"/>
              <w:left w:w="85" w:type="dxa"/>
              <w:bottom w:w="85" w:type="dxa"/>
              <w:right w:w="85" w:type="dxa"/>
            </w:tcMar>
          </w:tcPr>
          <w:p w14:paraId="2080B915" w14:textId="77777777" w:rsidR="000C00E0" w:rsidRDefault="00000000">
            <w:pPr>
              <w:spacing w:line="278" w:lineRule="auto"/>
              <w:jc w:val="left"/>
              <w:rPr>
                <w:rFonts w:hint="eastAsia"/>
              </w:rPr>
            </w:pPr>
            <w:r>
              <w:rPr>
                <w:rFonts w:ascii="宋体" w:eastAsia="宋体" w:hAnsi="宋体"/>
                <w:color w:val="000000"/>
                <w:sz w:val="19"/>
              </w:rPr>
              <w:t>1. 保持两个客户端在线，观察怪物移动。</w:t>
            </w:r>
            <w:r>
              <w:rPr>
                <w:rFonts w:ascii="宋体" w:eastAsia="宋体" w:hAnsi="宋体"/>
                <w:color w:val="000000"/>
                <w:sz w:val="19"/>
              </w:rPr>
              <w:br/>
              <w:t>2. 消灭全部怪物并比对两端剩余数量。</w:t>
            </w:r>
            <w:r>
              <w:rPr>
                <w:rFonts w:ascii="宋体" w:eastAsia="宋体" w:hAnsi="宋体"/>
                <w:color w:val="000000"/>
                <w:sz w:val="19"/>
              </w:rPr>
              <w:br/>
              <w:t>预期：服务端判定怪物 AI 和死亡；两端进入相同清场状态。</w:t>
            </w:r>
          </w:p>
        </w:tc>
      </w:tr>
      <w:tr w:rsidR="000C00E0" w14:paraId="4CB2A7EF" w14:textId="77777777">
        <w:tc>
          <w:tcPr>
            <w:tcW w:w="2340" w:type="dxa"/>
            <w:shd w:val="clear" w:color="auto" w:fill="F4F4F4"/>
            <w:tcMar>
              <w:top w:w="85" w:type="dxa"/>
              <w:left w:w="85" w:type="dxa"/>
              <w:bottom w:w="85" w:type="dxa"/>
              <w:right w:w="85" w:type="dxa"/>
            </w:tcMar>
          </w:tcPr>
          <w:p w14:paraId="60558078" w14:textId="77777777" w:rsidR="000C00E0" w:rsidRDefault="00000000">
            <w:pPr>
              <w:spacing w:line="278" w:lineRule="auto"/>
              <w:jc w:val="left"/>
              <w:rPr>
                <w:rFonts w:hint="eastAsia"/>
              </w:rPr>
            </w:pPr>
            <w:r>
              <w:rPr>
                <w:rFonts w:ascii="宋体" w:eastAsia="宋体" w:hAnsi="宋体"/>
                <w:b/>
                <w:color w:val="000000"/>
                <w:sz w:val="19"/>
              </w:rPr>
              <w:t>验证记录</w:t>
            </w:r>
            <w:r>
              <w:rPr>
                <w:rFonts w:ascii="宋体" w:eastAsia="宋体" w:hAnsi="宋体"/>
                <w:b/>
                <w:color w:val="000000"/>
                <w:sz w:val="19"/>
              </w:rPr>
              <w:br/>
              <w:t>及实际结果</w:t>
            </w:r>
          </w:p>
        </w:tc>
        <w:tc>
          <w:tcPr>
            <w:tcW w:w="7020" w:type="dxa"/>
            <w:gridSpan w:val="3"/>
            <w:tcMar>
              <w:top w:w="85" w:type="dxa"/>
              <w:left w:w="85" w:type="dxa"/>
              <w:bottom w:w="85" w:type="dxa"/>
              <w:right w:w="85" w:type="dxa"/>
            </w:tcMar>
          </w:tcPr>
          <w:p w14:paraId="4B2E5D00" w14:textId="77777777" w:rsidR="000C00E0" w:rsidRDefault="00000000">
            <w:pPr>
              <w:spacing w:line="278" w:lineRule="auto"/>
              <w:jc w:val="left"/>
              <w:rPr>
                <w:rFonts w:hint="eastAsia"/>
              </w:rPr>
            </w:pPr>
            <w:r>
              <w:rPr>
                <w:rFonts w:ascii="宋体" w:eastAsia="宋体" w:hAnsi="宋体"/>
                <w:color w:val="000000"/>
                <w:sz w:val="19"/>
              </w:rPr>
              <w:t>10 Bot / 5 房间的功能运行累计清除 30 关；这证明 Bot 流程，不替代两人真人画面核对。</w:t>
            </w:r>
          </w:p>
        </w:tc>
      </w:tr>
      <w:tr w:rsidR="000C00E0" w14:paraId="105CAFAA" w14:textId="77777777">
        <w:tc>
          <w:tcPr>
            <w:tcW w:w="2340" w:type="dxa"/>
            <w:shd w:val="clear" w:color="auto" w:fill="F4F4F4"/>
            <w:tcMar>
              <w:top w:w="85" w:type="dxa"/>
              <w:left w:w="85" w:type="dxa"/>
              <w:bottom w:w="85" w:type="dxa"/>
              <w:right w:w="85" w:type="dxa"/>
            </w:tcMar>
          </w:tcPr>
          <w:p w14:paraId="7CE15AFB" w14:textId="28322221" w:rsidR="000C00E0" w:rsidRDefault="00AA5C2B">
            <w:pPr>
              <w:spacing w:line="278" w:lineRule="auto"/>
              <w:jc w:val="left"/>
              <w:rPr>
                <w:rFonts w:hint="eastAsia"/>
              </w:rPr>
            </w:pPr>
            <w:r>
              <w:rPr>
                <w:rFonts w:ascii="宋体" w:eastAsia="宋体" w:hAnsi="宋体" w:hint="eastAsia"/>
                <w:b/>
                <w:color w:val="000000"/>
                <w:sz w:val="19"/>
              </w:rPr>
              <w:t>结果截图</w:t>
            </w:r>
          </w:p>
        </w:tc>
        <w:tc>
          <w:tcPr>
            <w:tcW w:w="7020" w:type="dxa"/>
            <w:gridSpan w:val="3"/>
            <w:tcMar>
              <w:top w:w="85" w:type="dxa"/>
              <w:left w:w="85" w:type="dxa"/>
              <w:bottom w:w="85" w:type="dxa"/>
              <w:right w:w="85" w:type="dxa"/>
            </w:tcMar>
          </w:tcPr>
          <w:p w14:paraId="6C6C433F" w14:textId="585516C7" w:rsidR="000C00E0" w:rsidRDefault="00B42F3E">
            <w:pPr>
              <w:spacing w:line="278" w:lineRule="auto"/>
              <w:jc w:val="left"/>
              <w:rPr>
                <w:rFonts w:hint="eastAsia"/>
              </w:rPr>
            </w:pPr>
            <w:r>
              <w:rPr>
                <w:noProof/>
                <w14:ligatures w14:val="none"/>
              </w:rPr>
              <w:drawing>
                <wp:inline distT="0" distB="0" distL="0" distR="0" wp14:anchorId="5357AD0E" wp14:editId="6596C6FA">
                  <wp:extent cx="4349750" cy="2446655"/>
                  <wp:effectExtent l="0" t="0" r="0" b="0"/>
                  <wp:docPr id="774989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89564" name=""/>
                          <pic:cNvPicPr/>
                        </pic:nvPicPr>
                        <pic:blipFill>
                          <a:blip r:embed="rId13"/>
                          <a:stretch>
                            <a:fillRect/>
                          </a:stretch>
                        </pic:blipFill>
                        <pic:spPr>
                          <a:xfrm>
                            <a:off x="0" y="0"/>
                            <a:ext cx="4349750" cy="2446655"/>
                          </a:xfrm>
                          <a:prstGeom prst="rect">
                            <a:avLst/>
                          </a:prstGeom>
                        </pic:spPr>
                      </pic:pic>
                    </a:graphicData>
                  </a:graphic>
                </wp:inline>
              </w:drawing>
            </w:r>
          </w:p>
        </w:tc>
      </w:tr>
      <w:tr w:rsidR="000C00E0" w14:paraId="5E5C63D6" w14:textId="77777777">
        <w:tc>
          <w:tcPr>
            <w:tcW w:w="2340" w:type="dxa"/>
            <w:shd w:val="clear" w:color="auto" w:fill="F4F4F4"/>
            <w:tcMar>
              <w:top w:w="85" w:type="dxa"/>
              <w:left w:w="85" w:type="dxa"/>
              <w:bottom w:w="85" w:type="dxa"/>
              <w:right w:w="85" w:type="dxa"/>
            </w:tcMar>
          </w:tcPr>
          <w:p w14:paraId="4ECBD643" w14:textId="77777777" w:rsidR="000C00E0" w:rsidRDefault="00000000">
            <w:pPr>
              <w:spacing w:line="278" w:lineRule="auto"/>
              <w:jc w:val="left"/>
              <w:rPr>
                <w:rFonts w:hint="eastAsia"/>
              </w:rPr>
            </w:pPr>
            <w:r>
              <w:rPr>
                <w:rFonts w:ascii="宋体" w:eastAsia="宋体" w:hAnsi="宋体"/>
                <w:b/>
                <w:color w:val="000000"/>
                <w:sz w:val="19"/>
              </w:rPr>
              <w:t>评判标准</w:t>
            </w:r>
          </w:p>
        </w:tc>
        <w:tc>
          <w:tcPr>
            <w:tcW w:w="7020" w:type="dxa"/>
            <w:gridSpan w:val="3"/>
            <w:tcMar>
              <w:top w:w="85" w:type="dxa"/>
              <w:left w:w="85" w:type="dxa"/>
              <w:bottom w:w="85" w:type="dxa"/>
              <w:right w:w="85" w:type="dxa"/>
            </w:tcMar>
          </w:tcPr>
          <w:p w14:paraId="7CE7A972" w14:textId="77777777" w:rsidR="000C00E0" w:rsidRDefault="00000000">
            <w:pPr>
              <w:spacing w:line="278" w:lineRule="auto"/>
              <w:jc w:val="left"/>
              <w:rPr>
                <w:rFonts w:hint="eastAsia"/>
              </w:rPr>
            </w:pPr>
            <w:r>
              <w:rPr>
                <w:rFonts w:ascii="宋体" w:eastAsia="宋体" w:hAnsi="宋体"/>
                <w:color w:val="000000"/>
                <w:sz w:val="19"/>
              </w:rPr>
              <w:t>预期全部满足且无阻断/严重缺陷，判为通过；缺少手工或依赖环境证据时仍标待验收。</w:t>
            </w:r>
          </w:p>
        </w:tc>
      </w:tr>
      <w:tr w:rsidR="000C00E0" w14:paraId="259AE517" w14:textId="77777777" w:rsidTr="00AA5C2B">
        <w:tc>
          <w:tcPr>
            <w:tcW w:w="2340" w:type="dxa"/>
            <w:shd w:val="clear" w:color="auto" w:fill="F4F4F4"/>
            <w:tcMar>
              <w:top w:w="85" w:type="dxa"/>
              <w:left w:w="85" w:type="dxa"/>
              <w:bottom w:w="85" w:type="dxa"/>
              <w:right w:w="85" w:type="dxa"/>
            </w:tcMar>
          </w:tcPr>
          <w:p w14:paraId="196EF877" w14:textId="77777777" w:rsidR="000C00E0" w:rsidRDefault="00000000">
            <w:pPr>
              <w:spacing w:line="278" w:lineRule="auto"/>
              <w:jc w:val="left"/>
              <w:rPr>
                <w:rFonts w:hint="eastAsia"/>
              </w:rPr>
            </w:pPr>
            <w:r>
              <w:rPr>
                <w:rFonts w:ascii="宋体" w:eastAsia="宋体" w:hAnsi="宋体"/>
                <w:b/>
                <w:color w:val="000000"/>
                <w:sz w:val="19"/>
              </w:rPr>
              <w:t>缺陷编号</w:t>
            </w:r>
          </w:p>
        </w:tc>
        <w:tc>
          <w:tcPr>
            <w:tcW w:w="2340" w:type="dxa"/>
            <w:tcMar>
              <w:top w:w="85" w:type="dxa"/>
              <w:left w:w="85" w:type="dxa"/>
              <w:bottom w:w="85" w:type="dxa"/>
              <w:right w:w="85" w:type="dxa"/>
            </w:tcMar>
          </w:tcPr>
          <w:p w14:paraId="513E9A09" w14:textId="77777777" w:rsidR="000C00E0" w:rsidRDefault="00000000">
            <w:pPr>
              <w:spacing w:line="278" w:lineRule="auto"/>
              <w:jc w:val="left"/>
              <w:rPr>
                <w:rFonts w:hint="eastAsia"/>
              </w:rPr>
            </w:pPr>
            <w:r>
              <w:rPr>
                <w:rFonts w:ascii="宋体" w:eastAsia="宋体" w:hAnsi="宋体"/>
                <w:color w:val="000000"/>
                <w:sz w:val="19"/>
              </w:rPr>
              <w:t>未登记</w:t>
            </w:r>
          </w:p>
        </w:tc>
        <w:tc>
          <w:tcPr>
            <w:tcW w:w="2340" w:type="dxa"/>
            <w:shd w:val="clear" w:color="auto" w:fill="F2F2F2" w:themeFill="background1" w:themeFillShade="F2"/>
            <w:tcMar>
              <w:top w:w="85" w:type="dxa"/>
              <w:left w:w="85" w:type="dxa"/>
              <w:bottom w:w="85" w:type="dxa"/>
              <w:right w:w="85" w:type="dxa"/>
            </w:tcMar>
          </w:tcPr>
          <w:p w14:paraId="69A83CEF" w14:textId="77777777" w:rsidR="000C00E0" w:rsidRDefault="00000000">
            <w:pPr>
              <w:spacing w:line="278" w:lineRule="auto"/>
              <w:jc w:val="left"/>
              <w:rPr>
                <w:rFonts w:hint="eastAsia"/>
              </w:rPr>
            </w:pPr>
            <w:r>
              <w:rPr>
                <w:rFonts w:ascii="宋体" w:eastAsia="宋体" w:hAnsi="宋体"/>
                <w:b/>
                <w:color w:val="000000"/>
                <w:sz w:val="19"/>
              </w:rPr>
              <w:t>首次结果</w:t>
            </w:r>
          </w:p>
        </w:tc>
        <w:tc>
          <w:tcPr>
            <w:tcW w:w="2340" w:type="dxa"/>
            <w:tcMar>
              <w:top w:w="85" w:type="dxa"/>
              <w:left w:w="85" w:type="dxa"/>
              <w:bottom w:w="85" w:type="dxa"/>
              <w:right w:w="85" w:type="dxa"/>
            </w:tcMar>
          </w:tcPr>
          <w:p w14:paraId="76368BB7" w14:textId="77777777" w:rsidR="000C00E0" w:rsidRDefault="00000000">
            <w:pPr>
              <w:spacing w:line="278" w:lineRule="auto"/>
              <w:jc w:val="left"/>
              <w:rPr>
                <w:rFonts w:hint="eastAsia"/>
              </w:rPr>
            </w:pPr>
            <w:r>
              <w:rPr>
                <w:rFonts w:ascii="宋体" w:eastAsia="宋体" w:hAnsi="宋体"/>
                <w:color w:val="000000"/>
                <w:sz w:val="18"/>
              </w:rPr>
              <w:t>Bot 功能通过；真人复核待执行</w:t>
            </w:r>
          </w:p>
        </w:tc>
      </w:tr>
      <w:tr w:rsidR="000C00E0" w14:paraId="5B9C6610" w14:textId="77777777">
        <w:tc>
          <w:tcPr>
            <w:tcW w:w="2340" w:type="dxa"/>
            <w:shd w:val="clear" w:color="auto" w:fill="F4F4F4"/>
            <w:tcMar>
              <w:top w:w="85" w:type="dxa"/>
              <w:left w:w="85" w:type="dxa"/>
              <w:bottom w:w="85" w:type="dxa"/>
              <w:right w:w="85" w:type="dxa"/>
            </w:tcMar>
          </w:tcPr>
          <w:p w14:paraId="425375B4" w14:textId="77777777" w:rsidR="000C00E0" w:rsidRDefault="00000000">
            <w:pPr>
              <w:spacing w:line="278" w:lineRule="auto"/>
              <w:jc w:val="left"/>
              <w:rPr>
                <w:rFonts w:hint="eastAsia"/>
              </w:rPr>
            </w:pPr>
            <w:r>
              <w:rPr>
                <w:rFonts w:ascii="宋体" w:eastAsia="宋体" w:hAnsi="宋体"/>
                <w:b/>
                <w:color w:val="000000"/>
                <w:sz w:val="19"/>
              </w:rPr>
              <w:t>是否回归</w:t>
            </w:r>
          </w:p>
        </w:tc>
        <w:tc>
          <w:tcPr>
            <w:tcW w:w="7020" w:type="dxa"/>
            <w:gridSpan w:val="3"/>
            <w:tcMar>
              <w:top w:w="85" w:type="dxa"/>
              <w:left w:w="85" w:type="dxa"/>
              <w:bottom w:w="85" w:type="dxa"/>
              <w:right w:w="85" w:type="dxa"/>
            </w:tcMar>
          </w:tcPr>
          <w:p w14:paraId="16D745C5" w14:textId="77777777" w:rsidR="000C00E0" w:rsidRDefault="00000000">
            <w:pPr>
              <w:spacing w:line="278" w:lineRule="auto"/>
              <w:jc w:val="left"/>
              <w:rPr>
                <w:rFonts w:hint="eastAsia"/>
              </w:rPr>
            </w:pPr>
            <w:r>
              <w:rPr>
                <w:rFonts w:ascii="宋体" w:eastAsia="宋体" w:hAnsi="宋体"/>
                <w:color w:val="000000"/>
                <w:sz w:val="19"/>
              </w:rPr>
              <w:t>待人工回归；完成后补截图、执行人、日期及最终结果。</w:t>
            </w:r>
          </w:p>
        </w:tc>
      </w:tr>
    </w:tbl>
    <w:p w14:paraId="1A04694D" w14:textId="77777777" w:rsidR="000C00E0" w:rsidRDefault="00000000">
      <w:pPr>
        <w:pStyle w:val="2"/>
        <w:pageBreakBefore/>
        <w:spacing w:before="160" w:after="200"/>
        <w:rPr>
          <w:rFonts w:hint="eastAsia"/>
        </w:rPr>
      </w:pPr>
      <w:bookmarkStart w:id="12" w:name="_Toc240617724"/>
      <w:bookmarkStart w:id="13" w:name="_Toc240617785"/>
      <w:r>
        <w:rPr>
          <w:rFonts w:ascii="宋体" w:eastAsia="宋体" w:hAnsi="宋体"/>
          <w:color w:val="000000"/>
          <w:sz w:val="26"/>
        </w:rPr>
        <w:lastRenderedPageBreak/>
        <w:t>04 奖励选择与双人准备</w:t>
      </w:r>
      <w:bookmarkEnd w:id="12"/>
      <w:bookmarkEnd w:id="13"/>
    </w:p>
    <w:tbl>
      <w:tblPr>
        <w:tblW w:w="0" w:type="auto"/>
        <w:tblBorders>
          <w:top w:val="single" w:sz="8" w:space="0" w:color="464646"/>
          <w:left w:val="single" w:sz="8" w:space="0" w:color="464646"/>
          <w:bottom w:val="single" w:sz="8" w:space="0" w:color="464646"/>
          <w:right w:val="single" w:sz="8" w:space="0" w:color="464646"/>
          <w:insideH w:val="single" w:sz="6" w:space="0" w:color="464646"/>
          <w:insideV w:val="single" w:sz="6" w:space="0" w:color="464646"/>
        </w:tblBorders>
        <w:tblLayout w:type="fixed"/>
        <w:tblLook w:val="04A0" w:firstRow="1" w:lastRow="0" w:firstColumn="1" w:lastColumn="0" w:noHBand="0" w:noVBand="1"/>
      </w:tblPr>
      <w:tblGrid>
        <w:gridCol w:w="2340"/>
        <w:gridCol w:w="2340"/>
        <w:gridCol w:w="2340"/>
        <w:gridCol w:w="2340"/>
      </w:tblGrid>
      <w:tr w:rsidR="000C00E0" w14:paraId="2646ED17" w14:textId="77777777" w:rsidTr="00AA5C2B">
        <w:tc>
          <w:tcPr>
            <w:tcW w:w="2340" w:type="dxa"/>
            <w:shd w:val="clear" w:color="auto" w:fill="F4F4F4"/>
            <w:tcMar>
              <w:top w:w="85" w:type="dxa"/>
              <w:left w:w="85" w:type="dxa"/>
              <w:bottom w:w="85" w:type="dxa"/>
              <w:right w:w="85" w:type="dxa"/>
            </w:tcMar>
          </w:tcPr>
          <w:p w14:paraId="3648819F" w14:textId="77777777" w:rsidR="000C00E0" w:rsidRDefault="00000000">
            <w:pPr>
              <w:spacing w:line="278" w:lineRule="auto"/>
              <w:jc w:val="left"/>
              <w:rPr>
                <w:rFonts w:hint="eastAsia"/>
              </w:rPr>
            </w:pPr>
            <w:r>
              <w:rPr>
                <w:rFonts w:ascii="宋体" w:eastAsia="宋体" w:hAnsi="宋体"/>
                <w:b/>
                <w:color w:val="000000"/>
                <w:sz w:val="19"/>
              </w:rPr>
              <w:t>用例编号</w:t>
            </w:r>
          </w:p>
        </w:tc>
        <w:tc>
          <w:tcPr>
            <w:tcW w:w="2340" w:type="dxa"/>
            <w:tcMar>
              <w:top w:w="85" w:type="dxa"/>
              <w:left w:w="85" w:type="dxa"/>
              <w:bottom w:w="85" w:type="dxa"/>
              <w:right w:w="85" w:type="dxa"/>
            </w:tcMar>
          </w:tcPr>
          <w:p w14:paraId="16A171A7" w14:textId="77777777" w:rsidR="000C00E0" w:rsidRDefault="00000000">
            <w:pPr>
              <w:spacing w:line="278" w:lineRule="auto"/>
              <w:jc w:val="left"/>
              <w:rPr>
                <w:rFonts w:hint="eastAsia"/>
              </w:rPr>
            </w:pPr>
            <w:r>
              <w:rPr>
                <w:rFonts w:ascii="宋体" w:eastAsia="宋体" w:hAnsi="宋体"/>
                <w:color w:val="000000"/>
                <w:sz w:val="19"/>
              </w:rPr>
              <w:t>T04</w:t>
            </w:r>
          </w:p>
        </w:tc>
        <w:tc>
          <w:tcPr>
            <w:tcW w:w="2340" w:type="dxa"/>
            <w:shd w:val="clear" w:color="auto" w:fill="F2F2F2" w:themeFill="background1" w:themeFillShade="F2"/>
            <w:tcMar>
              <w:top w:w="85" w:type="dxa"/>
              <w:left w:w="85" w:type="dxa"/>
              <w:bottom w:w="85" w:type="dxa"/>
              <w:right w:w="85" w:type="dxa"/>
            </w:tcMar>
          </w:tcPr>
          <w:p w14:paraId="4A91D2AF" w14:textId="77777777" w:rsidR="000C00E0" w:rsidRDefault="00000000">
            <w:pPr>
              <w:spacing w:line="278" w:lineRule="auto"/>
              <w:jc w:val="left"/>
              <w:rPr>
                <w:rFonts w:hint="eastAsia"/>
              </w:rPr>
            </w:pPr>
            <w:r>
              <w:rPr>
                <w:rFonts w:ascii="宋体" w:eastAsia="宋体" w:hAnsi="宋体"/>
                <w:b/>
                <w:color w:val="000000"/>
                <w:sz w:val="19"/>
              </w:rPr>
              <w:t>对应需求</w:t>
            </w:r>
          </w:p>
        </w:tc>
        <w:tc>
          <w:tcPr>
            <w:tcW w:w="2340" w:type="dxa"/>
            <w:tcMar>
              <w:top w:w="85" w:type="dxa"/>
              <w:left w:w="85" w:type="dxa"/>
              <w:bottom w:w="85" w:type="dxa"/>
              <w:right w:w="85" w:type="dxa"/>
            </w:tcMar>
          </w:tcPr>
          <w:p w14:paraId="574C5432" w14:textId="77777777" w:rsidR="000C00E0" w:rsidRDefault="00000000">
            <w:pPr>
              <w:spacing w:line="278" w:lineRule="auto"/>
              <w:jc w:val="left"/>
              <w:rPr>
                <w:rFonts w:hint="eastAsia"/>
              </w:rPr>
            </w:pPr>
            <w:r>
              <w:rPr>
                <w:rFonts w:ascii="宋体" w:eastAsia="宋体" w:hAnsi="宋体"/>
                <w:color w:val="000000"/>
                <w:sz w:val="19"/>
              </w:rPr>
              <w:t>F02 F03</w:t>
            </w:r>
          </w:p>
        </w:tc>
      </w:tr>
      <w:tr w:rsidR="000C00E0" w14:paraId="423ABDDA" w14:textId="77777777">
        <w:tc>
          <w:tcPr>
            <w:tcW w:w="2340" w:type="dxa"/>
            <w:shd w:val="clear" w:color="auto" w:fill="F4F4F4"/>
            <w:tcMar>
              <w:top w:w="85" w:type="dxa"/>
              <w:left w:w="85" w:type="dxa"/>
              <w:bottom w:w="85" w:type="dxa"/>
              <w:right w:w="85" w:type="dxa"/>
            </w:tcMar>
          </w:tcPr>
          <w:p w14:paraId="0A02468D" w14:textId="77777777" w:rsidR="000C00E0" w:rsidRDefault="00000000">
            <w:pPr>
              <w:spacing w:line="278" w:lineRule="auto"/>
              <w:jc w:val="left"/>
              <w:rPr>
                <w:rFonts w:hint="eastAsia"/>
              </w:rPr>
            </w:pPr>
            <w:r>
              <w:rPr>
                <w:rFonts w:ascii="宋体" w:eastAsia="宋体" w:hAnsi="宋体"/>
                <w:b/>
                <w:color w:val="000000"/>
                <w:sz w:val="19"/>
              </w:rPr>
              <w:t>测试内容</w:t>
            </w:r>
          </w:p>
        </w:tc>
        <w:tc>
          <w:tcPr>
            <w:tcW w:w="7020" w:type="dxa"/>
            <w:gridSpan w:val="3"/>
            <w:tcMar>
              <w:top w:w="85" w:type="dxa"/>
              <w:left w:w="85" w:type="dxa"/>
              <w:bottom w:w="85" w:type="dxa"/>
              <w:right w:w="85" w:type="dxa"/>
            </w:tcMar>
          </w:tcPr>
          <w:p w14:paraId="145955BC" w14:textId="77777777" w:rsidR="000C00E0" w:rsidRDefault="00000000">
            <w:pPr>
              <w:spacing w:line="278" w:lineRule="auto"/>
              <w:jc w:val="left"/>
              <w:rPr>
                <w:rFonts w:hint="eastAsia"/>
              </w:rPr>
            </w:pPr>
            <w:r>
              <w:rPr>
                <w:rFonts w:ascii="宋体" w:eastAsia="宋体" w:hAnsi="宋体"/>
                <w:color w:val="000000"/>
                <w:sz w:val="19"/>
              </w:rPr>
              <w:t>各玩家独立选择奖励、无效选择拦截与双人 Ready。</w:t>
            </w:r>
          </w:p>
        </w:tc>
      </w:tr>
      <w:tr w:rsidR="000C00E0" w14:paraId="1851A2F6" w14:textId="77777777" w:rsidTr="00AA5C2B">
        <w:tc>
          <w:tcPr>
            <w:tcW w:w="2340" w:type="dxa"/>
            <w:shd w:val="clear" w:color="auto" w:fill="F4F4F4"/>
            <w:tcMar>
              <w:top w:w="85" w:type="dxa"/>
              <w:left w:w="85" w:type="dxa"/>
              <w:bottom w:w="85" w:type="dxa"/>
              <w:right w:w="85" w:type="dxa"/>
            </w:tcMar>
          </w:tcPr>
          <w:p w14:paraId="629222A5" w14:textId="77777777" w:rsidR="000C00E0" w:rsidRDefault="00000000">
            <w:pPr>
              <w:spacing w:line="278" w:lineRule="auto"/>
              <w:jc w:val="left"/>
              <w:rPr>
                <w:rFonts w:hint="eastAsia"/>
              </w:rPr>
            </w:pPr>
            <w:r>
              <w:rPr>
                <w:rFonts w:ascii="宋体" w:eastAsia="宋体" w:hAnsi="宋体"/>
                <w:b/>
                <w:color w:val="000000"/>
                <w:sz w:val="19"/>
              </w:rPr>
              <w:t>设计人员</w:t>
            </w:r>
          </w:p>
        </w:tc>
        <w:tc>
          <w:tcPr>
            <w:tcW w:w="2340" w:type="dxa"/>
            <w:tcMar>
              <w:top w:w="85" w:type="dxa"/>
              <w:left w:w="85" w:type="dxa"/>
              <w:bottom w:w="85" w:type="dxa"/>
              <w:right w:w="85" w:type="dxa"/>
            </w:tcMar>
          </w:tcPr>
          <w:p w14:paraId="1B47F49A" w14:textId="77777777" w:rsidR="000C00E0" w:rsidRDefault="00000000">
            <w:pPr>
              <w:spacing w:line="278" w:lineRule="auto"/>
              <w:jc w:val="left"/>
              <w:rPr>
                <w:rFonts w:hint="eastAsia"/>
              </w:rPr>
            </w:pPr>
            <w:r>
              <w:rPr>
                <w:rFonts w:ascii="宋体" w:eastAsia="宋体" w:hAnsi="宋体"/>
                <w:color w:val="000000"/>
                <w:sz w:val="19"/>
              </w:rPr>
              <w:t>翁晨昊</w:t>
            </w:r>
          </w:p>
        </w:tc>
        <w:tc>
          <w:tcPr>
            <w:tcW w:w="2340" w:type="dxa"/>
            <w:shd w:val="clear" w:color="auto" w:fill="F2F2F2" w:themeFill="background1" w:themeFillShade="F2"/>
            <w:tcMar>
              <w:top w:w="85" w:type="dxa"/>
              <w:left w:w="85" w:type="dxa"/>
              <w:bottom w:w="85" w:type="dxa"/>
              <w:right w:w="85" w:type="dxa"/>
            </w:tcMar>
          </w:tcPr>
          <w:p w14:paraId="327F7790" w14:textId="77777777" w:rsidR="000C00E0" w:rsidRDefault="00000000">
            <w:pPr>
              <w:spacing w:line="278" w:lineRule="auto"/>
              <w:jc w:val="left"/>
              <w:rPr>
                <w:rFonts w:hint="eastAsia"/>
              </w:rPr>
            </w:pPr>
            <w:r>
              <w:rPr>
                <w:rFonts w:ascii="宋体" w:eastAsia="宋体" w:hAnsi="宋体"/>
                <w:b/>
                <w:color w:val="000000"/>
                <w:sz w:val="19"/>
              </w:rPr>
              <w:t>设计日期</w:t>
            </w:r>
          </w:p>
        </w:tc>
        <w:tc>
          <w:tcPr>
            <w:tcW w:w="2340" w:type="dxa"/>
            <w:tcMar>
              <w:top w:w="85" w:type="dxa"/>
              <w:left w:w="85" w:type="dxa"/>
              <w:bottom w:w="85" w:type="dxa"/>
              <w:right w:w="85" w:type="dxa"/>
            </w:tcMar>
          </w:tcPr>
          <w:p w14:paraId="5F1A8AF4" w14:textId="77777777" w:rsidR="000C00E0" w:rsidRDefault="00000000">
            <w:pPr>
              <w:spacing w:line="278" w:lineRule="auto"/>
              <w:jc w:val="left"/>
              <w:rPr>
                <w:rFonts w:hint="eastAsia"/>
              </w:rPr>
            </w:pPr>
            <w:r>
              <w:rPr>
                <w:rFonts w:ascii="宋体" w:eastAsia="宋体" w:hAnsi="宋体"/>
                <w:color w:val="000000"/>
                <w:sz w:val="19"/>
              </w:rPr>
              <w:t>2026-09-18</w:t>
            </w:r>
          </w:p>
        </w:tc>
      </w:tr>
      <w:tr w:rsidR="000C00E0" w14:paraId="5275BEE2" w14:textId="77777777" w:rsidTr="00AA5C2B">
        <w:tc>
          <w:tcPr>
            <w:tcW w:w="2340" w:type="dxa"/>
            <w:shd w:val="clear" w:color="auto" w:fill="F4F4F4"/>
            <w:tcMar>
              <w:top w:w="85" w:type="dxa"/>
              <w:left w:w="85" w:type="dxa"/>
              <w:bottom w:w="85" w:type="dxa"/>
              <w:right w:w="85" w:type="dxa"/>
            </w:tcMar>
          </w:tcPr>
          <w:p w14:paraId="0EE57590" w14:textId="77777777" w:rsidR="000C00E0" w:rsidRDefault="00000000">
            <w:pPr>
              <w:spacing w:line="278" w:lineRule="auto"/>
              <w:jc w:val="left"/>
              <w:rPr>
                <w:rFonts w:hint="eastAsia"/>
              </w:rPr>
            </w:pPr>
            <w:r>
              <w:rPr>
                <w:rFonts w:ascii="宋体" w:eastAsia="宋体" w:hAnsi="宋体"/>
                <w:b/>
                <w:color w:val="000000"/>
                <w:sz w:val="19"/>
              </w:rPr>
              <w:t>执行人员</w:t>
            </w:r>
          </w:p>
        </w:tc>
        <w:tc>
          <w:tcPr>
            <w:tcW w:w="2340" w:type="dxa"/>
            <w:tcMar>
              <w:top w:w="85" w:type="dxa"/>
              <w:left w:w="85" w:type="dxa"/>
              <w:bottom w:w="85" w:type="dxa"/>
              <w:right w:w="85" w:type="dxa"/>
            </w:tcMar>
          </w:tcPr>
          <w:p w14:paraId="13DBBFA6" w14:textId="5AD799CD" w:rsidR="000C00E0" w:rsidRDefault="00B42F3E">
            <w:pPr>
              <w:spacing w:line="278" w:lineRule="auto"/>
              <w:jc w:val="left"/>
              <w:rPr>
                <w:rFonts w:hint="eastAsia"/>
              </w:rPr>
            </w:pPr>
            <w:r>
              <w:rPr>
                <w:rFonts w:ascii="宋体" w:eastAsia="宋体" w:hAnsi="宋体" w:hint="eastAsia"/>
                <w:color w:val="000000"/>
                <w:sz w:val="19"/>
              </w:rPr>
              <w:t>翁晨昊</w:t>
            </w:r>
          </w:p>
        </w:tc>
        <w:tc>
          <w:tcPr>
            <w:tcW w:w="2340" w:type="dxa"/>
            <w:shd w:val="clear" w:color="auto" w:fill="F2F2F2" w:themeFill="background1" w:themeFillShade="F2"/>
            <w:tcMar>
              <w:top w:w="85" w:type="dxa"/>
              <w:left w:w="85" w:type="dxa"/>
              <w:bottom w:w="85" w:type="dxa"/>
              <w:right w:w="85" w:type="dxa"/>
            </w:tcMar>
          </w:tcPr>
          <w:p w14:paraId="70540ED4" w14:textId="77777777" w:rsidR="000C00E0" w:rsidRDefault="00000000">
            <w:pPr>
              <w:spacing w:line="278" w:lineRule="auto"/>
              <w:jc w:val="left"/>
              <w:rPr>
                <w:rFonts w:hint="eastAsia"/>
              </w:rPr>
            </w:pPr>
            <w:r>
              <w:rPr>
                <w:rFonts w:ascii="宋体" w:eastAsia="宋体" w:hAnsi="宋体"/>
                <w:b/>
                <w:color w:val="000000"/>
                <w:sz w:val="19"/>
              </w:rPr>
              <w:t>执行日期</w:t>
            </w:r>
          </w:p>
        </w:tc>
        <w:tc>
          <w:tcPr>
            <w:tcW w:w="2340" w:type="dxa"/>
            <w:tcMar>
              <w:top w:w="85" w:type="dxa"/>
              <w:left w:w="85" w:type="dxa"/>
              <w:bottom w:w="85" w:type="dxa"/>
              <w:right w:w="85" w:type="dxa"/>
            </w:tcMar>
          </w:tcPr>
          <w:p w14:paraId="63C9DED0" w14:textId="3D205B9B" w:rsidR="000C00E0" w:rsidRDefault="00B42F3E">
            <w:pPr>
              <w:spacing w:line="278" w:lineRule="auto"/>
              <w:jc w:val="left"/>
              <w:rPr>
                <w:rFonts w:hint="eastAsia"/>
              </w:rPr>
            </w:pPr>
            <w:r>
              <w:rPr>
                <w:rFonts w:ascii="宋体" w:eastAsia="宋体" w:hAnsi="宋体"/>
                <w:color w:val="000000"/>
                <w:sz w:val="19"/>
              </w:rPr>
              <w:t>2026-09-18</w:t>
            </w:r>
          </w:p>
        </w:tc>
      </w:tr>
      <w:tr w:rsidR="000C00E0" w14:paraId="53C88155" w14:textId="77777777">
        <w:tc>
          <w:tcPr>
            <w:tcW w:w="2340" w:type="dxa"/>
            <w:shd w:val="clear" w:color="auto" w:fill="F4F4F4"/>
            <w:tcMar>
              <w:top w:w="85" w:type="dxa"/>
              <w:left w:w="85" w:type="dxa"/>
              <w:bottom w:w="85" w:type="dxa"/>
              <w:right w:w="85" w:type="dxa"/>
            </w:tcMar>
          </w:tcPr>
          <w:p w14:paraId="0A28BE78" w14:textId="77777777" w:rsidR="000C00E0" w:rsidRDefault="00000000">
            <w:pPr>
              <w:spacing w:line="278" w:lineRule="auto"/>
              <w:jc w:val="left"/>
              <w:rPr>
                <w:rFonts w:hint="eastAsia"/>
              </w:rPr>
            </w:pPr>
            <w:r>
              <w:rPr>
                <w:rFonts w:ascii="宋体" w:eastAsia="宋体" w:hAnsi="宋体"/>
                <w:b/>
                <w:color w:val="000000"/>
                <w:sz w:val="19"/>
              </w:rPr>
              <w:t>前置条件</w:t>
            </w:r>
          </w:p>
        </w:tc>
        <w:tc>
          <w:tcPr>
            <w:tcW w:w="7020" w:type="dxa"/>
            <w:gridSpan w:val="3"/>
            <w:tcMar>
              <w:top w:w="85" w:type="dxa"/>
              <w:left w:w="85" w:type="dxa"/>
              <w:bottom w:w="85" w:type="dxa"/>
              <w:right w:w="85" w:type="dxa"/>
            </w:tcMar>
          </w:tcPr>
          <w:p w14:paraId="581FB751" w14:textId="77777777" w:rsidR="000C00E0" w:rsidRDefault="00000000">
            <w:pPr>
              <w:spacing w:line="278" w:lineRule="auto"/>
              <w:jc w:val="left"/>
              <w:rPr>
                <w:rFonts w:hint="eastAsia"/>
              </w:rPr>
            </w:pPr>
            <w:r>
              <w:rPr>
                <w:rFonts w:ascii="宋体" w:eastAsia="宋体" w:hAnsi="宋体"/>
                <w:color w:val="000000"/>
                <w:sz w:val="19"/>
              </w:rPr>
              <w:t>关卡清场后进入奖励阶段；每名玩家可见三个选项。</w:t>
            </w:r>
          </w:p>
        </w:tc>
      </w:tr>
      <w:tr w:rsidR="000C00E0" w14:paraId="762A9D76" w14:textId="77777777">
        <w:tc>
          <w:tcPr>
            <w:tcW w:w="2340" w:type="dxa"/>
            <w:shd w:val="clear" w:color="auto" w:fill="F4F4F4"/>
            <w:tcMar>
              <w:top w:w="85" w:type="dxa"/>
              <w:left w:w="85" w:type="dxa"/>
              <w:bottom w:w="85" w:type="dxa"/>
              <w:right w:w="85" w:type="dxa"/>
            </w:tcMar>
          </w:tcPr>
          <w:p w14:paraId="4E166ABA" w14:textId="77777777" w:rsidR="000C00E0" w:rsidRDefault="00000000">
            <w:pPr>
              <w:spacing w:line="278" w:lineRule="auto"/>
              <w:jc w:val="left"/>
              <w:rPr>
                <w:rFonts w:hint="eastAsia"/>
              </w:rPr>
            </w:pPr>
            <w:r>
              <w:rPr>
                <w:rFonts w:ascii="宋体" w:eastAsia="宋体" w:hAnsi="宋体"/>
                <w:b/>
                <w:color w:val="000000"/>
                <w:sz w:val="19"/>
              </w:rPr>
              <w:t>操作步骤</w:t>
            </w:r>
            <w:r>
              <w:rPr>
                <w:rFonts w:ascii="宋体" w:eastAsia="宋体" w:hAnsi="宋体"/>
                <w:b/>
                <w:color w:val="000000"/>
                <w:sz w:val="19"/>
              </w:rPr>
              <w:br/>
              <w:t>及预期结果</w:t>
            </w:r>
          </w:p>
        </w:tc>
        <w:tc>
          <w:tcPr>
            <w:tcW w:w="7020" w:type="dxa"/>
            <w:gridSpan w:val="3"/>
            <w:tcMar>
              <w:top w:w="85" w:type="dxa"/>
              <w:left w:w="85" w:type="dxa"/>
              <w:bottom w:w="85" w:type="dxa"/>
              <w:right w:w="85" w:type="dxa"/>
            </w:tcMar>
          </w:tcPr>
          <w:p w14:paraId="4D093B09" w14:textId="77777777" w:rsidR="000C00E0" w:rsidRDefault="00000000">
            <w:pPr>
              <w:spacing w:line="278" w:lineRule="auto"/>
              <w:jc w:val="left"/>
              <w:rPr>
                <w:rFonts w:hint="eastAsia"/>
              </w:rPr>
            </w:pPr>
            <w:r>
              <w:rPr>
                <w:rFonts w:ascii="宋体" w:eastAsia="宋体" w:hAnsi="宋体"/>
                <w:color w:val="000000"/>
                <w:sz w:val="19"/>
              </w:rPr>
              <w:t>1. 两人分别点击奖励卡片或按 1、2、3。</w:t>
            </w:r>
            <w:r>
              <w:rPr>
                <w:rFonts w:ascii="宋体" w:eastAsia="宋体" w:hAnsi="宋体"/>
                <w:color w:val="000000"/>
                <w:sz w:val="19"/>
              </w:rPr>
              <w:br/>
              <w:t>2. 一人先按 Enter，另一人延迟准备。</w:t>
            </w:r>
            <w:r>
              <w:rPr>
                <w:rFonts w:ascii="宋体" w:eastAsia="宋体" w:hAnsi="宋体"/>
                <w:color w:val="000000"/>
                <w:sz w:val="19"/>
              </w:rPr>
              <w:br/>
              <w:t>预期：不泄漏对方候选，奖励只应用一次；双方准备后才切换关卡。</w:t>
            </w:r>
          </w:p>
        </w:tc>
      </w:tr>
      <w:tr w:rsidR="000C00E0" w14:paraId="1440D994" w14:textId="77777777">
        <w:tc>
          <w:tcPr>
            <w:tcW w:w="2340" w:type="dxa"/>
            <w:shd w:val="clear" w:color="auto" w:fill="F4F4F4"/>
            <w:tcMar>
              <w:top w:w="85" w:type="dxa"/>
              <w:left w:w="85" w:type="dxa"/>
              <w:bottom w:w="85" w:type="dxa"/>
              <w:right w:w="85" w:type="dxa"/>
            </w:tcMar>
          </w:tcPr>
          <w:p w14:paraId="5BE7A5DC" w14:textId="77777777" w:rsidR="000C00E0" w:rsidRDefault="00000000">
            <w:pPr>
              <w:spacing w:line="278" w:lineRule="auto"/>
              <w:jc w:val="left"/>
              <w:rPr>
                <w:rFonts w:hint="eastAsia"/>
              </w:rPr>
            </w:pPr>
            <w:r>
              <w:rPr>
                <w:rFonts w:ascii="宋体" w:eastAsia="宋体" w:hAnsi="宋体"/>
                <w:b/>
                <w:color w:val="000000"/>
                <w:sz w:val="19"/>
              </w:rPr>
              <w:t>验证记录</w:t>
            </w:r>
            <w:r>
              <w:rPr>
                <w:rFonts w:ascii="宋体" w:eastAsia="宋体" w:hAnsi="宋体"/>
                <w:b/>
                <w:color w:val="000000"/>
                <w:sz w:val="19"/>
              </w:rPr>
              <w:br/>
              <w:t>及实际结果</w:t>
            </w:r>
          </w:p>
        </w:tc>
        <w:tc>
          <w:tcPr>
            <w:tcW w:w="7020" w:type="dxa"/>
            <w:gridSpan w:val="3"/>
            <w:tcMar>
              <w:top w:w="85" w:type="dxa"/>
              <w:left w:w="85" w:type="dxa"/>
              <w:bottom w:w="85" w:type="dxa"/>
              <w:right w:w="85" w:type="dxa"/>
            </w:tcMar>
          </w:tcPr>
          <w:p w14:paraId="60D2DBA3" w14:textId="77777777" w:rsidR="000C00E0" w:rsidRDefault="00000000">
            <w:pPr>
              <w:spacing w:line="278" w:lineRule="auto"/>
              <w:jc w:val="left"/>
              <w:rPr>
                <w:rFonts w:hint="eastAsia"/>
              </w:rPr>
            </w:pPr>
            <w:r>
              <w:rPr>
                <w:rFonts w:ascii="宋体" w:eastAsia="宋体" w:hAnsi="宋体"/>
                <w:color w:val="000000"/>
                <w:sz w:val="19"/>
              </w:rPr>
              <w:t>TestApplicationClearRewardReadyAndAdvanceLifecycle 涵盖服务端生命周期；Bot 记录 rewards_applied=20、ready_sent=20。奖励越权与截止边界须按 F02 核验。</w:t>
            </w:r>
          </w:p>
        </w:tc>
      </w:tr>
      <w:tr w:rsidR="000C00E0" w14:paraId="13391368" w14:textId="77777777">
        <w:tc>
          <w:tcPr>
            <w:tcW w:w="2340" w:type="dxa"/>
            <w:shd w:val="clear" w:color="auto" w:fill="F4F4F4"/>
            <w:tcMar>
              <w:top w:w="85" w:type="dxa"/>
              <w:left w:w="85" w:type="dxa"/>
              <w:bottom w:w="85" w:type="dxa"/>
              <w:right w:w="85" w:type="dxa"/>
            </w:tcMar>
          </w:tcPr>
          <w:p w14:paraId="16E7C2AF" w14:textId="4ACFE67B" w:rsidR="000C00E0" w:rsidRDefault="00AA5C2B">
            <w:pPr>
              <w:spacing w:line="278" w:lineRule="auto"/>
              <w:jc w:val="left"/>
              <w:rPr>
                <w:rFonts w:hint="eastAsia"/>
              </w:rPr>
            </w:pPr>
            <w:r>
              <w:rPr>
                <w:rFonts w:ascii="宋体" w:eastAsia="宋体" w:hAnsi="宋体" w:hint="eastAsia"/>
                <w:b/>
                <w:color w:val="000000"/>
                <w:sz w:val="19"/>
              </w:rPr>
              <w:t>结果截图</w:t>
            </w:r>
          </w:p>
        </w:tc>
        <w:tc>
          <w:tcPr>
            <w:tcW w:w="7020" w:type="dxa"/>
            <w:gridSpan w:val="3"/>
            <w:tcMar>
              <w:top w:w="85" w:type="dxa"/>
              <w:left w:w="85" w:type="dxa"/>
              <w:bottom w:w="85" w:type="dxa"/>
              <w:right w:w="85" w:type="dxa"/>
            </w:tcMar>
          </w:tcPr>
          <w:p w14:paraId="542464BA" w14:textId="430FDF2D" w:rsidR="000C00E0" w:rsidRDefault="00B42F3E">
            <w:pPr>
              <w:spacing w:line="278" w:lineRule="auto"/>
              <w:jc w:val="left"/>
              <w:rPr>
                <w:rFonts w:hint="eastAsia"/>
              </w:rPr>
            </w:pPr>
            <w:r>
              <w:rPr>
                <w:noProof/>
                <w14:ligatures w14:val="none"/>
              </w:rPr>
              <w:drawing>
                <wp:inline distT="0" distB="0" distL="0" distR="0" wp14:anchorId="52F1A8F9" wp14:editId="1BEC3A51">
                  <wp:extent cx="4349750" cy="1543685"/>
                  <wp:effectExtent l="0" t="0" r="0" b="0"/>
                  <wp:docPr id="54638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8671" name=""/>
                          <pic:cNvPicPr/>
                        </pic:nvPicPr>
                        <pic:blipFill>
                          <a:blip r:embed="rId14"/>
                          <a:stretch>
                            <a:fillRect/>
                          </a:stretch>
                        </pic:blipFill>
                        <pic:spPr>
                          <a:xfrm>
                            <a:off x="0" y="0"/>
                            <a:ext cx="4349750" cy="1543685"/>
                          </a:xfrm>
                          <a:prstGeom prst="rect">
                            <a:avLst/>
                          </a:prstGeom>
                        </pic:spPr>
                      </pic:pic>
                    </a:graphicData>
                  </a:graphic>
                </wp:inline>
              </w:drawing>
            </w:r>
          </w:p>
        </w:tc>
      </w:tr>
      <w:tr w:rsidR="000C00E0" w14:paraId="4A2896DF" w14:textId="77777777">
        <w:tc>
          <w:tcPr>
            <w:tcW w:w="2340" w:type="dxa"/>
            <w:shd w:val="clear" w:color="auto" w:fill="F4F4F4"/>
            <w:tcMar>
              <w:top w:w="85" w:type="dxa"/>
              <w:left w:w="85" w:type="dxa"/>
              <w:bottom w:w="85" w:type="dxa"/>
              <w:right w:w="85" w:type="dxa"/>
            </w:tcMar>
          </w:tcPr>
          <w:p w14:paraId="0FAA3C79" w14:textId="77777777" w:rsidR="000C00E0" w:rsidRDefault="00000000">
            <w:pPr>
              <w:spacing w:line="278" w:lineRule="auto"/>
              <w:jc w:val="left"/>
              <w:rPr>
                <w:rFonts w:hint="eastAsia"/>
              </w:rPr>
            </w:pPr>
            <w:r>
              <w:rPr>
                <w:rFonts w:ascii="宋体" w:eastAsia="宋体" w:hAnsi="宋体"/>
                <w:b/>
                <w:color w:val="000000"/>
                <w:sz w:val="19"/>
              </w:rPr>
              <w:t>评判标准</w:t>
            </w:r>
          </w:p>
        </w:tc>
        <w:tc>
          <w:tcPr>
            <w:tcW w:w="7020" w:type="dxa"/>
            <w:gridSpan w:val="3"/>
            <w:tcMar>
              <w:top w:w="85" w:type="dxa"/>
              <w:left w:w="85" w:type="dxa"/>
              <w:bottom w:w="85" w:type="dxa"/>
              <w:right w:w="85" w:type="dxa"/>
            </w:tcMar>
          </w:tcPr>
          <w:p w14:paraId="10DEB092" w14:textId="77777777" w:rsidR="000C00E0" w:rsidRDefault="00000000">
            <w:pPr>
              <w:spacing w:line="278" w:lineRule="auto"/>
              <w:jc w:val="left"/>
              <w:rPr>
                <w:rFonts w:hint="eastAsia"/>
              </w:rPr>
            </w:pPr>
            <w:r>
              <w:rPr>
                <w:rFonts w:ascii="宋体" w:eastAsia="宋体" w:hAnsi="宋体"/>
                <w:color w:val="000000"/>
                <w:sz w:val="19"/>
              </w:rPr>
              <w:t>预期全部满足且无阻断/严重缺陷，判为通过；缺少手工或依赖环境证据时仍标待验收。</w:t>
            </w:r>
          </w:p>
        </w:tc>
      </w:tr>
      <w:tr w:rsidR="000C00E0" w14:paraId="25C87B29" w14:textId="77777777" w:rsidTr="00AA5C2B">
        <w:tc>
          <w:tcPr>
            <w:tcW w:w="2340" w:type="dxa"/>
            <w:shd w:val="clear" w:color="auto" w:fill="F4F4F4"/>
            <w:tcMar>
              <w:top w:w="85" w:type="dxa"/>
              <w:left w:w="85" w:type="dxa"/>
              <w:bottom w:w="85" w:type="dxa"/>
              <w:right w:w="85" w:type="dxa"/>
            </w:tcMar>
          </w:tcPr>
          <w:p w14:paraId="1230CDF1" w14:textId="77777777" w:rsidR="000C00E0" w:rsidRDefault="00000000">
            <w:pPr>
              <w:spacing w:line="278" w:lineRule="auto"/>
              <w:jc w:val="left"/>
              <w:rPr>
                <w:rFonts w:hint="eastAsia"/>
              </w:rPr>
            </w:pPr>
            <w:r>
              <w:rPr>
                <w:rFonts w:ascii="宋体" w:eastAsia="宋体" w:hAnsi="宋体"/>
                <w:b/>
                <w:color w:val="000000"/>
                <w:sz w:val="19"/>
              </w:rPr>
              <w:t>缺陷编号</w:t>
            </w:r>
          </w:p>
        </w:tc>
        <w:tc>
          <w:tcPr>
            <w:tcW w:w="2340" w:type="dxa"/>
            <w:tcMar>
              <w:top w:w="85" w:type="dxa"/>
              <w:left w:w="85" w:type="dxa"/>
              <w:bottom w:w="85" w:type="dxa"/>
              <w:right w:w="85" w:type="dxa"/>
            </w:tcMar>
          </w:tcPr>
          <w:p w14:paraId="755963B9" w14:textId="77777777" w:rsidR="000C00E0" w:rsidRDefault="00000000">
            <w:pPr>
              <w:spacing w:line="278" w:lineRule="auto"/>
              <w:jc w:val="left"/>
              <w:rPr>
                <w:rFonts w:hint="eastAsia"/>
              </w:rPr>
            </w:pPr>
            <w:r>
              <w:rPr>
                <w:rFonts w:ascii="宋体" w:eastAsia="宋体" w:hAnsi="宋体"/>
                <w:color w:val="000000"/>
                <w:sz w:val="19"/>
              </w:rPr>
              <w:t>未登记</w:t>
            </w:r>
          </w:p>
        </w:tc>
        <w:tc>
          <w:tcPr>
            <w:tcW w:w="2340" w:type="dxa"/>
            <w:shd w:val="clear" w:color="auto" w:fill="F2F2F2" w:themeFill="background1" w:themeFillShade="F2"/>
            <w:tcMar>
              <w:top w:w="85" w:type="dxa"/>
              <w:left w:w="85" w:type="dxa"/>
              <w:bottom w:w="85" w:type="dxa"/>
              <w:right w:w="85" w:type="dxa"/>
            </w:tcMar>
          </w:tcPr>
          <w:p w14:paraId="0153B3DC" w14:textId="77777777" w:rsidR="000C00E0" w:rsidRDefault="00000000">
            <w:pPr>
              <w:spacing w:line="278" w:lineRule="auto"/>
              <w:jc w:val="left"/>
              <w:rPr>
                <w:rFonts w:hint="eastAsia"/>
              </w:rPr>
            </w:pPr>
            <w:r>
              <w:rPr>
                <w:rFonts w:ascii="宋体" w:eastAsia="宋体" w:hAnsi="宋体"/>
                <w:b/>
                <w:color w:val="000000"/>
                <w:sz w:val="19"/>
              </w:rPr>
              <w:t>首次结果</w:t>
            </w:r>
          </w:p>
        </w:tc>
        <w:tc>
          <w:tcPr>
            <w:tcW w:w="2340" w:type="dxa"/>
            <w:tcMar>
              <w:top w:w="85" w:type="dxa"/>
              <w:left w:w="85" w:type="dxa"/>
              <w:bottom w:w="85" w:type="dxa"/>
              <w:right w:w="85" w:type="dxa"/>
            </w:tcMar>
          </w:tcPr>
          <w:p w14:paraId="0327B7F2" w14:textId="77777777" w:rsidR="000C00E0" w:rsidRDefault="00000000">
            <w:pPr>
              <w:spacing w:line="278" w:lineRule="auto"/>
              <w:jc w:val="left"/>
              <w:rPr>
                <w:rFonts w:hint="eastAsia"/>
              </w:rPr>
            </w:pPr>
            <w:r>
              <w:rPr>
                <w:rFonts w:ascii="宋体" w:eastAsia="宋体" w:hAnsi="宋体"/>
                <w:color w:val="000000"/>
                <w:sz w:val="18"/>
              </w:rPr>
              <w:t>主要路径有记录；异常路径待验收</w:t>
            </w:r>
          </w:p>
        </w:tc>
      </w:tr>
      <w:tr w:rsidR="000C00E0" w14:paraId="42884532" w14:textId="77777777">
        <w:tc>
          <w:tcPr>
            <w:tcW w:w="2340" w:type="dxa"/>
            <w:shd w:val="clear" w:color="auto" w:fill="F4F4F4"/>
            <w:tcMar>
              <w:top w:w="85" w:type="dxa"/>
              <w:left w:w="85" w:type="dxa"/>
              <w:bottom w:w="85" w:type="dxa"/>
              <w:right w:w="85" w:type="dxa"/>
            </w:tcMar>
          </w:tcPr>
          <w:p w14:paraId="1729945F" w14:textId="77777777" w:rsidR="000C00E0" w:rsidRDefault="00000000">
            <w:pPr>
              <w:spacing w:line="278" w:lineRule="auto"/>
              <w:jc w:val="left"/>
              <w:rPr>
                <w:rFonts w:hint="eastAsia"/>
              </w:rPr>
            </w:pPr>
            <w:r>
              <w:rPr>
                <w:rFonts w:ascii="宋体" w:eastAsia="宋体" w:hAnsi="宋体"/>
                <w:b/>
                <w:color w:val="000000"/>
                <w:sz w:val="19"/>
              </w:rPr>
              <w:t>是否回归</w:t>
            </w:r>
          </w:p>
        </w:tc>
        <w:tc>
          <w:tcPr>
            <w:tcW w:w="7020" w:type="dxa"/>
            <w:gridSpan w:val="3"/>
            <w:tcMar>
              <w:top w:w="85" w:type="dxa"/>
              <w:left w:w="85" w:type="dxa"/>
              <w:bottom w:w="85" w:type="dxa"/>
              <w:right w:w="85" w:type="dxa"/>
            </w:tcMar>
          </w:tcPr>
          <w:p w14:paraId="312DBBBE" w14:textId="77777777" w:rsidR="000C00E0" w:rsidRDefault="00000000">
            <w:pPr>
              <w:spacing w:line="278" w:lineRule="auto"/>
              <w:jc w:val="left"/>
              <w:rPr>
                <w:rFonts w:hint="eastAsia"/>
              </w:rPr>
            </w:pPr>
            <w:r>
              <w:rPr>
                <w:rFonts w:ascii="宋体" w:eastAsia="宋体" w:hAnsi="宋体"/>
                <w:color w:val="000000"/>
                <w:sz w:val="19"/>
              </w:rPr>
              <w:t>待人工回归；完成后补截图、执行人、日期及最终结果。</w:t>
            </w:r>
          </w:p>
        </w:tc>
      </w:tr>
    </w:tbl>
    <w:p w14:paraId="00D37735" w14:textId="77777777" w:rsidR="000C00E0" w:rsidRDefault="00000000">
      <w:pPr>
        <w:pStyle w:val="2"/>
        <w:pageBreakBefore/>
        <w:spacing w:before="160" w:after="200"/>
        <w:rPr>
          <w:rFonts w:hint="eastAsia"/>
        </w:rPr>
      </w:pPr>
      <w:bookmarkStart w:id="14" w:name="_Toc240617725"/>
      <w:bookmarkStart w:id="15" w:name="_Toc240617786"/>
      <w:r>
        <w:rPr>
          <w:rFonts w:ascii="宋体" w:eastAsia="宋体" w:hAnsi="宋体"/>
          <w:color w:val="000000"/>
          <w:sz w:val="26"/>
        </w:rPr>
        <w:lastRenderedPageBreak/>
        <w:t>05 第二关与第三关推进</w:t>
      </w:r>
      <w:bookmarkEnd w:id="14"/>
      <w:bookmarkEnd w:id="15"/>
    </w:p>
    <w:tbl>
      <w:tblPr>
        <w:tblW w:w="0" w:type="auto"/>
        <w:tblBorders>
          <w:top w:val="single" w:sz="8" w:space="0" w:color="464646"/>
          <w:left w:val="single" w:sz="8" w:space="0" w:color="464646"/>
          <w:bottom w:val="single" w:sz="8" w:space="0" w:color="464646"/>
          <w:right w:val="single" w:sz="8" w:space="0" w:color="464646"/>
          <w:insideH w:val="single" w:sz="6" w:space="0" w:color="464646"/>
          <w:insideV w:val="single" w:sz="6" w:space="0" w:color="464646"/>
        </w:tblBorders>
        <w:tblLayout w:type="fixed"/>
        <w:tblLook w:val="04A0" w:firstRow="1" w:lastRow="0" w:firstColumn="1" w:lastColumn="0" w:noHBand="0" w:noVBand="1"/>
      </w:tblPr>
      <w:tblGrid>
        <w:gridCol w:w="2340"/>
        <w:gridCol w:w="2340"/>
        <w:gridCol w:w="2340"/>
        <w:gridCol w:w="2340"/>
      </w:tblGrid>
      <w:tr w:rsidR="000C00E0" w14:paraId="04F722A9" w14:textId="77777777" w:rsidTr="00AA5C2B">
        <w:tc>
          <w:tcPr>
            <w:tcW w:w="2340" w:type="dxa"/>
            <w:shd w:val="clear" w:color="auto" w:fill="F4F4F4"/>
            <w:tcMar>
              <w:top w:w="85" w:type="dxa"/>
              <w:left w:w="85" w:type="dxa"/>
              <w:bottom w:w="85" w:type="dxa"/>
              <w:right w:w="85" w:type="dxa"/>
            </w:tcMar>
          </w:tcPr>
          <w:p w14:paraId="4B90D491" w14:textId="77777777" w:rsidR="000C00E0" w:rsidRDefault="00000000">
            <w:pPr>
              <w:spacing w:line="278" w:lineRule="auto"/>
              <w:jc w:val="left"/>
              <w:rPr>
                <w:rFonts w:hint="eastAsia"/>
              </w:rPr>
            </w:pPr>
            <w:r>
              <w:rPr>
                <w:rFonts w:ascii="宋体" w:eastAsia="宋体" w:hAnsi="宋体"/>
                <w:b/>
                <w:color w:val="000000"/>
                <w:sz w:val="19"/>
              </w:rPr>
              <w:t>用例编号</w:t>
            </w:r>
          </w:p>
        </w:tc>
        <w:tc>
          <w:tcPr>
            <w:tcW w:w="2340" w:type="dxa"/>
            <w:tcMar>
              <w:top w:w="85" w:type="dxa"/>
              <w:left w:w="85" w:type="dxa"/>
              <w:bottom w:w="85" w:type="dxa"/>
              <w:right w:w="85" w:type="dxa"/>
            </w:tcMar>
          </w:tcPr>
          <w:p w14:paraId="0E378DE1" w14:textId="77777777" w:rsidR="000C00E0" w:rsidRDefault="00000000">
            <w:pPr>
              <w:spacing w:line="278" w:lineRule="auto"/>
              <w:jc w:val="left"/>
              <w:rPr>
                <w:rFonts w:hint="eastAsia"/>
              </w:rPr>
            </w:pPr>
            <w:r>
              <w:rPr>
                <w:rFonts w:ascii="宋体" w:eastAsia="宋体" w:hAnsi="宋体"/>
                <w:color w:val="000000"/>
                <w:sz w:val="19"/>
              </w:rPr>
              <w:t>T05</w:t>
            </w:r>
          </w:p>
        </w:tc>
        <w:tc>
          <w:tcPr>
            <w:tcW w:w="2340" w:type="dxa"/>
            <w:shd w:val="clear" w:color="auto" w:fill="F2F2F2" w:themeFill="background1" w:themeFillShade="F2"/>
            <w:tcMar>
              <w:top w:w="85" w:type="dxa"/>
              <w:left w:w="85" w:type="dxa"/>
              <w:bottom w:w="85" w:type="dxa"/>
              <w:right w:w="85" w:type="dxa"/>
            </w:tcMar>
          </w:tcPr>
          <w:p w14:paraId="044AAF75" w14:textId="77777777" w:rsidR="000C00E0" w:rsidRDefault="00000000">
            <w:pPr>
              <w:spacing w:line="278" w:lineRule="auto"/>
              <w:jc w:val="left"/>
              <w:rPr>
                <w:rFonts w:hint="eastAsia"/>
              </w:rPr>
            </w:pPr>
            <w:r>
              <w:rPr>
                <w:rFonts w:ascii="宋体" w:eastAsia="宋体" w:hAnsi="宋体"/>
                <w:b/>
                <w:color w:val="000000"/>
                <w:sz w:val="19"/>
              </w:rPr>
              <w:t>对应需求</w:t>
            </w:r>
          </w:p>
        </w:tc>
        <w:tc>
          <w:tcPr>
            <w:tcW w:w="2340" w:type="dxa"/>
            <w:tcMar>
              <w:top w:w="85" w:type="dxa"/>
              <w:left w:w="85" w:type="dxa"/>
              <w:bottom w:w="85" w:type="dxa"/>
              <w:right w:w="85" w:type="dxa"/>
            </w:tcMar>
          </w:tcPr>
          <w:p w14:paraId="4039D041" w14:textId="77777777" w:rsidR="000C00E0" w:rsidRDefault="00000000">
            <w:pPr>
              <w:spacing w:line="278" w:lineRule="auto"/>
              <w:jc w:val="left"/>
              <w:rPr>
                <w:rFonts w:hint="eastAsia"/>
              </w:rPr>
            </w:pPr>
            <w:r>
              <w:rPr>
                <w:rFonts w:ascii="宋体" w:eastAsia="宋体" w:hAnsi="宋体"/>
                <w:color w:val="000000"/>
                <w:sz w:val="19"/>
              </w:rPr>
              <w:t>F03</w:t>
            </w:r>
          </w:p>
        </w:tc>
      </w:tr>
      <w:tr w:rsidR="000C00E0" w14:paraId="275B93E4" w14:textId="77777777" w:rsidTr="00AA5C2B">
        <w:tc>
          <w:tcPr>
            <w:tcW w:w="2340" w:type="dxa"/>
            <w:shd w:val="clear" w:color="auto" w:fill="F4F4F4"/>
            <w:tcMar>
              <w:top w:w="85" w:type="dxa"/>
              <w:left w:w="85" w:type="dxa"/>
              <w:bottom w:w="85" w:type="dxa"/>
              <w:right w:w="85" w:type="dxa"/>
            </w:tcMar>
          </w:tcPr>
          <w:p w14:paraId="17F96718" w14:textId="77777777" w:rsidR="000C00E0" w:rsidRDefault="00000000">
            <w:pPr>
              <w:spacing w:line="278" w:lineRule="auto"/>
              <w:jc w:val="left"/>
              <w:rPr>
                <w:rFonts w:hint="eastAsia"/>
              </w:rPr>
            </w:pPr>
            <w:r>
              <w:rPr>
                <w:rFonts w:ascii="宋体" w:eastAsia="宋体" w:hAnsi="宋体"/>
                <w:b/>
                <w:color w:val="000000"/>
                <w:sz w:val="19"/>
              </w:rPr>
              <w:t>测试内容</w:t>
            </w:r>
          </w:p>
        </w:tc>
        <w:tc>
          <w:tcPr>
            <w:tcW w:w="7020" w:type="dxa"/>
            <w:gridSpan w:val="3"/>
            <w:shd w:val="clear" w:color="auto" w:fill="FFFFFF" w:themeFill="background1"/>
            <w:tcMar>
              <w:top w:w="85" w:type="dxa"/>
              <w:left w:w="85" w:type="dxa"/>
              <w:bottom w:w="85" w:type="dxa"/>
              <w:right w:w="85" w:type="dxa"/>
            </w:tcMar>
          </w:tcPr>
          <w:p w14:paraId="55F4B1F3" w14:textId="77777777" w:rsidR="000C00E0" w:rsidRDefault="00000000">
            <w:pPr>
              <w:spacing w:line="278" w:lineRule="auto"/>
              <w:jc w:val="left"/>
              <w:rPr>
                <w:rFonts w:hint="eastAsia"/>
              </w:rPr>
            </w:pPr>
            <w:r>
              <w:rPr>
                <w:rFonts w:ascii="宋体" w:eastAsia="宋体" w:hAnsi="宋体"/>
                <w:color w:val="000000"/>
                <w:sz w:val="19"/>
              </w:rPr>
              <w:t>跨关角色属性保留和关卡序号严格递增。</w:t>
            </w:r>
          </w:p>
        </w:tc>
      </w:tr>
      <w:tr w:rsidR="000C00E0" w14:paraId="1F6BD51A" w14:textId="77777777" w:rsidTr="00AA5C2B">
        <w:tc>
          <w:tcPr>
            <w:tcW w:w="2340" w:type="dxa"/>
            <w:shd w:val="clear" w:color="auto" w:fill="F4F4F4"/>
            <w:tcMar>
              <w:top w:w="85" w:type="dxa"/>
              <w:left w:w="85" w:type="dxa"/>
              <w:bottom w:w="85" w:type="dxa"/>
              <w:right w:w="85" w:type="dxa"/>
            </w:tcMar>
          </w:tcPr>
          <w:p w14:paraId="7F4558C8" w14:textId="77777777" w:rsidR="000C00E0" w:rsidRDefault="00000000">
            <w:pPr>
              <w:spacing w:line="278" w:lineRule="auto"/>
              <w:jc w:val="left"/>
              <w:rPr>
                <w:rFonts w:hint="eastAsia"/>
              </w:rPr>
            </w:pPr>
            <w:r>
              <w:rPr>
                <w:rFonts w:ascii="宋体" w:eastAsia="宋体" w:hAnsi="宋体"/>
                <w:b/>
                <w:color w:val="000000"/>
                <w:sz w:val="19"/>
              </w:rPr>
              <w:t>设计人员</w:t>
            </w:r>
          </w:p>
        </w:tc>
        <w:tc>
          <w:tcPr>
            <w:tcW w:w="2340" w:type="dxa"/>
            <w:tcMar>
              <w:top w:w="85" w:type="dxa"/>
              <w:left w:w="85" w:type="dxa"/>
              <w:bottom w:w="85" w:type="dxa"/>
              <w:right w:w="85" w:type="dxa"/>
            </w:tcMar>
          </w:tcPr>
          <w:p w14:paraId="226BF163" w14:textId="77777777" w:rsidR="000C00E0" w:rsidRDefault="00000000">
            <w:pPr>
              <w:spacing w:line="278" w:lineRule="auto"/>
              <w:jc w:val="left"/>
              <w:rPr>
                <w:rFonts w:hint="eastAsia"/>
              </w:rPr>
            </w:pPr>
            <w:r>
              <w:rPr>
                <w:rFonts w:ascii="宋体" w:eastAsia="宋体" w:hAnsi="宋体"/>
                <w:color w:val="000000"/>
                <w:sz w:val="19"/>
              </w:rPr>
              <w:t>翁晨昊</w:t>
            </w:r>
          </w:p>
        </w:tc>
        <w:tc>
          <w:tcPr>
            <w:tcW w:w="2340" w:type="dxa"/>
            <w:shd w:val="clear" w:color="auto" w:fill="F2F2F2" w:themeFill="background1" w:themeFillShade="F2"/>
            <w:tcMar>
              <w:top w:w="85" w:type="dxa"/>
              <w:left w:w="85" w:type="dxa"/>
              <w:bottom w:w="85" w:type="dxa"/>
              <w:right w:w="85" w:type="dxa"/>
            </w:tcMar>
          </w:tcPr>
          <w:p w14:paraId="221818D7" w14:textId="77777777" w:rsidR="000C00E0" w:rsidRDefault="00000000">
            <w:pPr>
              <w:spacing w:line="278" w:lineRule="auto"/>
              <w:jc w:val="left"/>
              <w:rPr>
                <w:rFonts w:hint="eastAsia"/>
              </w:rPr>
            </w:pPr>
            <w:r>
              <w:rPr>
                <w:rFonts w:ascii="宋体" w:eastAsia="宋体" w:hAnsi="宋体"/>
                <w:b/>
                <w:color w:val="000000"/>
                <w:sz w:val="19"/>
              </w:rPr>
              <w:t>设计日期</w:t>
            </w:r>
          </w:p>
        </w:tc>
        <w:tc>
          <w:tcPr>
            <w:tcW w:w="2340" w:type="dxa"/>
            <w:tcMar>
              <w:top w:w="85" w:type="dxa"/>
              <w:left w:w="85" w:type="dxa"/>
              <w:bottom w:w="85" w:type="dxa"/>
              <w:right w:w="85" w:type="dxa"/>
            </w:tcMar>
          </w:tcPr>
          <w:p w14:paraId="117DBA96" w14:textId="77777777" w:rsidR="000C00E0" w:rsidRDefault="00000000">
            <w:pPr>
              <w:spacing w:line="278" w:lineRule="auto"/>
              <w:jc w:val="left"/>
              <w:rPr>
                <w:rFonts w:hint="eastAsia"/>
              </w:rPr>
            </w:pPr>
            <w:r>
              <w:rPr>
                <w:rFonts w:ascii="宋体" w:eastAsia="宋体" w:hAnsi="宋体"/>
                <w:color w:val="000000"/>
                <w:sz w:val="19"/>
              </w:rPr>
              <w:t>2026-09-18</w:t>
            </w:r>
          </w:p>
        </w:tc>
      </w:tr>
      <w:tr w:rsidR="000C00E0" w14:paraId="484C8137" w14:textId="77777777" w:rsidTr="00AA5C2B">
        <w:tc>
          <w:tcPr>
            <w:tcW w:w="2340" w:type="dxa"/>
            <w:shd w:val="clear" w:color="auto" w:fill="F4F4F4"/>
            <w:tcMar>
              <w:top w:w="85" w:type="dxa"/>
              <w:left w:w="85" w:type="dxa"/>
              <w:bottom w:w="85" w:type="dxa"/>
              <w:right w:w="85" w:type="dxa"/>
            </w:tcMar>
          </w:tcPr>
          <w:p w14:paraId="06DAFA4D" w14:textId="77777777" w:rsidR="000C00E0" w:rsidRDefault="00000000">
            <w:pPr>
              <w:spacing w:line="278" w:lineRule="auto"/>
              <w:jc w:val="left"/>
              <w:rPr>
                <w:rFonts w:hint="eastAsia"/>
              </w:rPr>
            </w:pPr>
            <w:r>
              <w:rPr>
                <w:rFonts w:ascii="宋体" w:eastAsia="宋体" w:hAnsi="宋体"/>
                <w:b/>
                <w:color w:val="000000"/>
                <w:sz w:val="19"/>
              </w:rPr>
              <w:t>执行人员</w:t>
            </w:r>
          </w:p>
        </w:tc>
        <w:tc>
          <w:tcPr>
            <w:tcW w:w="2340" w:type="dxa"/>
            <w:tcMar>
              <w:top w:w="85" w:type="dxa"/>
              <w:left w:w="85" w:type="dxa"/>
              <w:bottom w:w="85" w:type="dxa"/>
              <w:right w:w="85" w:type="dxa"/>
            </w:tcMar>
          </w:tcPr>
          <w:p w14:paraId="19C103C3" w14:textId="604ACA10" w:rsidR="000C00E0" w:rsidRDefault="00B42F3E">
            <w:pPr>
              <w:spacing w:line="278" w:lineRule="auto"/>
              <w:jc w:val="left"/>
              <w:rPr>
                <w:rFonts w:hint="eastAsia"/>
              </w:rPr>
            </w:pPr>
            <w:r>
              <w:rPr>
                <w:rFonts w:ascii="宋体" w:eastAsia="宋体" w:hAnsi="宋体" w:hint="eastAsia"/>
                <w:color w:val="000000"/>
                <w:sz w:val="19"/>
              </w:rPr>
              <w:t>翁晨昊</w:t>
            </w:r>
          </w:p>
        </w:tc>
        <w:tc>
          <w:tcPr>
            <w:tcW w:w="2340" w:type="dxa"/>
            <w:shd w:val="clear" w:color="auto" w:fill="F2F2F2" w:themeFill="background1" w:themeFillShade="F2"/>
            <w:tcMar>
              <w:top w:w="85" w:type="dxa"/>
              <w:left w:w="85" w:type="dxa"/>
              <w:bottom w:w="85" w:type="dxa"/>
              <w:right w:w="85" w:type="dxa"/>
            </w:tcMar>
          </w:tcPr>
          <w:p w14:paraId="1CBA14A0" w14:textId="77777777" w:rsidR="000C00E0" w:rsidRDefault="00000000">
            <w:pPr>
              <w:spacing w:line="278" w:lineRule="auto"/>
              <w:jc w:val="left"/>
              <w:rPr>
                <w:rFonts w:hint="eastAsia"/>
              </w:rPr>
            </w:pPr>
            <w:r>
              <w:rPr>
                <w:rFonts w:ascii="宋体" w:eastAsia="宋体" w:hAnsi="宋体"/>
                <w:b/>
                <w:color w:val="000000"/>
                <w:sz w:val="19"/>
              </w:rPr>
              <w:t>执行日期</w:t>
            </w:r>
          </w:p>
        </w:tc>
        <w:tc>
          <w:tcPr>
            <w:tcW w:w="2340" w:type="dxa"/>
            <w:tcMar>
              <w:top w:w="85" w:type="dxa"/>
              <w:left w:w="85" w:type="dxa"/>
              <w:bottom w:w="85" w:type="dxa"/>
              <w:right w:w="85" w:type="dxa"/>
            </w:tcMar>
          </w:tcPr>
          <w:p w14:paraId="29B60E3A" w14:textId="6175B5E5" w:rsidR="000C00E0" w:rsidRDefault="00B42F3E">
            <w:pPr>
              <w:spacing w:line="278" w:lineRule="auto"/>
              <w:jc w:val="left"/>
              <w:rPr>
                <w:rFonts w:hint="eastAsia"/>
              </w:rPr>
            </w:pPr>
            <w:r>
              <w:rPr>
                <w:rFonts w:ascii="宋体" w:eastAsia="宋体" w:hAnsi="宋体"/>
                <w:color w:val="000000"/>
                <w:sz w:val="19"/>
              </w:rPr>
              <w:t>2026-09-18</w:t>
            </w:r>
          </w:p>
        </w:tc>
      </w:tr>
      <w:tr w:rsidR="000C00E0" w14:paraId="3654E262" w14:textId="77777777" w:rsidTr="00AA5C2B">
        <w:tc>
          <w:tcPr>
            <w:tcW w:w="2340" w:type="dxa"/>
            <w:shd w:val="clear" w:color="auto" w:fill="F4F4F4"/>
            <w:tcMar>
              <w:top w:w="85" w:type="dxa"/>
              <w:left w:w="85" w:type="dxa"/>
              <w:bottom w:w="85" w:type="dxa"/>
              <w:right w:w="85" w:type="dxa"/>
            </w:tcMar>
          </w:tcPr>
          <w:p w14:paraId="3A05F306" w14:textId="77777777" w:rsidR="000C00E0" w:rsidRDefault="00000000">
            <w:pPr>
              <w:spacing w:line="278" w:lineRule="auto"/>
              <w:jc w:val="left"/>
              <w:rPr>
                <w:rFonts w:hint="eastAsia"/>
              </w:rPr>
            </w:pPr>
            <w:r>
              <w:rPr>
                <w:rFonts w:ascii="宋体" w:eastAsia="宋体" w:hAnsi="宋体"/>
                <w:b/>
                <w:color w:val="000000"/>
                <w:sz w:val="19"/>
              </w:rPr>
              <w:t>前置条件</w:t>
            </w:r>
          </w:p>
        </w:tc>
        <w:tc>
          <w:tcPr>
            <w:tcW w:w="7020" w:type="dxa"/>
            <w:gridSpan w:val="3"/>
            <w:shd w:val="clear" w:color="auto" w:fill="FFFFFF" w:themeFill="background1"/>
            <w:tcMar>
              <w:top w:w="85" w:type="dxa"/>
              <w:left w:w="85" w:type="dxa"/>
              <w:bottom w:w="85" w:type="dxa"/>
              <w:right w:w="85" w:type="dxa"/>
            </w:tcMar>
          </w:tcPr>
          <w:p w14:paraId="1148F111" w14:textId="77777777" w:rsidR="000C00E0" w:rsidRDefault="00000000">
            <w:pPr>
              <w:spacing w:line="278" w:lineRule="auto"/>
              <w:jc w:val="left"/>
              <w:rPr>
                <w:rFonts w:hint="eastAsia"/>
              </w:rPr>
            </w:pPr>
            <w:r>
              <w:rPr>
                <w:rFonts w:ascii="宋体" w:eastAsia="宋体" w:hAnsi="宋体"/>
                <w:color w:val="000000"/>
                <w:sz w:val="19"/>
              </w:rPr>
              <w:t>第一关通关，两人可继续选择奖励并准备。</w:t>
            </w:r>
          </w:p>
        </w:tc>
      </w:tr>
      <w:tr w:rsidR="000C00E0" w14:paraId="63CF8DBD" w14:textId="77777777" w:rsidTr="00AA5C2B">
        <w:tc>
          <w:tcPr>
            <w:tcW w:w="2340" w:type="dxa"/>
            <w:shd w:val="clear" w:color="auto" w:fill="F4F4F4"/>
            <w:tcMar>
              <w:top w:w="85" w:type="dxa"/>
              <w:left w:w="85" w:type="dxa"/>
              <w:bottom w:w="85" w:type="dxa"/>
              <w:right w:w="85" w:type="dxa"/>
            </w:tcMar>
          </w:tcPr>
          <w:p w14:paraId="717D8ED5" w14:textId="77777777" w:rsidR="000C00E0" w:rsidRDefault="00000000">
            <w:pPr>
              <w:spacing w:line="278" w:lineRule="auto"/>
              <w:jc w:val="left"/>
              <w:rPr>
                <w:rFonts w:hint="eastAsia"/>
              </w:rPr>
            </w:pPr>
            <w:r>
              <w:rPr>
                <w:rFonts w:ascii="宋体" w:eastAsia="宋体" w:hAnsi="宋体"/>
                <w:b/>
                <w:color w:val="000000"/>
                <w:sz w:val="19"/>
              </w:rPr>
              <w:t>操作步骤</w:t>
            </w:r>
            <w:r>
              <w:rPr>
                <w:rFonts w:ascii="宋体" w:eastAsia="宋体" w:hAnsi="宋体"/>
                <w:b/>
                <w:color w:val="000000"/>
                <w:sz w:val="19"/>
              </w:rPr>
              <w:br/>
              <w:t>及预期结果</w:t>
            </w:r>
          </w:p>
        </w:tc>
        <w:tc>
          <w:tcPr>
            <w:tcW w:w="7020" w:type="dxa"/>
            <w:gridSpan w:val="3"/>
            <w:shd w:val="clear" w:color="auto" w:fill="FFFFFF" w:themeFill="background1"/>
            <w:tcMar>
              <w:top w:w="85" w:type="dxa"/>
              <w:left w:w="85" w:type="dxa"/>
              <w:bottom w:w="85" w:type="dxa"/>
              <w:right w:w="85" w:type="dxa"/>
            </w:tcMar>
          </w:tcPr>
          <w:p w14:paraId="78DD7B49" w14:textId="77777777" w:rsidR="000C00E0" w:rsidRDefault="00000000">
            <w:pPr>
              <w:spacing w:line="278" w:lineRule="auto"/>
              <w:jc w:val="left"/>
              <w:rPr>
                <w:rFonts w:hint="eastAsia"/>
              </w:rPr>
            </w:pPr>
            <w:r>
              <w:rPr>
                <w:rFonts w:ascii="宋体" w:eastAsia="宋体" w:hAnsi="宋体"/>
                <w:color w:val="000000"/>
                <w:sz w:val="19"/>
              </w:rPr>
              <w:t>1. 分别完成第一、二关的奖励与 Ready。</w:t>
            </w:r>
            <w:r>
              <w:rPr>
                <w:rFonts w:ascii="宋体" w:eastAsia="宋体" w:hAnsi="宋体"/>
                <w:color w:val="000000"/>
                <w:sz w:val="19"/>
              </w:rPr>
              <w:br/>
              <w:t>2. 核对关卡为 1、2、3，怪物/弹幕不会残留。</w:t>
            </w:r>
            <w:r>
              <w:rPr>
                <w:rFonts w:ascii="宋体" w:eastAsia="宋体" w:hAnsi="宋体"/>
                <w:color w:val="000000"/>
                <w:sz w:val="19"/>
              </w:rPr>
              <w:br/>
              <w:t>预期：难度与人物属性来自权威快照，三关后进入明确终局。</w:t>
            </w:r>
          </w:p>
        </w:tc>
      </w:tr>
      <w:tr w:rsidR="000C00E0" w14:paraId="263A1B71" w14:textId="77777777" w:rsidTr="00AA5C2B">
        <w:tc>
          <w:tcPr>
            <w:tcW w:w="2340" w:type="dxa"/>
            <w:shd w:val="clear" w:color="auto" w:fill="F4F4F4"/>
            <w:tcMar>
              <w:top w:w="85" w:type="dxa"/>
              <w:left w:w="85" w:type="dxa"/>
              <w:bottom w:w="85" w:type="dxa"/>
              <w:right w:w="85" w:type="dxa"/>
            </w:tcMar>
          </w:tcPr>
          <w:p w14:paraId="2C7D6CFE" w14:textId="77777777" w:rsidR="000C00E0" w:rsidRDefault="00000000">
            <w:pPr>
              <w:spacing w:line="278" w:lineRule="auto"/>
              <w:jc w:val="left"/>
              <w:rPr>
                <w:rFonts w:hint="eastAsia"/>
              </w:rPr>
            </w:pPr>
            <w:r>
              <w:rPr>
                <w:rFonts w:ascii="宋体" w:eastAsia="宋体" w:hAnsi="宋体"/>
                <w:b/>
                <w:color w:val="000000"/>
                <w:sz w:val="19"/>
              </w:rPr>
              <w:t>验证记录</w:t>
            </w:r>
            <w:r>
              <w:rPr>
                <w:rFonts w:ascii="宋体" w:eastAsia="宋体" w:hAnsi="宋体"/>
                <w:b/>
                <w:color w:val="000000"/>
                <w:sz w:val="19"/>
              </w:rPr>
              <w:br/>
              <w:t>及实际结果</w:t>
            </w:r>
          </w:p>
        </w:tc>
        <w:tc>
          <w:tcPr>
            <w:tcW w:w="7020" w:type="dxa"/>
            <w:gridSpan w:val="3"/>
            <w:shd w:val="clear" w:color="auto" w:fill="FFFFFF" w:themeFill="background1"/>
            <w:tcMar>
              <w:top w:w="85" w:type="dxa"/>
              <w:left w:w="85" w:type="dxa"/>
              <w:bottom w:w="85" w:type="dxa"/>
              <w:right w:w="85" w:type="dxa"/>
            </w:tcMar>
          </w:tcPr>
          <w:p w14:paraId="62CB243D" w14:textId="77777777" w:rsidR="000C00E0" w:rsidRDefault="00000000">
            <w:pPr>
              <w:spacing w:line="278" w:lineRule="auto"/>
              <w:jc w:val="left"/>
              <w:rPr>
                <w:rFonts w:hint="eastAsia"/>
              </w:rPr>
            </w:pPr>
            <w:r>
              <w:rPr>
                <w:rFonts w:ascii="宋体" w:eastAsia="宋体" w:hAnsi="宋体"/>
                <w:color w:val="000000"/>
                <w:sz w:val="19"/>
              </w:rPr>
              <w:t>2026-09-17 的 10 Bot 运行：10 成功、0 失败、30 次清关。真人从第一关到第三关的完整双客户端验收未完成。</w:t>
            </w:r>
          </w:p>
        </w:tc>
      </w:tr>
      <w:tr w:rsidR="000C00E0" w14:paraId="68EF0F26" w14:textId="77777777" w:rsidTr="00AA5C2B">
        <w:tc>
          <w:tcPr>
            <w:tcW w:w="2340" w:type="dxa"/>
            <w:shd w:val="clear" w:color="auto" w:fill="F4F4F4"/>
            <w:tcMar>
              <w:top w:w="85" w:type="dxa"/>
              <w:left w:w="85" w:type="dxa"/>
              <w:bottom w:w="85" w:type="dxa"/>
              <w:right w:w="85" w:type="dxa"/>
            </w:tcMar>
          </w:tcPr>
          <w:p w14:paraId="1E3B8B61" w14:textId="4D7C8305" w:rsidR="000C00E0" w:rsidRDefault="00AA5C2B">
            <w:pPr>
              <w:spacing w:line="278" w:lineRule="auto"/>
              <w:jc w:val="left"/>
              <w:rPr>
                <w:rFonts w:hint="eastAsia"/>
              </w:rPr>
            </w:pPr>
            <w:r>
              <w:rPr>
                <w:rFonts w:ascii="宋体" w:eastAsia="宋体" w:hAnsi="宋体" w:hint="eastAsia"/>
                <w:b/>
                <w:color w:val="000000"/>
                <w:sz w:val="19"/>
              </w:rPr>
              <w:t>结果截图</w:t>
            </w:r>
          </w:p>
        </w:tc>
        <w:tc>
          <w:tcPr>
            <w:tcW w:w="7020" w:type="dxa"/>
            <w:gridSpan w:val="3"/>
            <w:shd w:val="clear" w:color="auto" w:fill="FFFFFF" w:themeFill="background1"/>
            <w:tcMar>
              <w:top w:w="85" w:type="dxa"/>
              <w:left w:w="85" w:type="dxa"/>
              <w:bottom w:w="85" w:type="dxa"/>
              <w:right w:w="85" w:type="dxa"/>
            </w:tcMar>
          </w:tcPr>
          <w:p w14:paraId="6D5ECD18" w14:textId="2B600D6D" w:rsidR="000C00E0" w:rsidRDefault="00B42F3E">
            <w:pPr>
              <w:spacing w:line="278" w:lineRule="auto"/>
              <w:jc w:val="left"/>
              <w:rPr>
                <w:rFonts w:hint="eastAsia"/>
              </w:rPr>
            </w:pPr>
            <w:r>
              <w:rPr>
                <w:noProof/>
                <w14:ligatures w14:val="none"/>
              </w:rPr>
              <w:drawing>
                <wp:inline distT="0" distB="0" distL="0" distR="0" wp14:anchorId="1EEFE2AB" wp14:editId="73D78C51">
                  <wp:extent cx="4349750" cy="1468120"/>
                  <wp:effectExtent l="0" t="0" r="0" b="0"/>
                  <wp:docPr id="274471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71468" name=""/>
                          <pic:cNvPicPr/>
                        </pic:nvPicPr>
                        <pic:blipFill>
                          <a:blip r:embed="rId15"/>
                          <a:stretch>
                            <a:fillRect/>
                          </a:stretch>
                        </pic:blipFill>
                        <pic:spPr>
                          <a:xfrm>
                            <a:off x="0" y="0"/>
                            <a:ext cx="4349750" cy="1468120"/>
                          </a:xfrm>
                          <a:prstGeom prst="rect">
                            <a:avLst/>
                          </a:prstGeom>
                        </pic:spPr>
                      </pic:pic>
                    </a:graphicData>
                  </a:graphic>
                </wp:inline>
              </w:drawing>
            </w:r>
          </w:p>
        </w:tc>
      </w:tr>
      <w:tr w:rsidR="000C00E0" w14:paraId="60E2317D" w14:textId="77777777" w:rsidTr="00AA5C2B">
        <w:tc>
          <w:tcPr>
            <w:tcW w:w="2340" w:type="dxa"/>
            <w:shd w:val="clear" w:color="auto" w:fill="F4F4F4"/>
            <w:tcMar>
              <w:top w:w="85" w:type="dxa"/>
              <w:left w:w="85" w:type="dxa"/>
              <w:bottom w:w="85" w:type="dxa"/>
              <w:right w:w="85" w:type="dxa"/>
            </w:tcMar>
          </w:tcPr>
          <w:p w14:paraId="36250158" w14:textId="77777777" w:rsidR="000C00E0" w:rsidRDefault="00000000">
            <w:pPr>
              <w:spacing w:line="278" w:lineRule="auto"/>
              <w:jc w:val="left"/>
              <w:rPr>
                <w:rFonts w:hint="eastAsia"/>
              </w:rPr>
            </w:pPr>
            <w:r>
              <w:rPr>
                <w:rFonts w:ascii="宋体" w:eastAsia="宋体" w:hAnsi="宋体"/>
                <w:b/>
                <w:color w:val="000000"/>
                <w:sz w:val="19"/>
              </w:rPr>
              <w:t>评判标准</w:t>
            </w:r>
          </w:p>
        </w:tc>
        <w:tc>
          <w:tcPr>
            <w:tcW w:w="7020" w:type="dxa"/>
            <w:gridSpan w:val="3"/>
            <w:shd w:val="clear" w:color="auto" w:fill="FFFFFF" w:themeFill="background1"/>
            <w:tcMar>
              <w:top w:w="85" w:type="dxa"/>
              <w:left w:w="85" w:type="dxa"/>
              <w:bottom w:w="85" w:type="dxa"/>
              <w:right w:w="85" w:type="dxa"/>
            </w:tcMar>
          </w:tcPr>
          <w:p w14:paraId="44B14CF5" w14:textId="77777777" w:rsidR="000C00E0" w:rsidRDefault="00000000">
            <w:pPr>
              <w:spacing w:line="278" w:lineRule="auto"/>
              <w:jc w:val="left"/>
              <w:rPr>
                <w:rFonts w:hint="eastAsia"/>
              </w:rPr>
            </w:pPr>
            <w:r>
              <w:rPr>
                <w:rFonts w:ascii="宋体" w:eastAsia="宋体" w:hAnsi="宋体"/>
                <w:color w:val="000000"/>
                <w:sz w:val="19"/>
              </w:rPr>
              <w:t>预期全部满足且无阻断/严重缺陷，判为通过；缺少手工或依赖环境证据时仍标待验收。</w:t>
            </w:r>
          </w:p>
        </w:tc>
      </w:tr>
      <w:tr w:rsidR="000C00E0" w14:paraId="03424D2D" w14:textId="77777777" w:rsidTr="00AA5C2B">
        <w:tc>
          <w:tcPr>
            <w:tcW w:w="2340" w:type="dxa"/>
            <w:shd w:val="clear" w:color="auto" w:fill="F4F4F4"/>
            <w:tcMar>
              <w:top w:w="85" w:type="dxa"/>
              <w:left w:w="85" w:type="dxa"/>
              <w:bottom w:w="85" w:type="dxa"/>
              <w:right w:w="85" w:type="dxa"/>
            </w:tcMar>
          </w:tcPr>
          <w:p w14:paraId="6091641F" w14:textId="77777777" w:rsidR="000C00E0" w:rsidRDefault="00000000">
            <w:pPr>
              <w:spacing w:line="278" w:lineRule="auto"/>
              <w:jc w:val="left"/>
              <w:rPr>
                <w:rFonts w:hint="eastAsia"/>
              </w:rPr>
            </w:pPr>
            <w:r>
              <w:rPr>
                <w:rFonts w:ascii="宋体" w:eastAsia="宋体" w:hAnsi="宋体"/>
                <w:b/>
                <w:color w:val="000000"/>
                <w:sz w:val="19"/>
              </w:rPr>
              <w:t>缺陷编号</w:t>
            </w:r>
          </w:p>
        </w:tc>
        <w:tc>
          <w:tcPr>
            <w:tcW w:w="2340" w:type="dxa"/>
            <w:tcMar>
              <w:top w:w="85" w:type="dxa"/>
              <w:left w:w="85" w:type="dxa"/>
              <w:bottom w:w="85" w:type="dxa"/>
              <w:right w:w="85" w:type="dxa"/>
            </w:tcMar>
          </w:tcPr>
          <w:p w14:paraId="44BADFB0" w14:textId="77777777" w:rsidR="000C00E0" w:rsidRDefault="00000000">
            <w:pPr>
              <w:spacing w:line="278" w:lineRule="auto"/>
              <w:jc w:val="left"/>
              <w:rPr>
                <w:rFonts w:hint="eastAsia"/>
              </w:rPr>
            </w:pPr>
            <w:r>
              <w:rPr>
                <w:rFonts w:ascii="宋体" w:eastAsia="宋体" w:hAnsi="宋体"/>
                <w:color w:val="000000"/>
                <w:sz w:val="19"/>
              </w:rPr>
              <w:t>未登记</w:t>
            </w:r>
          </w:p>
        </w:tc>
        <w:tc>
          <w:tcPr>
            <w:tcW w:w="2340" w:type="dxa"/>
            <w:shd w:val="clear" w:color="auto" w:fill="F2F2F2" w:themeFill="background1" w:themeFillShade="F2"/>
            <w:tcMar>
              <w:top w:w="85" w:type="dxa"/>
              <w:left w:w="85" w:type="dxa"/>
              <w:bottom w:w="85" w:type="dxa"/>
              <w:right w:w="85" w:type="dxa"/>
            </w:tcMar>
          </w:tcPr>
          <w:p w14:paraId="50244864" w14:textId="77777777" w:rsidR="000C00E0" w:rsidRDefault="00000000">
            <w:pPr>
              <w:spacing w:line="278" w:lineRule="auto"/>
              <w:jc w:val="left"/>
              <w:rPr>
                <w:rFonts w:hint="eastAsia"/>
              </w:rPr>
            </w:pPr>
            <w:r>
              <w:rPr>
                <w:rFonts w:ascii="宋体" w:eastAsia="宋体" w:hAnsi="宋体"/>
                <w:b/>
                <w:color w:val="000000"/>
                <w:sz w:val="19"/>
              </w:rPr>
              <w:t>首次结果</w:t>
            </w:r>
          </w:p>
        </w:tc>
        <w:tc>
          <w:tcPr>
            <w:tcW w:w="2340" w:type="dxa"/>
            <w:tcMar>
              <w:top w:w="85" w:type="dxa"/>
              <w:left w:w="85" w:type="dxa"/>
              <w:bottom w:w="85" w:type="dxa"/>
              <w:right w:w="85" w:type="dxa"/>
            </w:tcMar>
          </w:tcPr>
          <w:p w14:paraId="1AF9FBEC" w14:textId="77777777" w:rsidR="000C00E0" w:rsidRDefault="00000000">
            <w:pPr>
              <w:spacing w:line="278" w:lineRule="auto"/>
              <w:jc w:val="left"/>
              <w:rPr>
                <w:rFonts w:hint="eastAsia"/>
              </w:rPr>
            </w:pPr>
            <w:r>
              <w:rPr>
                <w:rFonts w:ascii="宋体" w:eastAsia="宋体" w:hAnsi="宋体"/>
                <w:color w:val="000000"/>
                <w:sz w:val="18"/>
              </w:rPr>
              <w:t>Bot 三关通过；真人验收待执行</w:t>
            </w:r>
          </w:p>
        </w:tc>
      </w:tr>
      <w:tr w:rsidR="000C00E0" w14:paraId="57B6F6BC" w14:textId="77777777" w:rsidTr="00AA5C2B">
        <w:tc>
          <w:tcPr>
            <w:tcW w:w="2340" w:type="dxa"/>
            <w:shd w:val="clear" w:color="auto" w:fill="F4F4F4"/>
            <w:tcMar>
              <w:top w:w="85" w:type="dxa"/>
              <w:left w:w="85" w:type="dxa"/>
              <w:bottom w:w="85" w:type="dxa"/>
              <w:right w:w="85" w:type="dxa"/>
            </w:tcMar>
          </w:tcPr>
          <w:p w14:paraId="219772EB" w14:textId="77777777" w:rsidR="000C00E0" w:rsidRDefault="00000000">
            <w:pPr>
              <w:spacing w:line="278" w:lineRule="auto"/>
              <w:jc w:val="left"/>
              <w:rPr>
                <w:rFonts w:hint="eastAsia"/>
              </w:rPr>
            </w:pPr>
            <w:r>
              <w:rPr>
                <w:rFonts w:ascii="宋体" w:eastAsia="宋体" w:hAnsi="宋体"/>
                <w:b/>
                <w:color w:val="000000"/>
                <w:sz w:val="19"/>
              </w:rPr>
              <w:t>是否回归</w:t>
            </w:r>
          </w:p>
        </w:tc>
        <w:tc>
          <w:tcPr>
            <w:tcW w:w="7020" w:type="dxa"/>
            <w:gridSpan w:val="3"/>
            <w:shd w:val="clear" w:color="auto" w:fill="FFFFFF" w:themeFill="background1"/>
            <w:tcMar>
              <w:top w:w="85" w:type="dxa"/>
              <w:left w:w="85" w:type="dxa"/>
              <w:bottom w:w="85" w:type="dxa"/>
              <w:right w:w="85" w:type="dxa"/>
            </w:tcMar>
          </w:tcPr>
          <w:p w14:paraId="4A20645C" w14:textId="77777777" w:rsidR="000C00E0" w:rsidRDefault="00000000">
            <w:pPr>
              <w:spacing w:line="278" w:lineRule="auto"/>
              <w:jc w:val="left"/>
              <w:rPr>
                <w:rFonts w:hint="eastAsia"/>
              </w:rPr>
            </w:pPr>
            <w:r>
              <w:rPr>
                <w:rFonts w:ascii="宋体" w:eastAsia="宋体" w:hAnsi="宋体"/>
                <w:color w:val="000000"/>
                <w:sz w:val="19"/>
              </w:rPr>
              <w:t>待人工回归；完成后补截图、执行人、日期及最终结果。</w:t>
            </w:r>
          </w:p>
        </w:tc>
      </w:tr>
    </w:tbl>
    <w:p w14:paraId="212477EB" w14:textId="77777777" w:rsidR="000C00E0" w:rsidRDefault="00000000">
      <w:pPr>
        <w:pStyle w:val="2"/>
        <w:pageBreakBefore/>
        <w:spacing w:before="160" w:after="200"/>
        <w:rPr>
          <w:rFonts w:hint="eastAsia"/>
        </w:rPr>
      </w:pPr>
      <w:bookmarkStart w:id="16" w:name="_Toc240617726"/>
      <w:bookmarkStart w:id="17" w:name="_Toc240617787"/>
      <w:r>
        <w:rPr>
          <w:rFonts w:ascii="宋体" w:eastAsia="宋体" w:hAnsi="宋体"/>
          <w:color w:val="000000"/>
          <w:sz w:val="26"/>
        </w:rPr>
        <w:lastRenderedPageBreak/>
        <w:t>06 第三关通关后再玩一把</w:t>
      </w:r>
      <w:bookmarkEnd w:id="16"/>
      <w:bookmarkEnd w:id="17"/>
    </w:p>
    <w:tbl>
      <w:tblPr>
        <w:tblW w:w="0" w:type="auto"/>
        <w:tblBorders>
          <w:top w:val="single" w:sz="8" w:space="0" w:color="464646"/>
          <w:left w:val="single" w:sz="8" w:space="0" w:color="464646"/>
          <w:bottom w:val="single" w:sz="8" w:space="0" w:color="464646"/>
          <w:right w:val="single" w:sz="8" w:space="0" w:color="464646"/>
          <w:insideH w:val="single" w:sz="6" w:space="0" w:color="464646"/>
          <w:insideV w:val="single" w:sz="6" w:space="0" w:color="464646"/>
        </w:tblBorders>
        <w:tblLayout w:type="fixed"/>
        <w:tblLook w:val="04A0" w:firstRow="1" w:lastRow="0" w:firstColumn="1" w:lastColumn="0" w:noHBand="0" w:noVBand="1"/>
      </w:tblPr>
      <w:tblGrid>
        <w:gridCol w:w="2340"/>
        <w:gridCol w:w="2340"/>
        <w:gridCol w:w="2340"/>
        <w:gridCol w:w="2340"/>
      </w:tblGrid>
      <w:tr w:rsidR="000C00E0" w14:paraId="61D55CC8" w14:textId="77777777" w:rsidTr="00AA5C2B">
        <w:tc>
          <w:tcPr>
            <w:tcW w:w="2340" w:type="dxa"/>
            <w:shd w:val="clear" w:color="auto" w:fill="F4F4F4"/>
            <w:tcMar>
              <w:top w:w="85" w:type="dxa"/>
              <w:left w:w="85" w:type="dxa"/>
              <w:bottom w:w="85" w:type="dxa"/>
              <w:right w:w="85" w:type="dxa"/>
            </w:tcMar>
          </w:tcPr>
          <w:p w14:paraId="0F19423F" w14:textId="77777777" w:rsidR="000C00E0" w:rsidRDefault="00000000">
            <w:pPr>
              <w:spacing w:line="278" w:lineRule="auto"/>
              <w:jc w:val="left"/>
              <w:rPr>
                <w:rFonts w:hint="eastAsia"/>
              </w:rPr>
            </w:pPr>
            <w:r>
              <w:rPr>
                <w:rFonts w:ascii="宋体" w:eastAsia="宋体" w:hAnsi="宋体"/>
                <w:b/>
                <w:color w:val="000000"/>
                <w:sz w:val="19"/>
              </w:rPr>
              <w:t>用例编号</w:t>
            </w:r>
          </w:p>
        </w:tc>
        <w:tc>
          <w:tcPr>
            <w:tcW w:w="2340" w:type="dxa"/>
            <w:tcMar>
              <w:top w:w="85" w:type="dxa"/>
              <w:left w:w="85" w:type="dxa"/>
              <w:bottom w:w="85" w:type="dxa"/>
              <w:right w:w="85" w:type="dxa"/>
            </w:tcMar>
          </w:tcPr>
          <w:p w14:paraId="570F367D" w14:textId="77777777" w:rsidR="000C00E0" w:rsidRDefault="00000000">
            <w:pPr>
              <w:spacing w:line="278" w:lineRule="auto"/>
              <w:jc w:val="left"/>
              <w:rPr>
                <w:rFonts w:hint="eastAsia"/>
              </w:rPr>
            </w:pPr>
            <w:r>
              <w:rPr>
                <w:rFonts w:ascii="宋体" w:eastAsia="宋体" w:hAnsi="宋体"/>
                <w:color w:val="000000"/>
                <w:sz w:val="19"/>
              </w:rPr>
              <w:t>T06</w:t>
            </w:r>
          </w:p>
        </w:tc>
        <w:tc>
          <w:tcPr>
            <w:tcW w:w="2340" w:type="dxa"/>
            <w:shd w:val="clear" w:color="auto" w:fill="F2F2F2" w:themeFill="background1" w:themeFillShade="F2"/>
            <w:tcMar>
              <w:top w:w="85" w:type="dxa"/>
              <w:left w:w="85" w:type="dxa"/>
              <w:bottom w:w="85" w:type="dxa"/>
              <w:right w:w="85" w:type="dxa"/>
            </w:tcMar>
          </w:tcPr>
          <w:p w14:paraId="7DAA3DD0" w14:textId="77777777" w:rsidR="000C00E0" w:rsidRDefault="00000000">
            <w:pPr>
              <w:spacing w:line="278" w:lineRule="auto"/>
              <w:jc w:val="left"/>
              <w:rPr>
                <w:rFonts w:hint="eastAsia"/>
              </w:rPr>
            </w:pPr>
            <w:r>
              <w:rPr>
                <w:rFonts w:ascii="宋体" w:eastAsia="宋体" w:hAnsi="宋体"/>
                <w:b/>
                <w:color w:val="000000"/>
                <w:sz w:val="19"/>
              </w:rPr>
              <w:t>对应需求</w:t>
            </w:r>
          </w:p>
        </w:tc>
        <w:tc>
          <w:tcPr>
            <w:tcW w:w="2340" w:type="dxa"/>
            <w:tcMar>
              <w:top w:w="85" w:type="dxa"/>
              <w:left w:w="85" w:type="dxa"/>
              <w:bottom w:w="85" w:type="dxa"/>
              <w:right w:w="85" w:type="dxa"/>
            </w:tcMar>
          </w:tcPr>
          <w:p w14:paraId="07123DB1" w14:textId="77777777" w:rsidR="000C00E0" w:rsidRDefault="00000000">
            <w:pPr>
              <w:spacing w:line="278" w:lineRule="auto"/>
              <w:jc w:val="left"/>
              <w:rPr>
                <w:rFonts w:hint="eastAsia"/>
              </w:rPr>
            </w:pPr>
            <w:r>
              <w:rPr>
                <w:rFonts w:ascii="宋体" w:eastAsia="宋体" w:hAnsi="宋体"/>
                <w:color w:val="000000"/>
                <w:sz w:val="19"/>
              </w:rPr>
              <w:t>终局重开</w:t>
            </w:r>
          </w:p>
        </w:tc>
      </w:tr>
      <w:tr w:rsidR="000C00E0" w14:paraId="2AAF9144" w14:textId="77777777">
        <w:tc>
          <w:tcPr>
            <w:tcW w:w="2340" w:type="dxa"/>
            <w:shd w:val="clear" w:color="auto" w:fill="F4F4F4"/>
            <w:tcMar>
              <w:top w:w="85" w:type="dxa"/>
              <w:left w:w="85" w:type="dxa"/>
              <w:bottom w:w="85" w:type="dxa"/>
              <w:right w:w="85" w:type="dxa"/>
            </w:tcMar>
          </w:tcPr>
          <w:p w14:paraId="5155484F" w14:textId="77777777" w:rsidR="000C00E0" w:rsidRDefault="00000000">
            <w:pPr>
              <w:spacing w:line="278" w:lineRule="auto"/>
              <w:jc w:val="left"/>
              <w:rPr>
                <w:rFonts w:hint="eastAsia"/>
              </w:rPr>
            </w:pPr>
            <w:r>
              <w:rPr>
                <w:rFonts w:ascii="宋体" w:eastAsia="宋体" w:hAnsi="宋体"/>
                <w:b/>
                <w:color w:val="000000"/>
                <w:sz w:val="19"/>
              </w:rPr>
              <w:t>测试内容</w:t>
            </w:r>
          </w:p>
        </w:tc>
        <w:tc>
          <w:tcPr>
            <w:tcW w:w="7020" w:type="dxa"/>
            <w:gridSpan w:val="3"/>
            <w:tcMar>
              <w:top w:w="85" w:type="dxa"/>
              <w:left w:w="85" w:type="dxa"/>
              <w:bottom w:w="85" w:type="dxa"/>
              <w:right w:w="85" w:type="dxa"/>
            </w:tcMar>
          </w:tcPr>
          <w:p w14:paraId="4FC3EEDE" w14:textId="77777777" w:rsidR="000C00E0" w:rsidRDefault="00000000">
            <w:pPr>
              <w:spacing w:line="278" w:lineRule="auto"/>
              <w:jc w:val="left"/>
              <w:rPr>
                <w:rFonts w:hint="eastAsia"/>
              </w:rPr>
            </w:pPr>
            <w:r>
              <w:rPr>
                <w:rFonts w:ascii="宋体" w:eastAsia="宋体" w:hAnsi="宋体"/>
                <w:color w:val="000000"/>
                <w:sz w:val="19"/>
              </w:rPr>
              <w:t>胜利页可点击再玩一把或按 N 重开，队友同步回首关。</w:t>
            </w:r>
          </w:p>
        </w:tc>
      </w:tr>
      <w:tr w:rsidR="000C00E0" w14:paraId="53BCFBC0" w14:textId="77777777" w:rsidTr="00AA5C2B">
        <w:tc>
          <w:tcPr>
            <w:tcW w:w="2340" w:type="dxa"/>
            <w:shd w:val="clear" w:color="auto" w:fill="F4F4F4"/>
            <w:tcMar>
              <w:top w:w="85" w:type="dxa"/>
              <w:left w:w="85" w:type="dxa"/>
              <w:bottom w:w="85" w:type="dxa"/>
              <w:right w:w="85" w:type="dxa"/>
            </w:tcMar>
          </w:tcPr>
          <w:p w14:paraId="2C64B6A5" w14:textId="77777777" w:rsidR="000C00E0" w:rsidRDefault="00000000">
            <w:pPr>
              <w:spacing w:line="278" w:lineRule="auto"/>
              <w:jc w:val="left"/>
              <w:rPr>
                <w:rFonts w:hint="eastAsia"/>
              </w:rPr>
            </w:pPr>
            <w:r>
              <w:rPr>
                <w:rFonts w:ascii="宋体" w:eastAsia="宋体" w:hAnsi="宋体"/>
                <w:b/>
                <w:color w:val="000000"/>
                <w:sz w:val="19"/>
              </w:rPr>
              <w:t>设计人员</w:t>
            </w:r>
          </w:p>
        </w:tc>
        <w:tc>
          <w:tcPr>
            <w:tcW w:w="2340" w:type="dxa"/>
            <w:tcMar>
              <w:top w:w="85" w:type="dxa"/>
              <w:left w:w="85" w:type="dxa"/>
              <w:bottom w:w="85" w:type="dxa"/>
              <w:right w:w="85" w:type="dxa"/>
            </w:tcMar>
          </w:tcPr>
          <w:p w14:paraId="2EBFA2B9" w14:textId="77777777" w:rsidR="000C00E0" w:rsidRDefault="00000000">
            <w:pPr>
              <w:spacing w:line="278" w:lineRule="auto"/>
              <w:jc w:val="left"/>
              <w:rPr>
                <w:rFonts w:hint="eastAsia"/>
              </w:rPr>
            </w:pPr>
            <w:r>
              <w:rPr>
                <w:rFonts w:ascii="宋体" w:eastAsia="宋体" w:hAnsi="宋体"/>
                <w:color w:val="000000"/>
                <w:sz w:val="19"/>
              </w:rPr>
              <w:t>翁晨昊</w:t>
            </w:r>
          </w:p>
        </w:tc>
        <w:tc>
          <w:tcPr>
            <w:tcW w:w="2340" w:type="dxa"/>
            <w:shd w:val="clear" w:color="auto" w:fill="F2F2F2" w:themeFill="background1" w:themeFillShade="F2"/>
            <w:tcMar>
              <w:top w:w="85" w:type="dxa"/>
              <w:left w:w="85" w:type="dxa"/>
              <w:bottom w:w="85" w:type="dxa"/>
              <w:right w:w="85" w:type="dxa"/>
            </w:tcMar>
          </w:tcPr>
          <w:p w14:paraId="08D25154" w14:textId="77777777" w:rsidR="000C00E0" w:rsidRDefault="00000000">
            <w:pPr>
              <w:spacing w:line="278" w:lineRule="auto"/>
              <w:jc w:val="left"/>
              <w:rPr>
                <w:rFonts w:hint="eastAsia"/>
              </w:rPr>
            </w:pPr>
            <w:r>
              <w:rPr>
                <w:rFonts w:ascii="宋体" w:eastAsia="宋体" w:hAnsi="宋体"/>
                <w:b/>
                <w:color w:val="000000"/>
                <w:sz w:val="19"/>
              </w:rPr>
              <w:t>设计日期</w:t>
            </w:r>
          </w:p>
        </w:tc>
        <w:tc>
          <w:tcPr>
            <w:tcW w:w="2340" w:type="dxa"/>
            <w:tcMar>
              <w:top w:w="85" w:type="dxa"/>
              <w:left w:w="85" w:type="dxa"/>
              <w:bottom w:w="85" w:type="dxa"/>
              <w:right w:w="85" w:type="dxa"/>
            </w:tcMar>
          </w:tcPr>
          <w:p w14:paraId="0786A6E3" w14:textId="77777777" w:rsidR="000C00E0" w:rsidRDefault="00000000">
            <w:pPr>
              <w:spacing w:line="278" w:lineRule="auto"/>
              <w:jc w:val="left"/>
              <w:rPr>
                <w:rFonts w:hint="eastAsia"/>
              </w:rPr>
            </w:pPr>
            <w:r>
              <w:rPr>
                <w:rFonts w:ascii="宋体" w:eastAsia="宋体" w:hAnsi="宋体"/>
                <w:color w:val="000000"/>
                <w:sz w:val="19"/>
              </w:rPr>
              <w:t>2026-09-18</w:t>
            </w:r>
          </w:p>
        </w:tc>
      </w:tr>
      <w:tr w:rsidR="000C00E0" w14:paraId="7831E5D7" w14:textId="77777777" w:rsidTr="00AA5C2B">
        <w:tc>
          <w:tcPr>
            <w:tcW w:w="2340" w:type="dxa"/>
            <w:shd w:val="clear" w:color="auto" w:fill="F4F4F4"/>
            <w:tcMar>
              <w:top w:w="85" w:type="dxa"/>
              <w:left w:w="85" w:type="dxa"/>
              <w:bottom w:w="85" w:type="dxa"/>
              <w:right w:w="85" w:type="dxa"/>
            </w:tcMar>
          </w:tcPr>
          <w:p w14:paraId="1412D1D0" w14:textId="77777777" w:rsidR="000C00E0" w:rsidRDefault="00000000">
            <w:pPr>
              <w:spacing w:line="278" w:lineRule="auto"/>
              <w:jc w:val="left"/>
              <w:rPr>
                <w:rFonts w:hint="eastAsia"/>
              </w:rPr>
            </w:pPr>
            <w:r>
              <w:rPr>
                <w:rFonts w:ascii="宋体" w:eastAsia="宋体" w:hAnsi="宋体"/>
                <w:b/>
                <w:color w:val="000000"/>
                <w:sz w:val="19"/>
              </w:rPr>
              <w:t>执行人员</w:t>
            </w:r>
          </w:p>
        </w:tc>
        <w:tc>
          <w:tcPr>
            <w:tcW w:w="2340" w:type="dxa"/>
            <w:tcMar>
              <w:top w:w="85" w:type="dxa"/>
              <w:left w:w="85" w:type="dxa"/>
              <w:bottom w:w="85" w:type="dxa"/>
              <w:right w:w="85" w:type="dxa"/>
            </w:tcMar>
          </w:tcPr>
          <w:p w14:paraId="3107E2F8" w14:textId="08C51D17" w:rsidR="000C00E0" w:rsidRDefault="00B42F3E">
            <w:pPr>
              <w:spacing w:line="278" w:lineRule="auto"/>
              <w:jc w:val="left"/>
              <w:rPr>
                <w:rFonts w:hint="eastAsia"/>
              </w:rPr>
            </w:pPr>
            <w:r>
              <w:rPr>
                <w:rFonts w:ascii="宋体" w:eastAsia="宋体" w:hAnsi="宋体" w:hint="eastAsia"/>
                <w:color w:val="000000"/>
                <w:sz w:val="19"/>
              </w:rPr>
              <w:t>翁晨昊</w:t>
            </w:r>
          </w:p>
        </w:tc>
        <w:tc>
          <w:tcPr>
            <w:tcW w:w="2340" w:type="dxa"/>
            <w:shd w:val="clear" w:color="auto" w:fill="F2F2F2" w:themeFill="background1" w:themeFillShade="F2"/>
            <w:tcMar>
              <w:top w:w="85" w:type="dxa"/>
              <w:left w:w="85" w:type="dxa"/>
              <w:bottom w:w="85" w:type="dxa"/>
              <w:right w:w="85" w:type="dxa"/>
            </w:tcMar>
          </w:tcPr>
          <w:p w14:paraId="169B05BC" w14:textId="77777777" w:rsidR="000C00E0" w:rsidRDefault="00000000">
            <w:pPr>
              <w:spacing w:line="278" w:lineRule="auto"/>
              <w:jc w:val="left"/>
              <w:rPr>
                <w:rFonts w:hint="eastAsia"/>
              </w:rPr>
            </w:pPr>
            <w:r>
              <w:rPr>
                <w:rFonts w:ascii="宋体" w:eastAsia="宋体" w:hAnsi="宋体"/>
                <w:b/>
                <w:color w:val="000000"/>
                <w:sz w:val="19"/>
              </w:rPr>
              <w:t>执行日期</w:t>
            </w:r>
          </w:p>
        </w:tc>
        <w:tc>
          <w:tcPr>
            <w:tcW w:w="2340" w:type="dxa"/>
            <w:tcMar>
              <w:top w:w="85" w:type="dxa"/>
              <w:left w:w="85" w:type="dxa"/>
              <w:bottom w:w="85" w:type="dxa"/>
              <w:right w:w="85" w:type="dxa"/>
            </w:tcMar>
          </w:tcPr>
          <w:p w14:paraId="5437B544" w14:textId="1B6861BE" w:rsidR="000C00E0" w:rsidRDefault="00B42F3E">
            <w:pPr>
              <w:spacing w:line="278" w:lineRule="auto"/>
              <w:jc w:val="left"/>
              <w:rPr>
                <w:rFonts w:hint="eastAsia"/>
              </w:rPr>
            </w:pPr>
            <w:r>
              <w:rPr>
                <w:rFonts w:ascii="宋体" w:eastAsia="宋体" w:hAnsi="宋体"/>
                <w:color w:val="000000"/>
                <w:sz w:val="19"/>
              </w:rPr>
              <w:t>2026-09-18</w:t>
            </w:r>
          </w:p>
        </w:tc>
      </w:tr>
      <w:tr w:rsidR="000C00E0" w14:paraId="6360A45B" w14:textId="77777777">
        <w:tc>
          <w:tcPr>
            <w:tcW w:w="2340" w:type="dxa"/>
            <w:shd w:val="clear" w:color="auto" w:fill="F4F4F4"/>
            <w:tcMar>
              <w:top w:w="85" w:type="dxa"/>
              <w:left w:w="85" w:type="dxa"/>
              <w:bottom w:w="85" w:type="dxa"/>
              <w:right w:w="85" w:type="dxa"/>
            </w:tcMar>
          </w:tcPr>
          <w:p w14:paraId="2D4B57C7" w14:textId="77777777" w:rsidR="000C00E0" w:rsidRDefault="00000000">
            <w:pPr>
              <w:spacing w:line="278" w:lineRule="auto"/>
              <w:jc w:val="left"/>
              <w:rPr>
                <w:rFonts w:hint="eastAsia"/>
              </w:rPr>
            </w:pPr>
            <w:r>
              <w:rPr>
                <w:rFonts w:ascii="宋体" w:eastAsia="宋体" w:hAnsi="宋体"/>
                <w:b/>
                <w:color w:val="000000"/>
                <w:sz w:val="19"/>
              </w:rPr>
              <w:t>前置条件</w:t>
            </w:r>
          </w:p>
        </w:tc>
        <w:tc>
          <w:tcPr>
            <w:tcW w:w="7020" w:type="dxa"/>
            <w:gridSpan w:val="3"/>
            <w:tcMar>
              <w:top w:w="85" w:type="dxa"/>
              <w:left w:w="85" w:type="dxa"/>
              <w:bottom w:w="85" w:type="dxa"/>
              <w:right w:w="85" w:type="dxa"/>
            </w:tcMar>
          </w:tcPr>
          <w:p w14:paraId="3E732BB5" w14:textId="77777777" w:rsidR="000C00E0" w:rsidRDefault="00000000">
            <w:pPr>
              <w:spacing w:line="278" w:lineRule="auto"/>
              <w:jc w:val="left"/>
              <w:rPr>
                <w:rFonts w:hint="eastAsia"/>
              </w:rPr>
            </w:pPr>
            <w:r>
              <w:rPr>
                <w:rFonts w:ascii="宋体" w:eastAsia="宋体" w:hAnsi="宋体"/>
                <w:color w:val="000000"/>
                <w:sz w:val="19"/>
              </w:rPr>
              <w:t>新版客户端和服务端均启动，两人完成第三关。</w:t>
            </w:r>
          </w:p>
        </w:tc>
      </w:tr>
      <w:tr w:rsidR="000C00E0" w14:paraId="295C2668" w14:textId="77777777">
        <w:tc>
          <w:tcPr>
            <w:tcW w:w="2340" w:type="dxa"/>
            <w:shd w:val="clear" w:color="auto" w:fill="F4F4F4"/>
            <w:tcMar>
              <w:top w:w="85" w:type="dxa"/>
              <w:left w:w="85" w:type="dxa"/>
              <w:bottom w:w="85" w:type="dxa"/>
              <w:right w:w="85" w:type="dxa"/>
            </w:tcMar>
          </w:tcPr>
          <w:p w14:paraId="0D8E1C97" w14:textId="77777777" w:rsidR="000C00E0" w:rsidRDefault="00000000">
            <w:pPr>
              <w:spacing w:line="278" w:lineRule="auto"/>
              <w:jc w:val="left"/>
              <w:rPr>
                <w:rFonts w:hint="eastAsia"/>
              </w:rPr>
            </w:pPr>
            <w:r>
              <w:rPr>
                <w:rFonts w:ascii="宋体" w:eastAsia="宋体" w:hAnsi="宋体"/>
                <w:b/>
                <w:color w:val="000000"/>
                <w:sz w:val="19"/>
              </w:rPr>
              <w:t>操作步骤</w:t>
            </w:r>
            <w:r>
              <w:rPr>
                <w:rFonts w:ascii="宋体" w:eastAsia="宋体" w:hAnsi="宋体"/>
                <w:b/>
                <w:color w:val="000000"/>
                <w:sz w:val="19"/>
              </w:rPr>
              <w:br/>
              <w:t>及预期结果</w:t>
            </w:r>
          </w:p>
        </w:tc>
        <w:tc>
          <w:tcPr>
            <w:tcW w:w="7020" w:type="dxa"/>
            <w:gridSpan w:val="3"/>
            <w:tcMar>
              <w:top w:w="85" w:type="dxa"/>
              <w:left w:w="85" w:type="dxa"/>
              <w:bottom w:w="85" w:type="dxa"/>
              <w:right w:w="85" w:type="dxa"/>
            </w:tcMar>
          </w:tcPr>
          <w:p w14:paraId="1FEB850E" w14:textId="77777777" w:rsidR="000C00E0" w:rsidRDefault="00000000">
            <w:pPr>
              <w:spacing w:line="278" w:lineRule="auto"/>
              <w:jc w:val="left"/>
              <w:rPr>
                <w:rFonts w:hint="eastAsia"/>
              </w:rPr>
            </w:pPr>
            <w:r>
              <w:rPr>
                <w:rFonts w:ascii="宋体" w:eastAsia="宋体" w:hAnsi="宋体"/>
                <w:color w:val="000000"/>
                <w:sz w:val="19"/>
              </w:rPr>
              <w:t>1. 第三关消灭全部怪物，确认胜利页显示再玩一把。</w:t>
            </w:r>
            <w:r>
              <w:rPr>
                <w:rFonts w:ascii="宋体" w:eastAsia="宋体" w:hAnsi="宋体"/>
                <w:color w:val="000000"/>
                <w:sz w:val="19"/>
              </w:rPr>
              <w:br/>
              <w:t>2. 点击按钮或按 N。</w:t>
            </w:r>
            <w:r>
              <w:rPr>
                <w:rFonts w:ascii="宋体" w:eastAsia="宋体" w:hAnsi="宋体"/>
                <w:color w:val="000000"/>
                <w:sz w:val="19"/>
              </w:rPr>
              <w:br/>
              <w:t>预期：两名在线玩家进入同一新房间，HP 重置、第一关重新开始且可以射击。</w:t>
            </w:r>
          </w:p>
        </w:tc>
      </w:tr>
      <w:tr w:rsidR="000C00E0" w14:paraId="3EEF4757" w14:textId="77777777">
        <w:tc>
          <w:tcPr>
            <w:tcW w:w="2340" w:type="dxa"/>
            <w:shd w:val="clear" w:color="auto" w:fill="F4F4F4"/>
            <w:tcMar>
              <w:top w:w="85" w:type="dxa"/>
              <w:left w:w="85" w:type="dxa"/>
              <w:bottom w:w="85" w:type="dxa"/>
              <w:right w:w="85" w:type="dxa"/>
            </w:tcMar>
          </w:tcPr>
          <w:p w14:paraId="4F3A1FB9" w14:textId="77777777" w:rsidR="000C00E0" w:rsidRDefault="00000000">
            <w:pPr>
              <w:spacing w:line="278" w:lineRule="auto"/>
              <w:jc w:val="left"/>
              <w:rPr>
                <w:rFonts w:hint="eastAsia"/>
              </w:rPr>
            </w:pPr>
            <w:r>
              <w:rPr>
                <w:rFonts w:ascii="宋体" w:eastAsia="宋体" w:hAnsi="宋体"/>
                <w:b/>
                <w:color w:val="000000"/>
                <w:sz w:val="19"/>
              </w:rPr>
              <w:t>验证记录</w:t>
            </w:r>
            <w:r>
              <w:rPr>
                <w:rFonts w:ascii="宋体" w:eastAsia="宋体" w:hAnsi="宋体"/>
                <w:b/>
                <w:color w:val="000000"/>
                <w:sz w:val="19"/>
              </w:rPr>
              <w:br/>
              <w:t>及实际结果</w:t>
            </w:r>
          </w:p>
        </w:tc>
        <w:tc>
          <w:tcPr>
            <w:tcW w:w="7020" w:type="dxa"/>
            <w:gridSpan w:val="3"/>
            <w:tcMar>
              <w:top w:w="85" w:type="dxa"/>
              <w:left w:w="85" w:type="dxa"/>
              <w:bottom w:w="85" w:type="dxa"/>
              <w:right w:w="85" w:type="dxa"/>
            </w:tcMar>
          </w:tcPr>
          <w:p w14:paraId="03DFE20A" w14:textId="77777777" w:rsidR="000C00E0" w:rsidRDefault="00000000">
            <w:pPr>
              <w:spacing w:line="278" w:lineRule="auto"/>
              <w:jc w:val="left"/>
              <w:rPr>
                <w:rFonts w:hint="eastAsia"/>
              </w:rPr>
            </w:pPr>
            <w:r>
              <w:rPr>
                <w:rFonts w:ascii="宋体" w:eastAsia="宋体" w:hAnsi="宋体"/>
                <w:color w:val="000000"/>
                <w:sz w:val="19"/>
              </w:rPr>
              <w:t>已添加按钮与服务端 VictoryReplay 回归；相关客户端 CTest 4/4 及服务端胜利重开回归在 2026-09-17 记录通过。实际双窗口胜利后点击仍待验收。</w:t>
            </w:r>
          </w:p>
        </w:tc>
      </w:tr>
      <w:tr w:rsidR="000C00E0" w14:paraId="65377D88" w14:textId="77777777">
        <w:tc>
          <w:tcPr>
            <w:tcW w:w="2340" w:type="dxa"/>
            <w:shd w:val="clear" w:color="auto" w:fill="F4F4F4"/>
            <w:tcMar>
              <w:top w:w="85" w:type="dxa"/>
              <w:left w:w="85" w:type="dxa"/>
              <w:bottom w:w="85" w:type="dxa"/>
              <w:right w:w="85" w:type="dxa"/>
            </w:tcMar>
          </w:tcPr>
          <w:p w14:paraId="7C90A6CC" w14:textId="1A6C5988" w:rsidR="000C00E0" w:rsidRDefault="00AA5C2B">
            <w:pPr>
              <w:spacing w:line="278" w:lineRule="auto"/>
              <w:jc w:val="left"/>
              <w:rPr>
                <w:rFonts w:hint="eastAsia"/>
              </w:rPr>
            </w:pPr>
            <w:r>
              <w:rPr>
                <w:rFonts w:ascii="宋体" w:eastAsia="宋体" w:hAnsi="宋体" w:hint="eastAsia"/>
                <w:b/>
                <w:color w:val="000000"/>
                <w:sz w:val="19"/>
              </w:rPr>
              <w:t>结果截图</w:t>
            </w:r>
          </w:p>
        </w:tc>
        <w:tc>
          <w:tcPr>
            <w:tcW w:w="7020" w:type="dxa"/>
            <w:gridSpan w:val="3"/>
            <w:tcMar>
              <w:top w:w="85" w:type="dxa"/>
              <w:left w:w="85" w:type="dxa"/>
              <w:bottom w:w="85" w:type="dxa"/>
              <w:right w:w="85" w:type="dxa"/>
            </w:tcMar>
          </w:tcPr>
          <w:p w14:paraId="545BEA47" w14:textId="5EFAF734" w:rsidR="000C00E0" w:rsidRDefault="00B42F3E">
            <w:pPr>
              <w:spacing w:line="278" w:lineRule="auto"/>
              <w:jc w:val="left"/>
              <w:rPr>
                <w:rFonts w:hint="eastAsia"/>
              </w:rPr>
            </w:pPr>
            <w:r>
              <w:rPr>
                <w:noProof/>
                <w14:ligatures w14:val="none"/>
              </w:rPr>
              <w:drawing>
                <wp:inline distT="0" distB="0" distL="0" distR="0" wp14:anchorId="5CEA79CE" wp14:editId="2A4FAD9A">
                  <wp:extent cx="4349750" cy="2446655"/>
                  <wp:effectExtent l="0" t="0" r="0" b="0"/>
                  <wp:docPr id="1023261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61538" name=""/>
                          <pic:cNvPicPr/>
                        </pic:nvPicPr>
                        <pic:blipFill>
                          <a:blip r:embed="rId16"/>
                          <a:stretch>
                            <a:fillRect/>
                          </a:stretch>
                        </pic:blipFill>
                        <pic:spPr>
                          <a:xfrm>
                            <a:off x="0" y="0"/>
                            <a:ext cx="4349750" cy="2446655"/>
                          </a:xfrm>
                          <a:prstGeom prst="rect">
                            <a:avLst/>
                          </a:prstGeom>
                        </pic:spPr>
                      </pic:pic>
                    </a:graphicData>
                  </a:graphic>
                </wp:inline>
              </w:drawing>
            </w:r>
          </w:p>
        </w:tc>
      </w:tr>
      <w:tr w:rsidR="000C00E0" w14:paraId="1A268417" w14:textId="77777777">
        <w:tc>
          <w:tcPr>
            <w:tcW w:w="2340" w:type="dxa"/>
            <w:shd w:val="clear" w:color="auto" w:fill="F4F4F4"/>
            <w:tcMar>
              <w:top w:w="85" w:type="dxa"/>
              <w:left w:w="85" w:type="dxa"/>
              <w:bottom w:w="85" w:type="dxa"/>
              <w:right w:w="85" w:type="dxa"/>
            </w:tcMar>
          </w:tcPr>
          <w:p w14:paraId="1CD7BF26" w14:textId="77777777" w:rsidR="000C00E0" w:rsidRDefault="00000000">
            <w:pPr>
              <w:spacing w:line="278" w:lineRule="auto"/>
              <w:jc w:val="left"/>
              <w:rPr>
                <w:rFonts w:hint="eastAsia"/>
              </w:rPr>
            </w:pPr>
            <w:r>
              <w:rPr>
                <w:rFonts w:ascii="宋体" w:eastAsia="宋体" w:hAnsi="宋体"/>
                <w:b/>
                <w:color w:val="000000"/>
                <w:sz w:val="19"/>
              </w:rPr>
              <w:t>评判标准</w:t>
            </w:r>
          </w:p>
        </w:tc>
        <w:tc>
          <w:tcPr>
            <w:tcW w:w="7020" w:type="dxa"/>
            <w:gridSpan w:val="3"/>
            <w:tcMar>
              <w:top w:w="85" w:type="dxa"/>
              <w:left w:w="85" w:type="dxa"/>
              <w:bottom w:w="85" w:type="dxa"/>
              <w:right w:w="85" w:type="dxa"/>
            </w:tcMar>
          </w:tcPr>
          <w:p w14:paraId="1BCCC822" w14:textId="77777777" w:rsidR="000C00E0" w:rsidRDefault="00000000">
            <w:pPr>
              <w:spacing w:line="278" w:lineRule="auto"/>
              <w:jc w:val="left"/>
              <w:rPr>
                <w:rFonts w:hint="eastAsia"/>
              </w:rPr>
            </w:pPr>
            <w:r>
              <w:rPr>
                <w:rFonts w:ascii="宋体" w:eastAsia="宋体" w:hAnsi="宋体"/>
                <w:color w:val="000000"/>
                <w:sz w:val="19"/>
              </w:rPr>
              <w:t>预期全部满足且无阻断/严重缺陷，判为通过；缺少手工或依赖环境证据时仍标待验收。</w:t>
            </w:r>
          </w:p>
        </w:tc>
      </w:tr>
      <w:tr w:rsidR="000C00E0" w14:paraId="3CCB96F8" w14:textId="77777777" w:rsidTr="00AA5C2B">
        <w:tc>
          <w:tcPr>
            <w:tcW w:w="2340" w:type="dxa"/>
            <w:shd w:val="clear" w:color="auto" w:fill="F4F4F4"/>
            <w:tcMar>
              <w:top w:w="85" w:type="dxa"/>
              <w:left w:w="85" w:type="dxa"/>
              <w:bottom w:w="85" w:type="dxa"/>
              <w:right w:w="85" w:type="dxa"/>
            </w:tcMar>
          </w:tcPr>
          <w:p w14:paraId="52A6219F" w14:textId="77777777" w:rsidR="000C00E0" w:rsidRDefault="00000000">
            <w:pPr>
              <w:spacing w:line="278" w:lineRule="auto"/>
              <w:jc w:val="left"/>
              <w:rPr>
                <w:rFonts w:hint="eastAsia"/>
              </w:rPr>
            </w:pPr>
            <w:r>
              <w:rPr>
                <w:rFonts w:ascii="宋体" w:eastAsia="宋体" w:hAnsi="宋体"/>
                <w:b/>
                <w:color w:val="000000"/>
                <w:sz w:val="19"/>
              </w:rPr>
              <w:t>缺陷编号</w:t>
            </w:r>
          </w:p>
        </w:tc>
        <w:tc>
          <w:tcPr>
            <w:tcW w:w="2340" w:type="dxa"/>
            <w:tcMar>
              <w:top w:w="85" w:type="dxa"/>
              <w:left w:w="85" w:type="dxa"/>
              <w:bottom w:w="85" w:type="dxa"/>
              <w:right w:w="85" w:type="dxa"/>
            </w:tcMar>
          </w:tcPr>
          <w:p w14:paraId="4A64C49A" w14:textId="77777777" w:rsidR="000C00E0" w:rsidRDefault="00000000">
            <w:pPr>
              <w:spacing w:line="278" w:lineRule="auto"/>
              <w:jc w:val="left"/>
              <w:rPr>
                <w:rFonts w:hint="eastAsia"/>
              </w:rPr>
            </w:pPr>
            <w:r>
              <w:rPr>
                <w:rFonts w:ascii="宋体" w:eastAsia="宋体" w:hAnsi="宋体"/>
                <w:color w:val="000000"/>
                <w:sz w:val="19"/>
              </w:rPr>
              <w:t>未登记</w:t>
            </w:r>
          </w:p>
        </w:tc>
        <w:tc>
          <w:tcPr>
            <w:tcW w:w="2340" w:type="dxa"/>
            <w:shd w:val="clear" w:color="auto" w:fill="F2F2F2" w:themeFill="background1" w:themeFillShade="F2"/>
            <w:tcMar>
              <w:top w:w="85" w:type="dxa"/>
              <w:left w:w="85" w:type="dxa"/>
              <w:bottom w:w="85" w:type="dxa"/>
              <w:right w:w="85" w:type="dxa"/>
            </w:tcMar>
          </w:tcPr>
          <w:p w14:paraId="16D71ABE" w14:textId="77777777" w:rsidR="000C00E0" w:rsidRDefault="00000000">
            <w:pPr>
              <w:spacing w:line="278" w:lineRule="auto"/>
              <w:jc w:val="left"/>
              <w:rPr>
                <w:rFonts w:hint="eastAsia"/>
              </w:rPr>
            </w:pPr>
            <w:r>
              <w:rPr>
                <w:rFonts w:ascii="宋体" w:eastAsia="宋体" w:hAnsi="宋体"/>
                <w:b/>
                <w:color w:val="000000"/>
                <w:sz w:val="19"/>
              </w:rPr>
              <w:t>首次结果</w:t>
            </w:r>
          </w:p>
        </w:tc>
        <w:tc>
          <w:tcPr>
            <w:tcW w:w="2340" w:type="dxa"/>
            <w:tcMar>
              <w:top w:w="85" w:type="dxa"/>
              <w:left w:w="85" w:type="dxa"/>
              <w:bottom w:w="85" w:type="dxa"/>
              <w:right w:w="85" w:type="dxa"/>
            </w:tcMar>
          </w:tcPr>
          <w:p w14:paraId="5529B9D9" w14:textId="77777777" w:rsidR="000C00E0" w:rsidRDefault="00000000">
            <w:pPr>
              <w:spacing w:line="278" w:lineRule="auto"/>
              <w:jc w:val="left"/>
              <w:rPr>
                <w:rFonts w:hint="eastAsia"/>
              </w:rPr>
            </w:pPr>
            <w:r>
              <w:rPr>
                <w:rFonts w:ascii="宋体" w:eastAsia="宋体" w:hAnsi="宋体"/>
                <w:color w:val="000000"/>
                <w:sz w:val="18"/>
              </w:rPr>
              <w:t>代码测试通过；人工待验收</w:t>
            </w:r>
          </w:p>
        </w:tc>
      </w:tr>
      <w:tr w:rsidR="000C00E0" w14:paraId="696746E1" w14:textId="77777777">
        <w:tc>
          <w:tcPr>
            <w:tcW w:w="2340" w:type="dxa"/>
            <w:shd w:val="clear" w:color="auto" w:fill="F4F4F4"/>
            <w:tcMar>
              <w:top w:w="85" w:type="dxa"/>
              <w:left w:w="85" w:type="dxa"/>
              <w:bottom w:w="85" w:type="dxa"/>
              <w:right w:w="85" w:type="dxa"/>
            </w:tcMar>
          </w:tcPr>
          <w:p w14:paraId="696B7977" w14:textId="77777777" w:rsidR="000C00E0" w:rsidRDefault="00000000">
            <w:pPr>
              <w:spacing w:line="278" w:lineRule="auto"/>
              <w:jc w:val="left"/>
              <w:rPr>
                <w:rFonts w:hint="eastAsia"/>
              </w:rPr>
            </w:pPr>
            <w:r>
              <w:rPr>
                <w:rFonts w:ascii="宋体" w:eastAsia="宋体" w:hAnsi="宋体"/>
                <w:b/>
                <w:color w:val="000000"/>
                <w:sz w:val="19"/>
              </w:rPr>
              <w:t>是否回归</w:t>
            </w:r>
          </w:p>
        </w:tc>
        <w:tc>
          <w:tcPr>
            <w:tcW w:w="7020" w:type="dxa"/>
            <w:gridSpan w:val="3"/>
            <w:tcMar>
              <w:top w:w="85" w:type="dxa"/>
              <w:left w:w="85" w:type="dxa"/>
              <w:bottom w:w="85" w:type="dxa"/>
              <w:right w:w="85" w:type="dxa"/>
            </w:tcMar>
          </w:tcPr>
          <w:p w14:paraId="5B1FAE1C" w14:textId="77777777" w:rsidR="000C00E0" w:rsidRDefault="00000000">
            <w:pPr>
              <w:spacing w:line="278" w:lineRule="auto"/>
              <w:jc w:val="left"/>
              <w:rPr>
                <w:rFonts w:hint="eastAsia"/>
              </w:rPr>
            </w:pPr>
            <w:r>
              <w:rPr>
                <w:rFonts w:ascii="宋体" w:eastAsia="宋体" w:hAnsi="宋体"/>
                <w:color w:val="000000"/>
                <w:sz w:val="19"/>
              </w:rPr>
              <w:t>待人工回归；完成后补截图、执行人、日期及最终结果。</w:t>
            </w:r>
          </w:p>
        </w:tc>
      </w:tr>
    </w:tbl>
    <w:p w14:paraId="3A17165B" w14:textId="77777777" w:rsidR="000C00E0" w:rsidRDefault="00000000">
      <w:pPr>
        <w:pStyle w:val="2"/>
        <w:pageBreakBefore/>
        <w:spacing w:before="160" w:after="200"/>
        <w:rPr>
          <w:rFonts w:hint="eastAsia"/>
        </w:rPr>
      </w:pPr>
      <w:bookmarkStart w:id="18" w:name="_Toc240617727"/>
      <w:bookmarkStart w:id="19" w:name="_Toc240617788"/>
      <w:r>
        <w:rPr>
          <w:rFonts w:ascii="宋体" w:eastAsia="宋体" w:hAnsi="宋体"/>
          <w:color w:val="000000"/>
          <w:sz w:val="26"/>
        </w:rPr>
        <w:lastRenderedPageBreak/>
        <w:t>07 团灭后重新开局</w:t>
      </w:r>
      <w:bookmarkEnd w:id="18"/>
      <w:bookmarkEnd w:id="19"/>
    </w:p>
    <w:tbl>
      <w:tblPr>
        <w:tblW w:w="0" w:type="auto"/>
        <w:tblBorders>
          <w:top w:val="single" w:sz="8" w:space="0" w:color="464646"/>
          <w:left w:val="single" w:sz="8" w:space="0" w:color="464646"/>
          <w:bottom w:val="single" w:sz="8" w:space="0" w:color="464646"/>
          <w:right w:val="single" w:sz="8" w:space="0" w:color="464646"/>
          <w:insideH w:val="single" w:sz="6" w:space="0" w:color="464646"/>
          <w:insideV w:val="single" w:sz="6" w:space="0" w:color="464646"/>
        </w:tblBorders>
        <w:tblLayout w:type="fixed"/>
        <w:tblLook w:val="04A0" w:firstRow="1" w:lastRow="0" w:firstColumn="1" w:lastColumn="0" w:noHBand="0" w:noVBand="1"/>
      </w:tblPr>
      <w:tblGrid>
        <w:gridCol w:w="2340"/>
        <w:gridCol w:w="2340"/>
        <w:gridCol w:w="2340"/>
        <w:gridCol w:w="2340"/>
      </w:tblGrid>
      <w:tr w:rsidR="000C00E0" w14:paraId="4C5EB4A7" w14:textId="77777777" w:rsidTr="00AA5C2B">
        <w:tc>
          <w:tcPr>
            <w:tcW w:w="2340" w:type="dxa"/>
            <w:shd w:val="clear" w:color="auto" w:fill="F4F4F4"/>
            <w:tcMar>
              <w:top w:w="85" w:type="dxa"/>
              <w:left w:w="85" w:type="dxa"/>
              <w:bottom w:w="85" w:type="dxa"/>
              <w:right w:w="85" w:type="dxa"/>
            </w:tcMar>
          </w:tcPr>
          <w:p w14:paraId="22C17B20" w14:textId="77777777" w:rsidR="000C00E0" w:rsidRDefault="00000000">
            <w:pPr>
              <w:spacing w:line="278" w:lineRule="auto"/>
              <w:jc w:val="left"/>
              <w:rPr>
                <w:rFonts w:hint="eastAsia"/>
              </w:rPr>
            </w:pPr>
            <w:r>
              <w:rPr>
                <w:rFonts w:ascii="宋体" w:eastAsia="宋体" w:hAnsi="宋体"/>
                <w:b/>
                <w:color w:val="000000"/>
                <w:sz w:val="19"/>
              </w:rPr>
              <w:t>用例编号</w:t>
            </w:r>
          </w:p>
        </w:tc>
        <w:tc>
          <w:tcPr>
            <w:tcW w:w="2340" w:type="dxa"/>
            <w:tcMar>
              <w:top w:w="85" w:type="dxa"/>
              <w:left w:w="85" w:type="dxa"/>
              <w:bottom w:w="85" w:type="dxa"/>
              <w:right w:w="85" w:type="dxa"/>
            </w:tcMar>
          </w:tcPr>
          <w:p w14:paraId="739D3AD6" w14:textId="77777777" w:rsidR="000C00E0" w:rsidRDefault="00000000">
            <w:pPr>
              <w:spacing w:line="278" w:lineRule="auto"/>
              <w:jc w:val="left"/>
              <w:rPr>
                <w:rFonts w:hint="eastAsia"/>
              </w:rPr>
            </w:pPr>
            <w:r>
              <w:rPr>
                <w:rFonts w:ascii="宋体" w:eastAsia="宋体" w:hAnsi="宋体"/>
                <w:color w:val="000000"/>
                <w:sz w:val="19"/>
              </w:rPr>
              <w:t>T07</w:t>
            </w:r>
          </w:p>
        </w:tc>
        <w:tc>
          <w:tcPr>
            <w:tcW w:w="2340" w:type="dxa"/>
            <w:shd w:val="clear" w:color="auto" w:fill="F2F2F2" w:themeFill="background1" w:themeFillShade="F2"/>
            <w:tcMar>
              <w:top w:w="85" w:type="dxa"/>
              <w:left w:w="85" w:type="dxa"/>
              <w:bottom w:w="85" w:type="dxa"/>
              <w:right w:w="85" w:type="dxa"/>
            </w:tcMar>
          </w:tcPr>
          <w:p w14:paraId="71E71721" w14:textId="77777777" w:rsidR="000C00E0" w:rsidRDefault="00000000">
            <w:pPr>
              <w:spacing w:line="278" w:lineRule="auto"/>
              <w:jc w:val="left"/>
              <w:rPr>
                <w:rFonts w:hint="eastAsia"/>
              </w:rPr>
            </w:pPr>
            <w:r>
              <w:rPr>
                <w:rFonts w:ascii="宋体" w:eastAsia="宋体" w:hAnsi="宋体"/>
                <w:b/>
                <w:color w:val="000000"/>
                <w:sz w:val="19"/>
              </w:rPr>
              <w:t>对应需求</w:t>
            </w:r>
          </w:p>
        </w:tc>
        <w:tc>
          <w:tcPr>
            <w:tcW w:w="2340" w:type="dxa"/>
            <w:tcMar>
              <w:top w:w="85" w:type="dxa"/>
              <w:left w:w="85" w:type="dxa"/>
              <w:bottom w:w="85" w:type="dxa"/>
              <w:right w:w="85" w:type="dxa"/>
            </w:tcMar>
          </w:tcPr>
          <w:p w14:paraId="496F42B3" w14:textId="77777777" w:rsidR="000C00E0" w:rsidRDefault="00000000">
            <w:pPr>
              <w:spacing w:line="278" w:lineRule="auto"/>
              <w:jc w:val="left"/>
              <w:rPr>
                <w:rFonts w:hint="eastAsia"/>
              </w:rPr>
            </w:pPr>
            <w:r>
              <w:rPr>
                <w:rFonts w:ascii="宋体" w:eastAsia="宋体" w:hAnsi="宋体"/>
                <w:color w:val="000000"/>
                <w:sz w:val="19"/>
              </w:rPr>
              <w:t>失败重开</w:t>
            </w:r>
          </w:p>
        </w:tc>
      </w:tr>
      <w:tr w:rsidR="000C00E0" w14:paraId="1637933F" w14:textId="77777777">
        <w:tc>
          <w:tcPr>
            <w:tcW w:w="2340" w:type="dxa"/>
            <w:shd w:val="clear" w:color="auto" w:fill="F4F4F4"/>
            <w:tcMar>
              <w:top w:w="85" w:type="dxa"/>
              <w:left w:w="85" w:type="dxa"/>
              <w:bottom w:w="85" w:type="dxa"/>
              <w:right w:w="85" w:type="dxa"/>
            </w:tcMar>
          </w:tcPr>
          <w:p w14:paraId="68454C86" w14:textId="77777777" w:rsidR="000C00E0" w:rsidRDefault="00000000">
            <w:pPr>
              <w:spacing w:line="278" w:lineRule="auto"/>
              <w:jc w:val="left"/>
              <w:rPr>
                <w:rFonts w:hint="eastAsia"/>
              </w:rPr>
            </w:pPr>
            <w:r>
              <w:rPr>
                <w:rFonts w:ascii="宋体" w:eastAsia="宋体" w:hAnsi="宋体"/>
                <w:b/>
                <w:color w:val="000000"/>
                <w:sz w:val="19"/>
              </w:rPr>
              <w:t>测试内容</w:t>
            </w:r>
          </w:p>
        </w:tc>
        <w:tc>
          <w:tcPr>
            <w:tcW w:w="7020" w:type="dxa"/>
            <w:gridSpan w:val="3"/>
            <w:tcMar>
              <w:top w:w="85" w:type="dxa"/>
              <w:left w:w="85" w:type="dxa"/>
              <w:bottom w:w="85" w:type="dxa"/>
              <w:right w:w="85" w:type="dxa"/>
            </w:tcMar>
          </w:tcPr>
          <w:p w14:paraId="4595930F" w14:textId="77777777" w:rsidR="000C00E0" w:rsidRDefault="00000000">
            <w:pPr>
              <w:spacing w:line="278" w:lineRule="auto"/>
              <w:jc w:val="left"/>
              <w:rPr>
                <w:rFonts w:hint="eastAsia"/>
              </w:rPr>
            </w:pPr>
            <w:r>
              <w:rPr>
                <w:rFonts w:ascii="宋体" w:eastAsia="宋体" w:hAnsi="宋体"/>
                <w:color w:val="000000"/>
                <w:sz w:val="19"/>
              </w:rPr>
              <w:t>战败界面有明确重开入口，双方恢复正常战斗。</w:t>
            </w:r>
          </w:p>
        </w:tc>
      </w:tr>
      <w:tr w:rsidR="000C00E0" w14:paraId="16DD04A0" w14:textId="77777777" w:rsidTr="00AA5C2B">
        <w:tc>
          <w:tcPr>
            <w:tcW w:w="2340" w:type="dxa"/>
            <w:shd w:val="clear" w:color="auto" w:fill="F4F4F4"/>
            <w:tcMar>
              <w:top w:w="85" w:type="dxa"/>
              <w:left w:w="85" w:type="dxa"/>
              <w:bottom w:w="85" w:type="dxa"/>
              <w:right w:w="85" w:type="dxa"/>
            </w:tcMar>
          </w:tcPr>
          <w:p w14:paraId="6D18A7D5" w14:textId="77777777" w:rsidR="000C00E0" w:rsidRDefault="00000000">
            <w:pPr>
              <w:spacing w:line="278" w:lineRule="auto"/>
              <w:jc w:val="left"/>
              <w:rPr>
                <w:rFonts w:hint="eastAsia"/>
              </w:rPr>
            </w:pPr>
            <w:r>
              <w:rPr>
                <w:rFonts w:ascii="宋体" w:eastAsia="宋体" w:hAnsi="宋体"/>
                <w:b/>
                <w:color w:val="000000"/>
                <w:sz w:val="19"/>
              </w:rPr>
              <w:t>设计人员</w:t>
            </w:r>
          </w:p>
        </w:tc>
        <w:tc>
          <w:tcPr>
            <w:tcW w:w="2340" w:type="dxa"/>
            <w:tcMar>
              <w:top w:w="85" w:type="dxa"/>
              <w:left w:w="85" w:type="dxa"/>
              <w:bottom w:w="85" w:type="dxa"/>
              <w:right w:w="85" w:type="dxa"/>
            </w:tcMar>
          </w:tcPr>
          <w:p w14:paraId="65EB8F50" w14:textId="77777777" w:rsidR="000C00E0" w:rsidRDefault="00000000">
            <w:pPr>
              <w:spacing w:line="278" w:lineRule="auto"/>
              <w:jc w:val="left"/>
              <w:rPr>
                <w:rFonts w:hint="eastAsia"/>
              </w:rPr>
            </w:pPr>
            <w:r>
              <w:rPr>
                <w:rFonts w:ascii="宋体" w:eastAsia="宋体" w:hAnsi="宋体"/>
                <w:color w:val="000000"/>
                <w:sz w:val="19"/>
              </w:rPr>
              <w:t>翁晨昊</w:t>
            </w:r>
          </w:p>
        </w:tc>
        <w:tc>
          <w:tcPr>
            <w:tcW w:w="2340" w:type="dxa"/>
            <w:shd w:val="clear" w:color="auto" w:fill="F2F2F2" w:themeFill="background1" w:themeFillShade="F2"/>
            <w:tcMar>
              <w:top w:w="85" w:type="dxa"/>
              <w:left w:w="85" w:type="dxa"/>
              <w:bottom w:w="85" w:type="dxa"/>
              <w:right w:w="85" w:type="dxa"/>
            </w:tcMar>
          </w:tcPr>
          <w:p w14:paraId="18E5D07F" w14:textId="77777777" w:rsidR="000C00E0" w:rsidRDefault="00000000">
            <w:pPr>
              <w:spacing w:line="278" w:lineRule="auto"/>
              <w:jc w:val="left"/>
              <w:rPr>
                <w:rFonts w:hint="eastAsia"/>
              </w:rPr>
            </w:pPr>
            <w:r>
              <w:rPr>
                <w:rFonts w:ascii="宋体" w:eastAsia="宋体" w:hAnsi="宋体"/>
                <w:b/>
                <w:color w:val="000000"/>
                <w:sz w:val="19"/>
              </w:rPr>
              <w:t>设计日期</w:t>
            </w:r>
          </w:p>
        </w:tc>
        <w:tc>
          <w:tcPr>
            <w:tcW w:w="2340" w:type="dxa"/>
            <w:tcMar>
              <w:top w:w="85" w:type="dxa"/>
              <w:left w:w="85" w:type="dxa"/>
              <w:bottom w:w="85" w:type="dxa"/>
              <w:right w:w="85" w:type="dxa"/>
            </w:tcMar>
          </w:tcPr>
          <w:p w14:paraId="437C6936" w14:textId="77777777" w:rsidR="000C00E0" w:rsidRDefault="00000000">
            <w:pPr>
              <w:spacing w:line="278" w:lineRule="auto"/>
              <w:jc w:val="left"/>
              <w:rPr>
                <w:rFonts w:hint="eastAsia"/>
              </w:rPr>
            </w:pPr>
            <w:r>
              <w:rPr>
                <w:rFonts w:ascii="宋体" w:eastAsia="宋体" w:hAnsi="宋体"/>
                <w:color w:val="000000"/>
                <w:sz w:val="19"/>
              </w:rPr>
              <w:t>2026-09-18</w:t>
            </w:r>
          </w:p>
        </w:tc>
      </w:tr>
      <w:tr w:rsidR="000C00E0" w14:paraId="0DFB77AB" w14:textId="77777777" w:rsidTr="00AA5C2B">
        <w:tc>
          <w:tcPr>
            <w:tcW w:w="2340" w:type="dxa"/>
            <w:shd w:val="clear" w:color="auto" w:fill="F4F4F4"/>
            <w:tcMar>
              <w:top w:w="85" w:type="dxa"/>
              <w:left w:w="85" w:type="dxa"/>
              <w:bottom w:w="85" w:type="dxa"/>
              <w:right w:w="85" w:type="dxa"/>
            </w:tcMar>
          </w:tcPr>
          <w:p w14:paraId="380736F5" w14:textId="77777777" w:rsidR="000C00E0" w:rsidRDefault="00000000">
            <w:pPr>
              <w:spacing w:line="278" w:lineRule="auto"/>
              <w:jc w:val="left"/>
              <w:rPr>
                <w:rFonts w:hint="eastAsia"/>
              </w:rPr>
            </w:pPr>
            <w:r>
              <w:rPr>
                <w:rFonts w:ascii="宋体" w:eastAsia="宋体" w:hAnsi="宋体"/>
                <w:b/>
                <w:color w:val="000000"/>
                <w:sz w:val="19"/>
              </w:rPr>
              <w:t>执行人员</w:t>
            </w:r>
          </w:p>
        </w:tc>
        <w:tc>
          <w:tcPr>
            <w:tcW w:w="2340" w:type="dxa"/>
            <w:tcMar>
              <w:top w:w="85" w:type="dxa"/>
              <w:left w:w="85" w:type="dxa"/>
              <w:bottom w:w="85" w:type="dxa"/>
              <w:right w:w="85" w:type="dxa"/>
            </w:tcMar>
          </w:tcPr>
          <w:p w14:paraId="07D41DC3" w14:textId="4045D6E2" w:rsidR="000C00E0" w:rsidRDefault="00B42F3E">
            <w:pPr>
              <w:spacing w:line="278" w:lineRule="auto"/>
              <w:jc w:val="left"/>
              <w:rPr>
                <w:rFonts w:hint="eastAsia"/>
              </w:rPr>
            </w:pPr>
            <w:r>
              <w:rPr>
                <w:rFonts w:ascii="宋体" w:eastAsia="宋体" w:hAnsi="宋体" w:hint="eastAsia"/>
                <w:color w:val="000000"/>
                <w:sz w:val="19"/>
              </w:rPr>
              <w:t>翁晨昊</w:t>
            </w:r>
          </w:p>
        </w:tc>
        <w:tc>
          <w:tcPr>
            <w:tcW w:w="2340" w:type="dxa"/>
            <w:shd w:val="clear" w:color="auto" w:fill="F2F2F2" w:themeFill="background1" w:themeFillShade="F2"/>
            <w:tcMar>
              <w:top w:w="85" w:type="dxa"/>
              <w:left w:w="85" w:type="dxa"/>
              <w:bottom w:w="85" w:type="dxa"/>
              <w:right w:w="85" w:type="dxa"/>
            </w:tcMar>
          </w:tcPr>
          <w:p w14:paraId="6F8683A0" w14:textId="77777777" w:rsidR="000C00E0" w:rsidRDefault="00000000">
            <w:pPr>
              <w:spacing w:line="278" w:lineRule="auto"/>
              <w:jc w:val="left"/>
              <w:rPr>
                <w:rFonts w:hint="eastAsia"/>
              </w:rPr>
            </w:pPr>
            <w:r>
              <w:rPr>
                <w:rFonts w:ascii="宋体" w:eastAsia="宋体" w:hAnsi="宋体"/>
                <w:b/>
                <w:color w:val="000000"/>
                <w:sz w:val="19"/>
              </w:rPr>
              <w:t>执行日期</w:t>
            </w:r>
          </w:p>
        </w:tc>
        <w:tc>
          <w:tcPr>
            <w:tcW w:w="2340" w:type="dxa"/>
            <w:tcMar>
              <w:top w:w="85" w:type="dxa"/>
              <w:left w:w="85" w:type="dxa"/>
              <w:bottom w:w="85" w:type="dxa"/>
              <w:right w:w="85" w:type="dxa"/>
            </w:tcMar>
          </w:tcPr>
          <w:p w14:paraId="16747D66" w14:textId="2BC74389" w:rsidR="000C00E0" w:rsidRDefault="00B42F3E">
            <w:pPr>
              <w:spacing w:line="278" w:lineRule="auto"/>
              <w:jc w:val="left"/>
              <w:rPr>
                <w:rFonts w:hint="eastAsia"/>
              </w:rPr>
            </w:pPr>
            <w:r>
              <w:rPr>
                <w:rFonts w:ascii="宋体" w:eastAsia="宋体" w:hAnsi="宋体"/>
                <w:color w:val="000000"/>
                <w:sz w:val="19"/>
              </w:rPr>
              <w:t>2026-09-18</w:t>
            </w:r>
          </w:p>
        </w:tc>
      </w:tr>
      <w:tr w:rsidR="000C00E0" w14:paraId="30A44854" w14:textId="77777777">
        <w:tc>
          <w:tcPr>
            <w:tcW w:w="2340" w:type="dxa"/>
            <w:shd w:val="clear" w:color="auto" w:fill="F4F4F4"/>
            <w:tcMar>
              <w:top w:w="85" w:type="dxa"/>
              <w:left w:w="85" w:type="dxa"/>
              <w:bottom w:w="85" w:type="dxa"/>
              <w:right w:w="85" w:type="dxa"/>
            </w:tcMar>
          </w:tcPr>
          <w:p w14:paraId="032A84C9" w14:textId="77777777" w:rsidR="000C00E0" w:rsidRDefault="00000000">
            <w:pPr>
              <w:spacing w:line="278" w:lineRule="auto"/>
              <w:jc w:val="left"/>
              <w:rPr>
                <w:rFonts w:hint="eastAsia"/>
              </w:rPr>
            </w:pPr>
            <w:r>
              <w:rPr>
                <w:rFonts w:ascii="宋体" w:eastAsia="宋体" w:hAnsi="宋体"/>
                <w:b/>
                <w:color w:val="000000"/>
                <w:sz w:val="19"/>
              </w:rPr>
              <w:t>前置条件</w:t>
            </w:r>
          </w:p>
        </w:tc>
        <w:tc>
          <w:tcPr>
            <w:tcW w:w="7020" w:type="dxa"/>
            <w:gridSpan w:val="3"/>
            <w:tcMar>
              <w:top w:w="85" w:type="dxa"/>
              <w:left w:w="85" w:type="dxa"/>
              <w:bottom w:w="85" w:type="dxa"/>
              <w:right w:w="85" w:type="dxa"/>
            </w:tcMar>
          </w:tcPr>
          <w:p w14:paraId="1134C633" w14:textId="77777777" w:rsidR="000C00E0" w:rsidRDefault="00000000">
            <w:pPr>
              <w:spacing w:line="278" w:lineRule="auto"/>
              <w:jc w:val="left"/>
              <w:rPr>
                <w:rFonts w:hint="eastAsia"/>
              </w:rPr>
            </w:pPr>
            <w:r>
              <w:rPr>
                <w:rFonts w:ascii="宋体" w:eastAsia="宋体" w:hAnsi="宋体"/>
                <w:color w:val="000000"/>
                <w:sz w:val="19"/>
              </w:rPr>
              <w:t>两人同时处于一个房间，并使全队角色倒下。</w:t>
            </w:r>
          </w:p>
        </w:tc>
      </w:tr>
      <w:tr w:rsidR="000C00E0" w14:paraId="03951458" w14:textId="77777777">
        <w:tc>
          <w:tcPr>
            <w:tcW w:w="2340" w:type="dxa"/>
            <w:shd w:val="clear" w:color="auto" w:fill="F4F4F4"/>
            <w:tcMar>
              <w:top w:w="85" w:type="dxa"/>
              <w:left w:w="85" w:type="dxa"/>
              <w:bottom w:w="85" w:type="dxa"/>
              <w:right w:w="85" w:type="dxa"/>
            </w:tcMar>
          </w:tcPr>
          <w:p w14:paraId="29779908" w14:textId="77777777" w:rsidR="000C00E0" w:rsidRDefault="00000000">
            <w:pPr>
              <w:spacing w:line="278" w:lineRule="auto"/>
              <w:jc w:val="left"/>
              <w:rPr>
                <w:rFonts w:hint="eastAsia"/>
              </w:rPr>
            </w:pPr>
            <w:r>
              <w:rPr>
                <w:rFonts w:ascii="宋体" w:eastAsia="宋体" w:hAnsi="宋体"/>
                <w:b/>
                <w:color w:val="000000"/>
                <w:sz w:val="19"/>
              </w:rPr>
              <w:t>操作步骤</w:t>
            </w:r>
            <w:r>
              <w:rPr>
                <w:rFonts w:ascii="宋体" w:eastAsia="宋体" w:hAnsi="宋体"/>
                <w:b/>
                <w:color w:val="000000"/>
                <w:sz w:val="19"/>
              </w:rPr>
              <w:br/>
              <w:t>及预期结果</w:t>
            </w:r>
          </w:p>
        </w:tc>
        <w:tc>
          <w:tcPr>
            <w:tcW w:w="7020" w:type="dxa"/>
            <w:gridSpan w:val="3"/>
            <w:tcMar>
              <w:top w:w="85" w:type="dxa"/>
              <w:left w:w="85" w:type="dxa"/>
              <w:bottom w:w="85" w:type="dxa"/>
              <w:right w:w="85" w:type="dxa"/>
            </w:tcMar>
          </w:tcPr>
          <w:p w14:paraId="6C368B90" w14:textId="77777777" w:rsidR="000C00E0" w:rsidRDefault="00000000">
            <w:pPr>
              <w:spacing w:line="278" w:lineRule="auto"/>
              <w:jc w:val="left"/>
              <w:rPr>
                <w:rFonts w:hint="eastAsia"/>
              </w:rPr>
            </w:pPr>
            <w:r>
              <w:rPr>
                <w:rFonts w:ascii="宋体" w:eastAsia="宋体" w:hAnsi="宋体"/>
                <w:color w:val="000000"/>
                <w:sz w:val="19"/>
              </w:rPr>
              <w:t>1. 等待团灭界面，点击重新开局或按 N。</w:t>
            </w:r>
            <w:r>
              <w:rPr>
                <w:rFonts w:ascii="宋体" w:eastAsia="宋体" w:hAnsi="宋体"/>
                <w:color w:val="000000"/>
                <w:sz w:val="19"/>
              </w:rPr>
              <w:br/>
              <w:t>2. 观察新房间 ID、血量与射击是否恢复。</w:t>
            </w:r>
            <w:r>
              <w:rPr>
                <w:rFonts w:ascii="宋体" w:eastAsia="宋体" w:hAnsi="宋体"/>
                <w:color w:val="000000"/>
                <w:sz w:val="19"/>
              </w:rPr>
              <w:br/>
              <w:t>预期：房间从首关开始；单人重复操作不会制造多个房间。</w:t>
            </w:r>
          </w:p>
        </w:tc>
      </w:tr>
      <w:tr w:rsidR="000C00E0" w14:paraId="25F60331" w14:textId="77777777">
        <w:tc>
          <w:tcPr>
            <w:tcW w:w="2340" w:type="dxa"/>
            <w:shd w:val="clear" w:color="auto" w:fill="F4F4F4"/>
            <w:tcMar>
              <w:top w:w="85" w:type="dxa"/>
              <w:left w:w="85" w:type="dxa"/>
              <w:bottom w:w="85" w:type="dxa"/>
              <w:right w:w="85" w:type="dxa"/>
            </w:tcMar>
          </w:tcPr>
          <w:p w14:paraId="093A1F5B" w14:textId="77777777" w:rsidR="000C00E0" w:rsidRDefault="00000000">
            <w:pPr>
              <w:spacing w:line="278" w:lineRule="auto"/>
              <w:jc w:val="left"/>
              <w:rPr>
                <w:rFonts w:hint="eastAsia"/>
              </w:rPr>
            </w:pPr>
            <w:r>
              <w:rPr>
                <w:rFonts w:ascii="宋体" w:eastAsia="宋体" w:hAnsi="宋体"/>
                <w:b/>
                <w:color w:val="000000"/>
                <w:sz w:val="19"/>
              </w:rPr>
              <w:t>验证记录</w:t>
            </w:r>
            <w:r>
              <w:rPr>
                <w:rFonts w:ascii="宋体" w:eastAsia="宋体" w:hAnsi="宋体"/>
                <w:b/>
                <w:color w:val="000000"/>
                <w:sz w:val="19"/>
              </w:rPr>
              <w:br/>
              <w:t>及实际结果</w:t>
            </w:r>
          </w:p>
        </w:tc>
        <w:tc>
          <w:tcPr>
            <w:tcW w:w="7020" w:type="dxa"/>
            <w:gridSpan w:val="3"/>
            <w:tcMar>
              <w:top w:w="85" w:type="dxa"/>
              <w:left w:w="85" w:type="dxa"/>
              <w:bottom w:w="85" w:type="dxa"/>
              <w:right w:w="85" w:type="dxa"/>
            </w:tcMar>
          </w:tcPr>
          <w:p w14:paraId="15D1A00E" w14:textId="77777777" w:rsidR="000C00E0" w:rsidRDefault="00000000">
            <w:pPr>
              <w:spacing w:line="278" w:lineRule="auto"/>
              <w:jc w:val="left"/>
              <w:rPr>
                <w:rFonts w:hint="eastAsia"/>
              </w:rPr>
            </w:pPr>
            <w:r>
              <w:rPr>
                <w:rFonts w:ascii="宋体" w:eastAsia="宋体" w:hAnsi="宋体"/>
                <w:color w:val="000000"/>
                <w:sz w:val="19"/>
              </w:rPr>
              <w:t>TestApplicationOneClickRematchMovesBothPlayersAndRestoresShooting 覆盖失败重开；重复请求和失败注入在项目状态记录中有回归。真人画面确认待执行。</w:t>
            </w:r>
          </w:p>
        </w:tc>
      </w:tr>
      <w:tr w:rsidR="000C00E0" w14:paraId="5381F7A6" w14:textId="77777777">
        <w:tc>
          <w:tcPr>
            <w:tcW w:w="2340" w:type="dxa"/>
            <w:shd w:val="clear" w:color="auto" w:fill="F4F4F4"/>
            <w:tcMar>
              <w:top w:w="85" w:type="dxa"/>
              <w:left w:w="85" w:type="dxa"/>
              <w:bottom w:w="85" w:type="dxa"/>
              <w:right w:w="85" w:type="dxa"/>
            </w:tcMar>
          </w:tcPr>
          <w:p w14:paraId="69E53AED" w14:textId="0C65BA1B" w:rsidR="000C00E0" w:rsidRDefault="00AA5C2B">
            <w:pPr>
              <w:spacing w:line="278" w:lineRule="auto"/>
              <w:jc w:val="left"/>
              <w:rPr>
                <w:rFonts w:hint="eastAsia"/>
              </w:rPr>
            </w:pPr>
            <w:r>
              <w:rPr>
                <w:rFonts w:ascii="宋体" w:eastAsia="宋体" w:hAnsi="宋体" w:hint="eastAsia"/>
                <w:b/>
                <w:color w:val="000000"/>
                <w:sz w:val="19"/>
              </w:rPr>
              <w:t>结果截图</w:t>
            </w:r>
          </w:p>
        </w:tc>
        <w:tc>
          <w:tcPr>
            <w:tcW w:w="7020" w:type="dxa"/>
            <w:gridSpan w:val="3"/>
            <w:tcMar>
              <w:top w:w="85" w:type="dxa"/>
              <w:left w:w="85" w:type="dxa"/>
              <w:bottom w:w="85" w:type="dxa"/>
              <w:right w:w="85" w:type="dxa"/>
            </w:tcMar>
          </w:tcPr>
          <w:p w14:paraId="1A1284EB" w14:textId="33F7C672" w:rsidR="000C00E0" w:rsidRDefault="00B42F3E">
            <w:pPr>
              <w:spacing w:line="278" w:lineRule="auto"/>
              <w:jc w:val="left"/>
              <w:rPr>
                <w:rFonts w:hint="eastAsia"/>
              </w:rPr>
            </w:pPr>
            <w:r>
              <w:rPr>
                <w:noProof/>
                <w14:ligatures w14:val="none"/>
              </w:rPr>
              <w:drawing>
                <wp:inline distT="0" distB="0" distL="0" distR="0" wp14:anchorId="4384D1B7" wp14:editId="596E2C33">
                  <wp:extent cx="4349750" cy="2446655"/>
                  <wp:effectExtent l="0" t="0" r="0" b="0"/>
                  <wp:docPr id="1025531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31395" name=""/>
                          <pic:cNvPicPr/>
                        </pic:nvPicPr>
                        <pic:blipFill>
                          <a:blip r:embed="rId17"/>
                          <a:stretch>
                            <a:fillRect/>
                          </a:stretch>
                        </pic:blipFill>
                        <pic:spPr>
                          <a:xfrm>
                            <a:off x="0" y="0"/>
                            <a:ext cx="4349750" cy="2446655"/>
                          </a:xfrm>
                          <a:prstGeom prst="rect">
                            <a:avLst/>
                          </a:prstGeom>
                        </pic:spPr>
                      </pic:pic>
                    </a:graphicData>
                  </a:graphic>
                </wp:inline>
              </w:drawing>
            </w:r>
          </w:p>
        </w:tc>
      </w:tr>
      <w:tr w:rsidR="000C00E0" w14:paraId="0A56D0F5" w14:textId="77777777">
        <w:tc>
          <w:tcPr>
            <w:tcW w:w="2340" w:type="dxa"/>
            <w:shd w:val="clear" w:color="auto" w:fill="F4F4F4"/>
            <w:tcMar>
              <w:top w:w="85" w:type="dxa"/>
              <w:left w:w="85" w:type="dxa"/>
              <w:bottom w:w="85" w:type="dxa"/>
              <w:right w:w="85" w:type="dxa"/>
            </w:tcMar>
          </w:tcPr>
          <w:p w14:paraId="3C0671B3" w14:textId="77777777" w:rsidR="000C00E0" w:rsidRDefault="00000000">
            <w:pPr>
              <w:spacing w:line="278" w:lineRule="auto"/>
              <w:jc w:val="left"/>
              <w:rPr>
                <w:rFonts w:hint="eastAsia"/>
              </w:rPr>
            </w:pPr>
            <w:r>
              <w:rPr>
                <w:rFonts w:ascii="宋体" w:eastAsia="宋体" w:hAnsi="宋体"/>
                <w:b/>
                <w:color w:val="000000"/>
                <w:sz w:val="19"/>
              </w:rPr>
              <w:t>评判标准</w:t>
            </w:r>
          </w:p>
        </w:tc>
        <w:tc>
          <w:tcPr>
            <w:tcW w:w="7020" w:type="dxa"/>
            <w:gridSpan w:val="3"/>
            <w:tcMar>
              <w:top w:w="85" w:type="dxa"/>
              <w:left w:w="85" w:type="dxa"/>
              <w:bottom w:w="85" w:type="dxa"/>
              <w:right w:w="85" w:type="dxa"/>
            </w:tcMar>
          </w:tcPr>
          <w:p w14:paraId="5E44A410" w14:textId="77777777" w:rsidR="000C00E0" w:rsidRDefault="00000000">
            <w:pPr>
              <w:spacing w:line="278" w:lineRule="auto"/>
              <w:jc w:val="left"/>
              <w:rPr>
                <w:rFonts w:hint="eastAsia"/>
              </w:rPr>
            </w:pPr>
            <w:r>
              <w:rPr>
                <w:rFonts w:ascii="宋体" w:eastAsia="宋体" w:hAnsi="宋体"/>
                <w:color w:val="000000"/>
                <w:sz w:val="19"/>
              </w:rPr>
              <w:t>预期全部满足且无阻断/严重缺陷，判为通过；缺少手工或依赖环境证据时仍标待验收。</w:t>
            </w:r>
          </w:p>
        </w:tc>
      </w:tr>
      <w:tr w:rsidR="000C00E0" w14:paraId="474D21FA" w14:textId="77777777" w:rsidTr="00AA5C2B">
        <w:tc>
          <w:tcPr>
            <w:tcW w:w="2340" w:type="dxa"/>
            <w:shd w:val="clear" w:color="auto" w:fill="F4F4F4"/>
            <w:tcMar>
              <w:top w:w="85" w:type="dxa"/>
              <w:left w:w="85" w:type="dxa"/>
              <w:bottom w:w="85" w:type="dxa"/>
              <w:right w:w="85" w:type="dxa"/>
            </w:tcMar>
          </w:tcPr>
          <w:p w14:paraId="3F9B03FF" w14:textId="77777777" w:rsidR="000C00E0" w:rsidRDefault="00000000">
            <w:pPr>
              <w:spacing w:line="278" w:lineRule="auto"/>
              <w:jc w:val="left"/>
              <w:rPr>
                <w:rFonts w:hint="eastAsia"/>
              </w:rPr>
            </w:pPr>
            <w:r>
              <w:rPr>
                <w:rFonts w:ascii="宋体" w:eastAsia="宋体" w:hAnsi="宋体"/>
                <w:b/>
                <w:color w:val="000000"/>
                <w:sz w:val="19"/>
              </w:rPr>
              <w:t>缺陷编号</w:t>
            </w:r>
          </w:p>
        </w:tc>
        <w:tc>
          <w:tcPr>
            <w:tcW w:w="2340" w:type="dxa"/>
            <w:tcMar>
              <w:top w:w="85" w:type="dxa"/>
              <w:left w:w="85" w:type="dxa"/>
              <w:bottom w:w="85" w:type="dxa"/>
              <w:right w:w="85" w:type="dxa"/>
            </w:tcMar>
          </w:tcPr>
          <w:p w14:paraId="38F521EF" w14:textId="77777777" w:rsidR="000C00E0" w:rsidRDefault="00000000">
            <w:pPr>
              <w:spacing w:line="278" w:lineRule="auto"/>
              <w:jc w:val="left"/>
              <w:rPr>
                <w:rFonts w:hint="eastAsia"/>
              </w:rPr>
            </w:pPr>
            <w:r>
              <w:rPr>
                <w:rFonts w:ascii="宋体" w:eastAsia="宋体" w:hAnsi="宋体"/>
                <w:color w:val="000000"/>
                <w:sz w:val="19"/>
              </w:rPr>
              <w:t>未登记</w:t>
            </w:r>
          </w:p>
        </w:tc>
        <w:tc>
          <w:tcPr>
            <w:tcW w:w="2340" w:type="dxa"/>
            <w:shd w:val="clear" w:color="auto" w:fill="F2F2F2" w:themeFill="background1" w:themeFillShade="F2"/>
            <w:tcMar>
              <w:top w:w="85" w:type="dxa"/>
              <w:left w:w="85" w:type="dxa"/>
              <w:bottom w:w="85" w:type="dxa"/>
              <w:right w:w="85" w:type="dxa"/>
            </w:tcMar>
          </w:tcPr>
          <w:p w14:paraId="2F238E90" w14:textId="77777777" w:rsidR="000C00E0" w:rsidRDefault="00000000">
            <w:pPr>
              <w:spacing w:line="278" w:lineRule="auto"/>
              <w:jc w:val="left"/>
              <w:rPr>
                <w:rFonts w:hint="eastAsia"/>
              </w:rPr>
            </w:pPr>
            <w:r>
              <w:rPr>
                <w:rFonts w:ascii="宋体" w:eastAsia="宋体" w:hAnsi="宋体"/>
                <w:b/>
                <w:color w:val="000000"/>
                <w:sz w:val="19"/>
              </w:rPr>
              <w:t>首次结果</w:t>
            </w:r>
          </w:p>
        </w:tc>
        <w:tc>
          <w:tcPr>
            <w:tcW w:w="2340" w:type="dxa"/>
            <w:tcMar>
              <w:top w:w="85" w:type="dxa"/>
              <w:left w:w="85" w:type="dxa"/>
              <w:bottom w:w="85" w:type="dxa"/>
              <w:right w:w="85" w:type="dxa"/>
            </w:tcMar>
          </w:tcPr>
          <w:p w14:paraId="022101C2" w14:textId="77777777" w:rsidR="000C00E0" w:rsidRDefault="00000000">
            <w:pPr>
              <w:spacing w:line="278" w:lineRule="auto"/>
              <w:jc w:val="left"/>
              <w:rPr>
                <w:rFonts w:hint="eastAsia"/>
              </w:rPr>
            </w:pPr>
            <w:r>
              <w:rPr>
                <w:rFonts w:ascii="宋体" w:eastAsia="宋体" w:hAnsi="宋体"/>
                <w:color w:val="000000"/>
                <w:sz w:val="18"/>
              </w:rPr>
              <w:t>自动化已通过；人工待验收</w:t>
            </w:r>
          </w:p>
        </w:tc>
      </w:tr>
      <w:tr w:rsidR="000C00E0" w14:paraId="15ABF01B" w14:textId="77777777">
        <w:tc>
          <w:tcPr>
            <w:tcW w:w="2340" w:type="dxa"/>
            <w:shd w:val="clear" w:color="auto" w:fill="F4F4F4"/>
            <w:tcMar>
              <w:top w:w="85" w:type="dxa"/>
              <w:left w:w="85" w:type="dxa"/>
              <w:bottom w:w="85" w:type="dxa"/>
              <w:right w:w="85" w:type="dxa"/>
            </w:tcMar>
          </w:tcPr>
          <w:p w14:paraId="751D5DFE" w14:textId="77777777" w:rsidR="000C00E0" w:rsidRDefault="00000000">
            <w:pPr>
              <w:spacing w:line="278" w:lineRule="auto"/>
              <w:jc w:val="left"/>
              <w:rPr>
                <w:rFonts w:hint="eastAsia"/>
              </w:rPr>
            </w:pPr>
            <w:r>
              <w:rPr>
                <w:rFonts w:ascii="宋体" w:eastAsia="宋体" w:hAnsi="宋体"/>
                <w:b/>
                <w:color w:val="000000"/>
                <w:sz w:val="19"/>
              </w:rPr>
              <w:t>是否回归</w:t>
            </w:r>
          </w:p>
        </w:tc>
        <w:tc>
          <w:tcPr>
            <w:tcW w:w="7020" w:type="dxa"/>
            <w:gridSpan w:val="3"/>
            <w:tcMar>
              <w:top w:w="85" w:type="dxa"/>
              <w:left w:w="85" w:type="dxa"/>
              <w:bottom w:w="85" w:type="dxa"/>
              <w:right w:w="85" w:type="dxa"/>
            </w:tcMar>
          </w:tcPr>
          <w:p w14:paraId="02ABD8E1" w14:textId="77777777" w:rsidR="000C00E0" w:rsidRDefault="00000000">
            <w:pPr>
              <w:spacing w:line="278" w:lineRule="auto"/>
              <w:jc w:val="left"/>
              <w:rPr>
                <w:rFonts w:hint="eastAsia"/>
              </w:rPr>
            </w:pPr>
            <w:r>
              <w:rPr>
                <w:rFonts w:ascii="宋体" w:eastAsia="宋体" w:hAnsi="宋体"/>
                <w:color w:val="000000"/>
                <w:sz w:val="19"/>
              </w:rPr>
              <w:t>待人工回归；完成后补截图、执行人、日期及最终结果。</w:t>
            </w:r>
          </w:p>
        </w:tc>
      </w:tr>
    </w:tbl>
    <w:p w14:paraId="0026F06A" w14:textId="77777777" w:rsidR="000C00E0" w:rsidRDefault="00000000">
      <w:pPr>
        <w:pStyle w:val="2"/>
        <w:pageBreakBefore/>
        <w:spacing w:before="160" w:after="200"/>
        <w:rPr>
          <w:rFonts w:hint="eastAsia"/>
        </w:rPr>
      </w:pPr>
      <w:bookmarkStart w:id="20" w:name="_Toc240617728"/>
      <w:bookmarkStart w:id="21" w:name="_Toc240617789"/>
      <w:r>
        <w:rPr>
          <w:rFonts w:ascii="宋体" w:eastAsia="宋体" w:hAnsi="宋体"/>
          <w:color w:val="000000"/>
          <w:sz w:val="26"/>
        </w:rPr>
        <w:lastRenderedPageBreak/>
        <w:t>08 中文界面窗口和双开</w:t>
      </w:r>
      <w:bookmarkEnd w:id="20"/>
      <w:bookmarkEnd w:id="21"/>
    </w:p>
    <w:tbl>
      <w:tblPr>
        <w:tblW w:w="0" w:type="auto"/>
        <w:tblBorders>
          <w:top w:val="single" w:sz="8" w:space="0" w:color="464646"/>
          <w:left w:val="single" w:sz="8" w:space="0" w:color="464646"/>
          <w:bottom w:val="single" w:sz="8" w:space="0" w:color="464646"/>
          <w:right w:val="single" w:sz="8" w:space="0" w:color="464646"/>
          <w:insideH w:val="single" w:sz="6" w:space="0" w:color="464646"/>
          <w:insideV w:val="single" w:sz="6" w:space="0" w:color="464646"/>
        </w:tblBorders>
        <w:tblLayout w:type="fixed"/>
        <w:tblLook w:val="04A0" w:firstRow="1" w:lastRow="0" w:firstColumn="1" w:lastColumn="0" w:noHBand="0" w:noVBand="1"/>
      </w:tblPr>
      <w:tblGrid>
        <w:gridCol w:w="2340"/>
        <w:gridCol w:w="2340"/>
        <w:gridCol w:w="2340"/>
        <w:gridCol w:w="2340"/>
      </w:tblGrid>
      <w:tr w:rsidR="000C00E0" w14:paraId="19B51E5E" w14:textId="77777777" w:rsidTr="00AA5C2B">
        <w:tc>
          <w:tcPr>
            <w:tcW w:w="2340" w:type="dxa"/>
            <w:shd w:val="clear" w:color="auto" w:fill="F4F4F4"/>
            <w:tcMar>
              <w:top w:w="85" w:type="dxa"/>
              <w:left w:w="85" w:type="dxa"/>
              <w:bottom w:w="85" w:type="dxa"/>
              <w:right w:w="85" w:type="dxa"/>
            </w:tcMar>
          </w:tcPr>
          <w:p w14:paraId="70E1CA40" w14:textId="77777777" w:rsidR="000C00E0" w:rsidRDefault="00000000">
            <w:pPr>
              <w:spacing w:line="278" w:lineRule="auto"/>
              <w:jc w:val="left"/>
              <w:rPr>
                <w:rFonts w:hint="eastAsia"/>
              </w:rPr>
            </w:pPr>
            <w:r>
              <w:rPr>
                <w:rFonts w:ascii="宋体" w:eastAsia="宋体" w:hAnsi="宋体"/>
                <w:b/>
                <w:color w:val="000000"/>
                <w:sz w:val="19"/>
              </w:rPr>
              <w:t>用例编号</w:t>
            </w:r>
          </w:p>
        </w:tc>
        <w:tc>
          <w:tcPr>
            <w:tcW w:w="2340" w:type="dxa"/>
            <w:tcMar>
              <w:top w:w="85" w:type="dxa"/>
              <w:left w:w="85" w:type="dxa"/>
              <w:bottom w:w="85" w:type="dxa"/>
              <w:right w:w="85" w:type="dxa"/>
            </w:tcMar>
          </w:tcPr>
          <w:p w14:paraId="2118FEDA" w14:textId="77777777" w:rsidR="000C00E0" w:rsidRDefault="00000000">
            <w:pPr>
              <w:spacing w:line="278" w:lineRule="auto"/>
              <w:jc w:val="left"/>
              <w:rPr>
                <w:rFonts w:hint="eastAsia"/>
              </w:rPr>
            </w:pPr>
            <w:r>
              <w:rPr>
                <w:rFonts w:ascii="宋体" w:eastAsia="宋体" w:hAnsi="宋体"/>
                <w:color w:val="000000"/>
                <w:sz w:val="19"/>
              </w:rPr>
              <w:t>T08</w:t>
            </w:r>
          </w:p>
        </w:tc>
        <w:tc>
          <w:tcPr>
            <w:tcW w:w="2340" w:type="dxa"/>
            <w:shd w:val="clear" w:color="auto" w:fill="F2F2F2" w:themeFill="background1" w:themeFillShade="F2"/>
            <w:tcMar>
              <w:top w:w="85" w:type="dxa"/>
              <w:left w:w="85" w:type="dxa"/>
              <w:bottom w:w="85" w:type="dxa"/>
              <w:right w:w="85" w:type="dxa"/>
            </w:tcMar>
          </w:tcPr>
          <w:p w14:paraId="56F5ADF6" w14:textId="77777777" w:rsidR="000C00E0" w:rsidRDefault="00000000">
            <w:pPr>
              <w:spacing w:line="278" w:lineRule="auto"/>
              <w:jc w:val="left"/>
              <w:rPr>
                <w:rFonts w:hint="eastAsia"/>
              </w:rPr>
            </w:pPr>
            <w:r>
              <w:rPr>
                <w:rFonts w:ascii="宋体" w:eastAsia="宋体" w:hAnsi="宋体"/>
                <w:b/>
                <w:color w:val="000000"/>
                <w:sz w:val="19"/>
              </w:rPr>
              <w:t>对应需求</w:t>
            </w:r>
          </w:p>
        </w:tc>
        <w:tc>
          <w:tcPr>
            <w:tcW w:w="2340" w:type="dxa"/>
            <w:tcMar>
              <w:top w:w="85" w:type="dxa"/>
              <w:left w:w="85" w:type="dxa"/>
              <w:bottom w:w="85" w:type="dxa"/>
              <w:right w:w="85" w:type="dxa"/>
            </w:tcMar>
          </w:tcPr>
          <w:p w14:paraId="2A1F9C1F" w14:textId="77777777" w:rsidR="000C00E0" w:rsidRDefault="00000000">
            <w:pPr>
              <w:spacing w:line="278" w:lineRule="auto"/>
              <w:jc w:val="left"/>
              <w:rPr>
                <w:rFonts w:hint="eastAsia"/>
              </w:rPr>
            </w:pPr>
            <w:r>
              <w:rPr>
                <w:rFonts w:ascii="宋体" w:eastAsia="宋体" w:hAnsi="宋体"/>
                <w:color w:val="000000"/>
                <w:sz w:val="19"/>
              </w:rPr>
              <w:t>F09</w:t>
            </w:r>
          </w:p>
        </w:tc>
      </w:tr>
      <w:tr w:rsidR="000C00E0" w14:paraId="6E2420A3" w14:textId="77777777">
        <w:tc>
          <w:tcPr>
            <w:tcW w:w="2340" w:type="dxa"/>
            <w:shd w:val="clear" w:color="auto" w:fill="F4F4F4"/>
            <w:tcMar>
              <w:top w:w="85" w:type="dxa"/>
              <w:left w:w="85" w:type="dxa"/>
              <w:bottom w:w="85" w:type="dxa"/>
              <w:right w:w="85" w:type="dxa"/>
            </w:tcMar>
          </w:tcPr>
          <w:p w14:paraId="545AAC1A" w14:textId="77777777" w:rsidR="000C00E0" w:rsidRDefault="00000000">
            <w:pPr>
              <w:spacing w:line="278" w:lineRule="auto"/>
              <w:jc w:val="left"/>
              <w:rPr>
                <w:rFonts w:hint="eastAsia"/>
              </w:rPr>
            </w:pPr>
            <w:r>
              <w:rPr>
                <w:rFonts w:ascii="宋体" w:eastAsia="宋体" w:hAnsi="宋体"/>
                <w:b/>
                <w:color w:val="000000"/>
                <w:sz w:val="19"/>
              </w:rPr>
              <w:t>测试内容</w:t>
            </w:r>
          </w:p>
        </w:tc>
        <w:tc>
          <w:tcPr>
            <w:tcW w:w="7020" w:type="dxa"/>
            <w:gridSpan w:val="3"/>
            <w:tcMar>
              <w:top w:w="85" w:type="dxa"/>
              <w:left w:w="85" w:type="dxa"/>
              <w:bottom w:w="85" w:type="dxa"/>
              <w:right w:w="85" w:type="dxa"/>
            </w:tcMar>
          </w:tcPr>
          <w:p w14:paraId="358944E0" w14:textId="77777777" w:rsidR="000C00E0" w:rsidRDefault="00000000">
            <w:pPr>
              <w:spacing w:line="278" w:lineRule="auto"/>
              <w:jc w:val="left"/>
              <w:rPr>
                <w:rFonts w:hint="eastAsia"/>
              </w:rPr>
            </w:pPr>
            <w:r>
              <w:rPr>
                <w:rFonts w:ascii="宋体" w:eastAsia="宋体" w:hAnsi="宋体"/>
                <w:color w:val="000000"/>
                <w:sz w:val="19"/>
              </w:rPr>
              <w:t>中文标签、奖励可点选、可缩放窗口及双客户端窗口可发现。</w:t>
            </w:r>
          </w:p>
        </w:tc>
      </w:tr>
      <w:tr w:rsidR="000C00E0" w14:paraId="5B44F03D" w14:textId="77777777" w:rsidTr="00AA5C2B">
        <w:tc>
          <w:tcPr>
            <w:tcW w:w="2340" w:type="dxa"/>
            <w:shd w:val="clear" w:color="auto" w:fill="F4F4F4"/>
            <w:tcMar>
              <w:top w:w="85" w:type="dxa"/>
              <w:left w:w="85" w:type="dxa"/>
              <w:bottom w:w="85" w:type="dxa"/>
              <w:right w:w="85" w:type="dxa"/>
            </w:tcMar>
          </w:tcPr>
          <w:p w14:paraId="7B04F031" w14:textId="77777777" w:rsidR="000C00E0" w:rsidRDefault="00000000">
            <w:pPr>
              <w:spacing w:line="278" w:lineRule="auto"/>
              <w:jc w:val="left"/>
              <w:rPr>
                <w:rFonts w:hint="eastAsia"/>
              </w:rPr>
            </w:pPr>
            <w:r>
              <w:rPr>
                <w:rFonts w:ascii="宋体" w:eastAsia="宋体" w:hAnsi="宋体"/>
                <w:b/>
                <w:color w:val="000000"/>
                <w:sz w:val="19"/>
              </w:rPr>
              <w:t>设计人员</w:t>
            </w:r>
          </w:p>
        </w:tc>
        <w:tc>
          <w:tcPr>
            <w:tcW w:w="2340" w:type="dxa"/>
            <w:tcMar>
              <w:top w:w="85" w:type="dxa"/>
              <w:left w:w="85" w:type="dxa"/>
              <w:bottom w:w="85" w:type="dxa"/>
              <w:right w:w="85" w:type="dxa"/>
            </w:tcMar>
          </w:tcPr>
          <w:p w14:paraId="077F860F" w14:textId="77777777" w:rsidR="000C00E0" w:rsidRDefault="00000000">
            <w:pPr>
              <w:spacing w:line="278" w:lineRule="auto"/>
              <w:jc w:val="left"/>
              <w:rPr>
                <w:rFonts w:hint="eastAsia"/>
              </w:rPr>
            </w:pPr>
            <w:r>
              <w:rPr>
                <w:rFonts w:ascii="宋体" w:eastAsia="宋体" w:hAnsi="宋体"/>
                <w:color w:val="000000"/>
                <w:sz w:val="19"/>
              </w:rPr>
              <w:t>翁晨昊</w:t>
            </w:r>
          </w:p>
        </w:tc>
        <w:tc>
          <w:tcPr>
            <w:tcW w:w="2340" w:type="dxa"/>
            <w:shd w:val="clear" w:color="auto" w:fill="F2F2F2" w:themeFill="background1" w:themeFillShade="F2"/>
            <w:tcMar>
              <w:top w:w="85" w:type="dxa"/>
              <w:left w:w="85" w:type="dxa"/>
              <w:bottom w:w="85" w:type="dxa"/>
              <w:right w:w="85" w:type="dxa"/>
            </w:tcMar>
          </w:tcPr>
          <w:p w14:paraId="4246A379" w14:textId="77777777" w:rsidR="000C00E0" w:rsidRDefault="00000000">
            <w:pPr>
              <w:spacing w:line="278" w:lineRule="auto"/>
              <w:jc w:val="left"/>
              <w:rPr>
                <w:rFonts w:hint="eastAsia"/>
              </w:rPr>
            </w:pPr>
            <w:r>
              <w:rPr>
                <w:rFonts w:ascii="宋体" w:eastAsia="宋体" w:hAnsi="宋体"/>
                <w:b/>
                <w:color w:val="000000"/>
                <w:sz w:val="19"/>
              </w:rPr>
              <w:t>设计日期</w:t>
            </w:r>
          </w:p>
        </w:tc>
        <w:tc>
          <w:tcPr>
            <w:tcW w:w="2340" w:type="dxa"/>
            <w:tcMar>
              <w:top w:w="85" w:type="dxa"/>
              <w:left w:w="85" w:type="dxa"/>
              <w:bottom w:w="85" w:type="dxa"/>
              <w:right w:w="85" w:type="dxa"/>
            </w:tcMar>
          </w:tcPr>
          <w:p w14:paraId="2AFA3160" w14:textId="77777777" w:rsidR="000C00E0" w:rsidRDefault="00000000">
            <w:pPr>
              <w:spacing w:line="278" w:lineRule="auto"/>
              <w:jc w:val="left"/>
              <w:rPr>
                <w:rFonts w:hint="eastAsia"/>
              </w:rPr>
            </w:pPr>
            <w:r>
              <w:rPr>
                <w:rFonts w:ascii="宋体" w:eastAsia="宋体" w:hAnsi="宋体"/>
                <w:color w:val="000000"/>
                <w:sz w:val="19"/>
              </w:rPr>
              <w:t>2026-09-18</w:t>
            </w:r>
          </w:p>
        </w:tc>
      </w:tr>
      <w:tr w:rsidR="000C00E0" w14:paraId="673FE51F" w14:textId="77777777" w:rsidTr="00AA5C2B">
        <w:tc>
          <w:tcPr>
            <w:tcW w:w="2340" w:type="dxa"/>
            <w:shd w:val="clear" w:color="auto" w:fill="F4F4F4"/>
            <w:tcMar>
              <w:top w:w="85" w:type="dxa"/>
              <w:left w:w="85" w:type="dxa"/>
              <w:bottom w:w="85" w:type="dxa"/>
              <w:right w:w="85" w:type="dxa"/>
            </w:tcMar>
          </w:tcPr>
          <w:p w14:paraId="7EC12F1F" w14:textId="77777777" w:rsidR="000C00E0" w:rsidRDefault="00000000">
            <w:pPr>
              <w:spacing w:line="278" w:lineRule="auto"/>
              <w:jc w:val="left"/>
              <w:rPr>
                <w:rFonts w:hint="eastAsia"/>
              </w:rPr>
            </w:pPr>
            <w:r>
              <w:rPr>
                <w:rFonts w:ascii="宋体" w:eastAsia="宋体" w:hAnsi="宋体"/>
                <w:b/>
                <w:color w:val="000000"/>
                <w:sz w:val="19"/>
              </w:rPr>
              <w:t>执行人员</w:t>
            </w:r>
          </w:p>
        </w:tc>
        <w:tc>
          <w:tcPr>
            <w:tcW w:w="2340" w:type="dxa"/>
            <w:tcMar>
              <w:top w:w="85" w:type="dxa"/>
              <w:left w:w="85" w:type="dxa"/>
              <w:bottom w:w="85" w:type="dxa"/>
              <w:right w:w="85" w:type="dxa"/>
            </w:tcMar>
          </w:tcPr>
          <w:p w14:paraId="5439A5BB" w14:textId="106F7EB9" w:rsidR="000C00E0" w:rsidRDefault="00B42F3E">
            <w:pPr>
              <w:spacing w:line="278" w:lineRule="auto"/>
              <w:jc w:val="left"/>
              <w:rPr>
                <w:rFonts w:hint="eastAsia"/>
              </w:rPr>
            </w:pPr>
            <w:r>
              <w:rPr>
                <w:rFonts w:ascii="宋体" w:eastAsia="宋体" w:hAnsi="宋体" w:hint="eastAsia"/>
                <w:color w:val="000000"/>
                <w:sz w:val="19"/>
              </w:rPr>
              <w:t>翁晨昊</w:t>
            </w:r>
          </w:p>
        </w:tc>
        <w:tc>
          <w:tcPr>
            <w:tcW w:w="2340" w:type="dxa"/>
            <w:shd w:val="clear" w:color="auto" w:fill="F2F2F2" w:themeFill="background1" w:themeFillShade="F2"/>
            <w:tcMar>
              <w:top w:w="85" w:type="dxa"/>
              <w:left w:w="85" w:type="dxa"/>
              <w:bottom w:w="85" w:type="dxa"/>
              <w:right w:w="85" w:type="dxa"/>
            </w:tcMar>
          </w:tcPr>
          <w:p w14:paraId="4297DF4F" w14:textId="77777777" w:rsidR="000C00E0" w:rsidRDefault="00000000">
            <w:pPr>
              <w:spacing w:line="278" w:lineRule="auto"/>
              <w:jc w:val="left"/>
              <w:rPr>
                <w:rFonts w:hint="eastAsia"/>
              </w:rPr>
            </w:pPr>
            <w:r>
              <w:rPr>
                <w:rFonts w:ascii="宋体" w:eastAsia="宋体" w:hAnsi="宋体"/>
                <w:b/>
                <w:color w:val="000000"/>
                <w:sz w:val="19"/>
              </w:rPr>
              <w:t>执行日期</w:t>
            </w:r>
          </w:p>
        </w:tc>
        <w:tc>
          <w:tcPr>
            <w:tcW w:w="2340" w:type="dxa"/>
            <w:tcMar>
              <w:top w:w="85" w:type="dxa"/>
              <w:left w:w="85" w:type="dxa"/>
              <w:bottom w:w="85" w:type="dxa"/>
              <w:right w:w="85" w:type="dxa"/>
            </w:tcMar>
          </w:tcPr>
          <w:p w14:paraId="575EB483" w14:textId="568DF592" w:rsidR="000C00E0" w:rsidRDefault="00B42F3E">
            <w:pPr>
              <w:spacing w:line="278" w:lineRule="auto"/>
              <w:jc w:val="left"/>
              <w:rPr>
                <w:rFonts w:hint="eastAsia"/>
              </w:rPr>
            </w:pPr>
            <w:r>
              <w:rPr>
                <w:rFonts w:ascii="宋体" w:eastAsia="宋体" w:hAnsi="宋体"/>
                <w:color w:val="000000"/>
                <w:sz w:val="19"/>
              </w:rPr>
              <w:t>2026-09-18</w:t>
            </w:r>
          </w:p>
        </w:tc>
      </w:tr>
      <w:tr w:rsidR="000C00E0" w14:paraId="0B4C582A" w14:textId="77777777">
        <w:tc>
          <w:tcPr>
            <w:tcW w:w="2340" w:type="dxa"/>
            <w:shd w:val="clear" w:color="auto" w:fill="F4F4F4"/>
            <w:tcMar>
              <w:top w:w="85" w:type="dxa"/>
              <w:left w:w="85" w:type="dxa"/>
              <w:bottom w:w="85" w:type="dxa"/>
              <w:right w:w="85" w:type="dxa"/>
            </w:tcMar>
          </w:tcPr>
          <w:p w14:paraId="1945C6CF" w14:textId="77777777" w:rsidR="000C00E0" w:rsidRDefault="00000000">
            <w:pPr>
              <w:spacing w:line="278" w:lineRule="auto"/>
              <w:jc w:val="left"/>
              <w:rPr>
                <w:rFonts w:hint="eastAsia"/>
              </w:rPr>
            </w:pPr>
            <w:r>
              <w:rPr>
                <w:rFonts w:ascii="宋体" w:eastAsia="宋体" w:hAnsi="宋体"/>
                <w:b/>
                <w:color w:val="000000"/>
                <w:sz w:val="19"/>
              </w:rPr>
              <w:t>前置条件</w:t>
            </w:r>
          </w:p>
        </w:tc>
        <w:tc>
          <w:tcPr>
            <w:tcW w:w="7020" w:type="dxa"/>
            <w:gridSpan w:val="3"/>
            <w:tcMar>
              <w:top w:w="85" w:type="dxa"/>
              <w:left w:w="85" w:type="dxa"/>
              <w:bottom w:w="85" w:type="dxa"/>
              <w:right w:w="85" w:type="dxa"/>
            </w:tcMar>
          </w:tcPr>
          <w:p w14:paraId="24E89FEF" w14:textId="77777777" w:rsidR="000C00E0" w:rsidRDefault="00000000">
            <w:pPr>
              <w:spacing w:line="278" w:lineRule="auto"/>
              <w:jc w:val="left"/>
              <w:rPr>
                <w:rFonts w:hint="eastAsia"/>
              </w:rPr>
            </w:pPr>
            <w:r>
              <w:rPr>
                <w:rFonts w:ascii="宋体" w:eastAsia="宋体" w:hAnsi="宋体"/>
                <w:color w:val="000000"/>
                <w:sz w:val="19"/>
              </w:rPr>
              <w:t>Windows 客户端使用相同构建版本，服务端在本机监听。</w:t>
            </w:r>
          </w:p>
        </w:tc>
      </w:tr>
      <w:tr w:rsidR="000C00E0" w14:paraId="6CE845B9" w14:textId="77777777">
        <w:tc>
          <w:tcPr>
            <w:tcW w:w="2340" w:type="dxa"/>
            <w:shd w:val="clear" w:color="auto" w:fill="F4F4F4"/>
            <w:tcMar>
              <w:top w:w="85" w:type="dxa"/>
              <w:left w:w="85" w:type="dxa"/>
              <w:bottom w:w="85" w:type="dxa"/>
              <w:right w:w="85" w:type="dxa"/>
            </w:tcMar>
          </w:tcPr>
          <w:p w14:paraId="0ADEE98D" w14:textId="77777777" w:rsidR="000C00E0" w:rsidRDefault="00000000">
            <w:pPr>
              <w:spacing w:line="278" w:lineRule="auto"/>
              <w:jc w:val="left"/>
              <w:rPr>
                <w:rFonts w:hint="eastAsia"/>
              </w:rPr>
            </w:pPr>
            <w:r>
              <w:rPr>
                <w:rFonts w:ascii="宋体" w:eastAsia="宋体" w:hAnsi="宋体"/>
                <w:b/>
                <w:color w:val="000000"/>
                <w:sz w:val="19"/>
              </w:rPr>
              <w:t>操作步骤</w:t>
            </w:r>
            <w:r>
              <w:rPr>
                <w:rFonts w:ascii="宋体" w:eastAsia="宋体" w:hAnsi="宋体"/>
                <w:b/>
                <w:color w:val="000000"/>
                <w:sz w:val="19"/>
              </w:rPr>
              <w:br/>
              <w:t>及预期结果</w:t>
            </w:r>
          </w:p>
        </w:tc>
        <w:tc>
          <w:tcPr>
            <w:tcW w:w="7020" w:type="dxa"/>
            <w:gridSpan w:val="3"/>
            <w:tcMar>
              <w:top w:w="85" w:type="dxa"/>
              <w:left w:w="85" w:type="dxa"/>
              <w:bottom w:w="85" w:type="dxa"/>
              <w:right w:w="85" w:type="dxa"/>
            </w:tcMar>
          </w:tcPr>
          <w:p w14:paraId="24B272BB" w14:textId="77777777" w:rsidR="000C00E0" w:rsidRDefault="00000000">
            <w:pPr>
              <w:spacing w:line="278" w:lineRule="auto"/>
              <w:jc w:val="left"/>
              <w:rPr>
                <w:rFonts w:hint="eastAsia"/>
              </w:rPr>
            </w:pPr>
            <w:r>
              <w:rPr>
                <w:rFonts w:ascii="宋体" w:eastAsia="宋体" w:hAnsi="宋体"/>
                <w:color w:val="000000"/>
                <w:sz w:val="19"/>
              </w:rPr>
              <w:t>1. 启动两份客户端，缩放各窗口并点击奖励。</w:t>
            </w:r>
            <w:r>
              <w:rPr>
                <w:rFonts w:ascii="宋体" w:eastAsia="宋体" w:hAnsi="宋体"/>
                <w:color w:val="000000"/>
                <w:sz w:val="19"/>
              </w:rPr>
              <w:br/>
              <w:t>2. 验证普通玩家不见开发日志，F3 仅在需要时显示诊断。</w:t>
            </w:r>
            <w:r>
              <w:rPr>
                <w:rFonts w:ascii="宋体" w:eastAsia="宋体" w:hAnsi="宋体"/>
                <w:color w:val="000000"/>
                <w:sz w:val="19"/>
              </w:rPr>
              <w:br/>
              <w:t>预期：两窗口均在屏幕内、可交互、中文完整且无文字重叠。</w:t>
            </w:r>
          </w:p>
        </w:tc>
      </w:tr>
      <w:tr w:rsidR="000C00E0" w14:paraId="54727184" w14:textId="77777777">
        <w:tc>
          <w:tcPr>
            <w:tcW w:w="2340" w:type="dxa"/>
            <w:shd w:val="clear" w:color="auto" w:fill="F4F4F4"/>
            <w:tcMar>
              <w:top w:w="85" w:type="dxa"/>
              <w:left w:w="85" w:type="dxa"/>
              <w:bottom w:w="85" w:type="dxa"/>
              <w:right w:w="85" w:type="dxa"/>
            </w:tcMar>
          </w:tcPr>
          <w:p w14:paraId="25C7C996" w14:textId="77777777" w:rsidR="000C00E0" w:rsidRDefault="00000000">
            <w:pPr>
              <w:spacing w:line="278" w:lineRule="auto"/>
              <w:jc w:val="left"/>
              <w:rPr>
                <w:rFonts w:hint="eastAsia"/>
              </w:rPr>
            </w:pPr>
            <w:r>
              <w:rPr>
                <w:rFonts w:ascii="宋体" w:eastAsia="宋体" w:hAnsi="宋体"/>
                <w:b/>
                <w:color w:val="000000"/>
                <w:sz w:val="19"/>
              </w:rPr>
              <w:t>验证记录</w:t>
            </w:r>
            <w:r>
              <w:rPr>
                <w:rFonts w:ascii="宋体" w:eastAsia="宋体" w:hAnsi="宋体"/>
                <w:b/>
                <w:color w:val="000000"/>
                <w:sz w:val="19"/>
              </w:rPr>
              <w:br/>
              <w:t>及实际结果</w:t>
            </w:r>
          </w:p>
        </w:tc>
        <w:tc>
          <w:tcPr>
            <w:tcW w:w="7020" w:type="dxa"/>
            <w:gridSpan w:val="3"/>
            <w:tcMar>
              <w:top w:w="85" w:type="dxa"/>
              <w:left w:w="85" w:type="dxa"/>
              <w:bottom w:w="85" w:type="dxa"/>
              <w:right w:w="85" w:type="dxa"/>
            </w:tcMar>
          </w:tcPr>
          <w:p w14:paraId="7C8D513C" w14:textId="77777777" w:rsidR="000C00E0" w:rsidRDefault="00000000">
            <w:pPr>
              <w:spacing w:line="278" w:lineRule="auto"/>
              <w:jc w:val="left"/>
              <w:rPr>
                <w:rFonts w:hint="eastAsia"/>
              </w:rPr>
            </w:pPr>
            <w:r>
              <w:rPr>
                <w:rFonts w:ascii="宋体" w:eastAsia="宋体" w:hAnsi="宋体"/>
                <w:color w:val="000000"/>
                <w:sz w:val="19"/>
              </w:rPr>
              <w:t>本机观察到第二进程主句柄曾对应 40×40 辅助窗口，真正游戏窗口被遮挡；手动置前后可显示。这一启动可发现性问题尚未固定为可靠启动流程，也未完成回归。</w:t>
            </w:r>
          </w:p>
        </w:tc>
      </w:tr>
      <w:tr w:rsidR="000C00E0" w14:paraId="0C7D6807" w14:textId="77777777">
        <w:tc>
          <w:tcPr>
            <w:tcW w:w="2340" w:type="dxa"/>
            <w:shd w:val="clear" w:color="auto" w:fill="F4F4F4"/>
            <w:tcMar>
              <w:top w:w="85" w:type="dxa"/>
              <w:left w:w="85" w:type="dxa"/>
              <w:bottom w:w="85" w:type="dxa"/>
              <w:right w:w="85" w:type="dxa"/>
            </w:tcMar>
          </w:tcPr>
          <w:p w14:paraId="4579C592" w14:textId="7B69747F" w:rsidR="000C00E0" w:rsidRDefault="00AA5C2B">
            <w:pPr>
              <w:spacing w:line="278" w:lineRule="auto"/>
              <w:jc w:val="left"/>
              <w:rPr>
                <w:rFonts w:hint="eastAsia"/>
              </w:rPr>
            </w:pPr>
            <w:r>
              <w:rPr>
                <w:rFonts w:ascii="宋体" w:eastAsia="宋体" w:hAnsi="宋体" w:hint="eastAsia"/>
                <w:b/>
                <w:color w:val="000000"/>
                <w:sz w:val="19"/>
              </w:rPr>
              <w:t>结果截图</w:t>
            </w:r>
          </w:p>
        </w:tc>
        <w:tc>
          <w:tcPr>
            <w:tcW w:w="7020" w:type="dxa"/>
            <w:gridSpan w:val="3"/>
            <w:tcMar>
              <w:top w:w="85" w:type="dxa"/>
              <w:left w:w="85" w:type="dxa"/>
              <w:bottom w:w="85" w:type="dxa"/>
              <w:right w:w="85" w:type="dxa"/>
            </w:tcMar>
          </w:tcPr>
          <w:p w14:paraId="6B9D4C1A" w14:textId="2997F6EF" w:rsidR="000C00E0" w:rsidRDefault="00B42F3E">
            <w:pPr>
              <w:spacing w:line="278" w:lineRule="auto"/>
              <w:jc w:val="left"/>
              <w:rPr>
                <w:rFonts w:hint="eastAsia"/>
              </w:rPr>
            </w:pPr>
            <w:r>
              <w:rPr>
                <w:noProof/>
                <w14:ligatures w14:val="none"/>
              </w:rPr>
              <w:drawing>
                <wp:inline distT="0" distB="0" distL="0" distR="0" wp14:anchorId="45E8E7EB" wp14:editId="13160BF3">
                  <wp:extent cx="4349750" cy="1704975"/>
                  <wp:effectExtent l="0" t="0" r="0" b="9525"/>
                  <wp:docPr id="747461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61141" name=""/>
                          <pic:cNvPicPr/>
                        </pic:nvPicPr>
                        <pic:blipFill>
                          <a:blip r:embed="rId18"/>
                          <a:stretch>
                            <a:fillRect/>
                          </a:stretch>
                        </pic:blipFill>
                        <pic:spPr>
                          <a:xfrm>
                            <a:off x="0" y="0"/>
                            <a:ext cx="4349750" cy="1704975"/>
                          </a:xfrm>
                          <a:prstGeom prst="rect">
                            <a:avLst/>
                          </a:prstGeom>
                        </pic:spPr>
                      </pic:pic>
                    </a:graphicData>
                  </a:graphic>
                </wp:inline>
              </w:drawing>
            </w:r>
          </w:p>
        </w:tc>
      </w:tr>
      <w:tr w:rsidR="000C00E0" w14:paraId="4C0FB863" w14:textId="77777777">
        <w:tc>
          <w:tcPr>
            <w:tcW w:w="2340" w:type="dxa"/>
            <w:shd w:val="clear" w:color="auto" w:fill="F4F4F4"/>
            <w:tcMar>
              <w:top w:w="85" w:type="dxa"/>
              <w:left w:w="85" w:type="dxa"/>
              <w:bottom w:w="85" w:type="dxa"/>
              <w:right w:w="85" w:type="dxa"/>
            </w:tcMar>
          </w:tcPr>
          <w:p w14:paraId="420C7B48" w14:textId="77777777" w:rsidR="000C00E0" w:rsidRDefault="00000000">
            <w:pPr>
              <w:spacing w:line="278" w:lineRule="auto"/>
              <w:jc w:val="left"/>
              <w:rPr>
                <w:rFonts w:hint="eastAsia"/>
              </w:rPr>
            </w:pPr>
            <w:r>
              <w:rPr>
                <w:rFonts w:ascii="宋体" w:eastAsia="宋体" w:hAnsi="宋体"/>
                <w:b/>
                <w:color w:val="000000"/>
                <w:sz w:val="19"/>
              </w:rPr>
              <w:t>评判标准</w:t>
            </w:r>
          </w:p>
        </w:tc>
        <w:tc>
          <w:tcPr>
            <w:tcW w:w="7020" w:type="dxa"/>
            <w:gridSpan w:val="3"/>
            <w:tcMar>
              <w:top w:w="85" w:type="dxa"/>
              <w:left w:w="85" w:type="dxa"/>
              <w:bottom w:w="85" w:type="dxa"/>
              <w:right w:w="85" w:type="dxa"/>
            </w:tcMar>
          </w:tcPr>
          <w:p w14:paraId="73E24F79" w14:textId="77777777" w:rsidR="000C00E0" w:rsidRDefault="00000000">
            <w:pPr>
              <w:spacing w:line="278" w:lineRule="auto"/>
              <w:jc w:val="left"/>
              <w:rPr>
                <w:rFonts w:hint="eastAsia"/>
              </w:rPr>
            </w:pPr>
            <w:r>
              <w:rPr>
                <w:rFonts w:ascii="宋体" w:eastAsia="宋体" w:hAnsi="宋体"/>
                <w:color w:val="000000"/>
                <w:sz w:val="19"/>
              </w:rPr>
              <w:t>预期全部满足且无阻断/严重缺陷，判为通过；缺少手工或依赖环境证据时仍标待验收。</w:t>
            </w:r>
          </w:p>
        </w:tc>
      </w:tr>
      <w:tr w:rsidR="000C00E0" w14:paraId="20A8E342" w14:textId="77777777" w:rsidTr="00AA5C2B">
        <w:tc>
          <w:tcPr>
            <w:tcW w:w="2340" w:type="dxa"/>
            <w:shd w:val="clear" w:color="auto" w:fill="F4F4F4"/>
            <w:tcMar>
              <w:top w:w="85" w:type="dxa"/>
              <w:left w:w="85" w:type="dxa"/>
              <w:bottom w:w="85" w:type="dxa"/>
              <w:right w:w="85" w:type="dxa"/>
            </w:tcMar>
          </w:tcPr>
          <w:p w14:paraId="1221894E" w14:textId="77777777" w:rsidR="000C00E0" w:rsidRDefault="00000000">
            <w:pPr>
              <w:spacing w:line="278" w:lineRule="auto"/>
              <w:jc w:val="left"/>
              <w:rPr>
                <w:rFonts w:hint="eastAsia"/>
              </w:rPr>
            </w:pPr>
            <w:r>
              <w:rPr>
                <w:rFonts w:ascii="宋体" w:eastAsia="宋体" w:hAnsi="宋体"/>
                <w:b/>
                <w:color w:val="000000"/>
                <w:sz w:val="19"/>
              </w:rPr>
              <w:t>缺陷编号</w:t>
            </w:r>
          </w:p>
        </w:tc>
        <w:tc>
          <w:tcPr>
            <w:tcW w:w="2340" w:type="dxa"/>
            <w:tcMar>
              <w:top w:w="85" w:type="dxa"/>
              <w:left w:w="85" w:type="dxa"/>
              <w:bottom w:w="85" w:type="dxa"/>
              <w:right w:w="85" w:type="dxa"/>
            </w:tcMar>
          </w:tcPr>
          <w:p w14:paraId="2B9D38EC" w14:textId="77777777" w:rsidR="000C00E0" w:rsidRDefault="00000000">
            <w:pPr>
              <w:spacing w:line="278" w:lineRule="auto"/>
              <w:jc w:val="left"/>
              <w:rPr>
                <w:rFonts w:hint="eastAsia"/>
              </w:rPr>
            </w:pPr>
            <w:r>
              <w:rPr>
                <w:rFonts w:ascii="宋体" w:eastAsia="宋体" w:hAnsi="宋体"/>
                <w:color w:val="000000"/>
                <w:sz w:val="19"/>
              </w:rPr>
              <w:t>待登记</w:t>
            </w:r>
          </w:p>
        </w:tc>
        <w:tc>
          <w:tcPr>
            <w:tcW w:w="2340" w:type="dxa"/>
            <w:shd w:val="clear" w:color="auto" w:fill="F2F2F2" w:themeFill="background1" w:themeFillShade="F2"/>
            <w:tcMar>
              <w:top w:w="85" w:type="dxa"/>
              <w:left w:w="85" w:type="dxa"/>
              <w:bottom w:w="85" w:type="dxa"/>
              <w:right w:w="85" w:type="dxa"/>
            </w:tcMar>
          </w:tcPr>
          <w:p w14:paraId="499D896E" w14:textId="77777777" w:rsidR="000C00E0" w:rsidRDefault="00000000">
            <w:pPr>
              <w:spacing w:line="278" w:lineRule="auto"/>
              <w:jc w:val="left"/>
              <w:rPr>
                <w:rFonts w:hint="eastAsia"/>
              </w:rPr>
            </w:pPr>
            <w:r>
              <w:rPr>
                <w:rFonts w:ascii="宋体" w:eastAsia="宋体" w:hAnsi="宋体"/>
                <w:b/>
                <w:color w:val="000000"/>
                <w:sz w:val="19"/>
              </w:rPr>
              <w:t>首次结果</w:t>
            </w:r>
          </w:p>
        </w:tc>
        <w:tc>
          <w:tcPr>
            <w:tcW w:w="2340" w:type="dxa"/>
            <w:tcMar>
              <w:top w:w="85" w:type="dxa"/>
              <w:left w:w="85" w:type="dxa"/>
              <w:bottom w:w="85" w:type="dxa"/>
              <w:right w:w="85" w:type="dxa"/>
            </w:tcMar>
          </w:tcPr>
          <w:p w14:paraId="3BAE16AE" w14:textId="77777777" w:rsidR="000C00E0" w:rsidRDefault="00000000">
            <w:pPr>
              <w:spacing w:line="278" w:lineRule="auto"/>
              <w:jc w:val="left"/>
              <w:rPr>
                <w:rFonts w:hint="eastAsia"/>
              </w:rPr>
            </w:pPr>
            <w:r>
              <w:rPr>
                <w:rFonts w:ascii="宋体" w:eastAsia="宋体" w:hAnsi="宋体"/>
                <w:color w:val="000000"/>
                <w:sz w:val="18"/>
              </w:rPr>
              <w:t>待修复并复测</w:t>
            </w:r>
          </w:p>
        </w:tc>
      </w:tr>
      <w:tr w:rsidR="000C00E0" w14:paraId="71D265C3" w14:textId="77777777">
        <w:tc>
          <w:tcPr>
            <w:tcW w:w="2340" w:type="dxa"/>
            <w:shd w:val="clear" w:color="auto" w:fill="F4F4F4"/>
            <w:tcMar>
              <w:top w:w="85" w:type="dxa"/>
              <w:left w:w="85" w:type="dxa"/>
              <w:bottom w:w="85" w:type="dxa"/>
              <w:right w:w="85" w:type="dxa"/>
            </w:tcMar>
          </w:tcPr>
          <w:p w14:paraId="0A2330D9" w14:textId="77777777" w:rsidR="000C00E0" w:rsidRDefault="00000000">
            <w:pPr>
              <w:spacing w:line="278" w:lineRule="auto"/>
              <w:jc w:val="left"/>
              <w:rPr>
                <w:rFonts w:hint="eastAsia"/>
              </w:rPr>
            </w:pPr>
            <w:r>
              <w:rPr>
                <w:rFonts w:ascii="宋体" w:eastAsia="宋体" w:hAnsi="宋体"/>
                <w:b/>
                <w:color w:val="000000"/>
                <w:sz w:val="19"/>
              </w:rPr>
              <w:t>是否回归</w:t>
            </w:r>
          </w:p>
        </w:tc>
        <w:tc>
          <w:tcPr>
            <w:tcW w:w="7020" w:type="dxa"/>
            <w:gridSpan w:val="3"/>
            <w:tcMar>
              <w:top w:w="85" w:type="dxa"/>
              <w:left w:w="85" w:type="dxa"/>
              <w:bottom w:w="85" w:type="dxa"/>
              <w:right w:w="85" w:type="dxa"/>
            </w:tcMar>
          </w:tcPr>
          <w:p w14:paraId="0315AE75" w14:textId="77777777" w:rsidR="000C00E0" w:rsidRDefault="00000000">
            <w:pPr>
              <w:spacing w:line="278" w:lineRule="auto"/>
              <w:jc w:val="left"/>
              <w:rPr>
                <w:rFonts w:hint="eastAsia"/>
              </w:rPr>
            </w:pPr>
            <w:r>
              <w:rPr>
                <w:rFonts w:ascii="宋体" w:eastAsia="宋体" w:hAnsi="宋体"/>
                <w:color w:val="000000"/>
                <w:sz w:val="19"/>
              </w:rPr>
              <w:t>待人工回归；完成后补截图、执行人、日期及最终结果。</w:t>
            </w:r>
          </w:p>
        </w:tc>
      </w:tr>
    </w:tbl>
    <w:p w14:paraId="2F96F0F0" w14:textId="77777777" w:rsidR="000C00E0" w:rsidRDefault="00000000">
      <w:pPr>
        <w:pStyle w:val="2"/>
        <w:pageBreakBefore/>
        <w:spacing w:before="160" w:after="200"/>
        <w:rPr>
          <w:rFonts w:hint="eastAsia"/>
        </w:rPr>
      </w:pPr>
      <w:bookmarkStart w:id="22" w:name="_Toc240617729"/>
      <w:bookmarkStart w:id="23" w:name="_Toc240617790"/>
      <w:r>
        <w:rPr>
          <w:rFonts w:ascii="宋体" w:eastAsia="宋体" w:hAnsi="宋体"/>
          <w:color w:val="000000"/>
          <w:sz w:val="26"/>
        </w:rPr>
        <w:lastRenderedPageBreak/>
        <w:t>09 断线恢复与令牌安全</w:t>
      </w:r>
      <w:bookmarkEnd w:id="22"/>
      <w:bookmarkEnd w:id="23"/>
    </w:p>
    <w:tbl>
      <w:tblPr>
        <w:tblW w:w="0" w:type="auto"/>
        <w:tblBorders>
          <w:top w:val="single" w:sz="8" w:space="0" w:color="464646"/>
          <w:left w:val="single" w:sz="8" w:space="0" w:color="464646"/>
          <w:bottom w:val="single" w:sz="8" w:space="0" w:color="464646"/>
          <w:right w:val="single" w:sz="8" w:space="0" w:color="464646"/>
          <w:insideH w:val="single" w:sz="6" w:space="0" w:color="464646"/>
          <w:insideV w:val="single" w:sz="6" w:space="0" w:color="464646"/>
        </w:tblBorders>
        <w:tblLayout w:type="fixed"/>
        <w:tblLook w:val="04A0" w:firstRow="1" w:lastRow="0" w:firstColumn="1" w:lastColumn="0" w:noHBand="0" w:noVBand="1"/>
      </w:tblPr>
      <w:tblGrid>
        <w:gridCol w:w="2340"/>
        <w:gridCol w:w="2340"/>
        <w:gridCol w:w="2340"/>
        <w:gridCol w:w="2340"/>
      </w:tblGrid>
      <w:tr w:rsidR="000C00E0" w14:paraId="160F06DE" w14:textId="77777777" w:rsidTr="00AA5C2B">
        <w:tc>
          <w:tcPr>
            <w:tcW w:w="2340" w:type="dxa"/>
            <w:shd w:val="clear" w:color="auto" w:fill="F4F4F4"/>
            <w:tcMar>
              <w:top w:w="85" w:type="dxa"/>
              <w:left w:w="85" w:type="dxa"/>
              <w:bottom w:w="85" w:type="dxa"/>
              <w:right w:w="85" w:type="dxa"/>
            </w:tcMar>
          </w:tcPr>
          <w:p w14:paraId="4CA604C6" w14:textId="77777777" w:rsidR="000C00E0" w:rsidRDefault="00000000">
            <w:pPr>
              <w:spacing w:line="278" w:lineRule="auto"/>
              <w:jc w:val="left"/>
              <w:rPr>
                <w:rFonts w:hint="eastAsia"/>
              </w:rPr>
            </w:pPr>
            <w:r>
              <w:rPr>
                <w:rFonts w:ascii="宋体" w:eastAsia="宋体" w:hAnsi="宋体"/>
                <w:b/>
                <w:color w:val="000000"/>
                <w:sz w:val="19"/>
              </w:rPr>
              <w:t>用例编号</w:t>
            </w:r>
          </w:p>
        </w:tc>
        <w:tc>
          <w:tcPr>
            <w:tcW w:w="2340" w:type="dxa"/>
            <w:tcMar>
              <w:top w:w="85" w:type="dxa"/>
              <w:left w:w="85" w:type="dxa"/>
              <w:bottom w:w="85" w:type="dxa"/>
              <w:right w:w="85" w:type="dxa"/>
            </w:tcMar>
          </w:tcPr>
          <w:p w14:paraId="1811F4C0" w14:textId="77777777" w:rsidR="000C00E0" w:rsidRDefault="00000000">
            <w:pPr>
              <w:spacing w:line="278" w:lineRule="auto"/>
              <w:jc w:val="left"/>
              <w:rPr>
                <w:rFonts w:hint="eastAsia"/>
              </w:rPr>
            </w:pPr>
            <w:r>
              <w:rPr>
                <w:rFonts w:ascii="宋体" w:eastAsia="宋体" w:hAnsi="宋体"/>
                <w:color w:val="000000"/>
                <w:sz w:val="19"/>
              </w:rPr>
              <w:t>T09</w:t>
            </w:r>
          </w:p>
        </w:tc>
        <w:tc>
          <w:tcPr>
            <w:tcW w:w="2340" w:type="dxa"/>
            <w:shd w:val="clear" w:color="auto" w:fill="F2F2F2" w:themeFill="background1" w:themeFillShade="F2"/>
            <w:tcMar>
              <w:top w:w="85" w:type="dxa"/>
              <w:left w:w="85" w:type="dxa"/>
              <w:bottom w:w="85" w:type="dxa"/>
              <w:right w:w="85" w:type="dxa"/>
            </w:tcMar>
          </w:tcPr>
          <w:p w14:paraId="03E734E8" w14:textId="77777777" w:rsidR="000C00E0" w:rsidRDefault="00000000">
            <w:pPr>
              <w:spacing w:line="278" w:lineRule="auto"/>
              <w:jc w:val="left"/>
              <w:rPr>
                <w:rFonts w:hint="eastAsia"/>
              </w:rPr>
            </w:pPr>
            <w:r>
              <w:rPr>
                <w:rFonts w:ascii="宋体" w:eastAsia="宋体" w:hAnsi="宋体"/>
                <w:b/>
                <w:color w:val="000000"/>
                <w:sz w:val="19"/>
              </w:rPr>
              <w:t>对应需求</w:t>
            </w:r>
          </w:p>
        </w:tc>
        <w:tc>
          <w:tcPr>
            <w:tcW w:w="2340" w:type="dxa"/>
            <w:tcMar>
              <w:top w:w="85" w:type="dxa"/>
              <w:left w:w="85" w:type="dxa"/>
              <w:bottom w:w="85" w:type="dxa"/>
              <w:right w:w="85" w:type="dxa"/>
            </w:tcMar>
          </w:tcPr>
          <w:p w14:paraId="57E562E0" w14:textId="77777777" w:rsidR="000C00E0" w:rsidRDefault="00000000">
            <w:pPr>
              <w:spacing w:line="278" w:lineRule="auto"/>
              <w:jc w:val="left"/>
              <w:rPr>
                <w:rFonts w:hint="eastAsia"/>
              </w:rPr>
            </w:pPr>
            <w:r>
              <w:rPr>
                <w:rFonts w:ascii="宋体" w:eastAsia="宋体" w:hAnsi="宋体"/>
                <w:color w:val="000000"/>
                <w:sz w:val="19"/>
              </w:rPr>
              <w:t>F04</w:t>
            </w:r>
          </w:p>
        </w:tc>
      </w:tr>
      <w:tr w:rsidR="000C00E0" w14:paraId="296F3223" w14:textId="77777777">
        <w:tc>
          <w:tcPr>
            <w:tcW w:w="2340" w:type="dxa"/>
            <w:shd w:val="clear" w:color="auto" w:fill="F4F4F4"/>
            <w:tcMar>
              <w:top w:w="85" w:type="dxa"/>
              <w:left w:w="85" w:type="dxa"/>
              <w:bottom w:w="85" w:type="dxa"/>
              <w:right w:w="85" w:type="dxa"/>
            </w:tcMar>
          </w:tcPr>
          <w:p w14:paraId="59871DCE" w14:textId="77777777" w:rsidR="000C00E0" w:rsidRDefault="00000000">
            <w:pPr>
              <w:spacing w:line="278" w:lineRule="auto"/>
              <w:jc w:val="left"/>
              <w:rPr>
                <w:rFonts w:hint="eastAsia"/>
              </w:rPr>
            </w:pPr>
            <w:r>
              <w:rPr>
                <w:rFonts w:ascii="宋体" w:eastAsia="宋体" w:hAnsi="宋体"/>
                <w:b/>
                <w:color w:val="000000"/>
                <w:sz w:val="19"/>
              </w:rPr>
              <w:t>测试内容</w:t>
            </w:r>
          </w:p>
        </w:tc>
        <w:tc>
          <w:tcPr>
            <w:tcW w:w="7020" w:type="dxa"/>
            <w:gridSpan w:val="3"/>
            <w:tcMar>
              <w:top w:w="85" w:type="dxa"/>
              <w:left w:w="85" w:type="dxa"/>
              <w:bottom w:w="85" w:type="dxa"/>
              <w:right w:w="85" w:type="dxa"/>
            </w:tcMar>
          </w:tcPr>
          <w:p w14:paraId="2F8F59A7" w14:textId="77777777" w:rsidR="000C00E0" w:rsidRDefault="00000000">
            <w:pPr>
              <w:spacing w:line="278" w:lineRule="auto"/>
              <w:jc w:val="left"/>
              <w:rPr>
                <w:rFonts w:hint="eastAsia"/>
              </w:rPr>
            </w:pPr>
            <w:r>
              <w:rPr>
                <w:rFonts w:ascii="宋体" w:eastAsia="宋体" w:hAnsi="宋体"/>
                <w:color w:val="000000"/>
                <w:sz w:val="19"/>
              </w:rPr>
              <w:t>战斗和奖励中断线恢复、令牌轮换与旧连接拒绝。</w:t>
            </w:r>
          </w:p>
        </w:tc>
      </w:tr>
      <w:tr w:rsidR="000C00E0" w14:paraId="0AFE3392" w14:textId="77777777" w:rsidTr="00AA5C2B">
        <w:tc>
          <w:tcPr>
            <w:tcW w:w="2340" w:type="dxa"/>
            <w:shd w:val="clear" w:color="auto" w:fill="F4F4F4"/>
            <w:tcMar>
              <w:top w:w="85" w:type="dxa"/>
              <w:left w:w="85" w:type="dxa"/>
              <w:bottom w:w="85" w:type="dxa"/>
              <w:right w:w="85" w:type="dxa"/>
            </w:tcMar>
          </w:tcPr>
          <w:p w14:paraId="29E333B8" w14:textId="77777777" w:rsidR="000C00E0" w:rsidRDefault="00000000">
            <w:pPr>
              <w:spacing w:line="278" w:lineRule="auto"/>
              <w:jc w:val="left"/>
              <w:rPr>
                <w:rFonts w:hint="eastAsia"/>
              </w:rPr>
            </w:pPr>
            <w:r>
              <w:rPr>
                <w:rFonts w:ascii="宋体" w:eastAsia="宋体" w:hAnsi="宋体"/>
                <w:b/>
                <w:color w:val="000000"/>
                <w:sz w:val="19"/>
              </w:rPr>
              <w:t>设计人员</w:t>
            </w:r>
          </w:p>
        </w:tc>
        <w:tc>
          <w:tcPr>
            <w:tcW w:w="2340" w:type="dxa"/>
            <w:tcMar>
              <w:top w:w="85" w:type="dxa"/>
              <w:left w:w="85" w:type="dxa"/>
              <w:bottom w:w="85" w:type="dxa"/>
              <w:right w:w="85" w:type="dxa"/>
            </w:tcMar>
          </w:tcPr>
          <w:p w14:paraId="0C43ECDE" w14:textId="77777777" w:rsidR="000C00E0" w:rsidRDefault="00000000">
            <w:pPr>
              <w:spacing w:line="278" w:lineRule="auto"/>
              <w:jc w:val="left"/>
              <w:rPr>
                <w:rFonts w:hint="eastAsia"/>
              </w:rPr>
            </w:pPr>
            <w:r>
              <w:rPr>
                <w:rFonts w:ascii="宋体" w:eastAsia="宋体" w:hAnsi="宋体"/>
                <w:color w:val="000000"/>
                <w:sz w:val="19"/>
              </w:rPr>
              <w:t>翁晨昊</w:t>
            </w:r>
          </w:p>
        </w:tc>
        <w:tc>
          <w:tcPr>
            <w:tcW w:w="2340" w:type="dxa"/>
            <w:shd w:val="clear" w:color="auto" w:fill="F2F2F2" w:themeFill="background1" w:themeFillShade="F2"/>
            <w:tcMar>
              <w:top w:w="85" w:type="dxa"/>
              <w:left w:w="85" w:type="dxa"/>
              <w:bottom w:w="85" w:type="dxa"/>
              <w:right w:w="85" w:type="dxa"/>
            </w:tcMar>
          </w:tcPr>
          <w:p w14:paraId="24E2BE04" w14:textId="77777777" w:rsidR="000C00E0" w:rsidRDefault="00000000">
            <w:pPr>
              <w:spacing w:line="278" w:lineRule="auto"/>
              <w:jc w:val="left"/>
              <w:rPr>
                <w:rFonts w:hint="eastAsia"/>
              </w:rPr>
            </w:pPr>
            <w:r>
              <w:rPr>
                <w:rFonts w:ascii="宋体" w:eastAsia="宋体" w:hAnsi="宋体"/>
                <w:b/>
                <w:color w:val="000000"/>
                <w:sz w:val="19"/>
              </w:rPr>
              <w:t>设计日期</w:t>
            </w:r>
          </w:p>
        </w:tc>
        <w:tc>
          <w:tcPr>
            <w:tcW w:w="2340" w:type="dxa"/>
            <w:tcMar>
              <w:top w:w="85" w:type="dxa"/>
              <w:left w:w="85" w:type="dxa"/>
              <w:bottom w:w="85" w:type="dxa"/>
              <w:right w:w="85" w:type="dxa"/>
            </w:tcMar>
          </w:tcPr>
          <w:p w14:paraId="29A0703A" w14:textId="77777777" w:rsidR="000C00E0" w:rsidRDefault="00000000">
            <w:pPr>
              <w:spacing w:line="278" w:lineRule="auto"/>
              <w:jc w:val="left"/>
              <w:rPr>
                <w:rFonts w:hint="eastAsia"/>
              </w:rPr>
            </w:pPr>
            <w:r>
              <w:rPr>
                <w:rFonts w:ascii="宋体" w:eastAsia="宋体" w:hAnsi="宋体"/>
                <w:color w:val="000000"/>
                <w:sz w:val="19"/>
              </w:rPr>
              <w:t>2026-09-18</w:t>
            </w:r>
          </w:p>
        </w:tc>
      </w:tr>
      <w:tr w:rsidR="000C00E0" w14:paraId="3A39BD9F" w14:textId="77777777" w:rsidTr="00AA5C2B">
        <w:tc>
          <w:tcPr>
            <w:tcW w:w="2340" w:type="dxa"/>
            <w:shd w:val="clear" w:color="auto" w:fill="F4F4F4"/>
            <w:tcMar>
              <w:top w:w="85" w:type="dxa"/>
              <w:left w:w="85" w:type="dxa"/>
              <w:bottom w:w="85" w:type="dxa"/>
              <w:right w:w="85" w:type="dxa"/>
            </w:tcMar>
          </w:tcPr>
          <w:p w14:paraId="550D1AFD" w14:textId="77777777" w:rsidR="000C00E0" w:rsidRDefault="00000000">
            <w:pPr>
              <w:spacing w:line="278" w:lineRule="auto"/>
              <w:jc w:val="left"/>
              <w:rPr>
                <w:rFonts w:hint="eastAsia"/>
              </w:rPr>
            </w:pPr>
            <w:r>
              <w:rPr>
                <w:rFonts w:ascii="宋体" w:eastAsia="宋体" w:hAnsi="宋体"/>
                <w:b/>
                <w:color w:val="000000"/>
                <w:sz w:val="19"/>
              </w:rPr>
              <w:t>执行人员</w:t>
            </w:r>
          </w:p>
        </w:tc>
        <w:tc>
          <w:tcPr>
            <w:tcW w:w="2340" w:type="dxa"/>
            <w:tcMar>
              <w:top w:w="85" w:type="dxa"/>
              <w:left w:w="85" w:type="dxa"/>
              <w:bottom w:w="85" w:type="dxa"/>
              <w:right w:w="85" w:type="dxa"/>
            </w:tcMar>
          </w:tcPr>
          <w:p w14:paraId="72D14987" w14:textId="70701A8C" w:rsidR="000C00E0" w:rsidRDefault="00B42F3E">
            <w:pPr>
              <w:spacing w:line="278" w:lineRule="auto"/>
              <w:jc w:val="left"/>
              <w:rPr>
                <w:rFonts w:hint="eastAsia"/>
              </w:rPr>
            </w:pPr>
            <w:r>
              <w:rPr>
                <w:rFonts w:ascii="宋体" w:eastAsia="宋体" w:hAnsi="宋体" w:hint="eastAsia"/>
                <w:color w:val="000000"/>
                <w:sz w:val="19"/>
              </w:rPr>
              <w:t>翁晨昊</w:t>
            </w:r>
          </w:p>
        </w:tc>
        <w:tc>
          <w:tcPr>
            <w:tcW w:w="2340" w:type="dxa"/>
            <w:shd w:val="clear" w:color="auto" w:fill="F2F2F2" w:themeFill="background1" w:themeFillShade="F2"/>
            <w:tcMar>
              <w:top w:w="85" w:type="dxa"/>
              <w:left w:w="85" w:type="dxa"/>
              <w:bottom w:w="85" w:type="dxa"/>
              <w:right w:w="85" w:type="dxa"/>
            </w:tcMar>
          </w:tcPr>
          <w:p w14:paraId="61FEB647" w14:textId="77777777" w:rsidR="000C00E0" w:rsidRDefault="00000000">
            <w:pPr>
              <w:spacing w:line="278" w:lineRule="auto"/>
              <w:jc w:val="left"/>
              <w:rPr>
                <w:rFonts w:hint="eastAsia"/>
              </w:rPr>
            </w:pPr>
            <w:r>
              <w:rPr>
                <w:rFonts w:ascii="宋体" w:eastAsia="宋体" w:hAnsi="宋体"/>
                <w:b/>
                <w:color w:val="000000"/>
                <w:sz w:val="19"/>
              </w:rPr>
              <w:t>执行日期</w:t>
            </w:r>
          </w:p>
        </w:tc>
        <w:tc>
          <w:tcPr>
            <w:tcW w:w="2340" w:type="dxa"/>
            <w:tcMar>
              <w:top w:w="85" w:type="dxa"/>
              <w:left w:w="85" w:type="dxa"/>
              <w:bottom w:w="85" w:type="dxa"/>
              <w:right w:w="85" w:type="dxa"/>
            </w:tcMar>
          </w:tcPr>
          <w:p w14:paraId="03A3B3EA" w14:textId="6824A3E1" w:rsidR="000C00E0" w:rsidRDefault="00B42F3E">
            <w:pPr>
              <w:spacing w:line="278" w:lineRule="auto"/>
              <w:jc w:val="left"/>
              <w:rPr>
                <w:rFonts w:hint="eastAsia"/>
              </w:rPr>
            </w:pPr>
            <w:r>
              <w:rPr>
                <w:rFonts w:ascii="宋体" w:eastAsia="宋体" w:hAnsi="宋体"/>
                <w:color w:val="000000"/>
                <w:sz w:val="19"/>
              </w:rPr>
              <w:t>2026-09-18</w:t>
            </w:r>
          </w:p>
        </w:tc>
      </w:tr>
      <w:tr w:rsidR="000C00E0" w14:paraId="45551F83" w14:textId="77777777">
        <w:tc>
          <w:tcPr>
            <w:tcW w:w="2340" w:type="dxa"/>
            <w:shd w:val="clear" w:color="auto" w:fill="F4F4F4"/>
            <w:tcMar>
              <w:top w:w="85" w:type="dxa"/>
              <w:left w:w="85" w:type="dxa"/>
              <w:bottom w:w="85" w:type="dxa"/>
              <w:right w:w="85" w:type="dxa"/>
            </w:tcMar>
          </w:tcPr>
          <w:p w14:paraId="542C5DA5" w14:textId="77777777" w:rsidR="000C00E0" w:rsidRDefault="00000000">
            <w:pPr>
              <w:spacing w:line="278" w:lineRule="auto"/>
              <w:jc w:val="left"/>
              <w:rPr>
                <w:rFonts w:hint="eastAsia"/>
              </w:rPr>
            </w:pPr>
            <w:r>
              <w:rPr>
                <w:rFonts w:ascii="宋体" w:eastAsia="宋体" w:hAnsi="宋体"/>
                <w:b/>
                <w:color w:val="000000"/>
                <w:sz w:val="19"/>
              </w:rPr>
              <w:t>前置条件</w:t>
            </w:r>
          </w:p>
        </w:tc>
        <w:tc>
          <w:tcPr>
            <w:tcW w:w="7020" w:type="dxa"/>
            <w:gridSpan w:val="3"/>
            <w:tcMar>
              <w:top w:w="85" w:type="dxa"/>
              <w:left w:w="85" w:type="dxa"/>
              <w:bottom w:w="85" w:type="dxa"/>
              <w:right w:w="85" w:type="dxa"/>
            </w:tcMar>
          </w:tcPr>
          <w:p w14:paraId="45115776" w14:textId="77777777" w:rsidR="000C00E0" w:rsidRDefault="00000000">
            <w:pPr>
              <w:spacing w:line="278" w:lineRule="auto"/>
              <w:jc w:val="left"/>
              <w:rPr>
                <w:rFonts w:hint="eastAsia"/>
              </w:rPr>
            </w:pPr>
            <w:r>
              <w:rPr>
                <w:rFonts w:ascii="宋体" w:eastAsia="宋体" w:hAnsi="宋体"/>
                <w:color w:val="000000"/>
                <w:sz w:val="19"/>
              </w:rPr>
              <w:t>启用真实 Redis 和正式 Resume 入口，记录当前房间/身份/HP。</w:t>
            </w:r>
          </w:p>
        </w:tc>
      </w:tr>
      <w:tr w:rsidR="000C00E0" w14:paraId="6639CADA" w14:textId="77777777">
        <w:tc>
          <w:tcPr>
            <w:tcW w:w="2340" w:type="dxa"/>
            <w:shd w:val="clear" w:color="auto" w:fill="F4F4F4"/>
            <w:tcMar>
              <w:top w:w="85" w:type="dxa"/>
              <w:left w:w="85" w:type="dxa"/>
              <w:bottom w:w="85" w:type="dxa"/>
              <w:right w:w="85" w:type="dxa"/>
            </w:tcMar>
          </w:tcPr>
          <w:p w14:paraId="6DA6AFAA" w14:textId="77777777" w:rsidR="000C00E0" w:rsidRDefault="00000000">
            <w:pPr>
              <w:spacing w:line="278" w:lineRule="auto"/>
              <w:jc w:val="left"/>
              <w:rPr>
                <w:rFonts w:hint="eastAsia"/>
              </w:rPr>
            </w:pPr>
            <w:r>
              <w:rPr>
                <w:rFonts w:ascii="宋体" w:eastAsia="宋体" w:hAnsi="宋体"/>
                <w:b/>
                <w:color w:val="000000"/>
                <w:sz w:val="19"/>
              </w:rPr>
              <w:t>操作步骤</w:t>
            </w:r>
            <w:r>
              <w:rPr>
                <w:rFonts w:ascii="宋体" w:eastAsia="宋体" w:hAnsi="宋体"/>
                <w:b/>
                <w:color w:val="000000"/>
                <w:sz w:val="19"/>
              </w:rPr>
              <w:br/>
              <w:t>及预期结果</w:t>
            </w:r>
          </w:p>
        </w:tc>
        <w:tc>
          <w:tcPr>
            <w:tcW w:w="7020" w:type="dxa"/>
            <w:gridSpan w:val="3"/>
            <w:tcMar>
              <w:top w:w="85" w:type="dxa"/>
              <w:left w:w="85" w:type="dxa"/>
              <w:bottom w:w="85" w:type="dxa"/>
              <w:right w:w="85" w:type="dxa"/>
            </w:tcMar>
          </w:tcPr>
          <w:p w14:paraId="2EAE0D1D" w14:textId="77777777" w:rsidR="000C00E0" w:rsidRDefault="00000000">
            <w:pPr>
              <w:spacing w:line="278" w:lineRule="auto"/>
              <w:jc w:val="left"/>
              <w:rPr>
                <w:rFonts w:hint="eastAsia"/>
              </w:rPr>
            </w:pPr>
            <w:r>
              <w:rPr>
                <w:rFonts w:ascii="宋体" w:eastAsia="宋体" w:hAnsi="宋体"/>
                <w:color w:val="000000"/>
                <w:sz w:val="19"/>
              </w:rPr>
              <w:t>1. 在战斗和奖励阶段分别短断线并恢复。</w:t>
            </w:r>
            <w:r>
              <w:rPr>
                <w:rFonts w:ascii="宋体" w:eastAsia="宋体" w:hAnsi="宋体"/>
                <w:color w:val="000000"/>
                <w:sz w:val="19"/>
              </w:rPr>
              <w:br/>
              <w:t>2. 重放旧令牌、伪造令牌、并发双恢复。</w:t>
            </w:r>
            <w:r>
              <w:rPr>
                <w:rFonts w:ascii="宋体" w:eastAsia="宋体" w:hAnsi="宋体"/>
                <w:color w:val="000000"/>
                <w:sz w:val="19"/>
              </w:rPr>
              <w:br/>
              <w:t>预期：原房间及属性保持；只能一次消费令牌，旧连接不再有效。</w:t>
            </w:r>
          </w:p>
        </w:tc>
      </w:tr>
      <w:tr w:rsidR="000C00E0" w14:paraId="7DF1DC79" w14:textId="77777777">
        <w:tc>
          <w:tcPr>
            <w:tcW w:w="2340" w:type="dxa"/>
            <w:shd w:val="clear" w:color="auto" w:fill="F4F4F4"/>
            <w:tcMar>
              <w:top w:w="85" w:type="dxa"/>
              <w:left w:w="85" w:type="dxa"/>
              <w:bottom w:w="85" w:type="dxa"/>
              <w:right w:w="85" w:type="dxa"/>
            </w:tcMar>
          </w:tcPr>
          <w:p w14:paraId="52280BAC" w14:textId="77777777" w:rsidR="000C00E0" w:rsidRDefault="00000000">
            <w:pPr>
              <w:spacing w:line="278" w:lineRule="auto"/>
              <w:jc w:val="left"/>
              <w:rPr>
                <w:rFonts w:hint="eastAsia"/>
              </w:rPr>
            </w:pPr>
            <w:r>
              <w:rPr>
                <w:rFonts w:ascii="宋体" w:eastAsia="宋体" w:hAnsi="宋体"/>
                <w:b/>
                <w:color w:val="000000"/>
                <w:sz w:val="19"/>
              </w:rPr>
              <w:t>验证记录</w:t>
            </w:r>
            <w:r>
              <w:rPr>
                <w:rFonts w:ascii="宋体" w:eastAsia="宋体" w:hAnsi="宋体"/>
                <w:b/>
                <w:color w:val="000000"/>
                <w:sz w:val="19"/>
              </w:rPr>
              <w:br/>
              <w:t>及实际结果</w:t>
            </w:r>
          </w:p>
        </w:tc>
        <w:tc>
          <w:tcPr>
            <w:tcW w:w="7020" w:type="dxa"/>
            <w:gridSpan w:val="3"/>
            <w:tcMar>
              <w:top w:w="85" w:type="dxa"/>
              <w:left w:w="85" w:type="dxa"/>
              <w:bottom w:w="85" w:type="dxa"/>
              <w:right w:w="85" w:type="dxa"/>
            </w:tcMar>
          </w:tcPr>
          <w:p w14:paraId="6554B6B3" w14:textId="77777777" w:rsidR="000C00E0" w:rsidRDefault="00000000">
            <w:pPr>
              <w:spacing w:line="278" w:lineRule="auto"/>
              <w:jc w:val="left"/>
              <w:rPr>
                <w:rFonts w:hint="eastAsia"/>
              </w:rPr>
            </w:pPr>
            <w:r>
              <w:rPr>
                <w:rFonts w:ascii="宋体" w:eastAsia="宋体" w:hAnsi="宋体"/>
                <w:color w:val="000000"/>
                <w:sz w:val="19"/>
              </w:rPr>
              <w:t>Redis 存储模块和测试已交付，但正式 Resume 入口及令牌轮换尚未完成，不可记为端到端通过。</w:t>
            </w:r>
          </w:p>
        </w:tc>
      </w:tr>
      <w:tr w:rsidR="000C00E0" w14:paraId="566E2175" w14:textId="77777777">
        <w:tc>
          <w:tcPr>
            <w:tcW w:w="2340" w:type="dxa"/>
            <w:shd w:val="clear" w:color="auto" w:fill="F4F4F4"/>
            <w:tcMar>
              <w:top w:w="85" w:type="dxa"/>
              <w:left w:w="85" w:type="dxa"/>
              <w:bottom w:w="85" w:type="dxa"/>
              <w:right w:w="85" w:type="dxa"/>
            </w:tcMar>
          </w:tcPr>
          <w:p w14:paraId="42A3F9EE" w14:textId="75423A76" w:rsidR="000C00E0" w:rsidRDefault="00AA5C2B">
            <w:pPr>
              <w:spacing w:line="278" w:lineRule="auto"/>
              <w:jc w:val="left"/>
              <w:rPr>
                <w:rFonts w:hint="eastAsia"/>
              </w:rPr>
            </w:pPr>
            <w:r>
              <w:rPr>
                <w:rFonts w:ascii="宋体" w:eastAsia="宋体" w:hAnsi="宋体" w:hint="eastAsia"/>
                <w:b/>
                <w:color w:val="000000"/>
                <w:sz w:val="19"/>
              </w:rPr>
              <w:t>结果截图</w:t>
            </w:r>
          </w:p>
        </w:tc>
        <w:tc>
          <w:tcPr>
            <w:tcW w:w="7020" w:type="dxa"/>
            <w:gridSpan w:val="3"/>
            <w:tcMar>
              <w:top w:w="85" w:type="dxa"/>
              <w:left w:w="85" w:type="dxa"/>
              <w:bottom w:w="85" w:type="dxa"/>
              <w:right w:w="85" w:type="dxa"/>
            </w:tcMar>
          </w:tcPr>
          <w:p w14:paraId="27B7EF90" w14:textId="77777777" w:rsidR="000C00E0" w:rsidRDefault="00000000">
            <w:pPr>
              <w:spacing w:line="278" w:lineRule="auto"/>
              <w:jc w:val="left"/>
              <w:rPr>
                <w:rFonts w:hint="eastAsia"/>
              </w:rPr>
            </w:pPr>
            <w:r>
              <w:rPr>
                <w:rFonts w:ascii="宋体" w:eastAsia="宋体" w:hAnsi="宋体"/>
                <w:color w:val="000000"/>
                <w:sz w:val="17"/>
              </w:rPr>
              <w:t>docs/PROJECT-STATUS.md；server/internal/persistence/resume_tokens_integration_test.go</w:t>
            </w:r>
          </w:p>
        </w:tc>
      </w:tr>
      <w:tr w:rsidR="000C00E0" w14:paraId="3D477398" w14:textId="77777777">
        <w:tc>
          <w:tcPr>
            <w:tcW w:w="2340" w:type="dxa"/>
            <w:shd w:val="clear" w:color="auto" w:fill="F4F4F4"/>
            <w:tcMar>
              <w:top w:w="85" w:type="dxa"/>
              <w:left w:w="85" w:type="dxa"/>
              <w:bottom w:w="85" w:type="dxa"/>
              <w:right w:w="85" w:type="dxa"/>
            </w:tcMar>
          </w:tcPr>
          <w:p w14:paraId="5A065D8B" w14:textId="77777777" w:rsidR="000C00E0" w:rsidRDefault="00000000">
            <w:pPr>
              <w:spacing w:line="278" w:lineRule="auto"/>
              <w:jc w:val="left"/>
              <w:rPr>
                <w:rFonts w:hint="eastAsia"/>
              </w:rPr>
            </w:pPr>
            <w:r>
              <w:rPr>
                <w:rFonts w:ascii="宋体" w:eastAsia="宋体" w:hAnsi="宋体"/>
                <w:b/>
                <w:color w:val="000000"/>
                <w:sz w:val="19"/>
              </w:rPr>
              <w:t>评判标准</w:t>
            </w:r>
          </w:p>
        </w:tc>
        <w:tc>
          <w:tcPr>
            <w:tcW w:w="7020" w:type="dxa"/>
            <w:gridSpan w:val="3"/>
            <w:tcMar>
              <w:top w:w="85" w:type="dxa"/>
              <w:left w:w="85" w:type="dxa"/>
              <w:bottom w:w="85" w:type="dxa"/>
              <w:right w:w="85" w:type="dxa"/>
            </w:tcMar>
          </w:tcPr>
          <w:p w14:paraId="413F87BF" w14:textId="77777777" w:rsidR="000C00E0" w:rsidRDefault="00000000">
            <w:pPr>
              <w:spacing w:line="278" w:lineRule="auto"/>
              <w:jc w:val="left"/>
              <w:rPr>
                <w:rFonts w:hint="eastAsia"/>
              </w:rPr>
            </w:pPr>
            <w:r>
              <w:rPr>
                <w:rFonts w:ascii="宋体" w:eastAsia="宋体" w:hAnsi="宋体"/>
                <w:color w:val="000000"/>
                <w:sz w:val="19"/>
              </w:rPr>
              <w:t>预期全部满足且无阻断/严重缺陷，判为通过；缺少手工或依赖环境证据时仍标待验收。</w:t>
            </w:r>
          </w:p>
        </w:tc>
      </w:tr>
      <w:tr w:rsidR="000C00E0" w14:paraId="5CB05B5C" w14:textId="77777777" w:rsidTr="00AA5C2B">
        <w:tc>
          <w:tcPr>
            <w:tcW w:w="2340" w:type="dxa"/>
            <w:shd w:val="clear" w:color="auto" w:fill="F4F4F4"/>
            <w:tcMar>
              <w:top w:w="85" w:type="dxa"/>
              <w:left w:w="85" w:type="dxa"/>
              <w:bottom w:w="85" w:type="dxa"/>
              <w:right w:w="85" w:type="dxa"/>
            </w:tcMar>
          </w:tcPr>
          <w:p w14:paraId="792A5373" w14:textId="77777777" w:rsidR="000C00E0" w:rsidRDefault="00000000">
            <w:pPr>
              <w:spacing w:line="278" w:lineRule="auto"/>
              <w:jc w:val="left"/>
              <w:rPr>
                <w:rFonts w:hint="eastAsia"/>
              </w:rPr>
            </w:pPr>
            <w:r>
              <w:rPr>
                <w:rFonts w:ascii="宋体" w:eastAsia="宋体" w:hAnsi="宋体"/>
                <w:b/>
                <w:color w:val="000000"/>
                <w:sz w:val="19"/>
              </w:rPr>
              <w:t>缺陷编号</w:t>
            </w:r>
          </w:p>
        </w:tc>
        <w:tc>
          <w:tcPr>
            <w:tcW w:w="2340" w:type="dxa"/>
            <w:tcMar>
              <w:top w:w="85" w:type="dxa"/>
              <w:left w:w="85" w:type="dxa"/>
              <w:bottom w:w="85" w:type="dxa"/>
              <w:right w:w="85" w:type="dxa"/>
            </w:tcMar>
          </w:tcPr>
          <w:p w14:paraId="67D05CAF" w14:textId="77777777" w:rsidR="000C00E0" w:rsidRDefault="00000000">
            <w:pPr>
              <w:spacing w:line="278" w:lineRule="auto"/>
              <w:jc w:val="left"/>
              <w:rPr>
                <w:rFonts w:hint="eastAsia"/>
              </w:rPr>
            </w:pPr>
            <w:r>
              <w:rPr>
                <w:rFonts w:ascii="宋体" w:eastAsia="宋体" w:hAnsi="宋体"/>
                <w:color w:val="000000"/>
                <w:sz w:val="19"/>
              </w:rPr>
              <w:t>未登记</w:t>
            </w:r>
          </w:p>
        </w:tc>
        <w:tc>
          <w:tcPr>
            <w:tcW w:w="2340" w:type="dxa"/>
            <w:shd w:val="clear" w:color="auto" w:fill="F2F2F2" w:themeFill="background1" w:themeFillShade="F2"/>
            <w:tcMar>
              <w:top w:w="85" w:type="dxa"/>
              <w:left w:w="85" w:type="dxa"/>
              <w:bottom w:w="85" w:type="dxa"/>
              <w:right w:w="85" w:type="dxa"/>
            </w:tcMar>
          </w:tcPr>
          <w:p w14:paraId="3F8093CB" w14:textId="77777777" w:rsidR="000C00E0" w:rsidRDefault="00000000">
            <w:pPr>
              <w:spacing w:line="278" w:lineRule="auto"/>
              <w:jc w:val="left"/>
              <w:rPr>
                <w:rFonts w:hint="eastAsia"/>
              </w:rPr>
            </w:pPr>
            <w:r>
              <w:rPr>
                <w:rFonts w:ascii="宋体" w:eastAsia="宋体" w:hAnsi="宋体"/>
                <w:b/>
                <w:color w:val="000000"/>
                <w:sz w:val="19"/>
              </w:rPr>
              <w:t>首次结果</w:t>
            </w:r>
          </w:p>
        </w:tc>
        <w:tc>
          <w:tcPr>
            <w:tcW w:w="2340" w:type="dxa"/>
            <w:tcMar>
              <w:top w:w="85" w:type="dxa"/>
              <w:left w:w="85" w:type="dxa"/>
              <w:bottom w:w="85" w:type="dxa"/>
              <w:right w:w="85" w:type="dxa"/>
            </w:tcMar>
          </w:tcPr>
          <w:p w14:paraId="42B2B401" w14:textId="77777777" w:rsidR="000C00E0" w:rsidRDefault="00000000">
            <w:pPr>
              <w:spacing w:line="278" w:lineRule="auto"/>
              <w:jc w:val="left"/>
              <w:rPr>
                <w:rFonts w:hint="eastAsia"/>
              </w:rPr>
            </w:pPr>
            <w:r>
              <w:rPr>
                <w:rFonts w:ascii="宋体" w:eastAsia="宋体" w:hAnsi="宋体"/>
                <w:color w:val="000000"/>
                <w:sz w:val="18"/>
              </w:rPr>
              <w:t>正式入口待完成，验收待执行</w:t>
            </w:r>
          </w:p>
        </w:tc>
      </w:tr>
      <w:tr w:rsidR="000C00E0" w14:paraId="7596D8C3" w14:textId="77777777">
        <w:tc>
          <w:tcPr>
            <w:tcW w:w="2340" w:type="dxa"/>
            <w:shd w:val="clear" w:color="auto" w:fill="F4F4F4"/>
            <w:tcMar>
              <w:top w:w="85" w:type="dxa"/>
              <w:left w:w="85" w:type="dxa"/>
              <w:bottom w:w="85" w:type="dxa"/>
              <w:right w:w="85" w:type="dxa"/>
            </w:tcMar>
          </w:tcPr>
          <w:p w14:paraId="74ADBFD2" w14:textId="77777777" w:rsidR="000C00E0" w:rsidRDefault="00000000">
            <w:pPr>
              <w:spacing w:line="278" w:lineRule="auto"/>
              <w:jc w:val="left"/>
              <w:rPr>
                <w:rFonts w:hint="eastAsia"/>
              </w:rPr>
            </w:pPr>
            <w:r>
              <w:rPr>
                <w:rFonts w:ascii="宋体" w:eastAsia="宋体" w:hAnsi="宋体"/>
                <w:b/>
                <w:color w:val="000000"/>
                <w:sz w:val="19"/>
              </w:rPr>
              <w:t>是否回归</w:t>
            </w:r>
          </w:p>
        </w:tc>
        <w:tc>
          <w:tcPr>
            <w:tcW w:w="7020" w:type="dxa"/>
            <w:gridSpan w:val="3"/>
            <w:tcMar>
              <w:top w:w="85" w:type="dxa"/>
              <w:left w:w="85" w:type="dxa"/>
              <w:bottom w:w="85" w:type="dxa"/>
              <w:right w:w="85" w:type="dxa"/>
            </w:tcMar>
          </w:tcPr>
          <w:p w14:paraId="48A4CE9A" w14:textId="77777777" w:rsidR="000C00E0" w:rsidRDefault="00000000">
            <w:pPr>
              <w:spacing w:line="278" w:lineRule="auto"/>
              <w:jc w:val="left"/>
              <w:rPr>
                <w:rFonts w:hint="eastAsia"/>
              </w:rPr>
            </w:pPr>
            <w:r>
              <w:rPr>
                <w:rFonts w:ascii="宋体" w:eastAsia="宋体" w:hAnsi="宋体"/>
                <w:color w:val="000000"/>
                <w:sz w:val="19"/>
              </w:rPr>
              <w:t>待人工回归；完成后补截图、执行人、日期及最终结果。</w:t>
            </w:r>
          </w:p>
        </w:tc>
      </w:tr>
    </w:tbl>
    <w:p w14:paraId="3706A37B" w14:textId="77777777" w:rsidR="000C00E0" w:rsidRDefault="00000000">
      <w:pPr>
        <w:pStyle w:val="2"/>
        <w:pageBreakBefore/>
        <w:spacing w:before="160" w:after="200"/>
        <w:rPr>
          <w:rFonts w:hint="eastAsia"/>
        </w:rPr>
      </w:pPr>
      <w:bookmarkStart w:id="24" w:name="_Toc240617730"/>
      <w:bookmarkStart w:id="25" w:name="_Toc240617791"/>
      <w:r>
        <w:rPr>
          <w:rFonts w:ascii="宋体" w:eastAsia="宋体" w:hAnsi="宋体"/>
          <w:color w:val="000000"/>
          <w:sz w:val="26"/>
        </w:rPr>
        <w:lastRenderedPageBreak/>
        <w:t>10 终局结果入库与故障</w:t>
      </w:r>
      <w:bookmarkEnd w:id="24"/>
      <w:bookmarkEnd w:id="25"/>
    </w:p>
    <w:tbl>
      <w:tblPr>
        <w:tblW w:w="0" w:type="auto"/>
        <w:tblBorders>
          <w:top w:val="single" w:sz="8" w:space="0" w:color="464646"/>
          <w:left w:val="single" w:sz="8" w:space="0" w:color="464646"/>
          <w:bottom w:val="single" w:sz="8" w:space="0" w:color="464646"/>
          <w:right w:val="single" w:sz="8" w:space="0" w:color="464646"/>
          <w:insideH w:val="single" w:sz="6" w:space="0" w:color="464646"/>
          <w:insideV w:val="single" w:sz="6" w:space="0" w:color="464646"/>
        </w:tblBorders>
        <w:tblLayout w:type="fixed"/>
        <w:tblLook w:val="04A0" w:firstRow="1" w:lastRow="0" w:firstColumn="1" w:lastColumn="0" w:noHBand="0" w:noVBand="1"/>
      </w:tblPr>
      <w:tblGrid>
        <w:gridCol w:w="2340"/>
        <w:gridCol w:w="2340"/>
        <w:gridCol w:w="2340"/>
        <w:gridCol w:w="2340"/>
      </w:tblGrid>
      <w:tr w:rsidR="000C00E0" w14:paraId="360050DD" w14:textId="77777777" w:rsidTr="00AA5C2B">
        <w:tc>
          <w:tcPr>
            <w:tcW w:w="2340" w:type="dxa"/>
            <w:shd w:val="clear" w:color="auto" w:fill="F4F4F4"/>
            <w:tcMar>
              <w:top w:w="85" w:type="dxa"/>
              <w:left w:w="85" w:type="dxa"/>
              <w:bottom w:w="85" w:type="dxa"/>
              <w:right w:w="85" w:type="dxa"/>
            </w:tcMar>
          </w:tcPr>
          <w:p w14:paraId="14BA7C3B" w14:textId="77777777" w:rsidR="000C00E0" w:rsidRDefault="00000000">
            <w:pPr>
              <w:spacing w:line="278" w:lineRule="auto"/>
              <w:jc w:val="left"/>
              <w:rPr>
                <w:rFonts w:hint="eastAsia"/>
              </w:rPr>
            </w:pPr>
            <w:r>
              <w:rPr>
                <w:rFonts w:ascii="宋体" w:eastAsia="宋体" w:hAnsi="宋体"/>
                <w:b/>
                <w:color w:val="000000"/>
                <w:sz w:val="19"/>
              </w:rPr>
              <w:t>用例编号</w:t>
            </w:r>
          </w:p>
        </w:tc>
        <w:tc>
          <w:tcPr>
            <w:tcW w:w="2340" w:type="dxa"/>
            <w:tcMar>
              <w:top w:w="85" w:type="dxa"/>
              <w:left w:w="85" w:type="dxa"/>
              <w:bottom w:w="85" w:type="dxa"/>
              <w:right w:w="85" w:type="dxa"/>
            </w:tcMar>
          </w:tcPr>
          <w:p w14:paraId="513C8F0B" w14:textId="77777777" w:rsidR="000C00E0" w:rsidRDefault="00000000">
            <w:pPr>
              <w:spacing w:line="278" w:lineRule="auto"/>
              <w:jc w:val="left"/>
              <w:rPr>
                <w:rFonts w:hint="eastAsia"/>
              </w:rPr>
            </w:pPr>
            <w:r>
              <w:rPr>
                <w:rFonts w:ascii="宋体" w:eastAsia="宋体" w:hAnsi="宋体"/>
                <w:color w:val="000000"/>
                <w:sz w:val="19"/>
              </w:rPr>
              <w:t>T10</w:t>
            </w:r>
          </w:p>
        </w:tc>
        <w:tc>
          <w:tcPr>
            <w:tcW w:w="2340" w:type="dxa"/>
            <w:shd w:val="clear" w:color="auto" w:fill="F2F2F2" w:themeFill="background1" w:themeFillShade="F2"/>
            <w:tcMar>
              <w:top w:w="85" w:type="dxa"/>
              <w:left w:w="85" w:type="dxa"/>
              <w:bottom w:w="85" w:type="dxa"/>
              <w:right w:w="85" w:type="dxa"/>
            </w:tcMar>
          </w:tcPr>
          <w:p w14:paraId="1B4867E6" w14:textId="77777777" w:rsidR="000C00E0" w:rsidRDefault="00000000">
            <w:pPr>
              <w:spacing w:line="278" w:lineRule="auto"/>
              <w:jc w:val="left"/>
              <w:rPr>
                <w:rFonts w:hint="eastAsia"/>
              </w:rPr>
            </w:pPr>
            <w:r>
              <w:rPr>
                <w:rFonts w:ascii="宋体" w:eastAsia="宋体" w:hAnsi="宋体"/>
                <w:b/>
                <w:color w:val="000000"/>
                <w:sz w:val="19"/>
              </w:rPr>
              <w:t>对应需求</w:t>
            </w:r>
          </w:p>
        </w:tc>
        <w:tc>
          <w:tcPr>
            <w:tcW w:w="2340" w:type="dxa"/>
            <w:tcMar>
              <w:top w:w="85" w:type="dxa"/>
              <w:left w:w="85" w:type="dxa"/>
              <w:bottom w:w="85" w:type="dxa"/>
              <w:right w:w="85" w:type="dxa"/>
            </w:tcMar>
          </w:tcPr>
          <w:p w14:paraId="43C6A04C" w14:textId="77777777" w:rsidR="000C00E0" w:rsidRDefault="00000000">
            <w:pPr>
              <w:spacing w:line="278" w:lineRule="auto"/>
              <w:jc w:val="left"/>
              <w:rPr>
                <w:rFonts w:hint="eastAsia"/>
              </w:rPr>
            </w:pPr>
            <w:r>
              <w:rPr>
                <w:rFonts w:ascii="宋体" w:eastAsia="宋体" w:hAnsi="宋体"/>
                <w:color w:val="000000"/>
                <w:sz w:val="19"/>
              </w:rPr>
              <w:t>F05</w:t>
            </w:r>
          </w:p>
        </w:tc>
      </w:tr>
      <w:tr w:rsidR="000C00E0" w14:paraId="6CE544C7" w14:textId="77777777">
        <w:tc>
          <w:tcPr>
            <w:tcW w:w="2340" w:type="dxa"/>
            <w:shd w:val="clear" w:color="auto" w:fill="F4F4F4"/>
            <w:tcMar>
              <w:top w:w="85" w:type="dxa"/>
              <w:left w:w="85" w:type="dxa"/>
              <w:bottom w:w="85" w:type="dxa"/>
              <w:right w:w="85" w:type="dxa"/>
            </w:tcMar>
          </w:tcPr>
          <w:p w14:paraId="452AEC2D" w14:textId="77777777" w:rsidR="000C00E0" w:rsidRDefault="00000000">
            <w:pPr>
              <w:spacing w:line="278" w:lineRule="auto"/>
              <w:jc w:val="left"/>
              <w:rPr>
                <w:rFonts w:hint="eastAsia"/>
              </w:rPr>
            </w:pPr>
            <w:r>
              <w:rPr>
                <w:rFonts w:ascii="宋体" w:eastAsia="宋体" w:hAnsi="宋体"/>
                <w:b/>
                <w:color w:val="000000"/>
                <w:sz w:val="19"/>
              </w:rPr>
              <w:t>测试内容</w:t>
            </w:r>
          </w:p>
        </w:tc>
        <w:tc>
          <w:tcPr>
            <w:tcW w:w="7020" w:type="dxa"/>
            <w:gridSpan w:val="3"/>
            <w:tcMar>
              <w:top w:w="85" w:type="dxa"/>
              <w:left w:w="85" w:type="dxa"/>
              <w:bottom w:w="85" w:type="dxa"/>
              <w:right w:w="85" w:type="dxa"/>
            </w:tcMar>
          </w:tcPr>
          <w:p w14:paraId="1AB3558A" w14:textId="77777777" w:rsidR="000C00E0" w:rsidRDefault="00000000">
            <w:pPr>
              <w:spacing w:line="278" w:lineRule="auto"/>
              <w:jc w:val="left"/>
              <w:rPr>
                <w:rFonts w:hint="eastAsia"/>
              </w:rPr>
            </w:pPr>
            <w:r>
              <w:rPr>
                <w:rFonts w:ascii="宋体" w:eastAsia="宋体" w:hAnsi="宋体"/>
                <w:color w:val="000000"/>
                <w:sz w:val="19"/>
              </w:rPr>
              <w:t>胜利、团灭、离弃三种结算及 MySQL 故障重试。</w:t>
            </w:r>
          </w:p>
        </w:tc>
      </w:tr>
      <w:tr w:rsidR="000C00E0" w14:paraId="236F13EB" w14:textId="77777777" w:rsidTr="00AA5C2B">
        <w:tc>
          <w:tcPr>
            <w:tcW w:w="2340" w:type="dxa"/>
            <w:shd w:val="clear" w:color="auto" w:fill="F4F4F4"/>
            <w:tcMar>
              <w:top w:w="85" w:type="dxa"/>
              <w:left w:w="85" w:type="dxa"/>
              <w:bottom w:w="85" w:type="dxa"/>
              <w:right w:w="85" w:type="dxa"/>
            </w:tcMar>
          </w:tcPr>
          <w:p w14:paraId="328C8898" w14:textId="77777777" w:rsidR="000C00E0" w:rsidRDefault="00000000">
            <w:pPr>
              <w:spacing w:line="278" w:lineRule="auto"/>
              <w:jc w:val="left"/>
              <w:rPr>
                <w:rFonts w:hint="eastAsia"/>
              </w:rPr>
            </w:pPr>
            <w:r>
              <w:rPr>
                <w:rFonts w:ascii="宋体" w:eastAsia="宋体" w:hAnsi="宋体"/>
                <w:b/>
                <w:color w:val="000000"/>
                <w:sz w:val="19"/>
              </w:rPr>
              <w:t>设计人员</w:t>
            </w:r>
          </w:p>
        </w:tc>
        <w:tc>
          <w:tcPr>
            <w:tcW w:w="2340" w:type="dxa"/>
            <w:tcMar>
              <w:top w:w="85" w:type="dxa"/>
              <w:left w:w="85" w:type="dxa"/>
              <w:bottom w:w="85" w:type="dxa"/>
              <w:right w:w="85" w:type="dxa"/>
            </w:tcMar>
          </w:tcPr>
          <w:p w14:paraId="54610443" w14:textId="77777777" w:rsidR="000C00E0" w:rsidRDefault="00000000">
            <w:pPr>
              <w:spacing w:line="278" w:lineRule="auto"/>
              <w:jc w:val="left"/>
              <w:rPr>
                <w:rFonts w:hint="eastAsia"/>
              </w:rPr>
            </w:pPr>
            <w:r>
              <w:rPr>
                <w:rFonts w:ascii="宋体" w:eastAsia="宋体" w:hAnsi="宋体"/>
                <w:color w:val="000000"/>
                <w:sz w:val="19"/>
              </w:rPr>
              <w:t>翁晨昊</w:t>
            </w:r>
          </w:p>
        </w:tc>
        <w:tc>
          <w:tcPr>
            <w:tcW w:w="2340" w:type="dxa"/>
            <w:shd w:val="clear" w:color="auto" w:fill="F2F2F2" w:themeFill="background1" w:themeFillShade="F2"/>
            <w:tcMar>
              <w:top w:w="85" w:type="dxa"/>
              <w:left w:w="85" w:type="dxa"/>
              <w:bottom w:w="85" w:type="dxa"/>
              <w:right w:w="85" w:type="dxa"/>
            </w:tcMar>
          </w:tcPr>
          <w:p w14:paraId="28ED5E66" w14:textId="77777777" w:rsidR="000C00E0" w:rsidRDefault="00000000">
            <w:pPr>
              <w:spacing w:line="278" w:lineRule="auto"/>
              <w:jc w:val="left"/>
              <w:rPr>
                <w:rFonts w:hint="eastAsia"/>
              </w:rPr>
            </w:pPr>
            <w:r>
              <w:rPr>
                <w:rFonts w:ascii="宋体" w:eastAsia="宋体" w:hAnsi="宋体"/>
                <w:b/>
                <w:color w:val="000000"/>
                <w:sz w:val="19"/>
              </w:rPr>
              <w:t>设计日期</w:t>
            </w:r>
          </w:p>
        </w:tc>
        <w:tc>
          <w:tcPr>
            <w:tcW w:w="2340" w:type="dxa"/>
            <w:tcMar>
              <w:top w:w="85" w:type="dxa"/>
              <w:left w:w="85" w:type="dxa"/>
              <w:bottom w:w="85" w:type="dxa"/>
              <w:right w:w="85" w:type="dxa"/>
            </w:tcMar>
          </w:tcPr>
          <w:p w14:paraId="354B43A6" w14:textId="77777777" w:rsidR="000C00E0" w:rsidRDefault="00000000">
            <w:pPr>
              <w:spacing w:line="278" w:lineRule="auto"/>
              <w:jc w:val="left"/>
              <w:rPr>
                <w:rFonts w:hint="eastAsia"/>
              </w:rPr>
            </w:pPr>
            <w:r>
              <w:rPr>
                <w:rFonts w:ascii="宋体" w:eastAsia="宋体" w:hAnsi="宋体"/>
                <w:color w:val="000000"/>
                <w:sz w:val="19"/>
              </w:rPr>
              <w:t>2026-09-18</w:t>
            </w:r>
          </w:p>
        </w:tc>
      </w:tr>
      <w:tr w:rsidR="000C00E0" w14:paraId="1B407F95" w14:textId="77777777" w:rsidTr="00AA5C2B">
        <w:tc>
          <w:tcPr>
            <w:tcW w:w="2340" w:type="dxa"/>
            <w:shd w:val="clear" w:color="auto" w:fill="F4F4F4"/>
            <w:tcMar>
              <w:top w:w="85" w:type="dxa"/>
              <w:left w:w="85" w:type="dxa"/>
              <w:bottom w:w="85" w:type="dxa"/>
              <w:right w:w="85" w:type="dxa"/>
            </w:tcMar>
          </w:tcPr>
          <w:p w14:paraId="775BE553" w14:textId="77777777" w:rsidR="000C00E0" w:rsidRDefault="00000000">
            <w:pPr>
              <w:spacing w:line="278" w:lineRule="auto"/>
              <w:jc w:val="left"/>
              <w:rPr>
                <w:rFonts w:hint="eastAsia"/>
              </w:rPr>
            </w:pPr>
            <w:r>
              <w:rPr>
                <w:rFonts w:ascii="宋体" w:eastAsia="宋体" w:hAnsi="宋体"/>
                <w:b/>
                <w:color w:val="000000"/>
                <w:sz w:val="19"/>
              </w:rPr>
              <w:t>执行人员</w:t>
            </w:r>
          </w:p>
        </w:tc>
        <w:tc>
          <w:tcPr>
            <w:tcW w:w="2340" w:type="dxa"/>
            <w:tcMar>
              <w:top w:w="85" w:type="dxa"/>
              <w:left w:w="85" w:type="dxa"/>
              <w:bottom w:w="85" w:type="dxa"/>
              <w:right w:w="85" w:type="dxa"/>
            </w:tcMar>
          </w:tcPr>
          <w:p w14:paraId="1B79A1E2" w14:textId="77777777" w:rsidR="000C00E0" w:rsidRDefault="00000000">
            <w:pPr>
              <w:spacing w:line="278" w:lineRule="auto"/>
              <w:jc w:val="left"/>
              <w:rPr>
                <w:rFonts w:hint="eastAsia"/>
              </w:rPr>
            </w:pPr>
            <w:r>
              <w:rPr>
                <w:rFonts w:ascii="宋体" w:eastAsia="宋体" w:hAnsi="宋体"/>
                <w:color w:val="000000"/>
                <w:sz w:val="19"/>
              </w:rPr>
              <w:t>待安排</w:t>
            </w:r>
          </w:p>
        </w:tc>
        <w:tc>
          <w:tcPr>
            <w:tcW w:w="2340" w:type="dxa"/>
            <w:shd w:val="clear" w:color="auto" w:fill="F2F2F2" w:themeFill="background1" w:themeFillShade="F2"/>
            <w:tcMar>
              <w:top w:w="85" w:type="dxa"/>
              <w:left w:w="85" w:type="dxa"/>
              <w:bottom w:w="85" w:type="dxa"/>
              <w:right w:w="85" w:type="dxa"/>
            </w:tcMar>
          </w:tcPr>
          <w:p w14:paraId="244410FA" w14:textId="77777777" w:rsidR="000C00E0" w:rsidRDefault="00000000">
            <w:pPr>
              <w:spacing w:line="278" w:lineRule="auto"/>
              <w:jc w:val="left"/>
              <w:rPr>
                <w:rFonts w:hint="eastAsia"/>
              </w:rPr>
            </w:pPr>
            <w:r>
              <w:rPr>
                <w:rFonts w:ascii="宋体" w:eastAsia="宋体" w:hAnsi="宋体"/>
                <w:b/>
                <w:color w:val="000000"/>
                <w:sz w:val="19"/>
              </w:rPr>
              <w:t>执行日期</w:t>
            </w:r>
          </w:p>
        </w:tc>
        <w:tc>
          <w:tcPr>
            <w:tcW w:w="2340" w:type="dxa"/>
            <w:tcMar>
              <w:top w:w="85" w:type="dxa"/>
              <w:left w:w="85" w:type="dxa"/>
              <w:bottom w:w="85" w:type="dxa"/>
              <w:right w:w="85" w:type="dxa"/>
            </w:tcMar>
          </w:tcPr>
          <w:p w14:paraId="624C114C" w14:textId="77777777" w:rsidR="000C00E0" w:rsidRDefault="00000000">
            <w:pPr>
              <w:spacing w:line="278" w:lineRule="auto"/>
              <w:jc w:val="left"/>
              <w:rPr>
                <w:rFonts w:hint="eastAsia"/>
              </w:rPr>
            </w:pPr>
            <w:r>
              <w:rPr>
                <w:rFonts w:ascii="宋体" w:eastAsia="宋体" w:hAnsi="宋体"/>
                <w:color w:val="000000"/>
                <w:sz w:val="19"/>
              </w:rPr>
              <w:t>待执行</w:t>
            </w:r>
          </w:p>
        </w:tc>
      </w:tr>
      <w:tr w:rsidR="000C00E0" w14:paraId="74728106" w14:textId="77777777">
        <w:tc>
          <w:tcPr>
            <w:tcW w:w="2340" w:type="dxa"/>
            <w:shd w:val="clear" w:color="auto" w:fill="F4F4F4"/>
            <w:tcMar>
              <w:top w:w="85" w:type="dxa"/>
              <w:left w:w="85" w:type="dxa"/>
              <w:bottom w:w="85" w:type="dxa"/>
              <w:right w:w="85" w:type="dxa"/>
            </w:tcMar>
          </w:tcPr>
          <w:p w14:paraId="146B2AFB" w14:textId="77777777" w:rsidR="000C00E0" w:rsidRDefault="00000000">
            <w:pPr>
              <w:spacing w:line="278" w:lineRule="auto"/>
              <w:jc w:val="left"/>
              <w:rPr>
                <w:rFonts w:hint="eastAsia"/>
              </w:rPr>
            </w:pPr>
            <w:r>
              <w:rPr>
                <w:rFonts w:ascii="宋体" w:eastAsia="宋体" w:hAnsi="宋体"/>
                <w:b/>
                <w:color w:val="000000"/>
                <w:sz w:val="19"/>
              </w:rPr>
              <w:t>前置条件</w:t>
            </w:r>
          </w:p>
        </w:tc>
        <w:tc>
          <w:tcPr>
            <w:tcW w:w="7020" w:type="dxa"/>
            <w:gridSpan w:val="3"/>
            <w:tcMar>
              <w:top w:w="85" w:type="dxa"/>
              <w:left w:w="85" w:type="dxa"/>
              <w:bottom w:w="85" w:type="dxa"/>
              <w:right w:w="85" w:type="dxa"/>
            </w:tcMar>
          </w:tcPr>
          <w:p w14:paraId="6E5CAD55" w14:textId="77777777" w:rsidR="000C00E0" w:rsidRDefault="00000000">
            <w:pPr>
              <w:spacing w:line="278" w:lineRule="auto"/>
              <w:jc w:val="left"/>
              <w:rPr>
                <w:rFonts w:hint="eastAsia"/>
              </w:rPr>
            </w:pPr>
            <w:r>
              <w:rPr>
                <w:rFonts w:ascii="宋体" w:eastAsia="宋体" w:hAnsi="宋体"/>
                <w:color w:val="000000"/>
                <w:sz w:val="19"/>
              </w:rPr>
              <w:t>启用真实 MySQL/Redis 和正式结果写入；可查询 match_id。</w:t>
            </w:r>
          </w:p>
        </w:tc>
      </w:tr>
      <w:tr w:rsidR="000C00E0" w14:paraId="0EC53CB0" w14:textId="77777777">
        <w:tc>
          <w:tcPr>
            <w:tcW w:w="2340" w:type="dxa"/>
            <w:shd w:val="clear" w:color="auto" w:fill="F4F4F4"/>
            <w:tcMar>
              <w:top w:w="85" w:type="dxa"/>
              <w:left w:w="85" w:type="dxa"/>
              <w:bottom w:w="85" w:type="dxa"/>
              <w:right w:w="85" w:type="dxa"/>
            </w:tcMar>
          </w:tcPr>
          <w:p w14:paraId="67CCB9CA" w14:textId="77777777" w:rsidR="000C00E0" w:rsidRDefault="00000000">
            <w:pPr>
              <w:spacing w:line="278" w:lineRule="auto"/>
              <w:jc w:val="left"/>
              <w:rPr>
                <w:rFonts w:hint="eastAsia"/>
              </w:rPr>
            </w:pPr>
            <w:r>
              <w:rPr>
                <w:rFonts w:ascii="宋体" w:eastAsia="宋体" w:hAnsi="宋体"/>
                <w:b/>
                <w:color w:val="000000"/>
                <w:sz w:val="19"/>
              </w:rPr>
              <w:t>操作步骤</w:t>
            </w:r>
            <w:r>
              <w:rPr>
                <w:rFonts w:ascii="宋体" w:eastAsia="宋体" w:hAnsi="宋体"/>
                <w:b/>
                <w:color w:val="000000"/>
                <w:sz w:val="19"/>
              </w:rPr>
              <w:br/>
              <w:t>及预期结果</w:t>
            </w:r>
          </w:p>
        </w:tc>
        <w:tc>
          <w:tcPr>
            <w:tcW w:w="7020" w:type="dxa"/>
            <w:gridSpan w:val="3"/>
            <w:tcMar>
              <w:top w:w="85" w:type="dxa"/>
              <w:left w:w="85" w:type="dxa"/>
              <w:bottom w:w="85" w:type="dxa"/>
              <w:right w:w="85" w:type="dxa"/>
            </w:tcMar>
          </w:tcPr>
          <w:p w14:paraId="340068E7" w14:textId="77777777" w:rsidR="000C00E0" w:rsidRDefault="00000000">
            <w:pPr>
              <w:spacing w:line="278" w:lineRule="auto"/>
              <w:jc w:val="left"/>
              <w:rPr>
                <w:rFonts w:hint="eastAsia"/>
              </w:rPr>
            </w:pPr>
            <w:r>
              <w:rPr>
                <w:rFonts w:ascii="宋体" w:eastAsia="宋体" w:hAnsi="宋体"/>
                <w:color w:val="000000"/>
                <w:sz w:val="19"/>
              </w:rPr>
              <w:t>1. 分别触发胜利、团灭、全员离开。</w:t>
            </w:r>
            <w:r>
              <w:rPr>
                <w:rFonts w:ascii="宋体" w:eastAsia="宋体" w:hAnsi="宋体"/>
                <w:color w:val="000000"/>
                <w:sz w:val="19"/>
              </w:rPr>
              <w:br/>
              <w:t>2. 重复提交并模拟数据库慢/断开。</w:t>
            </w:r>
            <w:r>
              <w:rPr>
                <w:rFonts w:ascii="宋体" w:eastAsia="宋体" w:hAnsi="宋体"/>
                <w:color w:val="000000"/>
                <w:sz w:val="19"/>
              </w:rPr>
              <w:br/>
              <w:t>预期：同 match_id 只记录一次；游戏 Tick 不等待数据库，故障恢复后有可核验证据。</w:t>
            </w:r>
          </w:p>
        </w:tc>
      </w:tr>
      <w:tr w:rsidR="000C00E0" w14:paraId="57843213" w14:textId="77777777">
        <w:tc>
          <w:tcPr>
            <w:tcW w:w="2340" w:type="dxa"/>
            <w:shd w:val="clear" w:color="auto" w:fill="F4F4F4"/>
            <w:tcMar>
              <w:top w:w="85" w:type="dxa"/>
              <w:left w:w="85" w:type="dxa"/>
              <w:bottom w:w="85" w:type="dxa"/>
              <w:right w:w="85" w:type="dxa"/>
            </w:tcMar>
          </w:tcPr>
          <w:p w14:paraId="3FB5EC73" w14:textId="77777777" w:rsidR="000C00E0" w:rsidRDefault="00000000">
            <w:pPr>
              <w:spacing w:line="278" w:lineRule="auto"/>
              <w:jc w:val="left"/>
              <w:rPr>
                <w:rFonts w:hint="eastAsia"/>
              </w:rPr>
            </w:pPr>
            <w:r>
              <w:rPr>
                <w:rFonts w:ascii="宋体" w:eastAsia="宋体" w:hAnsi="宋体"/>
                <w:b/>
                <w:color w:val="000000"/>
                <w:sz w:val="19"/>
              </w:rPr>
              <w:t>验证记录</w:t>
            </w:r>
            <w:r>
              <w:rPr>
                <w:rFonts w:ascii="宋体" w:eastAsia="宋体" w:hAnsi="宋体"/>
                <w:b/>
                <w:color w:val="000000"/>
                <w:sz w:val="19"/>
              </w:rPr>
              <w:br/>
              <w:t>及实际结果</w:t>
            </w:r>
          </w:p>
        </w:tc>
        <w:tc>
          <w:tcPr>
            <w:tcW w:w="7020" w:type="dxa"/>
            <w:gridSpan w:val="3"/>
            <w:tcMar>
              <w:top w:w="85" w:type="dxa"/>
              <w:left w:w="85" w:type="dxa"/>
              <w:bottom w:w="85" w:type="dxa"/>
              <w:right w:w="85" w:type="dxa"/>
            </w:tcMar>
          </w:tcPr>
          <w:p w14:paraId="413CE0AD" w14:textId="77777777" w:rsidR="000C00E0" w:rsidRDefault="00000000">
            <w:pPr>
              <w:spacing w:line="278" w:lineRule="auto"/>
              <w:jc w:val="left"/>
              <w:rPr>
                <w:rFonts w:hint="eastAsia"/>
              </w:rPr>
            </w:pPr>
            <w:r>
              <w:rPr>
                <w:rFonts w:ascii="宋体" w:eastAsia="宋体" w:hAnsi="宋体"/>
                <w:color w:val="000000"/>
                <w:sz w:val="19"/>
              </w:rPr>
              <w:t>已有本地写入器及领域/路由回归；真实三关终局入库、队列饱和和停服未接收结果的处置未完成验收。</w:t>
            </w:r>
          </w:p>
        </w:tc>
      </w:tr>
      <w:tr w:rsidR="000C00E0" w14:paraId="625B1BDB" w14:textId="77777777">
        <w:tc>
          <w:tcPr>
            <w:tcW w:w="2340" w:type="dxa"/>
            <w:shd w:val="clear" w:color="auto" w:fill="F4F4F4"/>
            <w:tcMar>
              <w:top w:w="85" w:type="dxa"/>
              <w:left w:w="85" w:type="dxa"/>
              <w:bottom w:w="85" w:type="dxa"/>
              <w:right w:w="85" w:type="dxa"/>
            </w:tcMar>
          </w:tcPr>
          <w:p w14:paraId="0581EBF5" w14:textId="41DFBC04" w:rsidR="000C00E0" w:rsidRDefault="00AA5C2B">
            <w:pPr>
              <w:spacing w:line="278" w:lineRule="auto"/>
              <w:jc w:val="left"/>
              <w:rPr>
                <w:rFonts w:hint="eastAsia"/>
              </w:rPr>
            </w:pPr>
            <w:r>
              <w:rPr>
                <w:rFonts w:ascii="宋体" w:eastAsia="宋体" w:hAnsi="宋体" w:hint="eastAsia"/>
                <w:b/>
                <w:color w:val="000000"/>
                <w:sz w:val="19"/>
              </w:rPr>
              <w:t>结果截图</w:t>
            </w:r>
          </w:p>
        </w:tc>
        <w:tc>
          <w:tcPr>
            <w:tcW w:w="7020" w:type="dxa"/>
            <w:gridSpan w:val="3"/>
            <w:tcMar>
              <w:top w:w="85" w:type="dxa"/>
              <w:left w:w="85" w:type="dxa"/>
              <w:bottom w:w="85" w:type="dxa"/>
              <w:right w:w="85" w:type="dxa"/>
            </w:tcMar>
          </w:tcPr>
          <w:p w14:paraId="6445BC71" w14:textId="77777777" w:rsidR="000C00E0" w:rsidRDefault="00000000">
            <w:pPr>
              <w:spacing w:line="278" w:lineRule="auto"/>
              <w:jc w:val="left"/>
              <w:rPr>
                <w:rFonts w:hint="eastAsia"/>
              </w:rPr>
            </w:pPr>
            <w:r>
              <w:rPr>
                <w:rFonts w:ascii="宋体" w:eastAsia="宋体" w:hAnsi="宋体"/>
                <w:color w:val="000000"/>
                <w:sz w:val="17"/>
              </w:rPr>
              <w:t>docs/PROJECT-STATUS.md；server/cmd/gameserver/results_test.go</w:t>
            </w:r>
          </w:p>
        </w:tc>
      </w:tr>
      <w:tr w:rsidR="000C00E0" w14:paraId="04EBE6EA" w14:textId="77777777">
        <w:tc>
          <w:tcPr>
            <w:tcW w:w="2340" w:type="dxa"/>
            <w:shd w:val="clear" w:color="auto" w:fill="F4F4F4"/>
            <w:tcMar>
              <w:top w:w="85" w:type="dxa"/>
              <w:left w:w="85" w:type="dxa"/>
              <w:bottom w:w="85" w:type="dxa"/>
              <w:right w:w="85" w:type="dxa"/>
            </w:tcMar>
          </w:tcPr>
          <w:p w14:paraId="5C489479" w14:textId="77777777" w:rsidR="000C00E0" w:rsidRDefault="00000000">
            <w:pPr>
              <w:spacing w:line="278" w:lineRule="auto"/>
              <w:jc w:val="left"/>
              <w:rPr>
                <w:rFonts w:hint="eastAsia"/>
              </w:rPr>
            </w:pPr>
            <w:r>
              <w:rPr>
                <w:rFonts w:ascii="宋体" w:eastAsia="宋体" w:hAnsi="宋体"/>
                <w:b/>
                <w:color w:val="000000"/>
                <w:sz w:val="19"/>
              </w:rPr>
              <w:t>评判标准</w:t>
            </w:r>
          </w:p>
        </w:tc>
        <w:tc>
          <w:tcPr>
            <w:tcW w:w="7020" w:type="dxa"/>
            <w:gridSpan w:val="3"/>
            <w:tcMar>
              <w:top w:w="85" w:type="dxa"/>
              <w:left w:w="85" w:type="dxa"/>
              <w:bottom w:w="85" w:type="dxa"/>
              <w:right w:w="85" w:type="dxa"/>
            </w:tcMar>
          </w:tcPr>
          <w:p w14:paraId="6774BFB8" w14:textId="77777777" w:rsidR="000C00E0" w:rsidRDefault="00000000">
            <w:pPr>
              <w:spacing w:line="278" w:lineRule="auto"/>
              <w:jc w:val="left"/>
              <w:rPr>
                <w:rFonts w:hint="eastAsia"/>
              </w:rPr>
            </w:pPr>
            <w:r>
              <w:rPr>
                <w:rFonts w:ascii="宋体" w:eastAsia="宋体" w:hAnsi="宋体"/>
                <w:color w:val="000000"/>
                <w:sz w:val="19"/>
              </w:rPr>
              <w:t>预期全部满足且无阻断/严重缺陷，判为通过；缺少手工或依赖环境证据时仍标待验收。</w:t>
            </w:r>
          </w:p>
        </w:tc>
      </w:tr>
      <w:tr w:rsidR="000C00E0" w14:paraId="5BF6C303" w14:textId="77777777" w:rsidTr="00AA5C2B">
        <w:tc>
          <w:tcPr>
            <w:tcW w:w="2340" w:type="dxa"/>
            <w:shd w:val="clear" w:color="auto" w:fill="F4F4F4"/>
            <w:tcMar>
              <w:top w:w="85" w:type="dxa"/>
              <w:left w:w="85" w:type="dxa"/>
              <w:bottom w:w="85" w:type="dxa"/>
              <w:right w:w="85" w:type="dxa"/>
            </w:tcMar>
          </w:tcPr>
          <w:p w14:paraId="69065627" w14:textId="77777777" w:rsidR="000C00E0" w:rsidRDefault="00000000">
            <w:pPr>
              <w:spacing w:line="278" w:lineRule="auto"/>
              <w:jc w:val="left"/>
              <w:rPr>
                <w:rFonts w:hint="eastAsia"/>
              </w:rPr>
            </w:pPr>
            <w:r>
              <w:rPr>
                <w:rFonts w:ascii="宋体" w:eastAsia="宋体" w:hAnsi="宋体"/>
                <w:b/>
                <w:color w:val="000000"/>
                <w:sz w:val="19"/>
              </w:rPr>
              <w:t>缺陷编号</w:t>
            </w:r>
          </w:p>
        </w:tc>
        <w:tc>
          <w:tcPr>
            <w:tcW w:w="2340" w:type="dxa"/>
            <w:tcMar>
              <w:top w:w="85" w:type="dxa"/>
              <w:left w:w="85" w:type="dxa"/>
              <w:bottom w:w="85" w:type="dxa"/>
              <w:right w:w="85" w:type="dxa"/>
            </w:tcMar>
          </w:tcPr>
          <w:p w14:paraId="33240A62" w14:textId="77777777" w:rsidR="000C00E0" w:rsidRDefault="00000000">
            <w:pPr>
              <w:spacing w:line="278" w:lineRule="auto"/>
              <w:jc w:val="left"/>
              <w:rPr>
                <w:rFonts w:hint="eastAsia"/>
              </w:rPr>
            </w:pPr>
            <w:r>
              <w:rPr>
                <w:rFonts w:ascii="宋体" w:eastAsia="宋体" w:hAnsi="宋体"/>
                <w:color w:val="000000"/>
                <w:sz w:val="19"/>
              </w:rPr>
              <w:t>未登记</w:t>
            </w:r>
          </w:p>
        </w:tc>
        <w:tc>
          <w:tcPr>
            <w:tcW w:w="2340" w:type="dxa"/>
            <w:shd w:val="clear" w:color="auto" w:fill="F2F2F2" w:themeFill="background1" w:themeFillShade="F2"/>
            <w:tcMar>
              <w:top w:w="85" w:type="dxa"/>
              <w:left w:w="85" w:type="dxa"/>
              <w:bottom w:w="85" w:type="dxa"/>
              <w:right w:w="85" w:type="dxa"/>
            </w:tcMar>
          </w:tcPr>
          <w:p w14:paraId="08AF20E1" w14:textId="77777777" w:rsidR="000C00E0" w:rsidRDefault="00000000">
            <w:pPr>
              <w:spacing w:line="278" w:lineRule="auto"/>
              <w:jc w:val="left"/>
              <w:rPr>
                <w:rFonts w:hint="eastAsia"/>
              </w:rPr>
            </w:pPr>
            <w:r>
              <w:rPr>
                <w:rFonts w:ascii="宋体" w:eastAsia="宋体" w:hAnsi="宋体"/>
                <w:b/>
                <w:color w:val="000000"/>
                <w:sz w:val="19"/>
              </w:rPr>
              <w:t>首次结果</w:t>
            </w:r>
          </w:p>
        </w:tc>
        <w:tc>
          <w:tcPr>
            <w:tcW w:w="2340" w:type="dxa"/>
            <w:tcMar>
              <w:top w:w="85" w:type="dxa"/>
              <w:left w:w="85" w:type="dxa"/>
              <w:bottom w:w="85" w:type="dxa"/>
              <w:right w:w="85" w:type="dxa"/>
            </w:tcMar>
          </w:tcPr>
          <w:p w14:paraId="418D11F5" w14:textId="77777777" w:rsidR="000C00E0" w:rsidRDefault="00000000">
            <w:pPr>
              <w:spacing w:line="278" w:lineRule="auto"/>
              <w:jc w:val="left"/>
              <w:rPr>
                <w:rFonts w:hint="eastAsia"/>
              </w:rPr>
            </w:pPr>
            <w:r>
              <w:rPr>
                <w:rFonts w:ascii="宋体" w:eastAsia="宋体" w:hAnsi="宋体"/>
                <w:color w:val="000000"/>
                <w:sz w:val="18"/>
              </w:rPr>
              <w:t>真实数据库验收待执行</w:t>
            </w:r>
          </w:p>
        </w:tc>
      </w:tr>
      <w:tr w:rsidR="000C00E0" w14:paraId="62E94ECF" w14:textId="77777777">
        <w:tc>
          <w:tcPr>
            <w:tcW w:w="2340" w:type="dxa"/>
            <w:shd w:val="clear" w:color="auto" w:fill="F4F4F4"/>
            <w:tcMar>
              <w:top w:w="85" w:type="dxa"/>
              <w:left w:w="85" w:type="dxa"/>
              <w:bottom w:w="85" w:type="dxa"/>
              <w:right w:w="85" w:type="dxa"/>
            </w:tcMar>
          </w:tcPr>
          <w:p w14:paraId="24A43038" w14:textId="77777777" w:rsidR="000C00E0" w:rsidRDefault="00000000">
            <w:pPr>
              <w:spacing w:line="278" w:lineRule="auto"/>
              <w:jc w:val="left"/>
              <w:rPr>
                <w:rFonts w:hint="eastAsia"/>
              </w:rPr>
            </w:pPr>
            <w:r>
              <w:rPr>
                <w:rFonts w:ascii="宋体" w:eastAsia="宋体" w:hAnsi="宋体"/>
                <w:b/>
                <w:color w:val="000000"/>
                <w:sz w:val="19"/>
              </w:rPr>
              <w:t>是否回归</w:t>
            </w:r>
          </w:p>
        </w:tc>
        <w:tc>
          <w:tcPr>
            <w:tcW w:w="7020" w:type="dxa"/>
            <w:gridSpan w:val="3"/>
            <w:tcMar>
              <w:top w:w="85" w:type="dxa"/>
              <w:left w:w="85" w:type="dxa"/>
              <w:bottom w:w="85" w:type="dxa"/>
              <w:right w:w="85" w:type="dxa"/>
            </w:tcMar>
          </w:tcPr>
          <w:p w14:paraId="49DA9DEC" w14:textId="77777777" w:rsidR="000C00E0" w:rsidRDefault="00000000">
            <w:pPr>
              <w:spacing w:line="278" w:lineRule="auto"/>
              <w:jc w:val="left"/>
              <w:rPr>
                <w:rFonts w:hint="eastAsia"/>
              </w:rPr>
            </w:pPr>
            <w:r>
              <w:rPr>
                <w:rFonts w:ascii="宋体" w:eastAsia="宋体" w:hAnsi="宋体"/>
                <w:color w:val="000000"/>
                <w:sz w:val="19"/>
              </w:rPr>
              <w:t>待人工回归；完成后补截图、执行人、日期及最终结果。</w:t>
            </w:r>
          </w:p>
        </w:tc>
      </w:tr>
    </w:tbl>
    <w:p w14:paraId="2B814081" w14:textId="77777777" w:rsidR="000C00E0" w:rsidRDefault="00000000">
      <w:pPr>
        <w:pStyle w:val="2"/>
        <w:pageBreakBefore/>
        <w:spacing w:before="160" w:after="200"/>
        <w:rPr>
          <w:rFonts w:hint="eastAsia"/>
        </w:rPr>
      </w:pPr>
      <w:bookmarkStart w:id="26" w:name="_Toc240617731"/>
      <w:bookmarkStart w:id="27" w:name="_Toc240617792"/>
      <w:r>
        <w:rPr>
          <w:rFonts w:ascii="宋体" w:eastAsia="宋体" w:hAnsi="宋体"/>
          <w:color w:val="000000"/>
          <w:sz w:val="26"/>
        </w:rPr>
        <w:lastRenderedPageBreak/>
        <w:t>11 双人三关与独立部署验收</w:t>
      </w:r>
      <w:bookmarkEnd w:id="26"/>
      <w:bookmarkEnd w:id="27"/>
    </w:p>
    <w:tbl>
      <w:tblPr>
        <w:tblW w:w="0" w:type="auto"/>
        <w:tblBorders>
          <w:top w:val="single" w:sz="8" w:space="0" w:color="464646"/>
          <w:left w:val="single" w:sz="8" w:space="0" w:color="464646"/>
          <w:bottom w:val="single" w:sz="8" w:space="0" w:color="464646"/>
          <w:right w:val="single" w:sz="8" w:space="0" w:color="464646"/>
          <w:insideH w:val="single" w:sz="6" w:space="0" w:color="464646"/>
          <w:insideV w:val="single" w:sz="6" w:space="0" w:color="464646"/>
        </w:tblBorders>
        <w:tblLayout w:type="fixed"/>
        <w:tblLook w:val="04A0" w:firstRow="1" w:lastRow="0" w:firstColumn="1" w:lastColumn="0" w:noHBand="0" w:noVBand="1"/>
      </w:tblPr>
      <w:tblGrid>
        <w:gridCol w:w="2340"/>
        <w:gridCol w:w="2340"/>
        <w:gridCol w:w="2340"/>
        <w:gridCol w:w="2340"/>
      </w:tblGrid>
      <w:tr w:rsidR="000C00E0" w14:paraId="62D763F2" w14:textId="77777777" w:rsidTr="00AA5C2B">
        <w:tc>
          <w:tcPr>
            <w:tcW w:w="2340" w:type="dxa"/>
            <w:shd w:val="clear" w:color="auto" w:fill="F4F4F4"/>
            <w:tcMar>
              <w:top w:w="85" w:type="dxa"/>
              <w:left w:w="85" w:type="dxa"/>
              <w:bottom w:w="85" w:type="dxa"/>
              <w:right w:w="85" w:type="dxa"/>
            </w:tcMar>
          </w:tcPr>
          <w:p w14:paraId="18945E85" w14:textId="77777777" w:rsidR="000C00E0" w:rsidRDefault="00000000">
            <w:pPr>
              <w:spacing w:line="278" w:lineRule="auto"/>
              <w:jc w:val="left"/>
              <w:rPr>
                <w:rFonts w:hint="eastAsia"/>
              </w:rPr>
            </w:pPr>
            <w:r>
              <w:rPr>
                <w:rFonts w:ascii="宋体" w:eastAsia="宋体" w:hAnsi="宋体"/>
                <w:b/>
                <w:color w:val="000000"/>
                <w:sz w:val="19"/>
              </w:rPr>
              <w:t>用例编号</w:t>
            </w:r>
          </w:p>
        </w:tc>
        <w:tc>
          <w:tcPr>
            <w:tcW w:w="2340" w:type="dxa"/>
            <w:tcMar>
              <w:top w:w="85" w:type="dxa"/>
              <w:left w:w="85" w:type="dxa"/>
              <w:bottom w:w="85" w:type="dxa"/>
              <w:right w:w="85" w:type="dxa"/>
            </w:tcMar>
          </w:tcPr>
          <w:p w14:paraId="0EFADD00" w14:textId="77777777" w:rsidR="000C00E0" w:rsidRDefault="00000000">
            <w:pPr>
              <w:spacing w:line="278" w:lineRule="auto"/>
              <w:jc w:val="left"/>
              <w:rPr>
                <w:rFonts w:hint="eastAsia"/>
              </w:rPr>
            </w:pPr>
            <w:r>
              <w:rPr>
                <w:rFonts w:ascii="宋体" w:eastAsia="宋体" w:hAnsi="宋体"/>
                <w:color w:val="000000"/>
                <w:sz w:val="19"/>
              </w:rPr>
              <w:t>T11</w:t>
            </w:r>
          </w:p>
        </w:tc>
        <w:tc>
          <w:tcPr>
            <w:tcW w:w="2340" w:type="dxa"/>
            <w:shd w:val="clear" w:color="auto" w:fill="F2F2F2" w:themeFill="background1" w:themeFillShade="F2"/>
            <w:tcMar>
              <w:top w:w="85" w:type="dxa"/>
              <w:left w:w="85" w:type="dxa"/>
              <w:bottom w:w="85" w:type="dxa"/>
              <w:right w:w="85" w:type="dxa"/>
            </w:tcMar>
          </w:tcPr>
          <w:p w14:paraId="48FD03D2" w14:textId="77777777" w:rsidR="000C00E0" w:rsidRDefault="00000000">
            <w:pPr>
              <w:spacing w:line="278" w:lineRule="auto"/>
              <w:jc w:val="left"/>
              <w:rPr>
                <w:rFonts w:hint="eastAsia"/>
              </w:rPr>
            </w:pPr>
            <w:r>
              <w:rPr>
                <w:rFonts w:ascii="宋体" w:eastAsia="宋体" w:hAnsi="宋体"/>
                <w:b/>
                <w:color w:val="000000"/>
                <w:sz w:val="19"/>
              </w:rPr>
              <w:t>对应需求</w:t>
            </w:r>
          </w:p>
        </w:tc>
        <w:tc>
          <w:tcPr>
            <w:tcW w:w="2340" w:type="dxa"/>
            <w:tcMar>
              <w:top w:w="85" w:type="dxa"/>
              <w:left w:w="85" w:type="dxa"/>
              <w:bottom w:w="85" w:type="dxa"/>
              <w:right w:w="85" w:type="dxa"/>
            </w:tcMar>
          </w:tcPr>
          <w:p w14:paraId="2D885952" w14:textId="77777777" w:rsidR="000C00E0" w:rsidRDefault="00000000">
            <w:pPr>
              <w:spacing w:line="278" w:lineRule="auto"/>
              <w:jc w:val="left"/>
              <w:rPr>
                <w:rFonts w:hint="eastAsia"/>
              </w:rPr>
            </w:pPr>
            <w:r>
              <w:rPr>
                <w:rFonts w:ascii="宋体" w:eastAsia="宋体" w:hAnsi="宋体"/>
                <w:color w:val="000000"/>
                <w:sz w:val="19"/>
              </w:rPr>
              <w:t>F01 F03 F08 F09</w:t>
            </w:r>
          </w:p>
        </w:tc>
      </w:tr>
      <w:tr w:rsidR="000C00E0" w14:paraId="050CE6DC" w14:textId="77777777">
        <w:tc>
          <w:tcPr>
            <w:tcW w:w="2340" w:type="dxa"/>
            <w:shd w:val="clear" w:color="auto" w:fill="F4F4F4"/>
            <w:tcMar>
              <w:top w:w="85" w:type="dxa"/>
              <w:left w:w="85" w:type="dxa"/>
              <w:bottom w:w="85" w:type="dxa"/>
              <w:right w:w="85" w:type="dxa"/>
            </w:tcMar>
          </w:tcPr>
          <w:p w14:paraId="7C222DDA" w14:textId="77777777" w:rsidR="000C00E0" w:rsidRDefault="00000000">
            <w:pPr>
              <w:spacing w:line="278" w:lineRule="auto"/>
              <w:jc w:val="left"/>
              <w:rPr>
                <w:rFonts w:hint="eastAsia"/>
              </w:rPr>
            </w:pPr>
            <w:r>
              <w:rPr>
                <w:rFonts w:ascii="宋体" w:eastAsia="宋体" w:hAnsi="宋体"/>
                <w:b/>
                <w:color w:val="000000"/>
                <w:sz w:val="19"/>
              </w:rPr>
              <w:t>测试内容</w:t>
            </w:r>
          </w:p>
        </w:tc>
        <w:tc>
          <w:tcPr>
            <w:tcW w:w="7020" w:type="dxa"/>
            <w:gridSpan w:val="3"/>
            <w:tcMar>
              <w:top w:w="85" w:type="dxa"/>
              <w:left w:w="85" w:type="dxa"/>
              <w:bottom w:w="85" w:type="dxa"/>
              <w:right w:w="85" w:type="dxa"/>
            </w:tcMar>
          </w:tcPr>
          <w:p w14:paraId="4645F676" w14:textId="77777777" w:rsidR="000C00E0" w:rsidRDefault="00000000">
            <w:pPr>
              <w:spacing w:line="278" w:lineRule="auto"/>
              <w:jc w:val="left"/>
              <w:rPr>
                <w:rFonts w:hint="eastAsia"/>
              </w:rPr>
            </w:pPr>
            <w:r>
              <w:rPr>
                <w:rFonts w:ascii="宋体" w:eastAsia="宋体" w:hAnsi="宋体"/>
                <w:color w:val="000000"/>
                <w:sz w:val="19"/>
              </w:rPr>
              <w:t>从干净构建、启动两客户端到完成三关的玩家视角闭环。</w:t>
            </w:r>
          </w:p>
        </w:tc>
      </w:tr>
      <w:tr w:rsidR="000C00E0" w14:paraId="588CFC62" w14:textId="77777777" w:rsidTr="00AA5C2B">
        <w:tc>
          <w:tcPr>
            <w:tcW w:w="2340" w:type="dxa"/>
            <w:shd w:val="clear" w:color="auto" w:fill="F4F4F4"/>
            <w:tcMar>
              <w:top w:w="85" w:type="dxa"/>
              <w:left w:w="85" w:type="dxa"/>
              <w:bottom w:w="85" w:type="dxa"/>
              <w:right w:w="85" w:type="dxa"/>
            </w:tcMar>
          </w:tcPr>
          <w:p w14:paraId="5B013F2A" w14:textId="77777777" w:rsidR="000C00E0" w:rsidRDefault="00000000">
            <w:pPr>
              <w:spacing w:line="278" w:lineRule="auto"/>
              <w:jc w:val="left"/>
              <w:rPr>
                <w:rFonts w:hint="eastAsia"/>
              </w:rPr>
            </w:pPr>
            <w:r>
              <w:rPr>
                <w:rFonts w:ascii="宋体" w:eastAsia="宋体" w:hAnsi="宋体"/>
                <w:b/>
                <w:color w:val="000000"/>
                <w:sz w:val="19"/>
              </w:rPr>
              <w:t>设计人员</w:t>
            </w:r>
          </w:p>
        </w:tc>
        <w:tc>
          <w:tcPr>
            <w:tcW w:w="2340" w:type="dxa"/>
            <w:tcMar>
              <w:top w:w="85" w:type="dxa"/>
              <w:left w:w="85" w:type="dxa"/>
              <w:bottom w:w="85" w:type="dxa"/>
              <w:right w:w="85" w:type="dxa"/>
            </w:tcMar>
          </w:tcPr>
          <w:p w14:paraId="59E125C4" w14:textId="77777777" w:rsidR="000C00E0" w:rsidRDefault="00000000">
            <w:pPr>
              <w:spacing w:line="278" w:lineRule="auto"/>
              <w:jc w:val="left"/>
              <w:rPr>
                <w:rFonts w:hint="eastAsia"/>
              </w:rPr>
            </w:pPr>
            <w:r>
              <w:rPr>
                <w:rFonts w:ascii="宋体" w:eastAsia="宋体" w:hAnsi="宋体"/>
                <w:color w:val="000000"/>
                <w:sz w:val="19"/>
              </w:rPr>
              <w:t>翁晨昊</w:t>
            </w:r>
          </w:p>
        </w:tc>
        <w:tc>
          <w:tcPr>
            <w:tcW w:w="2340" w:type="dxa"/>
            <w:shd w:val="clear" w:color="auto" w:fill="F2F2F2" w:themeFill="background1" w:themeFillShade="F2"/>
            <w:tcMar>
              <w:top w:w="85" w:type="dxa"/>
              <w:left w:w="85" w:type="dxa"/>
              <w:bottom w:w="85" w:type="dxa"/>
              <w:right w:w="85" w:type="dxa"/>
            </w:tcMar>
          </w:tcPr>
          <w:p w14:paraId="2D72C58B" w14:textId="77777777" w:rsidR="000C00E0" w:rsidRDefault="00000000">
            <w:pPr>
              <w:spacing w:line="278" w:lineRule="auto"/>
              <w:jc w:val="left"/>
              <w:rPr>
                <w:rFonts w:hint="eastAsia"/>
              </w:rPr>
            </w:pPr>
            <w:r>
              <w:rPr>
                <w:rFonts w:ascii="宋体" w:eastAsia="宋体" w:hAnsi="宋体"/>
                <w:b/>
                <w:color w:val="000000"/>
                <w:sz w:val="19"/>
              </w:rPr>
              <w:t>设计日期</w:t>
            </w:r>
          </w:p>
        </w:tc>
        <w:tc>
          <w:tcPr>
            <w:tcW w:w="2340" w:type="dxa"/>
            <w:tcMar>
              <w:top w:w="85" w:type="dxa"/>
              <w:left w:w="85" w:type="dxa"/>
              <w:bottom w:w="85" w:type="dxa"/>
              <w:right w:w="85" w:type="dxa"/>
            </w:tcMar>
          </w:tcPr>
          <w:p w14:paraId="27112A35" w14:textId="77777777" w:rsidR="000C00E0" w:rsidRDefault="00000000">
            <w:pPr>
              <w:spacing w:line="278" w:lineRule="auto"/>
              <w:jc w:val="left"/>
              <w:rPr>
                <w:rFonts w:hint="eastAsia"/>
              </w:rPr>
            </w:pPr>
            <w:r>
              <w:rPr>
                <w:rFonts w:ascii="宋体" w:eastAsia="宋体" w:hAnsi="宋体"/>
                <w:color w:val="000000"/>
                <w:sz w:val="19"/>
              </w:rPr>
              <w:t>2026-09-18</w:t>
            </w:r>
          </w:p>
        </w:tc>
      </w:tr>
      <w:tr w:rsidR="000C00E0" w14:paraId="5ACA6C16" w14:textId="77777777" w:rsidTr="00AA5C2B">
        <w:tc>
          <w:tcPr>
            <w:tcW w:w="2340" w:type="dxa"/>
            <w:shd w:val="clear" w:color="auto" w:fill="F4F4F4"/>
            <w:tcMar>
              <w:top w:w="85" w:type="dxa"/>
              <w:left w:w="85" w:type="dxa"/>
              <w:bottom w:w="85" w:type="dxa"/>
              <w:right w:w="85" w:type="dxa"/>
            </w:tcMar>
          </w:tcPr>
          <w:p w14:paraId="33BB203B" w14:textId="77777777" w:rsidR="000C00E0" w:rsidRDefault="00000000">
            <w:pPr>
              <w:spacing w:line="278" w:lineRule="auto"/>
              <w:jc w:val="left"/>
              <w:rPr>
                <w:rFonts w:hint="eastAsia"/>
              </w:rPr>
            </w:pPr>
            <w:r>
              <w:rPr>
                <w:rFonts w:ascii="宋体" w:eastAsia="宋体" w:hAnsi="宋体"/>
                <w:b/>
                <w:color w:val="000000"/>
                <w:sz w:val="19"/>
              </w:rPr>
              <w:t>执行人员</w:t>
            </w:r>
          </w:p>
        </w:tc>
        <w:tc>
          <w:tcPr>
            <w:tcW w:w="2340" w:type="dxa"/>
            <w:tcMar>
              <w:top w:w="85" w:type="dxa"/>
              <w:left w:w="85" w:type="dxa"/>
              <w:bottom w:w="85" w:type="dxa"/>
              <w:right w:w="85" w:type="dxa"/>
            </w:tcMar>
          </w:tcPr>
          <w:p w14:paraId="2CD04F1A" w14:textId="77777777" w:rsidR="000C00E0" w:rsidRDefault="00000000">
            <w:pPr>
              <w:spacing w:line="278" w:lineRule="auto"/>
              <w:jc w:val="left"/>
              <w:rPr>
                <w:rFonts w:hint="eastAsia"/>
              </w:rPr>
            </w:pPr>
            <w:r>
              <w:rPr>
                <w:rFonts w:ascii="宋体" w:eastAsia="宋体" w:hAnsi="宋体"/>
                <w:color w:val="000000"/>
                <w:sz w:val="19"/>
              </w:rPr>
              <w:t>待安排</w:t>
            </w:r>
          </w:p>
        </w:tc>
        <w:tc>
          <w:tcPr>
            <w:tcW w:w="2340" w:type="dxa"/>
            <w:shd w:val="clear" w:color="auto" w:fill="F2F2F2" w:themeFill="background1" w:themeFillShade="F2"/>
            <w:tcMar>
              <w:top w:w="85" w:type="dxa"/>
              <w:left w:w="85" w:type="dxa"/>
              <w:bottom w:w="85" w:type="dxa"/>
              <w:right w:w="85" w:type="dxa"/>
            </w:tcMar>
          </w:tcPr>
          <w:p w14:paraId="4E775FDA" w14:textId="77777777" w:rsidR="000C00E0" w:rsidRDefault="00000000">
            <w:pPr>
              <w:spacing w:line="278" w:lineRule="auto"/>
              <w:jc w:val="left"/>
              <w:rPr>
                <w:rFonts w:hint="eastAsia"/>
              </w:rPr>
            </w:pPr>
            <w:r>
              <w:rPr>
                <w:rFonts w:ascii="宋体" w:eastAsia="宋体" w:hAnsi="宋体"/>
                <w:b/>
                <w:color w:val="000000"/>
                <w:sz w:val="19"/>
              </w:rPr>
              <w:t>执行日期</w:t>
            </w:r>
          </w:p>
        </w:tc>
        <w:tc>
          <w:tcPr>
            <w:tcW w:w="2340" w:type="dxa"/>
            <w:tcMar>
              <w:top w:w="85" w:type="dxa"/>
              <w:left w:w="85" w:type="dxa"/>
              <w:bottom w:w="85" w:type="dxa"/>
              <w:right w:w="85" w:type="dxa"/>
            </w:tcMar>
          </w:tcPr>
          <w:p w14:paraId="54A50C01" w14:textId="77777777" w:rsidR="000C00E0" w:rsidRDefault="00000000">
            <w:pPr>
              <w:spacing w:line="278" w:lineRule="auto"/>
              <w:jc w:val="left"/>
              <w:rPr>
                <w:rFonts w:hint="eastAsia"/>
              </w:rPr>
            </w:pPr>
            <w:r>
              <w:rPr>
                <w:rFonts w:ascii="宋体" w:eastAsia="宋体" w:hAnsi="宋体"/>
                <w:color w:val="000000"/>
                <w:sz w:val="19"/>
              </w:rPr>
              <w:t>待执行</w:t>
            </w:r>
          </w:p>
        </w:tc>
      </w:tr>
      <w:tr w:rsidR="000C00E0" w14:paraId="5E38139A" w14:textId="77777777">
        <w:tc>
          <w:tcPr>
            <w:tcW w:w="2340" w:type="dxa"/>
            <w:shd w:val="clear" w:color="auto" w:fill="F4F4F4"/>
            <w:tcMar>
              <w:top w:w="85" w:type="dxa"/>
              <w:left w:w="85" w:type="dxa"/>
              <w:bottom w:w="85" w:type="dxa"/>
              <w:right w:w="85" w:type="dxa"/>
            </w:tcMar>
          </w:tcPr>
          <w:p w14:paraId="22A16D26" w14:textId="77777777" w:rsidR="000C00E0" w:rsidRDefault="00000000">
            <w:pPr>
              <w:spacing w:line="278" w:lineRule="auto"/>
              <w:jc w:val="left"/>
              <w:rPr>
                <w:rFonts w:hint="eastAsia"/>
              </w:rPr>
            </w:pPr>
            <w:r>
              <w:rPr>
                <w:rFonts w:ascii="宋体" w:eastAsia="宋体" w:hAnsi="宋体"/>
                <w:b/>
                <w:color w:val="000000"/>
                <w:sz w:val="19"/>
              </w:rPr>
              <w:t>前置条件</w:t>
            </w:r>
          </w:p>
        </w:tc>
        <w:tc>
          <w:tcPr>
            <w:tcW w:w="7020" w:type="dxa"/>
            <w:gridSpan w:val="3"/>
            <w:tcMar>
              <w:top w:w="85" w:type="dxa"/>
              <w:left w:w="85" w:type="dxa"/>
              <w:bottom w:w="85" w:type="dxa"/>
              <w:right w:w="85" w:type="dxa"/>
            </w:tcMar>
          </w:tcPr>
          <w:p w14:paraId="25E50686" w14:textId="77777777" w:rsidR="000C00E0" w:rsidRDefault="00000000">
            <w:pPr>
              <w:spacing w:line="278" w:lineRule="auto"/>
              <w:jc w:val="left"/>
              <w:rPr>
                <w:rFonts w:hint="eastAsia"/>
              </w:rPr>
            </w:pPr>
            <w:r>
              <w:rPr>
                <w:rFonts w:ascii="宋体" w:eastAsia="宋体" w:hAnsi="宋体"/>
                <w:color w:val="000000"/>
                <w:sz w:val="19"/>
              </w:rPr>
              <w:t>按 README 在干净目录构建新版 Server、Client；两名非原开发者参与。</w:t>
            </w:r>
          </w:p>
        </w:tc>
      </w:tr>
      <w:tr w:rsidR="000C00E0" w14:paraId="38B36A12" w14:textId="77777777">
        <w:tc>
          <w:tcPr>
            <w:tcW w:w="2340" w:type="dxa"/>
            <w:shd w:val="clear" w:color="auto" w:fill="F4F4F4"/>
            <w:tcMar>
              <w:top w:w="85" w:type="dxa"/>
              <w:left w:w="85" w:type="dxa"/>
              <w:bottom w:w="85" w:type="dxa"/>
              <w:right w:w="85" w:type="dxa"/>
            </w:tcMar>
          </w:tcPr>
          <w:p w14:paraId="2854DB61" w14:textId="77777777" w:rsidR="000C00E0" w:rsidRDefault="00000000">
            <w:pPr>
              <w:spacing w:line="278" w:lineRule="auto"/>
              <w:jc w:val="left"/>
              <w:rPr>
                <w:rFonts w:hint="eastAsia"/>
              </w:rPr>
            </w:pPr>
            <w:r>
              <w:rPr>
                <w:rFonts w:ascii="宋体" w:eastAsia="宋体" w:hAnsi="宋体"/>
                <w:b/>
                <w:color w:val="000000"/>
                <w:sz w:val="19"/>
              </w:rPr>
              <w:t>操作步骤</w:t>
            </w:r>
            <w:r>
              <w:rPr>
                <w:rFonts w:ascii="宋体" w:eastAsia="宋体" w:hAnsi="宋体"/>
                <w:b/>
                <w:color w:val="000000"/>
                <w:sz w:val="19"/>
              </w:rPr>
              <w:br/>
              <w:t>及预期结果</w:t>
            </w:r>
          </w:p>
        </w:tc>
        <w:tc>
          <w:tcPr>
            <w:tcW w:w="7020" w:type="dxa"/>
            <w:gridSpan w:val="3"/>
            <w:tcMar>
              <w:top w:w="85" w:type="dxa"/>
              <w:left w:w="85" w:type="dxa"/>
              <w:bottom w:w="85" w:type="dxa"/>
              <w:right w:w="85" w:type="dxa"/>
            </w:tcMar>
          </w:tcPr>
          <w:p w14:paraId="5A70E94F" w14:textId="77777777" w:rsidR="000C00E0" w:rsidRDefault="00000000">
            <w:pPr>
              <w:spacing w:line="278" w:lineRule="auto"/>
              <w:jc w:val="left"/>
              <w:rPr>
                <w:rFonts w:hint="eastAsia"/>
              </w:rPr>
            </w:pPr>
            <w:r>
              <w:rPr>
                <w:rFonts w:ascii="宋体" w:eastAsia="宋体" w:hAnsi="宋体"/>
                <w:color w:val="000000"/>
                <w:sz w:val="19"/>
              </w:rPr>
              <w:t>1. 只按文档启动服务端和两客户端。</w:t>
            </w:r>
            <w:r>
              <w:rPr>
                <w:rFonts w:ascii="宋体" w:eastAsia="宋体" w:hAnsi="宋体"/>
                <w:color w:val="000000"/>
                <w:sz w:val="19"/>
              </w:rPr>
              <w:br/>
              <w:t>2. 操作战斗、奖励、继续、第三关胜利及再玩一把。</w:t>
            </w:r>
            <w:r>
              <w:rPr>
                <w:rFonts w:ascii="宋体" w:eastAsia="宋体" w:hAnsi="宋体"/>
                <w:color w:val="000000"/>
                <w:sz w:val="19"/>
              </w:rPr>
              <w:br/>
              <w:t>预期：两人关卡与终局一致、可按指南退出，30 分钟内能完成至少一关。</w:t>
            </w:r>
          </w:p>
        </w:tc>
      </w:tr>
      <w:tr w:rsidR="000C00E0" w14:paraId="0CED8EDB" w14:textId="77777777">
        <w:tc>
          <w:tcPr>
            <w:tcW w:w="2340" w:type="dxa"/>
            <w:shd w:val="clear" w:color="auto" w:fill="F4F4F4"/>
            <w:tcMar>
              <w:top w:w="85" w:type="dxa"/>
              <w:left w:w="85" w:type="dxa"/>
              <w:bottom w:w="85" w:type="dxa"/>
              <w:right w:w="85" w:type="dxa"/>
            </w:tcMar>
          </w:tcPr>
          <w:p w14:paraId="55F8FD5E" w14:textId="77777777" w:rsidR="000C00E0" w:rsidRDefault="00000000">
            <w:pPr>
              <w:spacing w:line="278" w:lineRule="auto"/>
              <w:jc w:val="left"/>
              <w:rPr>
                <w:rFonts w:hint="eastAsia"/>
              </w:rPr>
            </w:pPr>
            <w:r>
              <w:rPr>
                <w:rFonts w:ascii="宋体" w:eastAsia="宋体" w:hAnsi="宋体"/>
                <w:b/>
                <w:color w:val="000000"/>
                <w:sz w:val="19"/>
              </w:rPr>
              <w:t>验证记录</w:t>
            </w:r>
            <w:r>
              <w:rPr>
                <w:rFonts w:ascii="宋体" w:eastAsia="宋体" w:hAnsi="宋体"/>
                <w:b/>
                <w:color w:val="000000"/>
                <w:sz w:val="19"/>
              </w:rPr>
              <w:br/>
              <w:t>及实际结果</w:t>
            </w:r>
          </w:p>
        </w:tc>
        <w:tc>
          <w:tcPr>
            <w:tcW w:w="7020" w:type="dxa"/>
            <w:gridSpan w:val="3"/>
            <w:tcMar>
              <w:top w:w="85" w:type="dxa"/>
              <w:left w:w="85" w:type="dxa"/>
              <w:bottom w:w="85" w:type="dxa"/>
              <w:right w:w="85" w:type="dxa"/>
            </w:tcMar>
          </w:tcPr>
          <w:p w14:paraId="4C1CEE44" w14:textId="77777777" w:rsidR="000C00E0" w:rsidRDefault="00000000">
            <w:pPr>
              <w:spacing w:line="278" w:lineRule="auto"/>
              <w:jc w:val="left"/>
              <w:rPr>
                <w:rFonts w:hint="eastAsia"/>
              </w:rPr>
            </w:pPr>
            <w:r>
              <w:rPr>
                <w:rFonts w:ascii="宋体" w:eastAsia="宋体" w:hAnsi="宋体"/>
                <w:color w:val="000000"/>
                <w:sz w:val="19"/>
              </w:rPr>
              <w:t>本机有启动和画面观察，但无按验收标准完成的双机/双人完整记录、截图与签字；不得由 Bot 或单机双窗口替代。</w:t>
            </w:r>
          </w:p>
        </w:tc>
      </w:tr>
      <w:tr w:rsidR="000C00E0" w14:paraId="0FBE2D0C" w14:textId="77777777">
        <w:tc>
          <w:tcPr>
            <w:tcW w:w="2340" w:type="dxa"/>
            <w:shd w:val="clear" w:color="auto" w:fill="F4F4F4"/>
            <w:tcMar>
              <w:top w:w="85" w:type="dxa"/>
              <w:left w:w="85" w:type="dxa"/>
              <w:bottom w:w="85" w:type="dxa"/>
              <w:right w:w="85" w:type="dxa"/>
            </w:tcMar>
          </w:tcPr>
          <w:p w14:paraId="108E2D78" w14:textId="17FF37DF" w:rsidR="000C00E0" w:rsidRDefault="00AA5C2B">
            <w:pPr>
              <w:spacing w:line="278" w:lineRule="auto"/>
              <w:jc w:val="left"/>
              <w:rPr>
                <w:rFonts w:hint="eastAsia"/>
              </w:rPr>
            </w:pPr>
            <w:r>
              <w:rPr>
                <w:rFonts w:ascii="宋体" w:eastAsia="宋体" w:hAnsi="宋体" w:hint="eastAsia"/>
                <w:b/>
                <w:color w:val="000000"/>
                <w:sz w:val="19"/>
              </w:rPr>
              <w:t>结果截图</w:t>
            </w:r>
          </w:p>
        </w:tc>
        <w:tc>
          <w:tcPr>
            <w:tcW w:w="7020" w:type="dxa"/>
            <w:gridSpan w:val="3"/>
            <w:tcMar>
              <w:top w:w="85" w:type="dxa"/>
              <w:left w:w="85" w:type="dxa"/>
              <w:bottom w:w="85" w:type="dxa"/>
              <w:right w:w="85" w:type="dxa"/>
            </w:tcMar>
          </w:tcPr>
          <w:p w14:paraId="39731A21" w14:textId="77777777" w:rsidR="000C00E0" w:rsidRDefault="00000000">
            <w:pPr>
              <w:spacing w:line="278" w:lineRule="auto"/>
              <w:jc w:val="left"/>
              <w:rPr>
                <w:rFonts w:hint="eastAsia"/>
              </w:rPr>
            </w:pPr>
            <w:r>
              <w:rPr>
                <w:rFonts w:ascii="宋体" w:eastAsia="宋体" w:hAnsi="宋体"/>
                <w:color w:val="000000"/>
                <w:sz w:val="17"/>
              </w:rPr>
              <w:t>docs/plans/WEEK2-AD-FINALIZATION.md；docs/PLAYER-GUIDE.md</w:t>
            </w:r>
          </w:p>
        </w:tc>
      </w:tr>
      <w:tr w:rsidR="000C00E0" w14:paraId="4827E352" w14:textId="77777777">
        <w:tc>
          <w:tcPr>
            <w:tcW w:w="2340" w:type="dxa"/>
            <w:shd w:val="clear" w:color="auto" w:fill="F4F4F4"/>
            <w:tcMar>
              <w:top w:w="85" w:type="dxa"/>
              <w:left w:w="85" w:type="dxa"/>
              <w:bottom w:w="85" w:type="dxa"/>
              <w:right w:w="85" w:type="dxa"/>
            </w:tcMar>
          </w:tcPr>
          <w:p w14:paraId="0DD2DCA9" w14:textId="77777777" w:rsidR="000C00E0" w:rsidRDefault="00000000">
            <w:pPr>
              <w:spacing w:line="278" w:lineRule="auto"/>
              <w:jc w:val="left"/>
              <w:rPr>
                <w:rFonts w:hint="eastAsia"/>
              </w:rPr>
            </w:pPr>
            <w:r>
              <w:rPr>
                <w:rFonts w:ascii="宋体" w:eastAsia="宋体" w:hAnsi="宋体"/>
                <w:b/>
                <w:color w:val="000000"/>
                <w:sz w:val="19"/>
              </w:rPr>
              <w:t>评判标准</w:t>
            </w:r>
          </w:p>
        </w:tc>
        <w:tc>
          <w:tcPr>
            <w:tcW w:w="7020" w:type="dxa"/>
            <w:gridSpan w:val="3"/>
            <w:tcMar>
              <w:top w:w="85" w:type="dxa"/>
              <w:left w:w="85" w:type="dxa"/>
              <w:bottom w:w="85" w:type="dxa"/>
              <w:right w:w="85" w:type="dxa"/>
            </w:tcMar>
          </w:tcPr>
          <w:p w14:paraId="6D67F4D1" w14:textId="77777777" w:rsidR="000C00E0" w:rsidRDefault="00000000">
            <w:pPr>
              <w:spacing w:line="278" w:lineRule="auto"/>
              <w:jc w:val="left"/>
              <w:rPr>
                <w:rFonts w:hint="eastAsia"/>
              </w:rPr>
            </w:pPr>
            <w:r>
              <w:rPr>
                <w:rFonts w:ascii="宋体" w:eastAsia="宋体" w:hAnsi="宋体"/>
                <w:color w:val="000000"/>
                <w:sz w:val="19"/>
              </w:rPr>
              <w:t>预期全部满足且无阻断/严重缺陷，判为通过；缺少手工或依赖环境证据时仍标待验收。</w:t>
            </w:r>
          </w:p>
        </w:tc>
      </w:tr>
      <w:tr w:rsidR="000C00E0" w14:paraId="3245740A" w14:textId="77777777" w:rsidTr="00AA5C2B">
        <w:tc>
          <w:tcPr>
            <w:tcW w:w="2340" w:type="dxa"/>
            <w:shd w:val="clear" w:color="auto" w:fill="F4F4F4"/>
            <w:tcMar>
              <w:top w:w="85" w:type="dxa"/>
              <w:left w:w="85" w:type="dxa"/>
              <w:bottom w:w="85" w:type="dxa"/>
              <w:right w:w="85" w:type="dxa"/>
            </w:tcMar>
          </w:tcPr>
          <w:p w14:paraId="3D48A21F" w14:textId="77777777" w:rsidR="000C00E0" w:rsidRDefault="00000000">
            <w:pPr>
              <w:spacing w:line="278" w:lineRule="auto"/>
              <w:jc w:val="left"/>
              <w:rPr>
                <w:rFonts w:hint="eastAsia"/>
              </w:rPr>
            </w:pPr>
            <w:r>
              <w:rPr>
                <w:rFonts w:ascii="宋体" w:eastAsia="宋体" w:hAnsi="宋体"/>
                <w:b/>
                <w:color w:val="000000"/>
                <w:sz w:val="19"/>
              </w:rPr>
              <w:t>缺陷编号</w:t>
            </w:r>
          </w:p>
        </w:tc>
        <w:tc>
          <w:tcPr>
            <w:tcW w:w="2340" w:type="dxa"/>
            <w:tcMar>
              <w:top w:w="85" w:type="dxa"/>
              <w:left w:w="85" w:type="dxa"/>
              <w:bottom w:w="85" w:type="dxa"/>
              <w:right w:w="85" w:type="dxa"/>
            </w:tcMar>
          </w:tcPr>
          <w:p w14:paraId="2680573B" w14:textId="77777777" w:rsidR="000C00E0" w:rsidRDefault="00000000">
            <w:pPr>
              <w:spacing w:line="278" w:lineRule="auto"/>
              <w:jc w:val="left"/>
              <w:rPr>
                <w:rFonts w:hint="eastAsia"/>
              </w:rPr>
            </w:pPr>
            <w:r>
              <w:rPr>
                <w:rFonts w:ascii="宋体" w:eastAsia="宋体" w:hAnsi="宋体"/>
                <w:color w:val="000000"/>
                <w:sz w:val="19"/>
              </w:rPr>
              <w:t>未登记</w:t>
            </w:r>
          </w:p>
        </w:tc>
        <w:tc>
          <w:tcPr>
            <w:tcW w:w="2340" w:type="dxa"/>
            <w:shd w:val="clear" w:color="auto" w:fill="F2F2F2" w:themeFill="background1" w:themeFillShade="F2"/>
            <w:tcMar>
              <w:top w:w="85" w:type="dxa"/>
              <w:left w:w="85" w:type="dxa"/>
              <w:bottom w:w="85" w:type="dxa"/>
              <w:right w:w="85" w:type="dxa"/>
            </w:tcMar>
          </w:tcPr>
          <w:p w14:paraId="249F2F5A" w14:textId="77777777" w:rsidR="000C00E0" w:rsidRDefault="00000000">
            <w:pPr>
              <w:spacing w:line="278" w:lineRule="auto"/>
              <w:jc w:val="left"/>
              <w:rPr>
                <w:rFonts w:hint="eastAsia"/>
              </w:rPr>
            </w:pPr>
            <w:r>
              <w:rPr>
                <w:rFonts w:ascii="宋体" w:eastAsia="宋体" w:hAnsi="宋体"/>
                <w:b/>
                <w:color w:val="000000"/>
                <w:sz w:val="19"/>
              </w:rPr>
              <w:t>首次结果</w:t>
            </w:r>
          </w:p>
        </w:tc>
        <w:tc>
          <w:tcPr>
            <w:tcW w:w="2340" w:type="dxa"/>
            <w:tcMar>
              <w:top w:w="85" w:type="dxa"/>
              <w:left w:w="85" w:type="dxa"/>
              <w:bottom w:w="85" w:type="dxa"/>
              <w:right w:w="85" w:type="dxa"/>
            </w:tcMar>
          </w:tcPr>
          <w:p w14:paraId="09E85D06" w14:textId="77777777" w:rsidR="000C00E0" w:rsidRDefault="00000000">
            <w:pPr>
              <w:spacing w:line="278" w:lineRule="auto"/>
              <w:jc w:val="left"/>
              <w:rPr>
                <w:rFonts w:hint="eastAsia"/>
              </w:rPr>
            </w:pPr>
            <w:r>
              <w:rPr>
                <w:rFonts w:ascii="宋体" w:eastAsia="宋体" w:hAnsi="宋体"/>
                <w:color w:val="000000"/>
                <w:sz w:val="18"/>
              </w:rPr>
              <w:t>待真人签收</w:t>
            </w:r>
          </w:p>
        </w:tc>
      </w:tr>
      <w:tr w:rsidR="000C00E0" w14:paraId="343C17ED" w14:textId="77777777">
        <w:tc>
          <w:tcPr>
            <w:tcW w:w="2340" w:type="dxa"/>
            <w:shd w:val="clear" w:color="auto" w:fill="F4F4F4"/>
            <w:tcMar>
              <w:top w:w="85" w:type="dxa"/>
              <w:left w:w="85" w:type="dxa"/>
              <w:bottom w:w="85" w:type="dxa"/>
              <w:right w:w="85" w:type="dxa"/>
            </w:tcMar>
          </w:tcPr>
          <w:p w14:paraId="2D817AB3" w14:textId="77777777" w:rsidR="000C00E0" w:rsidRDefault="00000000">
            <w:pPr>
              <w:spacing w:line="278" w:lineRule="auto"/>
              <w:jc w:val="left"/>
              <w:rPr>
                <w:rFonts w:hint="eastAsia"/>
              </w:rPr>
            </w:pPr>
            <w:r>
              <w:rPr>
                <w:rFonts w:ascii="宋体" w:eastAsia="宋体" w:hAnsi="宋体"/>
                <w:b/>
                <w:color w:val="000000"/>
                <w:sz w:val="19"/>
              </w:rPr>
              <w:t>是否回归</w:t>
            </w:r>
          </w:p>
        </w:tc>
        <w:tc>
          <w:tcPr>
            <w:tcW w:w="7020" w:type="dxa"/>
            <w:gridSpan w:val="3"/>
            <w:tcMar>
              <w:top w:w="85" w:type="dxa"/>
              <w:left w:w="85" w:type="dxa"/>
              <w:bottom w:w="85" w:type="dxa"/>
              <w:right w:w="85" w:type="dxa"/>
            </w:tcMar>
          </w:tcPr>
          <w:p w14:paraId="5B4D016A" w14:textId="77777777" w:rsidR="000C00E0" w:rsidRDefault="00000000">
            <w:pPr>
              <w:spacing w:line="278" w:lineRule="auto"/>
              <w:jc w:val="left"/>
              <w:rPr>
                <w:rFonts w:hint="eastAsia"/>
              </w:rPr>
            </w:pPr>
            <w:r>
              <w:rPr>
                <w:rFonts w:ascii="宋体" w:eastAsia="宋体" w:hAnsi="宋体"/>
                <w:color w:val="000000"/>
                <w:sz w:val="19"/>
              </w:rPr>
              <w:t>待人工回归；完成后补截图、执行人、日期及最终结果。</w:t>
            </w:r>
          </w:p>
        </w:tc>
      </w:tr>
    </w:tbl>
    <w:p w14:paraId="006E9F77" w14:textId="77777777" w:rsidR="000C00E0" w:rsidRDefault="00000000">
      <w:pPr>
        <w:pStyle w:val="1"/>
        <w:pageBreakBefore/>
        <w:spacing w:before="240" w:after="200"/>
        <w:rPr>
          <w:rFonts w:hint="eastAsia"/>
        </w:rPr>
      </w:pPr>
      <w:bookmarkStart w:id="28" w:name="_Toc240617732"/>
      <w:bookmarkStart w:id="29" w:name="_Toc240617793"/>
      <w:r>
        <w:rPr>
          <w:rFonts w:ascii="宋体" w:eastAsia="宋体" w:hAnsi="宋体"/>
          <w:color w:val="000000"/>
          <w:sz w:val="32"/>
        </w:rPr>
        <w:lastRenderedPageBreak/>
        <w:t>性能测试</w:t>
      </w:r>
      <w:bookmarkEnd w:id="28"/>
      <w:bookmarkEnd w:id="29"/>
    </w:p>
    <w:p w14:paraId="2EE84CD5" w14:textId="77777777" w:rsidR="000C00E0" w:rsidRDefault="00000000">
      <w:pPr>
        <w:spacing w:after="140" w:line="322" w:lineRule="auto"/>
        <w:rPr>
          <w:rFonts w:hint="eastAsia"/>
        </w:rPr>
      </w:pPr>
      <w:r>
        <w:rPr>
          <w:rFonts w:ascii="宋体" w:eastAsia="宋体" w:hAnsi="宋体"/>
          <w:color w:val="000000"/>
        </w:rPr>
        <w:t>现有功能运行（2026-09-17）：10 Bot / 5 房间，目标三关；10 个 Bot 全部成功、0 失败，10 次对局完成、30 次清关、20 次奖励生效、20 次 Ready。该次运行关闭结果库和恢复开关，用于检验多关功能路径，耗时 4.83 秒，不属于十分钟持续负载。证据：docs/verification/phase2-final/d2-ten-bot-three-stage-2026-09-17.json。</w:t>
      </w:r>
    </w:p>
    <w:tbl>
      <w:tblPr>
        <w:tblW w:w="835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87"/>
        <w:gridCol w:w="2071"/>
        <w:gridCol w:w="2312"/>
        <w:gridCol w:w="1987"/>
      </w:tblGrid>
      <w:tr w:rsidR="000C00E0" w14:paraId="4448FA41" w14:textId="77777777" w:rsidTr="006E5205">
        <w:trPr>
          <w:trHeight w:val="482"/>
        </w:trPr>
        <w:tc>
          <w:tcPr>
            <w:tcW w:w="1987" w:type="dxa"/>
            <w:shd w:val="clear" w:color="auto" w:fill="EDEDED"/>
          </w:tcPr>
          <w:p w14:paraId="20D84E7D" w14:textId="77777777" w:rsidR="000C00E0" w:rsidRDefault="00000000">
            <w:pPr>
              <w:spacing w:line="278" w:lineRule="auto"/>
              <w:jc w:val="left"/>
              <w:rPr>
                <w:rFonts w:hint="eastAsia"/>
              </w:rPr>
            </w:pPr>
            <w:r>
              <w:rPr>
                <w:rFonts w:ascii="宋体" w:eastAsia="宋体" w:hAnsi="宋体"/>
                <w:b/>
                <w:color w:val="000000"/>
                <w:sz w:val="19"/>
              </w:rPr>
              <w:t>场景</w:t>
            </w:r>
          </w:p>
        </w:tc>
        <w:tc>
          <w:tcPr>
            <w:tcW w:w="2071" w:type="dxa"/>
            <w:shd w:val="clear" w:color="auto" w:fill="EDEDED"/>
          </w:tcPr>
          <w:p w14:paraId="2547DEDA" w14:textId="77777777" w:rsidR="000C00E0" w:rsidRDefault="00000000">
            <w:pPr>
              <w:spacing w:line="278" w:lineRule="auto"/>
              <w:jc w:val="left"/>
              <w:rPr>
                <w:rFonts w:hint="eastAsia"/>
              </w:rPr>
            </w:pPr>
            <w:r>
              <w:rPr>
                <w:rFonts w:ascii="宋体" w:eastAsia="宋体" w:hAnsi="宋体"/>
                <w:b/>
                <w:color w:val="000000"/>
                <w:sz w:val="19"/>
              </w:rPr>
              <w:t>验收目标</w:t>
            </w:r>
          </w:p>
        </w:tc>
        <w:tc>
          <w:tcPr>
            <w:tcW w:w="2312" w:type="dxa"/>
            <w:shd w:val="clear" w:color="auto" w:fill="EDEDED"/>
          </w:tcPr>
          <w:p w14:paraId="513D0D53" w14:textId="77777777" w:rsidR="000C00E0" w:rsidRDefault="00000000">
            <w:pPr>
              <w:spacing w:line="278" w:lineRule="auto"/>
              <w:jc w:val="left"/>
              <w:rPr>
                <w:rFonts w:hint="eastAsia"/>
              </w:rPr>
            </w:pPr>
            <w:r>
              <w:rPr>
                <w:rFonts w:ascii="宋体" w:eastAsia="宋体" w:hAnsi="宋体"/>
                <w:b/>
                <w:color w:val="000000"/>
                <w:sz w:val="19"/>
              </w:rPr>
              <w:t>现有证据</w:t>
            </w:r>
          </w:p>
        </w:tc>
        <w:tc>
          <w:tcPr>
            <w:tcW w:w="1987" w:type="dxa"/>
            <w:shd w:val="clear" w:color="auto" w:fill="EDEDED"/>
          </w:tcPr>
          <w:p w14:paraId="2E350D38" w14:textId="77777777" w:rsidR="000C00E0" w:rsidRDefault="00000000">
            <w:pPr>
              <w:spacing w:line="278" w:lineRule="auto"/>
              <w:jc w:val="left"/>
              <w:rPr>
                <w:rFonts w:hint="eastAsia"/>
              </w:rPr>
            </w:pPr>
            <w:r>
              <w:rPr>
                <w:rFonts w:ascii="宋体" w:eastAsia="宋体" w:hAnsi="宋体"/>
                <w:b/>
                <w:color w:val="000000"/>
                <w:sz w:val="19"/>
              </w:rPr>
              <w:t>判定</w:t>
            </w:r>
          </w:p>
        </w:tc>
      </w:tr>
      <w:tr w:rsidR="000C00E0" w14:paraId="33C206AE" w14:textId="77777777" w:rsidTr="006E5205">
        <w:trPr>
          <w:trHeight w:val="440"/>
        </w:trPr>
        <w:tc>
          <w:tcPr>
            <w:tcW w:w="1987" w:type="dxa"/>
          </w:tcPr>
          <w:p w14:paraId="3EB57272" w14:textId="77777777" w:rsidR="000C00E0" w:rsidRDefault="00000000">
            <w:pPr>
              <w:spacing w:line="278" w:lineRule="auto"/>
              <w:jc w:val="left"/>
              <w:rPr>
                <w:rFonts w:hint="eastAsia"/>
              </w:rPr>
            </w:pPr>
            <w:r>
              <w:rPr>
                <w:rFonts w:ascii="宋体" w:eastAsia="宋体" w:hAnsi="宋体"/>
                <w:color w:val="000000"/>
                <w:sz w:val="18"/>
              </w:rPr>
              <w:t>三关功能</w:t>
            </w:r>
          </w:p>
        </w:tc>
        <w:tc>
          <w:tcPr>
            <w:tcW w:w="2071" w:type="dxa"/>
          </w:tcPr>
          <w:p w14:paraId="51F4494B" w14:textId="77777777" w:rsidR="000C00E0" w:rsidRDefault="00000000">
            <w:pPr>
              <w:spacing w:line="278" w:lineRule="auto"/>
              <w:jc w:val="left"/>
              <w:rPr>
                <w:rFonts w:hint="eastAsia"/>
              </w:rPr>
            </w:pPr>
            <w:r>
              <w:rPr>
                <w:rFonts w:ascii="宋体" w:eastAsia="宋体" w:hAnsi="宋体"/>
                <w:color w:val="000000"/>
                <w:sz w:val="18"/>
              </w:rPr>
              <w:t>10 Bot / 5 房间完成三关</w:t>
            </w:r>
          </w:p>
        </w:tc>
        <w:tc>
          <w:tcPr>
            <w:tcW w:w="2312" w:type="dxa"/>
          </w:tcPr>
          <w:p w14:paraId="23AC9FD5" w14:textId="77777777" w:rsidR="000C00E0" w:rsidRDefault="00000000">
            <w:pPr>
              <w:spacing w:line="278" w:lineRule="auto"/>
              <w:jc w:val="left"/>
              <w:rPr>
                <w:rFonts w:hint="eastAsia"/>
              </w:rPr>
            </w:pPr>
            <w:r>
              <w:rPr>
                <w:rFonts w:ascii="宋体" w:eastAsia="宋体" w:hAnsi="宋体"/>
                <w:color w:val="000000"/>
                <w:sz w:val="18"/>
              </w:rPr>
              <w:t>10 成功 0 失败，30 次清关</w:t>
            </w:r>
          </w:p>
        </w:tc>
        <w:tc>
          <w:tcPr>
            <w:tcW w:w="1987" w:type="dxa"/>
          </w:tcPr>
          <w:p w14:paraId="307C8333" w14:textId="77777777" w:rsidR="000C00E0" w:rsidRDefault="00000000">
            <w:pPr>
              <w:spacing w:line="278" w:lineRule="auto"/>
              <w:jc w:val="left"/>
              <w:rPr>
                <w:rFonts w:hint="eastAsia"/>
              </w:rPr>
            </w:pPr>
            <w:r>
              <w:rPr>
                <w:rFonts w:ascii="宋体" w:eastAsia="宋体" w:hAnsi="宋体"/>
                <w:color w:val="000000"/>
                <w:sz w:val="18"/>
              </w:rPr>
              <w:t>已有记录</w:t>
            </w:r>
          </w:p>
        </w:tc>
      </w:tr>
      <w:tr w:rsidR="000C00E0" w14:paraId="45538B71" w14:textId="77777777" w:rsidTr="006E5205">
        <w:trPr>
          <w:trHeight w:val="522"/>
        </w:trPr>
        <w:tc>
          <w:tcPr>
            <w:tcW w:w="1987" w:type="dxa"/>
          </w:tcPr>
          <w:p w14:paraId="3587222B" w14:textId="77777777" w:rsidR="000C00E0" w:rsidRDefault="00000000">
            <w:pPr>
              <w:spacing w:line="278" w:lineRule="auto"/>
              <w:jc w:val="left"/>
              <w:rPr>
                <w:rFonts w:hint="eastAsia"/>
              </w:rPr>
            </w:pPr>
            <w:r>
              <w:rPr>
                <w:rFonts w:ascii="宋体" w:eastAsia="宋体" w:hAnsi="宋体"/>
                <w:color w:val="000000"/>
                <w:sz w:val="18"/>
              </w:rPr>
              <w:t>持续负载</w:t>
            </w:r>
          </w:p>
        </w:tc>
        <w:tc>
          <w:tcPr>
            <w:tcW w:w="2071" w:type="dxa"/>
          </w:tcPr>
          <w:p w14:paraId="1C36A71C" w14:textId="77777777" w:rsidR="000C00E0" w:rsidRDefault="00000000">
            <w:pPr>
              <w:spacing w:line="278" w:lineRule="auto"/>
              <w:jc w:val="left"/>
              <w:rPr>
                <w:rFonts w:hint="eastAsia"/>
              </w:rPr>
            </w:pPr>
            <w:r>
              <w:rPr>
                <w:rFonts w:ascii="宋体" w:eastAsia="宋体" w:hAnsi="宋体"/>
                <w:color w:val="000000"/>
                <w:sz w:val="18"/>
              </w:rPr>
              <w:t>100 Bot / 50 房间，10 分钟</w:t>
            </w:r>
          </w:p>
        </w:tc>
        <w:tc>
          <w:tcPr>
            <w:tcW w:w="2312" w:type="dxa"/>
          </w:tcPr>
          <w:p w14:paraId="77B5AEB1" w14:textId="77777777" w:rsidR="000C00E0" w:rsidRDefault="00000000">
            <w:pPr>
              <w:spacing w:line="278" w:lineRule="auto"/>
              <w:jc w:val="left"/>
              <w:rPr>
                <w:rFonts w:hint="eastAsia"/>
              </w:rPr>
            </w:pPr>
            <w:r>
              <w:rPr>
                <w:rFonts w:ascii="宋体" w:eastAsia="宋体" w:hAnsi="宋体"/>
                <w:color w:val="000000"/>
                <w:sz w:val="18"/>
              </w:rPr>
              <w:t>尚无连续十分钟数据</w:t>
            </w:r>
          </w:p>
        </w:tc>
        <w:tc>
          <w:tcPr>
            <w:tcW w:w="1987" w:type="dxa"/>
          </w:tcPr>
          <w:p w14:paraId="0FFBAE1F" w14:textId="77777777" w:rsidR="000C00E0" w:rsidRDefault="00000000">
            <w:pPr>
              <w:spacing w:line="278" w:lineRule="auto"/>
              <w:jc w:val="left"/>
              <w:rPr>
                <w:rFonts w:hint="eastAsia"/>
              </w:rPr>
            </w:pPr>
            <w:r>
              <w:rPr>
                <w:rFonts w:ascii="宋体" w:eastAsia="宋体" w:hAnsi="宋体"/>
                <w:color w:val="000000"/>
                <w:sz w:val="18"/>
              </w:rPr>
              <w:t>待执行</w:t>
            </w:r>
          </w:p>
        </w:tc>
      </w:tr>
      <w:tr w:rsidR="000C00E0" w14:paraId="786C6617" w14:textId="77777777" w:rsidTr="006E5205">
        <w:trPr>
          <w:trHeight w:val="440"/>
        </w:trPr>
        <w:tc>
          <w:tcPr>
            <w:tcW w:w="1987" w:type="dxa"/>
          </w:tcPr>
          <w:p w14:paraId="31194006" w14:textId="77777777" w:rsidR="000C00E0" w:rsidRDefault="00000000">
            <w:pPr>
              <w:spacing w:line="278" w:lineRule="auto"/>
              <w:jc w:val="left"/>
              <w:rPr>
                <w:rFonts w:hint="eastAsia"/>
              </w:rPr>
            </w:pPr>
            <w:r>
              <w:rPr>
                <w:rFonts w:ascii="宋体" w:eastAsia="宋体" w:hAnsi="宋体"/>
                <w:color w:val="000000"/>
                <w:sz w:val="18"/>
              </w:rPr>
              <w:t>Tick 性能</w:t>
            </w:r>
          </w:p>
        </w:tc>
        <w:tc>
          <w:tcPr>
            <w:tcW w:w="2071" w:type="dxa"/>
          </w:tcPr>
          <w:p w14:paraId="30B9F515" w14:textId="77777777" w:rsidR="000C00E0" w:rsidRDefault="00000000">
            <w:pPr>
              <w:spacing w:line="278" w:lineRule="auto"/>
              <w:jc w:val="left"/>
              <w:rPr>
                <w:rFonts w:hint="eastAsia"/>
              </w:rPr>
            </w:pPr>
            <w:r>
              <w:rPr>
                <w:rFonts w:ascii="宋体" w:eastAsia="宋体" w:hAnsi="宋体"/>
                <w:color w:val="000000"/>
                <w:sz w:val="18"/>
              </w:rPr>
              <w:t>29–31 Hz，p99 &lt;33.33 ms</w:t>
            </w:r>
          </w:p>
        </w:tc>
        <w:tc>
          <w:tcPr>
            <w:tcW w:w="2312" w:type="dxa"/>
          </w:tcPr>
          <w:p w14:paraId="68FBE45E" w14:textId="77777777" w:rsidR="000C00E0" w:rsidRDefault="00000000">
            <w:pPr>
              <w:spacing w:line="278" w:lineRule="auto"/>
              <w:jc w:val="left"/>
              <w:rPr>
                <w:rFonts w:hint="eastAsia"/>
              </w:rPr>
            </w:pPr>
            <w:r>
              <w:rPr>
                <w:rFonts w:ascii="宋体" w:eastAsia="宋体" w:hAnsi="宋体"/>
                <w:color w:val="000000"/>
                <w:sz w:val="18"/>
              </w:rPr>
              <w:t>功能运行不代表容量达标</w:t>
            </w:r>
          </w:p>
        </w:tc>
        <w:tc>
          <w:tcPr>
            <w:tcW w:w="1987" w:type="dxa"/>
          </w:tcPr>
          <w:p w14:paraId="2274DDC4" w14:textId="77777777" w:rsidR="000C00E0" w:rsidRDefault="00000000">
            <w:pPr>
              <w:spacing w:line="278" w:lineRule="auto"/>
              <w:jc w:val="left"/>
              <w:rPr>
                <w:rFonts w:hint="eastAsia"/>
              </w:rPr>
            </w:pPr>
            <w:r>
              <w:rPr>
                <w:rFonts w:ascii="宋体" w:eastAsia="宋体" w:hAnsi="宋体"/>
                <w:color w:val="000000"/>
                <w:sz w:val="18"/>
              </w:rPr>
              <w:t>待执行</w:t>
            </w:r>
          </w:p>
        </w:tc>
      </w:tr>
      <w:tr w:rsidR="000C00E0" w14:paraId="2C5DAB2E" w14:textId="77777777" w:rsidTr="006E5205">
        <w:trPr>
          <w:trHeight w:val="462"/>
        </w:trPr>
        <w:tc>
          <w:tcPr>
            <w:tcW w:w="1987" w:type="dxa"/>
          </w:tcPr>
          <w:p w14:paraId="719581E7" w14:textId="77777777" w:rsidR="000C00E0" w:rsidRDefault="00000000">
            <w:pPr>
              <w:spacing w:line="278" w:lineRule="auto"/>
              <w:jc w:val="left"/>
              <w:rPr>
                <w:rFonts w:hint="eastAsia"/>
              </w:rPr>
            </w:pPr>
            <w:r>
              <w:rPr>
                <w:rFonts w:ascii="宋体" w:eastAsia="宋体" w:hAnsi="宋体"/>
                <w:color w:val="000000"/>
                <w:sz w:val="18"/>
              </w:rPr>
              <w:t>退出回收</w:t>
            </w:r>
          </w:p>
        </w:tc>
        <w:tc>
          <w:tcPr>
            <w:tcW w:w="2071" w:type="dxa"/>
          </w:tcPr>
          <w:p w14:paraId="0FA57D5F" w14:textId="77777777" w:rsidR="000C00E0" w:rsidRDefault="00000000">
            <w:pPr>
              <w:spacing w:line="278" w:lineRule="auto"/>
              <w:jc w:val="left"/>
              <w:rPr>
                <w:rFonts w:hint="eastAsia"/>
              </w:rPr>
            </w:pPr>
            <w:r>
              <w:rPr>
                <w:rFonts w:ascii="宋体" w:eastAsia="宋体" w:hAnsi="宋体"/>
                <w:color w:val="000000"/>
                <w:sz w:val="18"/>
              </w:rPr>
              <w:t>队列稳定且指标回收</w:t>
            </w:r>
          </w:p>
        </w:tc>
        <w:tc>
          <w:tcPr>
            <w:tcW w:w="2312" w:type="dxa"/>
          </w:tcPr>
          <w:p w14:paraId="5AC76221" w14:textId="77777777" w:rsidR="000C00E0" w:rsidRDefault="00000000">
            <w:pPr>
              <w:spacing w:line="278" w:lineRule="auto"/>
              <w:jc w:val="left"/>
              <w:rPr>
                <w:rFonts w:hint="eastAsia"/>
              </w:rPr>
            </w:pPr>
            <w:r>
              <w:rPr>
                <w:rFonts w:ascii="宋体" w:eastAsia="宋体" w:hAnsi="宋体"/>
                <w:color w:val="000000"/>
                <w:sz w:val="18"/>
              </w:rPr>
              <w:t>需要负载期原始指标</w:t>
            </w:r>
          </w:p>
        </w:tc>
        <w:tc>
          <w:tcPr>
            <w:tcW w:w="1987" w:type="dxa"/>
          </w:tcPr>
          <w:p w14:paraId="2E0C63CE" w14:textId="77777777" w:rsidR="000C00E0" w:rsidRDefault="00000000">
            <w:pPr>
              <w:spacing w:line="278" w:lineRule="auto"/>
              <w:jc w:val="left"/>
              <w:rPr>
                <w:rFonts w:hint="eastAsia"/>
              </w:rPr>
            </w:pPr>
            <w:r>
              <w:rPr>
                <w:rFonts w:ascii="宋体" w:eastAsia="宋体" w:hAnsi="宋体"/>
                <w:color w:val="000000"/>
                <w:sz w:val="18"/>
              </w:rPr>
              <w:t>待执行</w:t>
            </w:r>
          </w:p>
        </w:tc>
      </w:tr>
    </w:tbl>
    <w:p w14:paraId="207CD948" w14:textId="77777777" w:rsidR="000C00E0" w:rsidRDefault="00000000">
      <w:pPr>
        <w:spacing w:after="140" w:line="322" w:lineRule="auto"/>
        <w:rPr>
          <w:rFonts w:hint="eastAsia"/>
        </w:rPr>
      </w:pPr>
      <w:r>
        <w:rPr>
          <w:rFonts w:ascii="宋体" w:eastAsia="宋体" w:hAnsi="宋体"/>
          <w:color w:val="000000"/>
        </w:rPr>
        <w:t>待执行容量验收：100 Bot / 50 房间持续 10 分钟，正常场景成功率 100%，无 panic、race 或非预期断连；各房间频率 29–31 Hz，Tick work 的 p99 小于 33.33 ms，队列不持续增长、退出后指标回收。须保留 Bot 原始结果、Prometheus 抓取和服务端日志，不能沿用功能运行的 4.83 秒结果冒充负载达标。</w:t>
      </w:r>
    </w:p>
    <w:p w14:paraId="70A86343" w14:textId="77777777" w:rsidR="000C00E0" w:rsidRDefault="00000000">
      <w:pPr>
        <w:spacing w:after="140" w:line="322" w:lineRule="auto"/>
        <w:rPr>
          <w:rFonts w:hint="eastAsia"/>
        </w:rPr>
      </w:pPr>
      <w:r>
        <w:rPr>
          <w:rFonts w:ascii="宋体" w:eastAsia="宋体" w:hAnsi="宋体"/>
          <w:color w:val="000000"/>
        </w:rPr>
        <w:t>建议增加数据库慢/断、队列饱和与断连风暴场景，记录未写入结果的处置、稳定 match_id 和 Tick 延迟；正式 Resume 入口接好后再测恢复成功率。</w:t>
      </w:r>
    </w:p>
    <w:p w14:paraId="06F505D1" w14:textId="77777777" w:rsidR="000C00E0" w:rsidRDefault="00000000">
      <w:pPr>
        <w:pStyle w:val="1"/>
        <w:spacing w:before="240" w:after="200"/>
        <w:rPr>
          <w:rFonts w:hint="eastAsia"/>
        </w:rPr>
      </w:pPr>
      <w:bookmarkStart w:id="30" w:name="_Toc240617733"/>
      <w:bookmarkStart w:id="31" w:name="_Toc240617794"/>
      <w:r>
        <w:rPr>
          <w:rFonts w:ascii="宋体" w:eastAsia="宋体" w:hAnsi="宋体"/>
          <w:color w:val="000000"/>
          <w:sz w:val="32"/>
        </w:rPr>
        <w:t>测试结论与待办</w:t>
      </w:r>
      <w:bookmarkEnd w:id="30"/>
      <w:bookmarkEnd w:id="31"/>
    </w:p>
    <w:p w14:paraId="00ECDBCD" w14:textId="77777777" w:rsidR="000C00E0" w:rsidRDefault="00000000">
      <w:pPr>
        <w:spacing w:after="140" w:line="322" w:lineRule="auto"/>
        <w:rPr>
          <w:rFonts w:hint="eastAsia"/>
        </w:rPr>
      </w:pPr>
      <w:r>
        <w:rPr>
          <w:rFonts w:ascii="宋体" w:eastAsia="宋体" w:hAnsi="宋体"/>
          <w:color w:val="000000"/>
        </w:rPr>
        <w:t>截至 2026 年 9 月 18 日，本阶段可以确认四套客户端逻辑测试和服务端已有回归在项目记录中通过，10 Bot 三关功能运行完成。它们说明核心链路具有可重复的自动化证据，但不构成最终发布验收。</w:t>
      </w:r>
    </w:p>
    <w:p w14:paraId="19B8F5C8" w14:textId="77777777" w:rsidR="000C00E0" w:rsidRDefault="00000000">
      <w:pPr>
        <w:spacing w:after="140" w:line="322" w:lineRule="auto"/>
        <w:rPr>
          <w:rFonts w:hint="eastAsia"/>
        </w:rPr>
      </w:pPr>
      <w:r>
        <w:rPr>
          <w:rFonts w:ascii="宋体" w:eastAsia="宋体" w:hAnsi="宋体"/>
          <w:color w:val="000000"/>
        </w:rPr>
        <w:t>优先处理双开时第二游戏窗口被辅助窗口遮挡的问题，随后由两名执行人实测三关胜利页的再玩一把、团灭重开、窗口缩放和击中反馈，并登记截图、构建版本和服务端房间日志。</w:t>
      </w:r>
    </w:p>
    <w:p w14:paraId="67B9B6DF" w14:textId="77777777" w:rsidR="000C00E0" w:rsidRDefault="00000000">
      <w:pPr>
        <w:spacing w:after="140" w:line="322" w:lineRule="auto"/>
        <w:rPr>
          <w:rFonts w:hint="eastAsia"/>
        </w:rPr>
      </w:pPr>
      <w:r>
        <w:rPr>
          <w:rFonts w:ascii="宋体" w:eastAsia="宋体" w:hAnsi="宋体"/>
          <w:color w:val="000000"/>
        </w:rPr>
        <w:t>之后接通正式 Resume 与真实 MySQL/Redis 终局验收，完成 100 Bot / 50 房间十分钟负载；合并为候选版本后再做干净构建、全量回归、此前暂缓的 race 和非开发者验收。本报告的执行人、日期、缺陷号与最终结果由实际验收者补录。</w:t>
      </w:r>
    </w:p>
    <w:sectPr w:rsidR="000C00E0">
      <w:pgSz w:w="11906" w:h="16838"/>
      <w:pgMar w:top="1440" w:right="1797" w:bottom="1440" w:left="17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47A8F" w14:textId="77777777" w:rsidR="000C639C" w:rsidRDefault="000C639C">
      <w:pPr>
        <w:rPr>
          <w:rFonts w:hint="eastAsia"/>
        </w:rPr>
      </w:pPr>
      <w:r>
        <w:separator/>
      </w:r>
    </w:p>
  </w:endnote>
  <w:endnote w:type="continuationSeparator" w:id="0">
    <w:p w14:paraId="14F90D6C" w14:textId="77777777" w:rsidR="000C639C" w:rsidRDefault="000C63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A974F" w14:textId="33CAEDD4" w:rsidR="000C00E0" w:rsidRDefault="00000000">
    <w:pPr>
      <w:jc w:val="center"/>
      <w:rPr>
        <w:rFonts w:hint="eastAsia"/>
      </w:rPr>
    </w:pPr>
    <w:r>
      <w:fldChar w:fldCharType="begin"/>
    </w:r>
    <w:r>
      <w:instrText>PAGE</w:instrText>
    </w:r>
    <w:r>
      <w:fldChar w:fldCharType="separate"/>
    </w:r>
    <w:r w:rsidR="00AA5C2B">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47A93" w14:textId="77777777" w:rsidR="000C639C" w:rsidRDefault="000C639C">
      <w:pPr>
        <w:rPr>
          <w:rFonts w:hint="eastAsia"/>
        </w:rPr>
      </w:pPr>
      <w:r>
        <w:separator/>
      </w:r>
    </w:p>
  </w:footnote>
  <w:footnote w:type="continuationSeparator" w:id="0">
    <w:p w14:paraId="659CC124" w14:textId="77777777" w:rsidR="000C639C" w:rsidRDefault="000C639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7E984C"/>
    <w:multiLevelType w:val="singleLevel"/>
    <w:tmpl w:val="DF7E984C"/>
    <w:lvl w:ilvl="0">
      <w:start w:val="1"/>
      <w:numFmt w:val="decimal"/>
      <w:suff w:val="space"/>
      <w:lvlText w:val="%1."/>
      <w:lvlJc w:val="left"/>
    </w:lvl>
  </w:abstractNum>
  <w:abstractNum w:abstractNumId="1" w15:restartNumberingAfterBreak="0">
    <w:nsid w:val="097F0D95"/>
    <w:multiLevelType w:val="multilevel"/>
    <w:tmpl w:val="097F0D95"/>
    <w:lvl w:ilvl="0">
      <w:start w:val="1"/>
      <w:numFmt w:val="decimal"/>
      <w:lvlText w:val="TC_E_%1"/>
      <w:lvlJc w:val="left"/>
      <w:pPr>
        <w:ind w:left="420" w:hanging="420"/>
      </w:pPr>
      <w:rPr>
        <w:rFonts w:ascii="Times New Roman" w:hAnsi="Times New Roman" w:hint="default"/>
        <w:b/>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0A3E58"/>
    <w:multiLevelType w:val="multilevel"/>
    <w:tmpl w:val="210A3E58"/>
    <w:lvl w:ilvl="0">
      <w:start w:val="1"/>
      <w:numFmt w:val="decimal"/>
      <w:lvlText w:val="R_E_%1"/>
      <w:lvlJc w:val="left"/>
      <w:pPr>
        <w:ind w:left="420" w:hanging="420"/>
      </w:pPr>
      <w:rPr>
        <w:rFonts w:ascii="Times New Roman" w:hAnsi="Times New Roman" w:hint="default"/>
        <w:b/>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3409CC"/>
    <w:multiLevelType w:val="multilevel"/>
    <w:tmpl w:val="493409C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4CDF3B20"/>
    <w:multiLevelType w:val="multilevel"/>
    <w:tmpl w:val="4CDF3B20"/>
    <w:lvl w:ilvl="0">
      <w:start w:val="1"/>
      <w:numFmt w:val="decimal"/>
      <w:lvlText w:val="R_F_%1"/>
      <w:lvlJc w:val="left"/>
      <w:pPr>
        <w:ind w:left="420" w:hanging="420"/>
      </w:pPr>
      <w:rPr>
        <w:rFonts w:ascii="Times New Roman" w:hAnsi="Times New Roman" w:hint="default"/>
        <w:b/>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C4766A"/>
    <w:multiLevelType w:val="multilevel"/>
    <w:tmpl w:val="61C4766A"/>
    <w:lvl w:ilvl="0">
      <w:start w:val="1"/>
      <w:numFmt w:val="decimal"/>
      <w:lvlText w:val="TC_F_%1"/>
      <w:lvlJc w:val="left"/>
      <w:pPr>
        <w:ind w:left="420" w:hanging="420"/>
      </w:pPr>
      <w:rPr>
        <w:rFonts w:ascii="Times New Roman" w:hAnsi="Times New Roman" w:hint="default"/>
        <w:b/>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7720FB4"/>
    <w:multiLevelType w:val="multilevel"/>
    <w:tmpl w:val="77720FB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356537878">
    <w:abstractNumId w:val="5"/>
  </w:num>
  <w:num w:numId="2" w16cid:durableId="307516590">
    <w:abstractNumId w:val="4"/>
  </w:num>
  <w:num w:numId="3" w16cid:durableId="1581140313">
    <w:abstractNumId w:val="0"/>
  </w:num>
  <w:num w:numId="4" w16cid:durableId="1193617846">
    <w:abstractNumId w:val="6"/>
  </w:num>
  <w:num w:numId="5" w16cid:durableId="1347056362">
    <w:abstractNumId w:val="3"/>
  </w:num>
  <w:num w:numId="6" w16cid:durableId="1176458799">
    <w:abstractNumId w:val="1"/>
  </w:num>
  <w:num w:numId="7" w16cid:durableId="1895651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F96"/>
    <w:rsid w:val="000222D9"/>
    <w:rsid w:val="000C00E0"/>
    <w:rsid w:val="000C639C"/>
    <w:rsid w:val="00156AE1"/>
    <w:rsid w:val="001C49F4"/>
    <w:rsid w:val="0024223B"/>
    <w:rsid w:val="002920CA"/>
    <w:rsid w:val="002A030A"/>
    <w:rsid w:val="003B4A51"/>
    <w:rsid w:val="003E4F8E"/>
    <w:rsid w:val="003F4F96"/>
    <w:rsid w:val="0045489E"/>
    <w:rsid w:val="004A7F3C"/>
    <w:rsid w:val="004D6906"/>
    <w:rsid w:val="005369BB"/>
    <w:rsid w:val="006E5205"/>
    <w:rsid w:val="007634F7"/>
    <w:rsid w:val="007E6FE1"/>
    <w:rsid w:val="007F6319"/>
    <w:rsid w:val="00830593"/>
    <w:rsid w:val="00892938"/>
    <w:rsid w:val="00924F99"/>
    <w:rsid w:val="00A7301A"/>
    <w:rsid w:val="00AA5C2B"/>
    <w:rsid w:val="00AB170A"/>
    <w:rsid w:val="00AD7F57"/>
    <w:rsid w:val="00B21D0F"/>
    <w:rsid w:val="00B26C26"/>
    <w:rsid w:val="00B42F3E"/>
    <w:rsid w:val="00C20F9C"/>
    <w:rsid w:val="00C4479F"/>
    <w:rsid w:val="00CF31A6"/>
    <w:rsid w:val="00D2531B"/>
    <w:rsid w:val="00D41293"/>
    <w:rsid w:val="00D55499"/>
    <w:rsid w:val="00D85F0B"/>
    <w:rsid w:val="00E00EF3"/>
    <w:rsid w:val="05B94FF3"/>
    <w:rsid w:val="41845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E7F8345"/>
  <w15:docId w15:val="{A6DC5604-95D9-4696-98CC-4A1BE2317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ody Text Indent"/>
    <w:basedOn w:val="a"/>
    <w:link w:val="a6"/>
    <w:uiPriority w:val="99"/>
    <w:semiHidden/>
    <w:unhideWhenUsed/>
    <w:qFormat/>
    <w:pPr>
      <w:spacing w:after="120"/>
      <w:ind w:leftChars="200" w:left="420"/>
    </w:pPr>
  </w:style>
  <w:style w:type="paragraph" w:styleId="a7">
    <w:name w:val="Balloon Text"/>
    <w:basedOn w:val="a"/>
    <w:link w:val="a8"/>
    <w:uiPriority w:val="99"/>
    <w:semiHidden/>
    <w:unhideWhenUsed/>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paragraph" w:styleId="ad">
    <w:name w:val="annotation subject"/>
    <w:basedOn w:val="a3"/>
    <w:next w:val="a3"/>
    <w:link w:val="ae"/>
    <w:uiPriority w:val="99"/>
    <w:semiHidden/>
    <w:unhideWhenUsed/>
    <w:rPr>
      <w:b/>
      <w:bCs/>
    </w:rPr>
  </w:style>
  <w:style w:type="paragraph" w:styleId="21">
    <w:name w:val="Body Text First Indent 2"/>
    <w:basedOn w:val="a5"/>
    <w:next w:val="ab"/>
    <w:link w:val="22"/>
    <w:uiPriority w:val="99"/>
    <w:unhideWhenUsed/>
    <w:qFormat/>
    <w:pPr>
      <w:spacing w:line="360" w:lineRule="auto"/>
      <w:ind w:leftChars="0" w:left="0"/>
      <w:jc w:val="left"/>
    </w:pPr>
    <w:rPr>
      <w:rFonts w:ascii="Times New Roman" w:eastAsia="宋体" w:hAnsi="Times New Roman" w:cs="Times New Roman"/>
      <w:kern w:val="0"/>
      <w:szCs w:val="28"/>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rPr>
      <w:sz w:val="21"/>
      <w:szCs w:val="21"/>
    </w:rPr>
  </w:style>
  <w:style w:type="paragraph" w:customStyle="1" w:styleId="23">
    <w:name w:val="标题2"/>
    <w:basedOn w:val="a"/>
    <w:link w:val="24"/>
    <w:qFormat/>
    <w:pPr>
      <w:widowControl/>
      <w:jc w:val="center"/>
    </w:pPr>
    <w:rPr>
      <w:b/>
      <w:bCs/>
      <w:kern w:val="44"/>
      <w:sz w:val="44"/>
      <w:szCs w:val="21"/>
    </w:rPr>
  </w:style>
  <w:style w:type="character" w:customStyle="1" w:styleId="24">
    <w:name w:val="标题2 字符"/>
    <w:basedOn w:val="a0"/>
    <w:link w:val="23"/>
    <w:qFormat/>
    <w:rPr>
      <w:b/>
      <w:bCs/>
      <w:kern w:val="44"/>
      <w:sz w:val="44"/>
      <w:szCs w:val="21"/>
    </w:rPr>
  </w:style>
  <w:style w:type="paragraph" w:customStyle="1" w:styleId="3">
    <w:name w:val="标题3"/>
    <w:basedOn w:val="a"/>
    <w:link w:val="30"/>
    <w:autoRedefine/>
    <w:qFormat/>
    <w:pPr>
      <w:widowControl/>
      <w:jc w:val="left"/>
    </w:pPr>
    <w:rPr>
      <w:b/>
      <w:sz w:val="32"/>
      <w:szCs w:val="32"/>
    </w:rPr>
  </w:style>
  <w:style w:type="character" w:customStyle="1" w:styleId="30">
    <w:name w:val="标题3 字符"/>
    <w:basedOn w:val="a0"/>
    <w:link w:val="3"/>
    <w:qFormat/>
    <w:rPr>
      <w:b/>
      <w:sz w:val="32"/>
      <w:szCs w:val="32"/>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10">
    <w:name w:val="标题 1 字符"/>
    <w:basedOn w:val="a0"/>
    <w:link w:val="1"/>
    <w:uiPriority w:val="9"/>
    <w:qFormat/>
    <w:rPr>
      <w:b/>
      <w:bCs/>
      <w:kern w:val="44"/>
      <w:sz w:val="44"/>
      <w:szCs w:val="44"/>
      <w14:ligatures w14:val="standardContextual"/>
    </w:rPr>
  </w:style>
  <w:style w:type="character" w:customStyle="1" w:styleId="20">
    <w:name w:val="标题 2 字符"/>
    <w:basedOn w:val="a0"/>
    <w:link w:val="2"/>
    <w:uiPriority w:val="9"/>
    <w:qFormat/>
    <w:rPr>
      <w:rFonts w:asciiTheme="majorHAnsi" w:eastAsiaTheme="majorEastAsia" w:hAnsiTheme="majorHAnsi" w:cstheme="majorBidi"/>
      <w:b/>
      <w:bCs/>
      <w:sz w:val="32"/>
      <w:szCs w:val="32"/>
      <w14:ligatures w14:val="standardContextual"/>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14:ligatures w14:val="standardContextual"/>
    </w:rPr>
  </w:style>
  <w:style w:type="character" w:customStyle="1" w:styleId="a6">
    <w:name w:val="正文文本缩进 字符"/>
    <w:basedOn w:val="a0"/>
    <w:link w:val="a5"/>
    <w:uiPriority w:val="99"/>
    <w:semiHidden/>
    <w:qFormat/>
    <w:rPr>
      <w14:ligatures w14:val="standardContextual"/>
    </w:rPr>
  </w:style>
  <w:style w:type="character" w:customStyle="1" w:styleId="22">
    <w:name w:val="正文文本首行缩进 2 字符"/>
    <w:basedOn w:val="a6"/>
    <w:link w:val="21"/>
    <w:uiPriority w:val="99"/>
    <w:qFormat/>
    <w:rPr>
      <w:rFonts w:ascii="Times New Roman" w:eastAsia="宋体" w:hAnsi="Times New Roman" w:cs="Times New Roman"/>
      <w:kern w:val="0"/>
      <w:szCs w:val="28"/>
      <w14:ligatures w14:val="standardContextual"/>
    </w:rPr>
  </w:style>
  <w:style w:type="paragraph" w:customStyle="1" w:styleId="11">
    <w:name w:val="列出段落1"/>
    <w:basedOn w:val="a"/>
    <w:uiPriority w:val="34"/>
    <w:qFormat/>
    <w:pPr>
      <w:ind w:firstLineChars="200" w:firstLine="420"/>
    </w:pPr>
    <w:rPr>
      <w:rFonts w:ascii="Calibri" w:eastAsia="宋体" w:hAnsi="Calibri" w:cs="Times New Roman"/>
    </w:rPr>
  </w:style>
  <w:style w:type="character" w:customStyle="1" w:styleId="af1">
    <w:name w:val="控件"/>
    <w:basedOn w:val="a0"/>
    <w:qFormat/>
    <w:rPr>
      <w:rFonts w:eastAsia="宋体"/>
      <w:sz w:val="21"/>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paragraph" w:styleId="af2">
    <w:name w:val="List Paragraph"/>
    <w:basedOn w:val="a"/>
    <w:uiPriority w:val="99"/>
    <w:unhideWhenUsed/>
    <w:qFormat/>
    <w:pPr>
      <w:ind w:firstLineChars="200" w:firstLine="420"/>
    </w:pPr>
  </w:style>
  <w:style w:type="character" w:customStyle="1" w:styleId="a4">
    <w:name w:val="批注文字 字符"/>
    <w:basedOn w:val="a0"/>
    <w:link w:val="a3"/>
    <w:uiPriority w:val="99"/>
    <w:semiHidden/>
    <w:rPr>
      <w14:ligatures w14:val="standardContextual"/>
    </w:rPr>
  </w:style>
  <w:style w:type="character" w:customStyle="1" w:styleId="ae">
    <w:name w:val="批注主题 字符"/>
    <w:basedOn w:val="a4"/>
    <w:link w:val="ad"/>
    <w:uiPriority w:val="99"/>
    <w:semiHidden/>
    <w:rPr>
      <w:b/>
      <w:bCs/>
      <w14:ligatures w14:val="standardContextual"/>
    </w:rPr>
  </w:style>
  <w:style w:type="character" w:customStyle="1" w:styleId="a8">
    <w:name w:val="批注框文本 字符"/>
    <w:basedOn w:val="a0"/>
    <w:link w:val="a7"/>
    <w:uiPriority w:val="99"/>
    <w:semiHidden/>
    <w:rPr>
      <w:sz w:val="18"/>
      <w:szCs w:val="18"/>
      <w14:ligatures w14:val="standardContextual"/>
    </w:rPr>
  </w:style>
  <w:style w:type="paragraph" w:customStyle="1" w:styleId="12">
    <w:name w:val="标题1"/>
    <w:basedOn w:val="a"/>
  </w:style>
  <w:style w:type="paragraph" w:styleId="TOC">
    <w:name w:val="TOC Heading"/>
    <w:basedOn w:val="1"/>
    <w:next w:val="a"/>
    <w:uiPriority w:val="39"/>
    <w:unhideWhenUsed/>
    <w:qFormat/>
    <w:rsid w:val="006E5205"/>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15</Pages>
  <Words>3481</Words>
  <Characters>4632</Characters>
  <Application>Microsoft Office Word</Application>
  <DocSecurity>0</DocSecurity>
  <Lines>386</Lines>
  <Paragraphs>477</Paragraphs>
  <ScaleCrop>false</ScaleCrop>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奥德赛归途测试计划与报告</dc:title>
  <dc:subject>游戏功能 性能与发布验收</dc:subject>
  <dc:creator>翁晨昊</dc:creator>
  <cp:lastModifiedBy>2436301925@qq.com</cp:lastModifiedBy>
  <cp:revision>6</cp:revision>
  <cp:lastPrinted>2025-09-03T18:46:00Z</cp:lastPrinted>
  <dcterms:created xsi:type="dcterms:W3CDTF">2024-09-18T02:09:00Z</dcterms:created>
  <dcterms:modified xsi:type="dcterms:W3CDTF">2026-09-18T07:44:00Z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58958AEA6FEE4844AB5EA63439A5B382_13</vt:lpwstr>
  </property>
</Properties>
</file>