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7"/>
        <w:rPr>
          <w:rStyle w:val="30"/>
          <w:smallCaps w:val="0"/>
          <w:color w:val="auto"/>
        </w:rPr>
      </w:pPr>
      <w:r>
        <w:rPr>
          <w:rStyle w:val="30"/>
          <w:rFonts w:hint="eastAsia"/>
          <w:smallCaps w:val="0"/>
          <w:color w:val="auto"/>
        </w:rPr>
        <w:t>项目四部第九周工作总结</w:t>
      </w:r>
    </w:p>
    <w:p>
      <w:pPr>
        <w:tabs>
          <w:tab w:val="left" w:pos="3543"/>
        </w:tabs>
        <w:spacing w:line="500" w:lineRule="exact"/>
        <w:jc w:val="center"/>
        <w:rPr>
          <w:rFonts w:ascii="仿宋_GB2312" w:hAnsi="仿宋_GB2312" w:eastAsia="仿宋_GB2312" w:cs="仿宋_GB2312"/>
          <w:sz w:val="28"/>
          <w:szCs w:val="28"/>
        </w:rPr>
      </w:pPr>
    </w:p>
    <w:p>
      <w:pPr>
        <w:pStyle w:val="35"/>
        <w:rPr>
          <w:color w:val="000000"/>
        </w:rPr>
      </w:pPr>
      <w:r>
        <w:rPr>
          <w:rFonts w:hint="eastAsia"/>
        </w:rPr>
        <w:t>“人间何所以，观风与月舒。”项目二面临诸多困难，但我相信这些挑战只是暂时的。</w:t>
      </w:r>
      <w:r>
        <w:rPr>
          <w:rFonts w:ascii="Roboto" w:hAnsi="Roboto"/>
          <w:color w:val="111111"/>
        </w:rPr>
        <w:t>因此</w:t>
      </w:r>
      <w:r>
        <w:rPr>
          <w:rFonts w:hint="eastAsia" w:ascii="Roboto" w:hAnsi="Roboto"/>
          <w:color w:val="111111"/>
        </w:rPr>
        <w:t>，</w:t>
      </w:r>
      <w:r>
        <w:rPr>
          <w:rFonts w:ascii="Roboto" w:hAnsi="Roboto"/>
          <w:color w:val="111111"/>
        </w:rPr>
        <w:t>我不会被眼前的难题所困扰，而是将它们视为人生道路上的</w:t>
      </w:r>
      <w:r>
        <w:rPr>
          <w:rFonts w:hint="eastAsia" w:ascii="Roboto" w:hAnsi="Roboto"/>
          <w:color w:val="111111"/>
        </w:rPr>
        <w:t>风景</w:t>
      </w:r>
      <w:r>
        <w:rPr>
          <w:rFonts w:ascii="Roboto" w:hAnsi="Roboto"/>
          <w:color w:val="111111"/>
        </w:rPr>
        <w:t>，坚定地前进。</w:t>
      </w:r>
      <w:r>
        <w:rPr>
          <w:rFonts w:hint="eastAsia"/>
        </w:rPr>
        <w:t>下面我将从软件技术知识和职场关键能力两方面对本周工作进行的总结：</w:t>
      </w:r>
    </w:p>
    <w:p>
      <w:pPr>
        <w:pStyle w:val="39"/>
        <w:ind w:left="420"/>
      </w:pPr>
      <w:r>
        <w:rPr>
          <w:rFonts w:hint="eastAsia"/>
        </w:rPr>
        <w:t>软件技术方面</w:t>
      </w:r>
    </w:p>
    <w:p>
      <w:pPr>
        <w:pStyle w:val="41"/>
      </w:pPr>
      <w:r>
        <w:rPr>
          <w:rFonts w:hint="eastAsia"/>
        </w:rPr>
        <w:t>学习的内容</w:t>
      </w:r>
    </w:p>
    <w:p>
      <w:pPr>
        <w:pStyle w:val="43"/>
        <w:numPr>
          <w:ilvl w:val="0"/>
          <w:numId w:val="4"/>
        </w:numPr>
      </w:pPr>
      <w:r>
        <w:t>Servlet</w:t>
      </w:r>
      <w:r>
        <w:rPr>
          <w:rFonts w:hint="eastAsia"/>
        </w:rPr>
        <w:t>的生命周期；</w:t>
      </w:r>
    </w:p>
    <w:p>
      <w:pPr>
        <w:pStyle w:val="43"/>
        <w:numPr>
          <w:ilvl w:val="0"/>
          <w:numId w:val="4"/>
        </w:numPr>
      </w:pPr>
      <w:r>
        <w:rPr>
          <w:rFonts w:hint="eastAsia"/>
        </w:rPr>
        <w:t>Request和Response接口；</w:t>
      </w:r>
    </w:p>
    <w:p>
      <w:pPr>
        <w:pStyle w:val="43"/>
        <w:numPr>
          <w:ilvl w:val="0"/>
          <w:numId w:val="4"/>
        </w:numPr>
      </w:pPr>
      <w:r>
        <w:rPr>
          <w:rFonts w:hint="eastAsia"/>
        </w:rPr>
        <w:t>Servlet的编程方法；</w:t>
      </w:r>
    </w:p>
    <w:p>
      <w:pPr>
        <w:pStyle w:val="43"/>
        <w:numPr>
          <w:ilvl w:val="0"/>
          <w:numId w:val="4"/>
        </w:numPr>
      </w:pPr>
      <w:r>
        <w:t>JSP</w:t>
      </w:r>
      <w:r>
        <w:rPr>
          <w:rFonts w:hint="eastAsia"/>
        </w:rPr>
        <w:t>技术；</w:t>
      </w:r>
    </w:p>
    <w:p>
      <w:pPr>
        <w:pStyle w:val="43"/>
        <w:numPr>
          <w:ilvl w:val="0"/>
          <w:numId w:val="4"/>
        </w:numPr>
      </w:pPr>
      <w:r>
        <w:t>Maven</w:t>
      </w:r>
      <w:r>
        <w:rPr>
          <w:rFonts w:hint="eastAsia"/>
        </w:rPr>
        <w:t>管理项目工程；</w:t>
      </w:r>
    </w:p>
    <w:p>
      <w:pPr>
        <w:pStyle w:val="43"/>
        <w:numPr>
          <w:ilvl w:val="0"/>
          <w:numId w:val="4"/>
        </w:numPr>
      </w:pPr>
      <w:r>
        <w:rPr>
          <w:rFonts w:hint="eastAsia"/>
        </w:rPr>
        <w:t>Spring基础知识。</w:t>
      </w:r>
    </w:p>
    <w:p>
      <w:pPr>
        <w:pStyle w:val="41"/>
      </w:pPr>
      <w:r>
        <w:rPr>
          <w:rFonts w:hint="eastAsia"/>
        </w:rPr>
        <w:t>学会的内容</w:t>
      </w:r>
    </w:p>
    <w:p>
      <w:pPr>
        <w:pStyle w:val="43"/>
        <w:numPr>
          <w:ilvl w:val="0"/>
          <w:numId w:val="5"/>
        </w:numPr>
        <w:tabs>
          <w:tab w:val="clear" w:pos="0"/>
        </w:tabs>
      </w:pPr>
      <w:r>
        <w:rPr>
          <w:rFonts w:hint="eastAsia"/>
        </w:rPr>
        <w:t>学会了</w:t>
      </w:r>
      <w:r>
        <w:t>Servlet</w:t>
      </w:r>
      <w:r>
        <w:rPr>
          <w:rFonts w:hint="eastAsia"/>
        </w:rPr>
        <w:t>的初始化、服务处理请求和销毁等阶段的生命周期，学会了对Servlet组件的创建和管理；</w:t>
      </w:r>
    </w:p>
    <w:p>
      <w:pPr>
        <w:pStyle w:val="43"/>
        <w:numPr>
          <w:ilvl w:val="0"/>
          <w:numId w:val="5"/>
        </w:numPr>
        <w:tabs>
          <w:tab w:val="clear" w:pos="0"/>
        </w:tabs>
      </w:pPr>
      <w:r>
        <w:rPr>
          <w:rFonts w:hint="eastAsia"/>
        </w:rPr>
        <w:t>学会了使用Request对象来获取客户端请求的数据，使用Response对象来发送响应给客户端；</w:t>
      </w:r>
    </w:p>
    <w:p>
      <w:pPr>
        <w:pStyle w:val="43"/>
        <w:numPr>
          <w:ilvl w:val="0"/>
          <w:numId w:val="5"/>
        </w:numPr>
        <w:tabs>
          <w:tab w:val="clear" w:pos="0"/>
        </w:tabs>
      </w:pPr>
      <w:r>
        <w:rPr>
          <w:rFonts w:hint="eastAsia"/>
        </w:rPr>
        <w:t>学会了创建Servlet类、配置Servlet映射、处理HTTP请求和生成HTTP响应；</w:t>
      </w:r>
    </w:p>
    <w:p>
      <w:pPr>
        <w:pStyle w:val="43"/>
        <w:numPr>
          <w:ilvl w:val="0"/>
          <w:numId w:val="5"/>
        </w:numPr>
        <w:tabs>
          <w:tab w:val="clear" w:pos="0"/>
        </w:tabs>
      </w:pPr>
      <w:r>
        <w:rPr>
          <w:rFonts w:hint="eastAsia"/>
        </w:rPr>
        <w:t>学会了Java</w:t>
      </w:r>
      <w:r>
        <w:t xml:space="preserve"> </w:t>
      </w:r>
      <w:r>
        <w:rPr>
          <w:rFonts w:hint="eastAsia"/>
        </w:rPr>
        <w:t>Server Pages技术，可以将Java代码嵌入到HTML页面中，从而实现更灵活和动态的Web页面；</w:t>
      </w:r>
    </w:p>
    <w:p>
      <w:pPr>
        <w:pStyle w:val="43"/>
        <w:numPr>
          <w:ilvl w:val="0"/>
          <w:numId w:val="5"/>
        </w:numPr>
        <w:tabs>
          <w:tab w:val="clear" w:pos="0"/>
        </w:tabs>
      </w:pPr>
      <w:r>
        <w:rPr>
          <w:rFonts w:hint="eastAsia"/>
        </w:rPr>
        <w:t>学会了使用Maven进行</w:t>
      </w:r>
      <w:r>
        <w:t>Maven项目</w:t>
      </w:r>
      <w:r>
        <w:rPr>
          <w:rFonts w:hint="eastAsia"/>
        </w:rPr>
        <w:t>的创建</w:t>
      </w:r>
      <w:r>
        <w:t>、项目依赖</w:t>
      </w:r>
      <w:r>
        <w:rPr>
          <w:rFonts w:hint="eastAsia"/>
        </w:rPr>
        <w:t>的</w:t>
      </w:r>
      <w:r>
        <w:t>配置、构建任务</w:t>
      </w:r>
      <w:r>
        <w:rPr>
          <w:rFonts w:hint="eastAsia"/>
        </w:rPr>
        <w:t>的</w:t>
      </w:r>
      <w:r>
        <w:t>执行</w:t>
      </w:r>
      <w:r>
        <w:rPr>
          <w:rFonts w:hint="eastAsia"/>
        </w:rPr>
        <w:t>和项目的</w:t>
      </w:r>
      <w:r>
        <w:t>构建成果发布</w:t>
      </w:r>
      <w:r>
        <w:rPr>
          <w:rFonts w:hint="eastAsia"/>
        </w:rPr>
        <w:t>；</w:t>
      </w:r>
    </w:p>
    <w:p>
      <w:pPr>
        <w:pStyle w:val="43"/>
        <w:numPr>
          <w:ilvl w:val="0"/>
          <w:numId w:val="5"/>
        </w:numPr>
        <w:tabs>
          <w:tab w:val="clear" w:pos="0"/>
        </w:tabs>
      </w:pPr>
      <w:r>
        <w:rPr>
          <w:rFonts w:hint="eastAsia"/>
        </w:rPr>
        <w:t>学习了Spring框架的IoC（控制反转）和DI（依赖注入）的概念，学会了</w:t>
      </w:r>
      <w:r>
        <w:t xml:space="preserve"> </w:t>
      </w:r>
      <w:r>
        <w:rPr>
          <w:rFonts w:hint="eastAsia"/>
        </w:rPr>
        <w:t>Spring容器的配置、</w:t>
      </w:r>
      <w:r>
        <w:t>Spring Bean</w:t>
      </w:r>
      <w:r>
        <w:rPr>
          <w:rFonts w:hint="eastAsia"/>
        </w:rPr>
        <w:t>的创建和管理、</w:t>
      </w:r>
      <w:r>
        <w:t>Spring</w:t>
      </w:r>
      <w:r>
        <w:rPr>
          <w:rFonts w:hint="eastAsia"/>
        </w:rPr>
        <w:t>松耦合的应用程序组件。</w:t>
      </w:r>
    </w:p>
    <w:p>
      <w:pPr>
        <w:pStyle w:val="41"/>
      </w:pPr>
      <w:r>
        <w:rPr>
          <w:rFonts w:hint="eastAsia"/>
        </w:rPr>
        <w:t>存在的问题及解决措施</w:t>
      </w:r>
    </w:p>
    <w:p>
      <w:pPr>
        <w:pStyle w:val="43"/>
        <w:numPr>
          <w:ilvl w:val="0"/>
          <w:numId w:val="0"/>
        </w:numPr>
        <w:ind w:firstLine="560" w:firstLineChars="200"/>
      </w:pPr>
      <w:r>
        <w:rPr>
          <w:rFonts w:hint="eastAsia"/>
        </w:rPr>
        <w:t>在项目二的开发中，我们采用了协同分工的方式进行开发，由于是初次对项目进行拆解，团队成员的协作效率不高，项目推进缓慢。主要原因是对项目开发的流程了解不足，问题的识别和解决变得复杂。</w:t>
      </w:r>
    </w:p>
    <w:p>
      <w:pPr>
        <w:pStyle w:val="43"/>
        <w:numPr>
          <w:ilvl w:val="0"/>
          <w:numId w:val="0"/>
        </w:numPr>
        <w:ind w:firstLine="560" w:firstLineChars="200"/>
      </w:pPr>
      <w:r>
        <w:rPr>
          <w:rFonts w:hint="eastAsia"/>
        </w:rPr>
        <w:t>在后续的开发过程中，学习企业的项目开发流程和项目管理工具，按照企业的项目分工进行</w:t>
      </w:r>
      <w:r>
        <w:rPr>
          <w:rFonts w:hint="eastAsia"/>
          <w:lang w:val="en-US" w:eastAsia="zh-CN"/>
        </w:rPr>
        <w:t>协</w:t>
      </w:r>
      <w:r>
        <w:rPr>
          <w:rFonts w:hint="eastAsia"/>
        </w:rPr>
        <w:t>同</w:t>
      </w:r>
      <w:r>
        <w:rPr>
          <w:rFonts w:hint="eastAsia"/>
          <w:lang w:val="en-US" w:eastAsia="zh-CN"/>
        </w:rPr>
        <w:t>开发</w:t>
      </w:r>
      <w:r>
        <w:rPr>
          <w:rFonts w:hint="eastAsia"/>
          <w:lang w:eastAsia="zh-CN"/>
        </w:rPr>
        <w:t>，</w:t>
      </w:r>
      <w:r>
        <w:rPr>
          <w:rFonts w:hint="eastAsia"/>
        </w:rPr>
        <w:t>完成项目的</w:t>
      </w:r>
      <w:r>
        <w:rPr>
          <w:rFonts w:hint="eastAsia"/>
          <w:lang w:val="en-US" w:eastAsia="zh-CN"/>
        </w:rPr>
        <w:t>实施</w:t>
      </w:r>
      <w:r>
        <w:rPr>
          <w:rFonts w:hint="eastAsia"/>
        </w:rPr>
        <w:t>。</w:t>
      </w:r>
    </w:p>
    <w:p>
      <w:pPr>
        <w:pStyle w:val="39"/>
        <w:ind w:left="420"/>
      </w:pPr>
      <w:r>
        <w:rPr>
          <w:rFonts w:hint="eastAsia"/>
        </w:rPr>
        <w:t>职场能力方面</w:t>
      </w:r>
    </w:p>
    <w:p>
      <w:pPr>
        <w:pStyle w:val="41"/>
        <w:numPr>
          <w:ilvl w:val="0"/>
          <w:numId w:val="6"/>
        </w:numPr>
      </w:pPr>
      <w:r>
        <w:rPr>
          <w:rFonts w:hint="eastAsia"/>
        </w:rPr>
        <w:t>学到的内容</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本周学习了职业思维相关的内容，我着重对职业思维的转换、职业思维的表达模式和职业思维的复盘方法进行了学习。职业思维是一种习惯，是一种看问题的态度，是人们在职场中完成其职业任务时的思维活动或思维方式。</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项目的不同生命周期，有着不同的职业思维。在接受任务阶段，有表达思维。在制定方案阶段，有融合思维。在执行完成阶段，有结果导向和复盘思维。</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即将进入职场的我们，需要将学生思维和职业思维进行转换：</w:t>
      </w:r>
    </w:p>
    <w:p>
      <w:pPr>
        <w:pStyle w:val="46"/>
        <w:numPr>
          <w:ilvl w:val="1"/>
          <w:numId w:val="7"/>
        </w:numPr>
        <w:spacing w:line="500" w:lineRule="exact"/>
        <w:ind w:firstLine="560"/>
        <w:rPr>
          <w:rFonts w:ascii="仿宋_GB2312" w:hAnsi="仿宋_GB2312" w:eastAsia="仿宋_GB2312" w:cs="仿宋_GB2312"/>
          <w:sz w:val="28"/>
          <w:szCs w:val="28"/>
        </w:rPr>
      </w:pPr>
      <w:r>
        <w:rPr>
          <w:rFonts w:hint="eastAsia" w:ascii="仿宋_GB2312" w:hAnsi="仿宋_GB2312" w:eastAsia="仿宋_GB2312" w:cs="仿宋_GB2312"/>
          <w:sz w:val="28"/>
          <w:szCs w:val="28"/>
        </w:rPr>
        <w:t>遇到问题时，从不懂要多问、勤问的学生思维转换为不懂要多思、多想，再去请教的职业思维；</w:t>
      </w:r>
    </w:p>
    <w:p>
      <w:pPr>
        <w:pStyle w:val="46"/>
        <w:numPr>
          <w:ilvl w:val="1"/>
          <w:numId w:val="7"/>
        </w:numPr>
        <w:spacing w:line="500" w:lineRule="exact"/>
        <w:ind w:firstLine="560"/>
        <w:rPr>
          <w:rFonts w:ascii="仿宋_GB2312" w:hAnsi="仿宋_GB2312" w:eastAsia="仿宋_GB2312" w:cs="仿宋_GB2312"/>
          <w:sz w:val="28"/>
          <w:szCs w:val="28"/>
        </w:rPr>
      </w:pPr>
      <w:r>
        <w:rPr>
          <w:rFonts w:hint="eastAsia" w:ascii="仿宋_GB2312" w:hAnsi="仿宋_GB2312" w:eastAsia="仿宋_GB2312" w:cs="仿宋_GB2312"/>
          <w:sz w:val="28"/>
          <w:szCs w:val="28"/>
        </w:rPr>
        <w:t>从学习时的被动学习的学生思维转换为主动学习的职业思维；</w:t>
      </w:r>
    </w:p>
    <w:p>
      <w:pPr>
        <w:pStyle w:val="46"/>
        <w:numPr>
          <w:ilvl w:val="1"/>
          <w:numId w:val="7"/>
        </w:numPr>
        <w:spacing w:line="500" w:lineRule="exact"/>
        <w:ind w:firstLine="560"/>
        <w:rPr>
          <w:rFonts w:ascii="仿宋_GB2312" w:hAnsi="仿宋_GB2312" w:eastAsia="仿宋_GB2312" w:cs="仿宋_GB2312"/>
          <w:sz w:val="28"/>
          <w:szCs w:val="28"/>
        </w:rPr>
      </w:pPr>
      <w:r>
        <w:rPr>
          <w:rFonts w:hint="eastAsia" w:ascii="仿宋_GB2312" w:hAnsi="仿宋_GB2312" w:eastAsia="仿宋_GB2312" w:cs="仿宋_GB2312"/>
          <w:sz w:val="28"/>
          <w:szCs w:val="28"/>
        </w:rPr>
        <w:t>从价值判断的追求绝对公平的学生思维转换为允许差异存在的职业思维；</w:t>
      </w:r>
    </w:p>
    <w:p>
      <w:pPr>
        <w:pStyle w:val="46"/>
        <w:numPr>
          <w:ilvl w:val="1"/>
          <w:numId w:val="7"/>
        </w:numPr>
        <w:spacing w:line="500" w:lineRule="exact"/>
        <w:ind w:firstLine="560"/>
        <w:rPr>
          <w:rFonts w:ascii="仿宋_GB2312" w:hAnsi="仿宋_GB2312" w:eastAsia="仿宋_GB2312" w:cs="仿宋_GB2312"/>
          <w:sz w:val="28"/>
          <w:szCs w:val="28"/>
        </w:rPr>
      </w:pPr>
      <w:r>
        <w:rPr>
          <w:rFonts w:hint="eastAsia" w:ascii="仿宋_GB2312" w:hAnsi="仿宋_GB2312" w:eastAsia="仿宋_GB2312" w:cs="仿宋_GB2312"/>
          <w:sz w:val="28"/>
          <w:szCs w:val="28"/>
        </w:rPr>
        <w:t>从协作的单兵作战、直来直往的学生思维转换为团队协作、实现多赢和相对圆滑的职业思维；</w:t>
      </w:r>
    </w:p>
    <w:p>
      <w:pPr>
        <w:pStyle w:val="46"/>
        <w:numPr>
          <w:ilvl w:val="1"/>
          <w:numId w:val="7"/>
        </w:numPr>
        <w:spacing w:line="500" w:lineRule="exact"/>
        <w:ind w:firstLine="560"/>
        <w:rPr>
          <w:rFonts w:ascii="仿宋_GB2312" w:hAnsi="仿宋_GB2312" w:eastAsia="仿宋_GB2312" w:cs="仿宋_GB2312"/>
          <w:sz w:val="28"/>
          <w:szCs w:val="28"/>
        </w:rPr>
      </w:pPr>
      <w:r>
        <w:rPr>
          <w:rFonts w:hint="eastAsia" w:ascii="仿宋_GB2312" w:hAnsi="仿宋_GB2312" w:eastAsia="仿宋_GB2312" w:cs="仿宋_GB2312"/>
          <w:sz w:val="28"/>
          <w:szCs w:val="28"/>
        </w:rPr>
        <w:t>从过程强调输入的学生思维转换为强调输出的职业思维。</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STAR模型是最简单的表达模式，有助于清晰、有条理地表达自己在特定情境下的技能、经验和成就。它包含Situation（情境）、Task（任务）、Action（行动）、Result（结果）四个部分。</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复盘分为回顾目标、评估结果、分析原因和总结经验四个步骤。重新审视行动的初衷和事前设定的计划，对于实际发生的情况进行全面评估，找出亮点与不足。确定实际结果与最初预期目标之间的差异，从中</w:t>
      </w:r>
      <w:r>
        <w:rPr>
          <w:rFonts w:hint="eastAsia" w:ascii="仿宋_GB2312" w:hAnsi="仿宋_GB2312" w:eastAsia="仿宋_GB2312" w:cs="仿宋_GB2312"/>
          <w:sz w:val="28"/>
          <w:szCs w:val="28"/>
          <w:lang w:val="en-US" w:eastAsia="zh-CN"/>
        </w:rPr>
        <w:t>吸取</w:t>
      </w:r>
      <w:r>
        <w:rPr>
          <w:rFonts w:hint="eastAsia" w:ascii="仿宋_GB2312" w:hAnsi="仿宋_GB2312" w:eastAsia="仿宋_GB2312" w:cs="仿宋_GB2312"/>
          <w:sz w:val="28"/>
          <w:szCs w:val="28"/>
        </w:rPr>
        <w:t>经验，为未来的行动提供针对性的优化方向。</w:t>
      </w:r>
    </w:p>
    <w:p>
      <w:pPr>
        <w:pStyle w:val="41"/>
        <w:numPr>
          <w:ilvl w:val="0"/>
          <w:numId w:val="6"/>
        </w:numPr>
      </w:pPr>
      <w:r>
        <w:t>自己的提升与改变</w:t>
      </w:r>
    </w:p>
    <w:p>
      <w:pPr>
        <w:pStyle w:val="46"/>
        <w:numPr>
          <w:ilvl w:val="1"/>
          <w:numId w:val="8"/>
        </w:numPr>
        <w:spacing w:line="500" w:lineRule="exact"/>
        <w:ind w:firstLine="560"/>
        <w:rPr>
          <w:rFonts w:ascii="仿宋_GB2312" w:hAnsi="仿宋_GB2312" w:eastAsia="仿宋_GB2312" w:cs="仿宋_GB2312"/>
          <w:sz w:val="28"/>
          <w:szCs w:val="28"/>
        </w:rPr>
      </w:pPr>
      <w:r>
        <w:rPr>
          <w:rFonts w:hint="eastAsia" w:ascii="仿宋_GB2312" w:hAnsi="仿宋_GB2312" w:eastAsia="仿宋_GB2312" w:cs="仿宋_GB2312"/>
          <w:sz w:val="28"/>
          <w:szCs w:val="28"/>
        </w:rPr>
        <w:t>明白了职业思维的重要性，学会了在不同阶段应用不同的思维方式来提高自己的工作表现；</w:t>
      </w:r>
    </w:p>
    <w:p>
      <w:pPr>
        <w:pStyle w:val="46"/>
        <w:numPr>
          <w:ilvl w:val="1"/>
          <w:numId w:val="8"/>
        </w:numPr>
        <w:spacing w:line="500" w:lineRule="exact"/>
        <w:ind w:firstLine="560"/>
        <w:rPr>
          <w:rFonts w:ascii="仿宋_GB2312" w:hAnsi="仿宋_GB2312" w:eastAsia="仿宋_GB2312" w:cs="仿宋_GB2312"/>
          <w:sz w:val="28"/>
          <w:szCs w:val="28"/>
        </w:rPr>
      </w:pPr>
      <w:r>
        <w:rPr>
          <w:rFonts w:ascii="仿宋_GB2312" w:hAnsi="仿宋_GB2312" w:eastAsia="仿宋_GB2312" w:cs="仿宋_GB2312"/>
          <w:sz w:val="28"/>
          <w:szCs w:val="28"/>
        </w:rPr>
        <w:t>提升了自己的表达能力，通过STAR模型更清晰地</w:t>
      </w:r>
      <w:r>
        <w:rPr>
          <w:rFonts w:hint="eastAsia" w:ascii="仿宋_GB2312" w:hAnsi="仿宋_GB2312" w:eastAsia="仿宋_GB2312" w:cs="仿宋_GB2312"/>
          <w:sz w:val="28"/>
          <w:szCs w:val="28"/>
        </w:rPr>
        <w:t>进行表述，让自己的叙述具有逻辑性和连贯性；</w:t>
      </w:r>
    </w:p>
    <w:p>
      <w:pPr>
        <w:pStyle w:val="46"/>
        <w:numPr>
          <w:ilvl w:val="1"/>
          <w:numId w:val="8"/>
        </w:numPr>
        <w:spacing w:line="500" w:lineRule="exact"/>
        <w:ind w:firstLine="560"/>
        <w:rPr>
          <w:rFonts w:ascii="仿宋_GB2312" w:hAnsi="仿宋_GB2312" w:eastAsia="仿宋_GB2312" w:cs="仿宋_GB2312"/>
          <w:sz w:val="28"/>
          <w:szCs w:val="28"/>
        </w:rPr>
      </w:pPr>
      <w:r>
        <w:rPr>
          <w:rFonts w:ascii="仿宋_GB2312" w:hAnsi="仿宋_GB2312" w:eastAsia="仿宋_GB2312" w:cs="仿宋_GB2312"/>
          <w:sz w:val="28"/>
          <w:szCs w:val="28"/>
        </w:rPr>
        <w:t>学会从学生思维向职业思维的转变，包括主动学习、接受差异、团队协作等，以更好地适应职场需求</w:t>
      </w:r>
      <w:r>
        <w:rPr>
          <w:rFonts w:hint="eastAsia" w:ascii="仿宋_GB2312" w:hAnsi="仿宋_GB2312" w:eastAsia="仿宋_GB2312" w:cs="仿宋_GB2312"/>
          <w:sz w:val="28"/>
          <w:szCs w:val="28"/>
        </w:rPr>
        <w:t>；</w:t>
      </w:r>
    </w:p>
    <w:p>
      <w:pPr>
        <w:pStyle w:val="46"/>
        <w:numPr>
          <w:ilvl w:val="1"/>
          <w:numId w:val="8"/>
        </w:numPr>
        <w:spacing w:line="500" w:lineRule="exact"/>
        <w:ind w:firstLine="560"/>
        <w:rPr>
          <w:rFonts w:ascii="仿宋_GB2312" w:hAnsi="仿宋_GB2312" w:eastAsia="仿宋_GB2312" w:cs="仿宋_GB2312"/>
          <w:sz w:val="28"/>
          <w:szCs w:val="28"/>
        </w:rPr>
      </w:pPr>
      <w:r>
        <w:rPr>
          <w:rFonts w:hint="eastAsia" w:ascii="仿宋_GB2312" w:hAnsi="仿宋_GB2312" w:eastAsia="仿宋_GB2312" w:cs="仿宋_GB2312"/>
          <w:sz w:val="28"/>
          <w:szCs w:val="28"/>
        </w:rPr>
        <w:t>意识到复盘的重要性，</w:t>
      </w:r>
      <w:r>
        <w:rPr>
          <w:rFonts w:ascii="仿宋_GB2312" w:hAnsi="仿宋_GB2312" w:eastAsia="仿宋_GB2312" w:cs="仿宋_GB2312"/>
          <w:sz w:val="28"/>
          <w:szCs w:val="28"/>
        </w:rPr>
        <w:t>提升了复盘的能力，能够回顾目标、评估结果、分析原因和总结经验，为未来的行动提供更具针对性的优化方向。</w:t>
      </w:r>
    </w:p>
    <w:p>
      <w:pPr>
        <w:pStyle w:val="41"/>
        <w:numPr>
          <w:ilvl w:val="0"/>
          <w:numId w:val="6"/>
        </w:numPr>
      </w:pPr>
      <w:r>
        <w:rPr>
          <w:rFonts w:hint="eastAsia"/>
        </w:rPr>
        <w:t>存在的问题及解决方案</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在准备项目二所需的知识点时，我发现自己的学习过程较为零散，缺乏系统性和深度。</w:t>
      </w:r>
      <w:bookmarkStart w:id="0" w:name="_GoBack"/>
      <w:bookmarkEnd w:id="0"/>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为了能够顺利</w:t>
      </w:r>
      <w:r>
        <w:rPr>
          <w:rFonts w:hint="eastAsia" w:ascii="仿宋_GB2312" w:hAnsi="仿宋_GB2312" w:eastAsia="仿宋_GB2312" w:cs="仿宋_GB2312"/>
          <w:sz w:val="28"/>
          <w:szCs w:val="28"/>
          <w:lang w:val="en-US" w:eastAsia="zh-CN"/>
        </w:rPr>
        <w:t>地</w:t>
      </w:r>
      <w:r>
        <w:rPr>
          <w:rFonts w:hint="eastAsia" w:ascii="仿宋_GB2312" w:hAnsi="仿宋_GB2312" w:eastAsia="仿宋_GB2312" w:cs="仿宋_GB2312"/>
          <w:sz w:val="28"/>
          <w:szCs w:val="28"/>
        </w:rPr>
        <w:t>完成项目二，后续我要明确任务分工和优先级，积极与团队成员进行沟通，制定清晰的时间表以确保工作高效推进。与团队分享资源和互相支持，</w:t>
      </w:r>
      <w:r>
        <w:rPr>
          <w:rFonts w:hint="eastAsia" w:ascii="仿宋_GB2312" w:hAnsi="仿宋_GB2312" w:eastAsia="仿宋_GB2312" w:cs="仿宋_GB2312"/>
          <w:sz w:val="28"/>
          <w:szCs w:val="28"/>
          <w:lang w:val="en-US" w:eastAsia="zh-CN"/>
        </w:rPr>
        <w:t>从而</w:t>
      </w:r>
      <w:r>
        <w:rPr>
          <w:rFonts w:hint="eastAsia" w:ascii="仿宋_GB2312" w:hAnsi="仿宋_GB2312" w:eastAsia="仿宋_GB2312" w:cs="仿宋_GB2312"/>
          <w:sz w:val="28"/>
          <w:szCs w:val="28"/>
        </w:rPr>
        <w:t>提高整个团队的协同效率。注重自我管理，确保我能够有效地完成分配的任务，不影响整个团队的进度。</w:t>
      </w:r>
    </w:p>
    <w:p>
      <w:pPr>
        <w:pStyle w:val="39"/>
        <w:ind w:left="420"/>
      </w:pPr>
      <w:r>
        <w:rPr>
          <w:rFonts w:hint="eastAsia"/>
        </w:rPr>
        <w:t>结语</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本周的学习工作让我认识到职业思维的重要性和必要性。我学会了有效表达和复盘，为未来的职业生涯打下了坚实的基础。为了确保项目二的成功实施，我将加强自我管理和团队协作。我会把所学所得应用到实际的学习工作中，不断地成长和进步。</w:t>
      </w:r>
    </w:p>
    <w:p>
      <w:pPr>
        <w:spacing w:line="500" w:lineRule="exact"/>
        <w:ind w:right="700"/>
        <w:jc w:val="left"/>
        <w:rPr>
          <w:rFonts w:ascii="仿宋_GB2312" w:hAnsi="黑体" w:eastAsia="仿宋_GB2312"/>
          <w:color w:val="000000"/>
          <w:sz w:val="28"/>
          <w:szCs w:val="28"/>
        </w:rPr>
      </w:pPr>
    </w:p>
    <w:p>
      <w:pPr>
        <w:spacing w:line="500" w:lineRule="exact"/>
        <w:ind w:right="700"/>
        <w:rPr>
          <w:rFonts w:ascii="仿宋_GB2312" w:hAnsi="黑体" w:eastAsia="仿宋_GB2312"/>
          <w:sz w:val="28"/>
          <w:szCs w:val="28"/>
        </w:rPr>
      </w:pPr>
    </w:p>
    <w:p>
      <w:pPr>
        <w:pStyle w:val="32"/>
      </w:pPr>
      <w:r>
        <w:rPr>
          <w:rFonts w:hint="eastAsia"/>
        </w:rPr>
        <w:t>总结人：熊奎</w:t>
      </w:r>
    </w:p>
    <w:p>
      <w:pPr>
        <w:pStyle w:val="33"/>
      </w:pPr>
      <w:r>
        <w:rPr>
          <w:rFonts w:hint="eastAsia"/>
        </w:rPr>
        <w:t>二〇二三年十一月五日</w:t>
      </w:r>
    </w:p>
    <w:p>
      <w:pPr>
        <w:spacing w:line="500" w:lineRule="exact"/>
        <w:rPr>
          <w:rFonts w:ascii="仿宋_GB2312" w:eastAsia="仿宋_GB2312"/>
          <w:sz w:val="28"/>
          <w:szCs w:val="28"/>
        </w:rPr>
      </w:pPr>
    </w:p>
    <w:p>
      <w:pPr>
        <w:spacing w:line="500" w:lineRule="exact"/>
        <w:rPr>
          <w:rFonts w:ascii="仿宋_GB2312" w:eastAsia="仿宋_GB2312"/>
          <w:sz w:val="28"/>
          <w:szCs w:val="28"/>
        </w:rPr>
      </w:pPr>
    </w:p>
    <w:p>
      <w:pPr>
        <w:spacing w:line="500" w:lineRule="exact"/>
        <w:rPr>
          <w:rFonts w:ascii="仿宋_GB2312" w:eastAsia="仿宋_GB2312"/>
          <w:sz w:val="28"/>
          <w:szCs w:val="28"/>
        </w:rPr>
      </w:pPr>
      <w:r>
        <w:rPr>
          <w:rFonts w:hint="eastAsia" w:ascii="仿宋_GB2312" w:eastAsia="仿宋_GB2312"/>
          <w:sz w:val="28"/>
          <w:szCs w:val="28"/>
        </w:rPr>
        <w:t>注：</w:t>
      </w:r>
    </w:p>
    <w:p>
      <w:pPr>
        <w:spacing w:line="500" w:lineRule="exact"/>
        <w:ind w:firstLine="280" w:firstLineChars="100"/>
        <w:rPr>
          <w:rFonts w:ascii="仿宋_GB2312" w:eastAsia="仿宋_GB2312"/>
          <w:sz w:val="28"/>
          <w:szCs w:val="28"/>
        </w:rPr>
      </w:pPr>
      <w:r>
        <w:rPr>
          <w:rFonts w:hint="eastAsia" w:ascii="仿宋_GB2312" w:eastAsia="仿宋_GB2312"/>
          <w:sz w:val="28"/>
          <w:szCs w:val="28"/>
        </w:rPr>
        <w:t>附表1：第九周工作检视表</w:t>
      </w:r>
    </w:p>
    <w:p>
      <w:pPr>
        <w:spacing w:line="500" w:lineRule="exact"/>
        <w:ind w:firstLine="280" w:firstLineChars="100"/>
        <w:rPr>
          <w:rFonts w:ascii="仿宋_GB2312" w:eastAsia="仿宋_GB2312"/>
          <w:sz w:val="28"/>
          <w:szCs w:val="28"/>
        </w:rPr>
        <w:sectPr>
          <w:headerReference r:id="rId3" w:type="default"/>
          <w:footerReference r:id="rId4" w:type="default"/>
          <w:pgSz w:w="11906" w:h="16838"/>
          <w:pgMar w:top="1418" w:right="1134" w:bottom="1021" w:left="1154" w:header="850" w:footer="0" w:gutter="0"/>
          <w:cols w:space="720" w:num="1"/>
          <w:docGrid w:type="lines" w:linePitch="312" w:charSpace="0"/>
        </w:sectPr>
      </w:pPr>
      <w:r>
        <w:rPr>
          <w:rFonts w:hint="eastAsia" w:ascii="仿宋_GB2312" w:eastAsia="仿宋_GB2312"/>
          <w:sz w:val="28"/>
          <w:szCs w:val="28"/>
        </w:rPr>
        <w:t>附表</w:t>
      </w:r>
      <w:r>
        <w:rPr>
          <w:rFonts w:ascii="仿宋_GB2312" w:eastAsia="仿宋_GB2312"/>
          <w:sz w:val="28"/>
          <w:szCs w:val="28"/>
        </w:rPr>
        <w:t>2</w:t>
      </w:r>
      <w:r>
        <w:rPr>
          <w:rFonts w:hint="eastAsia" w:ascii="仿宋_GB2312" w:eastAsia="仿宋_GB2312"/>
          <w:sz w:val="28"/>
          <w:szCs w:val="28"/>
        </w:rPr>
        <w:t>：第十周工作计划表</w:t>
      </w:r>
    </w:p>
    <w:p>
      <w:pPr>
        <w:spacing w:line="500" w:lineRule="exact"/>
        <w:rPr>
          <w:rFonts w:ascii="仿宋_GB2312" w:eastAsia="仿宋_GB2312"/>
          <w:sz w:val="28"/>
          <w:szCs w:val="28"/>
        </w:rPr>
      </w:pPr>
      <w:r>
        <w:rPr>
          <w:rFonts w:hint="eastAsia" w:ascii="仿宋_GB2312" w:eastAsia="仿宋_GB2312"/>
          <w:sz w:val="28"/>
          <w:szCs w:val="28"/>
        </w:rPr>
        <w:t>附表1:第九周工作检视表</w:t>
      </w:r>
    </w:p>
    <w:p>
      <w:pPr>
        <w:spacing w:line="500" w:lineRule="exact"/>
        <w:rPr>
          <w:rFonts w:ascii="黑体" w:hAnsi="黑体" w:eastAsia="黑体"/>
          <w:bCs/>
          <w:sz w:val="28"/>
          <w:szCs w:val="28"/>
        </w:rPr>
      </w:pPr>
    </w:p>
    <w:p>
      <w:pPr>
        <w:spacing w:line="500" w:lineRule="exact"/>
        <w:jc w:val="center"/>
        <w:rPr>
          <w:rFonts w:ascii="黑体" w:hAnsi="黑体" w:eastAsia="黑体"/>
          <w:b/>
          <w:sz w:val="28"/>
          <w:szCs w:val="28"/>
        </w:rPr>
      </w:pPr>
      <w:r>
        <w:rPr>
          <w:rFonts w:hint="eastAsia" w:ascii="黑体" w:hAnsi="黑体" w:eastAsia="黑体"/>
          <w:b/>
          <w:sz w:val="28"/>
          <w:szCs w:val="28"/>
        </w:rPr>
        <w:t>第九周工作检视表</w:t>
      </w:r>
    </w:p>
    <w:tbl>
      <w:tblPr>
        <w:tblStyle w:val="12"/>
        <w:tblpPr w:leftFromText="180" w:rightFromText="180" w:vertAnchor="text" w:horzAnchor="margin" w:tblpXSpec="center" w:tblpY="84"/>
        <w:tblW w:w="0" w:type="auto"/>
        <w:tblInd w:w="0" w:type="dxa"/>
        <w:tblLayout w:type="fixed"/>
        <w:tblCellMar>
          <w:top w:w="0" w:type="dxa"/>
          <w:left w:w="108" w:type="dxa"/>
          <w:bottom w:w="0" w:type="dxa"/>
          <w:right w:w="108" w:type="dxa"/>
        </w:tblCellMar>
      </w:tblPr>
      <w:tblGrid>
        <w:gridCol w:w="1320"/>
        <w:gridCol w:w="2694"/>
        <w:gridCol w:w="1567"/>
        <w:gridCol w:w="1397"/>
        <w:gridCol w:w="1866"/>
      </w:tblGrid>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时间</w:t>
            </w:r>
          </w:p>
        </w:tc>
        <w:tc>
          <w:tcPr>
            <w:tcW w:w="2694" w:type="dxa"/>
            <w:vMerge w:val="restart"/>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计划内容</w:t>
            </w:r>
          </w:p>
        </w:tc>
        <w:tc>
          <w:tcPr>
            <w:tcW w:w="4830" w:type="dxa"/>
            <w:gridSpan w:val="3"/>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计划完成情况</w:t>
            </w: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2694" w:type="dxa"/>
            <w:vMerge w:val="continue"/>
            <w:tcBorders>
              <w:top w:val="single" w:color="auto" w:sz="4" w:space="0"/>
              <w:left w:val="nil"/>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起止时间</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完成情况</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未完成原因</w:t>
            </w: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spacing w:line="500" w:lineRule="exact"/>
              <w:jc w:val="center"/>
              <w:rPr>
                <w:rFonts w:ascii="仿宋_GB2312" w:hAnsi="宋体" w:eastAsia="仿宋_GB2312"/>
                <w:sz w:val="24"/>
                <w:szCs w:val="24"/>
              </w:rPr>
            </w:pPr>
            <w:r>
              <w:rPr>
                <w:rFonts w:hint="eastAsia" w:ascii="仿宋_GB2312" w:hAnsi="宋体" w:eastAsia="仿宋_GB2312"/>
                <w:sz w:val="24"/>
                <w:szCs w:val="24"/>
              </w:rPr>
              <w:t>周一</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09:00-09:40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09:40-11:30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hint="default" w:ascii="仿宋_GB2312" w:hAnsi="宋体" w:eastAsia="仿宋_GB2312"/>
                <w:szCs w:val="21"/>
                <w:lang w:val="en-US" w:eastAsia="zh-CN"/>
              </w:rPr>
            </w:pPr>
            <w:r>
              <w:rPr>
                <w:rFonts w:hint="eastAsia" w:ascii="仿宋_GB2312" w:hAnsi="宋体" w:eastAsia="仿宋_GB2312"/>
                <w:szCs w:val="21"/>
                <w:lang w:val="en-US" w:eastAsia="zh-CN"/>
              </w:rPr>
              <w:t>交换生酒会</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周二</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复习前端知识点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w:t>
            </w:r>
            <w:r>
              <w:rPr>
                <w:rFonts w:ascii="仿宋_GB2312" w:hAnsi="宋体" w:eastAsia="仿宋_GB2312"/>
                <w:szCs w:val="21"/>
              </w:rPr>
              <w:t>9</w:t>
            </w:r>
            <w:r>
              <w:rPr>
                <w:rFonts w:hint="eastAsia" w:ascii="仿宋_GB2312" w:hAnsi="宋体" w:eastAsia="仿宋_GB2312"/>
                <w:szCs w:val="21"/>
              </w:rPr>
              <w:t>:</w:t>
            </w:r>
            <w:r>
              <w:rPr>
                <w:rFonts w:ascii="仿宋_GB2312" w:hAnsi="宋体" w:eastAsia="仿宋_GB2312"/>
                <w:szCs w:val="21"/>
              </w:rPr>
              <w:t>00</w:t>
            </w:r>
            <w:r>
              <w:rPr>
                <w:rFonts w:hint="eastAsia" w:ascii="仿宋_GB2312" w:hAnsi="宋体" w:eastAsia="仿宋_GB2312"/>
                <w:szCs w:val="21"/>
              </w:rPr>
              <w:t>-</w:t>
            </w:r>
            <w:r>
              <w:rPr>
                <w:rFonts w:ascii="仿宋_GB2312" w:hAnsi="宋体" w:eastAsia="仿宋_GB2312"/>
                <w:szCs w:val="21"/>
              </w:rPr>
              <w:t>10</w:t>
            </w:r>
            <w:r>
              <w:rPr>
                <w:rFonts w:hint="eastAsia" w:ascii="仿宋_GB2312" w:hAnsi="宋体" w:eastAsia="仿宋_GB2312"/>
                <w:szCs w:val="21"/>
              </w:rPr>
              <w:t>:</w:t>
            </w:r>
            <w:r>
              <w:rPr>
                <w:rFonts w:ascii="仿宋_GB2312" w:hAnsi="宋体" w:eastAsia="仿宋_GB2312"/>
                <w:szCs w:val="21"/>
              </w:rPr>
              <w:t>05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复习前端知识点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10:10-11:30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完善课堂的知识点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周三</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复习前端知识点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周四</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09:00-11:45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488"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sz w:val="24"/>
                <w:szCs w:val="24"/>
              </w:rPr>
              <w:t>周五</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lang w:eastAsia="zh-Hans"/>
              </w:rPr>
              <w:t>总结本周</w:t>
            </w:r>
            <w:r>
              <w:rPr>
                <w:rFonts w:hint="eastAsia" w:ascii="仿宋_GB2312" w:hAnsi="宋体" w:eastAsia="仿宋_GB2312"/>
                <w:szCs w:val="21"/>
              </w:rPr>
              <w:t>职场</w:t>
            </w:r>
            <w:r>
              <w:rPr>
                <w:rFonts w:hint="eastAsia" w:ascii="仿宋_GB2312" w:hAnsi="宋体" w:eastAsia="仿宋_GB2312"/>
                <w:szCs w:val="21"/>
                <w:lang w:eastAsia="zh-Hans"/>
              </w:rPr>
              <w:t>课知识点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休息</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900" w:lineRule="auto"/>
              <w:jc w:val="center"/>
              <w:rPr>
                <w:rFonts w:ascii="仿宋_GB2312" w:hAnsi="宋体" w:eastAsia="仿宋_GB2312"/>
                <w:sz w:val="24"/>
                <w:szCs w:val="24"/>
              </w:rPr>
            </w:pPr>
            <w:r>
              <w:rPr>
                <w:rFonts w:hint="eastAsia" w:ascii="仿宋_GB2312" w:hAnsi="宋体" w:eastAsia="仿宋_GB2312"/>
                <w:sz w:val="24"/>
                <w:szCs w:val="24"/>
              </w:rPr>
              <w:t>周六</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10:00-20:00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复习前端相关知识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21:30-2</w:t>
            </w:r>
            <w:r>
              <w:rPr>
                <w:rFonts w:ascii="仿宋_GB2312" w:hAnsi="宋体" w:eastAsia="仿宋_GB2312"/>
                <w:szCs w:val="21"/>
              </w:rPr>
              <w:t>2</w:t>
            </w:r>
            <w:r>
              <w:rPr>
                <w:rFonts w:hint="eastAsia" w:ascii="仿宋_GB2312" w:hAnsi="宋体" w:eastAsia="仿宋_GB2312"/>
                <w:szCs w:val="21"/>
              </w:rPr>
              <w:t>:00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nil"/>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周日</w:t>
            </w: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09:00-19:00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nil"/>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8844" w:type="dxa"/>
            <w:gridSpan w:val="5"/>
            <w:tcBorders>
              <w:top w:val="single" w:color="auto" w:sz="4" w:space="0"/>
              <w:left w:val="single" w:color="auto" w:sz="4" w:space="0"/>
              <w:bottom w:val="single" w:color="auto" w:sz="4" w:space="0"/>
              <w:right w:val="single" w:color="auto" w:sz="4" w:space="0"/>
            </w:tcBorders>
            <w:vAlign w:val="center"/>
          </w:tcPr>
          <w:p>
            <w:pPr>
              <w:widowControl/>
              <w:spacing w:line="500" w:lineRule="exact"/>
              <w:jc w:val="left"/>
              <w:rPr>
                <w:rFonts w:ascii="仿宋_GB2312" w:hAnsi="宋体" w:eastAsia="仿宋_GB2312"/>
                <w:szCs w:val="21"/>
              </w:rPr>
            </w:pPr>
            <w:r>
              <w:rPr>
                <w:rFonts w:hint="eastAsia" w:ascii="仿宋_GB2312" w:hAnsi="宋体" w:eastAsia="仿宋_GB2312"/>
                <w:szCs w:val="21"/>
              </w:rPr>
              <w:t>监督人：向阳三组全组成员</w:t>
            </w:r>
          </w:p>
          <w:p>
            <w:pPr>
              <w:widowControl/>
              <w:spacing w:line="500" w:lineRule="exact"/>
              <w:jc w:val="left"/>
              <w:rPr>
                <w:rFonts w:ascii="仿宋_GB2312" w:hAnsi="宋体" w:eastAsia="仿宋_GB2312"/>
                <w:b/>
                <w:bCs/>
                <w:sz w:val="24"/>
                <w:szCs w:val="24"/>
              </w:rPr>
            </w:pPr>
            <w:r>
              <w:rPr>
                <w:rFonts w:hint="eastAsia" w:ascii="仿宋_GB2312" w:hAnsi="宋体" w:eastAsia="仿宋_GB2312"/>
                <w:szCs w:val="21"/>
              </w:rPr>
              <w:t>惩罚措施：若未完成当天计划，晚上跑五公里，请全组成员喝奶茶</w:t>
            </w:r>
          </w:p>
        </w:tc>
      </w:tr>
    </w:tbl>
    <w:p>
      <w:pPr>
        <w:spacing w:line="500" w:lineRule="exact"/>
        <w:rPr>
          <w:rFonts w:ascii="仿宋_GB2312" w:eastAsia="仿宋_GB2312"/>
          <w:sz w:val="28"/>
          <w:szCs w:val="28"/>
        </w:rPr>
        <w:sectPr>
          <w:pgSz w:w="11906" w:h="16838"/>
          <w:pgMar w:top="1418" w:right="1134" w:bottom="1021" w:left="1154" w:header="850" w:footer="0" w:gutter="0"/>
          <w:cols w:space="720" w:num="1"/>
          <w:docGrid w:type="lines" w:linePitch="312" w:charSpace="0"/>
        </w:sectPr>
      </w:pPr>
    </w:p>
    <w:p>
      <w:pPr>
        <w:spacing w:line="500" w:lineRule="exact"/>
        <w:rPr>
          <w:rFonts w:ascii="仿宋_GB2312" w:eastAsia="仿宋_GB2312"/>
          <w:sz w:val="28"/>
          <w:szCs w:val="28"/>
        </w:rPr>
      </w:pPr>
      <w:r>
        <w:rPr>
          <w:rFonts w:hint="eastAsia" w:ascii="仿宋_GB2312" w:eastAsia="仿宋_GB2312"/>
          <w:sz w:val="28"/>
          <w:szCs w:val="28"/>
        </w:rPr>
        <w:t>附表2:第十周工作计划表</w:t>
      </w:r>
    </w:p>
    <w:p>
      <w:pPr>
        <w:spacing w:line="500" w:lineRule="exact"/>
        <w:rPr>
          <w:rFonts w:ascii="黑体" w:hAnsi="黑体" w:eastAsia="仿宋_GB2312"/>
          <w:bCs/>
          <w:sz w:val="28"/>
          <w:szCs w:val="28"/>
        </w:rPr>
      </w:pPr>
    </w:p>
    <w:p>
      <w:pPr>
        <w:spacing w:line="500" w:lineRule="exact"/>
        <w:jc w:val="center"/>
        <w:rPr>
          <w:rFonts w:ascii="黑体" w:hAnsi="黑体" w:eastAsia="黑体"/>
          <w:b/>
          <w:sz w:val="28"/>
          <w:szCs w:val="28"/>
        </w:rPr>
      </w:pPr>
      <w:r>
        <w:rPr>
          <w:rFonts w:hint="eastAsia" w:ascii="黑体" w:hAnsi="黑体" w:eastAsia="黑体"/>
          <w:b/>
          <w:sz w:val="28"/>
          <w:szCs w:val="28"/>
        </w:rPr>
        <w:t>第十周工作计划表</w:t>
      </w:r>
    </w:p>
    <w:tbl>
      <w:tblPr>
        <w:tblStyle w:val="12"/>
        <w:tblpPr w:leftFromText="180" w:rightFromText="180" w:vertAnchor="text" w:horzAnchor="margin" w:tblpXSpec="center" w:tblpY="84"/>
        <w:tblW w:w="0" w:type="auto"/>
        <w:tblInd w:w="0" w:type="dxa"/>
        <w:tblLayout w:type="fixed"/>
        <w:tblCellMar>
          <w:top w:w="0" w:type="dxa"/>
          <w:left w:w="108" w:type="dxa"/>
          <w:bottom w:w="0" w:type="dxa"/>
          <w:right w:w="108" w:type="dxa"/>
        </w:tblCellMar>
      </w:tblPr>
      <w:tblGrid>
        <w:gridCol w:w="1320"/>
        <w:gridCol w:w="2694"/>
        <w:gridCol w:w="1567"/>
        <w:gridCol w:w="1397"/>
        <w:gridCol w:w="1866"/>
      </w:tblGrid>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时间</w:t>
            </w:r>
          </w:p>
        </w:tc>
        <w:tc>
          <w:tcPr>
            <w:tcW w:w="2694" w:type="dxa"/>
            <w:vMerge w:val="restart"/>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计划内容</w:t>
            </w:r>
          </w:p>
        </w:tc>
        <w:tc>
          <w:tcPr>
            <w:tcW w:w="4830" w:type="dxa"/>
            <w:gridSpan w:val="3"/>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计划完成情况</w:t>
            </w: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2694" w:type="dxa"/>
            <w:vMerge w:val="continue"/>
            <w:tcBorders>
              <w:top w:val="single" w:color="auto" w:sz="4" w:space="0"/>
              <w:left w:val="nil"/>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起止时间</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完成情况</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未完成原因</w:t>
            </w: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spacing w:line="500" w:lineRule="exact"/>
              <w:jc w:val="center"/>
              <w:rPr>
                <w:rFonts w:ascii="仿宋_GB2312" w:hAnsi="宋体" w:eastAsia="仿宋_GB2312"/>
                <w:sz w:val="24"/>
                <w:szCs w:val="24"/>
              </w:rPr>
            </w:pPr>
            <w:r>
              <w:rPr>
                <w:rFonts w:hint="eastAsia" w:ascii="仿宋_GB2312" w:hAnsi="宋体" w:eastAsia="仿宋_GB2312"/>
                <w:sz w:val="24"/>
                <w:szCs w:val="24"/>
              </w:rPr>
              <w:t>周一</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09:00-09:40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09:40-11:30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学习spring</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周二</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学习spring</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w:t>
            </w:r>
            <w:r>
              <w:rPr>
                <w:rFonts w:ascii="仿宋_GB2312" w:hAnsi="宋体" w:eastAsia="仿宋_GB2312"/>
                <w:szCs w:val="21"/>
              </w:rPr>
              <w:t>9</w:t>
            </w:r>
            <w:r>
              <w:rPr>
                <w:rFonts w:hint="eastAsia" w:ascii="仿宋_GB2312" w:hAnsi="宋体" w:eastAsia="仿宋_GB2312"/>
                <w:szCs w:val="21"/>
              </w:rPr>
              <w:t>:</w:t>
            </w:r>
            <w:r>
              <w:rPr>
                <w:rFonts w:ascii="仿宋_GB2312" w:hAnsi="宋体" w:eastAsia="仿宋_GB2312"/>
                <w:szCs w:val="21"/>
              </w:rPr>
              <w:t>00</w:t>
            </w:r>
            <w:r>
              <w:rPr>
                <w:rFonts w:hint="eastAsia" w:ascii="仿宋_GB2312" w:hAnsi="宋体" w:eastAsia="仿宋_GB2312"/>
                <w:szCs w:val="21"/>
              </w:rPr>
              <w:t>-</w:t>
            </w:r>
            <w:r>
              <w:rPr>
                <w:rFonts w:ascii="仿宋_GB2312" w:hAnsi="宋体" w:eastAsia="仿宋_GB2312"/>
                <w:szCs w:val="21"/>
              </w:rPr>
              <w:t>10</w:t>
            </w:r>
            <w:r>
              <w:rPr>
                <w:rFonts w:hint="eastAsia" w:ascii="仿宋_GB2312" w:hAnsi="宋体" w:eastAsia="仿宋_GB2312"/>
                <w:szCs w:val="21"/>
              </w:rPr>
              <w:t>:</w:t>
            </w:r>
            <w:r>
              <w:rPr>
                <w:rFonts w:ascii="仿宋_GB2312" w:hAnsi="宋体" w:eastAsia="仿宋_GB2312"/>
                <w:szCs w:val="21"/>
              </w:rPr>
              <w:t>05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10:10-11:30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周三</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周四</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09:00-11:45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488"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sz w:val="24"/>
                <w:szCs w:val="24"/>
              </w:rPr>
              <w:t>周五</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lang w:eastAsia="zh-Hans"/>
              </w:rPr>
              <w:t>总结本周</w:t>
            </w:r>
            <w:r>
              <w:rPr>
                <w:rFonts w:hint="eastAsia" w:ascii="仿宋_GB2312" w:hAnsi="宋体" w:eastAsia="仿宋_GB2312"/>
                <w:szCs w:val="21"/>
              </w:rPr>
              <w:t>职场</w:t>
            </w:r>
            <w:r>
              <w:rPr>
                <w:rFonts w:hint="eastAsia" w:ascii="仿宋_GB2312" w:hAnsi="宋体" w:eastAsia="仿宋_GB2312"/>
                <w:szCs w:val="21"/>
                <w:lang w:eastAsia="zh-Hans"/>
              </w:rPr>
              <w:t>课知识点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休息</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900" w:lineRule="auto"/>
              <w:jc w:val="center"/>
              <w:rPr>
                <w:rFonts w:ascii="仿宋_GB2312" w:hAnsi="宋体" w:eastAsia="仿宋_GB2312"/>
                <w:sz w:val="24"/>
                <w:szCs w:val="24"/>
              </w:rPr>
            </w:pPr>
            <w:r>
              <w:rPr>
                <w:rFonts w:hint="eastAsia" w:ascii="仿宋_GB2312" w:hAnsi="宋体" w:eastAsia="仿宋_GB2312"/>
                <w:sz w:val="24"/>
                <w:szCs w:val="24"/>
              </w:rPr>
              <w:t>周六</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10:00-20:00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复习数据库相关知识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21:30-2</w:t>
            </w:r>
            <w:r>
              <w:rPr>
                <w:rFonts w:ascii="仿宋_GB2312" w:hAnsi="宋体" w:eastAsia="仿宋_GB2312"/>
                <w:szCs w:val="21"/>
              </w:rPr>
              <w:t>2</w:t>
            </w:r>
            <w:r>
              <w:rPr>
                <w:rFonts w:hint="eastAsia" w:ascii="仿宋_GB2312" w:hAnsi="宋体" w:eastAsia="仿宋_GB2312"/>
                <w:szCs w:val="21"/>
              </w:rPr>
              <w:t>:00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nil"/>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周日</w:t>
            </w: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09:00-19:00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nil"/>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8844" w:type="dxa"/>
            <w:gridSpan w:val="5"/>
            <w:tcBorders>
              <w:top w:val="single" w:color="auto" w:sz="4" w:space="0"/>
              <w:left w:val="single" w:color="auto" w:sz="4" w:space="0"/>
              <w:bottom w:val="single" w:color="auto" w:sz="4" w:space="0"/>
              <w:right w:val="single" w:color="auto" w:sz="4" w:space="0"/>
            </w:tcBorders>
            <w:vAlign w:val="center"/>
          </w:tcPr>
          <w:p>
            <w:pPr>
              <w:widowControl/>
              <w:spacing w:line="500" w:lineRule="exact"/>
              <w:jc w:val="left"/>
              <w:rPr>
                <w:rFonts w:ascii="仿宋_GB2312" w:hAnsi="宋体" w:eastAsia="仿宋_GB2312"/>
                <w:szCs w:val="21"/>
              </w:rPr>
            </w:pPr>
            <w:r>
              <w:rPr>
                <w:rFonts w:hint="eastAsia" w:ascii="仿宋_GB2312" w:hAnsi="宋体" w:eastAsia="仿宋_GB2312"/>
                <w:szCs w:val="21"/>
              </w:rPr>
              <w:t>监督人：向阳三组全组成员</w:t>
            </w:r>
          </w:p>
          <w:p>
            <w:pPr>
              <w:widowControl/>
              <w:spacing w:line="500" w:lineRule="exact"/>
              <w:jc w:val="left"/>
              <w:rPr>
                <w:rFonts w:ascii="仿宋_GB2312" w:hAnsi="宋体" w:eastAsia="仿宋_GB2312"/>
                <w:b/>
                <w:bCs/>
                <w:sz w:val="24"/>
                <w:szCs w:val="24"/>
              </w:rPr>
            </w:pPr>
            <w:r>
              <w:rPr>
                <w:rFonts w:hint="eastAsia" w:ascii="仿宋_GB2312" w:hAnsi="宋体" w:eastAsia="仿宋_GB2312"/>
                <w:szCs w:val="21"/>
              </w:rPr>
              <w:t>惩罚措施：若未完成当天计划，晚上跑五公里，请全组成员喝奶茶</w:t>
            </w:r>
          </w:p>
        </w:tc>
      </w:tr>
    </w:tbl>
    <w:p>
      <w:pPr>
        <w:spacing w:line="500" w:lineRule="exact"/>
        <w:rPr>
          <w:rFonts w:ascii="仿宋_GB2312" w:eastAsia="仿宋_GB2312"/>
          <w:sz w:val="28"/>
          <w:szCs w:val="28"/>
        </w:rPr>
      </w:pPr>
    </w:p>
    <w:sectPr>
      <w:pgSz w:w="11906" w:h="16838"/>
      <w:pgMar w:top="1418" w:right="1134" w:bottom="1021" w:left="1154" w:header="850"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Zhongsong">
    <w:altName w:val="宋体"/>
    <w:panose1 w:val="00000000000000000000"/>
    <w:charset w:val="86"/>
    <w:family w:val="auto"/>
    <w:pitch w:val="default"/>
    <w:sig w:usb0="00000000" w:usb1="00000000" w:usb2="00000010" w:usb3="00000000" w:csb0="0004009F" w:csb1="00000000"/>
  </w:font>
  <w:font w:name="仿宋_GB2312">
    <w:altName w:val="仿宋"/>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Roboto">
    <w:panose1 w:val="02000000000000000000"/>
    <w:charset w:val="00"/>
    <w:family w:val="auto"/>
    <w:pitch w:val="default"/>
    <w:sig w:usb0="E00002FF" w:usb1="5000205B" w:usb2="0000002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inline distT="0" distB="0" distL="0" distR="0">
              <wp:extent cx="6120130" cy="45085"/>
              <wp:effectExtent l="0" t="9525" r="4445" b="2540"/>
              <wp:docPr id="2" name="4099" descr="image2"/>
              <wp:cNvGraphicFramePr/>
              <a:graphic xmlns:a="http://schemas.openxmlformats.org/drawingml/2006/main">
                <a:graphicData uri="http://schemas.microsoft.com/office/word/2010/wordprocessingShape">
                  <wps:wsp>
                    <wps:cNvSpPr>
                      <a:spLocks noChangeArrowheads="1"/>
                    </wps:cNvSpPr>
                    <wps:spPr bwMode="auto">
                      <a:xfrm flipV="1">
                        <a:off x="0" y="0"/>
                        <a:ext cx="6120130" cy="45085"/>
                      </a:xfrm>
                      <a:prstGeom prst="flowChartDecision">
                        <a:avLst/>
                      </a:prstGeom>
                      <a:blipFill dpi="0" rotWithShape="1">
                        <a:blip r:embed="rId1"/>
                        <a:srcRect/>
                        <a:tile tx="0" ty="0" sx="100000" sy="100000" flip="none" algn="tl"/>
                      </a:blipFill>
                      <a:ln>
                        <a:noFill/>
                      </a:ln>
                    </wps:spPr>
                    <wps:bodyPr rot="0" vert="horz" wrap="square" lIns="91440" tIns="45720" rIns="91440" bIns="45720" anchor="t" anchorCtr="0" upright="1">
                      <a:noAutofit/>
                    </wps:bodyPr>
                  </wps:wsp>
                </a:graphicData>
              </a:graphic>
            </wp:inline>
          </w:drawing>
        </mc:Choice>
        <mc:Fallback>
          <w:pict>
            <v:shape id="4099" o:spid="_x0000_s1026" o:spt="110" alt="image2" type="#_x0000_t110" style="flip:y;height:3.55pt;width:481.9pt;" filled="t" stroked="f" coordsize="21600,21600" o:gfxdata="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">
              <v:fill type="tile" on="t" o:title="image2" focussize="0,0" recolor="t" rotate="t" r:id="rId1"/>
              <v:stroke on="f"/>
              <v:imagedata o:title=""/>
              <o:lock v:ext="edit" aspectratio="f"/>
              <w10:wrap type="none"/>
              <w10:anchorlock/>
            </v:shape>
          </w:pict>
        </mc:Fallback>
      </mc:AlternateContent>
    </w:r>
  </w:p>
  <w:p>
    <w:pPr>
      <w:pStyle w:val="9"/>
      <w:jc w:val="center"/>
    </w:pPr>
    <w:r>
      <w:fldChar w:fldCharType="begin"/>
    </w:r>
    <w:r>
      <w:instrText xml:space="preserve"> PAGE    \* MERGEFORMAT </w:instrText>
    </w:r>
    <w:r>
      <w:fldChar w:fldCharType="separate"/>
    </w:r>
    <w:r>
      <w:t>5</w:t>
    </w:r>
    <w:r>
      <w:rPr>
        <w:lang w:val="zh-CN"/>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sz w:val="21"/>
        <w:szCs w:val="21"/>
      </w:rPr>
    </w:pPr>
    <w:r>
      <w:rPr>
        <w:rFonts w:hint="eastAsia"/>
        <w:sz w:val="21"/>
        <w:szCs w:val="21"/>
      </w:rPr>
      <w:drawing>
        <wp:anchor distT="0" distB="0" distL="114300" distR="114300" simplePos="0" relativeHeight="251660288" behindDoc="1" locked="0" layoutInCell="1" allowOverlap="1">
          <wp:simplePos x="0" y="0"/>
          <wp:positionH relativeFrom="margin">
            <wp:posOffset>3631565</wp:posOffset>
          </wp:positionH>
          <wp:positionV relativeFrom="paragraph">
            <wp:posOffset>-53340</wp:posOffset>
          </wp:positionV>
          <wp:extent cx="2573655" cy="4565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rcRect l="9913" r="12832" b="23857"/>
                  <a:stretch>
                    <a:fillRect/>
                  </a:stretch>
                </pic:blipFill>
                <pic:spPr>
                  <a:xfrm>
                    <a:off x="0" y="0"/>
                    <a:ext cx="2573655" cy="456565"/>
                  </a:xfrm>
                  <a:prstGeom prst="rect">
                    <a:avLst/>
                  </a:prstGeom>
                  <a:ln>
                    <a:noFill/>
                  </a:ln>
                </pic:spPr>
              </pic:pic>
            </a:graphicData>
          </a:graphic>
        </wp:anchor>
      </w:drawing>
    </w:r>
  </w:p>
  <w:p>
    <w:pPr>
      <w:pStyle w:val="10"/>
      <w:jc w:val="right"/>
      <w:rPr>
        <w:sz w:val="21"/>
        <w:szCs w:val="21"/>
      </w:rPr>
    </w:pPr>
  </w:p>
  <w:p>
    <w:pPr>
      <w:pStyle w:val="10"/>
      <w:jc w:val="right"/>
    </w:pPr>
    <w:r>
      <w:rPr>
        <w:rFonts w:hint="eastAsia"/>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1F87D"/>
    <w:multiLevelType w:val="multilevel"/>
    <w:tmpl w:val="9D31F87D"/>
    <w:lvl w:ilvl="0" w:tentative="0">
      <w:start w:val="1"/>
      <w:numFmt w:val="chineseCountingThousand"/>
      <w:pStyle w:val="41"/>
      <w:suff w:val="nothing"/>
      <w:lvlText w:val="(%1)"/>
      <w:lvlJc w:val="left"/>
      <w:pPr>
        <w:ind w:left="420" w:firstLine="141"/>
      </w:pPr>
      <w:rPr>
        <w:rFonts w:hint="eastAsia"/>
      </w:rPr>
    </w:lvl>
    <w:lvl w:ilvl="1" w:tentative="0">
      <w:start w:val="1"/>
      <w:numFmt w:val="lowerLetter"/>
      <w:lvlText w:val="%2)"/>
      <w:lvlJc w:val="left"/>
      <w:pPr>
        <w:tabs>
          <w:tab w:val="left" w:pos="420"/>
        </w:tabs>
        <w:ind w:left="1820" w:hanging="420"/>
      </w:pPr>
      <w:rPr>
        <w:rFonts w:hint="eastAsia"/>
      </w:rPr>
    </w:lvl>
    <w:lvl w:ilvl="2" w:tentative="0">
      <w:start w:val="1"/>
      <w:numFmt w:val="lowerRoman"/>
      <w:lvlText w:val="%3."/>
      <w:lvlJc w:val="right"/>
      <w:pPr>
        <w:tabs>
          <w:tab w:val="left" w:pos="420"/>
        </w:tabs>
        <w:ind w:left="2240" w:hanging="420"/>
      </w:pPr>
      <w:rPr>
        <w:rFonts w:hint="eastAsia"/>
      </w:rPr>
    </w:lvl>
    <w:lvl w:ilvl="3" w:tentative="0">
      <w:start w:val="1"/>
      <w:numFmt w:val="decimal"/>
      <w:lvlText w:val="%4."/>
      <w:lvlJc w:val="left"/>
      <w:pPr>
        <w:tabs>
          <w:tab w:val="left" w:pos="420"/>
        </w:tabs>
        <w:ind w:left="2660" w:hanging="420"/>
      </w:pPr>
      <w:rPr>
        <w:rFonts w:hint="eastAsia"/>
      </w:rPr>
    </w:lvl>
    <w:lvl w:ilvl="4" w:tentative="0">
      <w:start w:val="1"/>
      <w:numFmt w:val="lowerLetter"/>
      <w:lvlText w:val="%5)"/>
      <w:lvlJc w:val="left"/>
      <w:pPr>
        <w:tabs>
          <w:tab w:val="left" w:pos="420"/>
        </w:tabs>
        <w:ind w:left="3080" w:hanging="420"/>
      </w:pPr>
      <w:rPr>
        <w:rFonts w:hint="eastAsia"/>
      </w:rPr>
    </w:lvl>
    <w:lvl w:ilvl="5" w:tentative="0">
      <w:start w:val="1"/>
      <w:numFmt w:val="lowerRoman"/>
      <w:lvlText w:val="%6."/>
      <w:lvlJc w:val="right"/>
      <w:pPr>
        <w:tabs>
          <w:tab w:val="left" w:pos="420"/>
        </w:tabs>
        <w:ind w:left="3500" w:hanging="420"/>
      </w:pPr>
      <w:rPr>
        <w:rFonts w:hint="eastAsia"/>
      </w:rPr>
    </w:lvl>
    <w:lvl w:ilvl="6" w:tentative="0">
      <w:start w:val="1"/>
      <w:numFmt w:val="decimal"/>
      <w:lvlText w:val="%7."/>
      <w:lvlJc w:val="left"/>
      <w:pPr>
        <w:tabs>
          <w:tab w:val="left" w:pos="420"/>
        </w:tabs>
        <w:ind w:left="3920" w:hanging="420"/>
      </w:pPr>
      <w:rPr>
        <w:rFonts w:hint="eastAsia"/>
      </w:rPr>
    </w:lvl>
    <w:lvl w:ilvl="7" w:tentative="0">
      <w:start w:val="1"/>
      <w:numFmt w:val="lowerLetter"/>
      <w:lvlText w:val="%8)"/>
      <w:lvlJc w:val="left"/>
      <w:pPr>
        <w:tabs>
          <w:tab w:val="left" w:pos="420"/>
        </w:tabs>
        <w:ind w:left="4340" w:hanging="420"/>
      </w:pPr>
      <w:rPr>
        <w:rFonts w:hint="eastAsia"/>
      </w:rPr>
    </w:lvl>
    <w:lvl w:ilvl="8" w:tentative="0">
      <w:start w:val="1"/>
      <w:numFmt w:val="lowerRoman"/>
      <w:lvlText w:val="%9."/>
      <w:lvlJc w:val="right"/>
      <w:pPr>
        <w:tabs>
          <w:tab w:val="left" w:pos="420"/>
        </w:tabs>
        <w:ind w:left="4760" w:hanging="420"/>
      </w:pPr>
      <w:rPr>
        <w:rFonts w:hint="eastAsia"/>
      </w:rPr>
    </w:lvl>
  </w:abstractNum>
  <w:abstractNum w:abstractNumId="1">
    <w:nsid w:val="9E07DB1D"/>
    <w:multiLevelType w:val="singleLevel"/>
    <w:tmpl w:val="9E07DB1D"/>
    <w:lvl w:ilvl="0" w:tentative="0">
      <w:start w:val="1"/>
      <w:numFmt w:val="decimal"/>
      <w:suff w:val="nothing"/>
      <w:lvlText w:val="%1."/>
      <w:lvlJc w:val="left"/>
      <w:pPr>
        <w:ind w:left="561" w:firstLine="0"/>
      </w:pPr>
      <w:rPr>
        <w:rFonts w:hint="default"/>
      </w:rPr>
    </w:lvl>
  </w:abstractNum>
  <w:abstractNum w:abstractNumId="2">
    <w:nsid w:val="B6C31566"/>
    <w:multiLevelType w:val="multilevel"/>
    <w:tmpl w:val="B6C31566"/>
    <w:lvl w:ilvl="0" w:tentative="0">
      <w:start w:val="1"/>
      <w:numFmt w:val="decimal"/>
      <w:lvlText w:val="(%1)"/>
      <w:lvlJc w:val="left"/>
      <w:pPr>
        <w:ind w:left="1000" w:hanging="440"/>
      </w:pPr>
      <w:rPr>
        <w:rFonts w:hint="eastAsia"/>
      </w:rPr>
    </w:lvl>
    <w:lvl w:ilvl="1" w:tentative="0">
      <w:start w:val="1"/>
      <w:numFmt w:val="decimal"/>
      <w:suff w:val="nothing"/>
      <w:lvlText w:val="(%2)"/>
      <w:lvlJc w:val="left"/>
      <w:pPr>
        <w:ind w:left="0" w:firstLine="4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FB88A2E7"/>
    <w:multiLevelType w:val="multilevel"/>
    <w:tmpl w:val="FB88A2E7"/>
    <w:lvl w:ilvl="0" w:tentative="0">
      <w:start w:val="1"/>
      <w:numFmt w:val="decimal"/>
      <w:suff w:val="nothing"/>
      <w:lvlText w:val="%1."/>
      <w:lvlJc w:val="left"/>
      <w:pPr>
        <w:tabs>
          <w:tab w:val="left" w:pos="0"/>
        </w:tabs>
        <w:ind w:left="0" w:firstLine="561"/>
      </w:pPr>
      <w:rPr>
        <w:rFonts w:hint="default"/>
      </w:rPr>
    </w:lvl>
    <w:lvl w:ilvl="1" w:tentative="0">
      <w:start w:val="1"/>
      <w:numFmt w:val="decimal"/>
      <w:suff w:val="nothing"/>
      <w:lvlText w:val="(%2)"/>
      <w:lvlJc w:val="left"/>
      <w:pPr>
        <w:ind w:left="0" w:firstLine="40"/>
      </w:pPr>
      <w:rPr>
        <w:rFonts w:hint="default"/>
      </w:rPr>
    </w:lvl>
    <w:lvl w:ilvl="2" w:tentative="0">
      <w:start w:val="1"/>
      <w:numFmt w:val="decimalEnclosedCircleChinese"/>
      <w:lvlText w:val="%3"/>
      <w:lvlJc w:val="left"/>
      <w:pPr>
        <w:tabs>
          <w:tab w:val="left" w:pos="1260"/>
        </w:tabs>
        <w:ind w:left="1821" w:hanging="420"/>
      </w:pPr>
      <w:rPr>
        <w:rFonts w:hint="default"/>
      </w:rPr>
    </w:lvl>
    <w:lvl w:ilvl="3" w:tentative="0">
      <w:start w:val="1"/>
      <w:numFmt w:val="decimal"/>
      <w:lvlText w:val="%4)"/>
      <w:lvlJc w:val="left"/>
      <w:pPr>
        <w:tabs>
          <w:tab w:val="left" w:pos="1680"/>
        </w:tabs>
        <w:ind w:left="2241" w:hanging="420"/>
      </w:pPr>
      <w:rPr>
        <w:rFonts w:hint="default"/>
      </w:rPr>
    </w:lvl>
    <w:lvl w:ilvl="4" w:tentative="0">
      <w:start w:val="1"/>
      <w:numFmt w:val="lowerLetter"/>
      <w:lvlText w:val="%5."/>
      <w:lvlJc w:val="left"/>
      <w:pPr>
        <w:tabs>
          <w:tab w:val="left" w:pos="2100"/>
        </w:tabs>
        <w:ind w:left="2661" w:hanging="420"/>
      </w:pPr>
      <w:rPr>
        <w:rFonts w:hint="default"/>
      </w:rPr>
    </w:lvl>
    <w:lvl w:ilvl="5" w:tentative="0">
      <w:start w:val="1"/>
      <w:numFmt w:val="lowerLetter"/>
      <w:lvlText w:val="%6)"/>
      <w:lvlJc w:val="left"/>
      <w:pPr>
        <w:tabs>
          <w:tab w:val="left" w:pos="2520"/>
        </w:tabs>
        <w:ind w:left="3081" w:hanging="420"/>
      </w:pPr>
      <w:rPr>
        <w:rFonts w:hint="default"/>
      </w:rPr>
    </w:lvl>
    <w:lvl w:ilvl="6" w:tentative="0">
      <w:start w:val="1"/>
      <w:numFmt w:val="lowerRoman"/>
      <w:lvlText w:val="%7."/>
      <w:lvlJc w:val="left"/>
      <w:pPr>
        <w:tabs>
          <w:tab w:val="left" w:pos="2940"/>
        </w:tabs>
        <w:ind w:left="3501" w:hanging="420"/>
      </w:pPr>
      <w:rPr>
        <w:rFonts w:hint="default"/>
      </w:rPr>
    </w:lvl>
    <w:lvl w:ilvl="7" w:tentative="0">
      <w:start w:val="1"/>
      <w:numFmt w:val="lowerRoman"/>
      <w:lvlText w:val="%8)"/>
      <w:lvlJc w:val="left"/>
      <w:pPr>
        <w:tabs>
          <w:tab w:val="left" w:pos="3360"/>
        </w:tabs>
        <w:ind w:left="3921" w:hanging="420"/>
      </w:pPr>
      <w:rPr>
        <w:rFonts w:hint="default"/>
      </w:rPr>
    </w:lvl>
    <w:lvl w:ilvl="8" w:tentative="0">
      <w:start w:val="1"/>
      <w:numFmt w:val="lowerLetter"/>
      <w:lvlText w:val="%9."/>
      <w:lvlJc w:val="left"/>
      <w:pPr>
        <w:tabs>
          <w:tab w:val="left" w:pos="3780"/>
        </w:tabs>
        <w:ind w:left="4341" w:hanging="420"/>
      </w:pPr>
      <w:rPr>
        <w:rFonts w:hint="default"/>
      </w:rPr>
    </w:lvl>
  </w:abstractNum>
  <w:abstractNum w:abstractNumId="4">
    <w:nsid w:val="FD0A19EB"/>
    <w:multiLevelType w:val="multilevel"/>
    <w:tmpl w:val="FD0A19EB"/>
    <w:lvl w:ilvl="0" w:tentative="0">
      <w:start w:val="1"/>
      <w:numFmt w:val="chineseCountingThousand"/>
      <w:suff w:val="nothing"/>
      <w:lvlText w:val="(%1)"/>
      <w:lvlJc w:val="left"/>
      <w:pPr>
        <w:ind w:left="0" w:firstLine="560"/>
      </w:pPr>
      <w:rPr>
        <w:rFonts w:hint="eastAsia"/>
      </w:rPr>
    </w:lvl>
    <w:lvl w:ilvl="1" w:tentative="0">
      <w:start w:val="1"/>
      <w:numFmt w:val="lowerLetter"/>
      <w:lvlText w:val="%2)"/>
      <w:lvlJc w:val="left"/>
      <w:pPr>
        <w:tabs>
          <w:tab w:val="left" w:pos="0"/>
        </w:tabs>
        <w:ind w:left="1400" w:hanging="420"/>
      </w:pPr>
      <w:rPr>
        <w:rFonts w:hint="eastAsia"/>
      </w:rPr>
    </w:lvl>
    <w:lvl w:ilvl="2" w:tentative="0">
      <w:start w:val="1"/>
      <w:numFmt w:val="lowerRoman"/>
      <w:lvlText w:val="%3."/>
      <w:lvlJc w:val="right"/>
      <w:pPr>
        <w:tabs>
          <w:tab w:val="left" w:pos="0"/>
        </w:tabs>
        <w:ind w:left="1820" w:hanging="420"/>
      </w:pPr>
      <w:rPr>
        <w:rFonts w:hint="eastAsia"/>
      </w:rPr>
    </w:lvl>
    <w:lvl w:ilvl="3" w:tentative="0">
      <w:start w:val="1"/>
      <w:numFmt w:val="decimal"/>
      <w:lvlText w:val="%4."/>
      <w:lvlJc w:val="left"/>
      <w:pPr>
        <w:tabs>
          <w:tab w:val="left" w:pos="0"/>
        </w:tabs>
        <w:ind w:left="2240" w:hanging="420"/>
      </w:pPr>
      <w:rPr>
        <w:rFonts w:hint="eastAsia"/>
      </w:rPr>
    </w:lvl>
    <w:lvl w:ilvl="4" w:tentative="0">
      <w:start w:val="1"/>
      <w:numFmt w:val="lowerLetter"/>
      <w:lvlText w:val="%5)"/>
      <w:lvlJc w:val="left"/>
      <w:pPr>
        <w:tabs>
          <w:tab w:val="left" w:pos="0"/>
        </w:tabs>
        <w:ind w:left="2660" w:hanging="420"/>
      </w:pPr>
      <w:rPr>
        <w:rFonts w:hint="eastAsia"/>
      </w:rPr>
    </w:lvl>
    <w:lvl w:ilvl="5" w:tentative="0">
      <w:start w:val="1"/>
      <w:numFmt w:val="lowerRoman"/>
      <w:lvlText w:val="%6."/>
      <w:lvlJc w:val="right"/>
      <w:pPr>
        <w:tabs>
          <w:tab w:val="left" w:pos="0"/>
        </w:tabs>
        <w:ind w:left="3080" w:hanging="420"/>
      </w:pPr>
      <w:rPr>
        <w:rFonts w:hint="eastAsia"/>
      </w:rPr>
    </w:lvl>
    <w:lvl w:ilvl="6" w:tentative="0">
      <w:start w:val="1"/>
      <w:numFmt w:val="decimal"/>
      <w:lvlText w:val="%7."/>
      <w:lvlJc w:val="left"/>
      <w:pPr>
        <w:tabs>
          <w:tab w:val="left" w:pos="0"/>
        </w:tabs>
        <w:ind w:left="3500" w:hanging="420"/>
      </w:pPr>
      <w:rPr>
        <w:rFonts w:hint="eastAsia"/>
      </w:rPr>
    </w:lvl>
    <w:lvl w:ilvl="7" w:tentative="0">
      <w:start w:val="1"/>
      <w:numFmt w:val="lowerLetter"/>
      <w:lvlText w:val="%8)"/>
      <w:lvlJc w:val="left"/>
      <w:pPr>
        <w:tabs>
          <w:tab w:val="left" w:pos="0"/>
        </w:tabs>
        <w:ind w:left="3920" w:hanging="420"/>
      </w:pPr>
      <w:rPr>
        <w:rFonts w:hint="eastAsia"/>
      </w:rPr>
    </w:lvl>
    <w:lvl w:ilvl="8" w:tentative="0">
      <w:start w:val="1"/>
      <w:numFmt w:val="lowerRoman"/>
      <w:lvlText w:val="%9."/>
      <w:lvlJc w:val="right"/>
      <w:pPr>
        <w:tabs>
          <w:tab w:val="left" w:pos="0"/>
        </w:tabs>
        <w:ind w:left="4340" w:hanging="420"/>
      </w:pPr>
      <w:rPr>
        <w:rFonts w:hint="eastAsia"/>
      </w:rPr>
    </w:lvl>
  </w:abstractNum>
  <w:abstractNum w:abstractNumId="5">
    <w:nsid w:val="2458E016"/>
    <w:multiLevelType w:val="multilevel"/>
    <w:tmpl w:val="2458E016"/>
    <w:lvl w:ilvl="0" w:tentative="0">
      <w:start w:val="1"/>
      <w:numFmt w:val="decimal"/>
      <w:lvlText w:val="(%1)"/>
      <w:lvlJc w:val="left"/>
      <w:pPr>
        <w:ind w:left="1000" w:hanging="440"/>
      </w:pPr>
      <w:rPr>
        <w:rFonts w:hint="eastAsia"/>
      </w:rPr>
    </w:lvl>
    <w:lvl w:ilvl="1" w:tentative="0">
      <w:start w:val="1"/>
      <w:numFmt w:val="decimal"/>
      <w:suff w:val="nothing"/>
      <w:lvlText w:val="(%2)"/>
      <w:lvlJc w:val="left"/>
      <w:pPr>
        <w:ind w:left="0" w:firstLine="4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2F337B3F"/>
    <w:multiLevelType w:val="multilevel"/>
    <w:tmpl w:val="2F337B3F"/>
    <w:lvl w:ilvl="0" w:tentative="0">
      <w:start w:val="1"/>
      <w:numFmt w:val="decimal"/>
      <w:pStyle w:val="43"/>
      <w:suff w:val="nothing"/>
      <w:lvlText w:val="%1."/>
      <w:lvlJc w:val="left"/>
      <w:pPr>
        <w:ind w:left="0" w:firstLine="560"/>
      </w:pPr>
      <w:rPr>
        <w:rFonts w:hint="eastAsia"/>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7">
    <w:nsid w:val="419E03BB"/>
    <w:multiLevelType w:val="multilevel"/>
    <w:tmpl w:val="419E03BB"/>
    <w:lvl w:ilvl="0" w:tentative="0">
      <w:start w:val="1"/>
      <w:numFmt w:val="chineseCountingThousand"/>
      <w:pStyle w:val="39"/>
      <w:suff w:val="nothing"/>
      <w:lvlText w:val="%1、"/>
      <w:lvlJc w:val="left"/>
      <w:pPr>
        <w:ind w:left="1400" w:hanging="420"/>
      </w:pPr>
      <w:rPr>
        <w:rFonts w:hint="eastAsia"/>
      </w:rPr>
    </w:lvl>
    <w:lvl w:ilvl="1" w:tentative="0">
      <w:start w:val="1"/>
      <w:numFmt w:val="lowerLetter"/>
      <w:lvlText w:val="%2)"/>
      <w:lvlJc w:val="left"/>
      <w:pPr>
        <w:tabs>
          <w:tab w:val="left" w:pos="420"/>
        </w:tabs>
        <w:ind w:left="1820" w:hanging="420"/>
      </w:pPr>
      <w:rPr>
        <w:rFonts w:hint="eastAsia"/>
      </w:rPr>
    </w:lvl>
    <w:lvl w:ilvl="2" w:tentative="0">
      <w:start w:val="1"/>
      <w:numFmt w:val="lowerRoman"/>
      <w:lvlText w:val="%3."/>
      <w:lvlJc w:val="right"/>
      <w:pPr>
        <w:tabs>
          <w:tab w:val="left" w:pos="420"/>
        </w:tabs>
        <w:ind w:left="2240" w:hanging="420"/>
      </w:pPr>
      <w:rPr>
        <w:rFonts w:hint="eastAsia"/>
      </w:rPr>
    </w:lvl>
    <w:lvl w:ilvl="3" w:tentative="0">
      <w:start w:val="1"/>
      <w:numFmt w:val="decimal"/>
      <w:lvlText w:val="%4."/>
      <w:lvlJc w:val="left"/>
      <w:pPr>
        <w:tabs>
          <w:tab w:val="left" w:pos="420"/>
        </w:tabs>
        <w:ind w:left="2660" w:hanging="420"/>
      </w:pPr>
      <w:rPr>
        <w:rFonts w:hint="eastAsia"/>
      </w:rPr>
    </w:lvl>
    <w:lvl w:ilvl="4" w:tentative="0">
      <w:start w:val="1"/>
      <w:numFmt w:val="lowerLetter"/>
      <w:lvlText w:val="%5)"/>
      <w:lvlJc w:val="left"/>
      <w:pPr>
        <w:tabs>
          <w:tab w:val="left" w:pos="420"/>
        </w:tabs>
        <w:ind w:left="3080" w:hanging="420"/>
      </w:pPr>
      <w:rPr>
        <w:rFonts w:hint="eastAsia"/>
      </w:rPr>
    </w:lvl>
    <w:lvl w:ilvl="5" w:tentative="0">
      <w:start w:val="1"/>
      <w:numFmt w:val="lowerRoman"/>
      <w:lvlText w:val="%6."/>
      <w:lvlJc w:val="right"/>
      <w:pPr>
        <w:tabs>
          <w:tab w:val="left" w:pos="420"/>
        </w:tabs>
        <w:ind w:left="3500" w:hanging="420"/>
      </w:pPr>
      <w:rPr>
        <w:rFonts w:hint="eastAsia"/>
      </w:rPr>
    </w:lvl>
    <w:lvl w:ilvl="6" w:tentative="0">
      <w:start w:val="1"/>
      <w:numFmt w:val="decimal"/>
      <w:lvlText w:val="%7."/>
      <w:lvlJc w:val="left"/>
      <w:pPr>
        <w:tabs>
          <w:tab w:val="left" w:pos="420"/>
        </w:tabs>
        <w:ind w:left="3920" w:hanging="420"/>
      </w:pPr>
      <w:rPr>
        <w:rFonts w:hint="eastAsia"/>
      </w:rPr>
    </w:lvl>
    <w:lvl w:ilvl="7" w:tentative="0">
      <w:start w:val="1"/>
      <w:numFmt w:val="lowerLetter"/>
      <w:lvlText w:val="%8)"/>
      <w:lvlJc w:val="left"/>
      <w:pPr>
        <w:tabs>
          <w:tab w:val="left" w:pos="420"/>
        </w:tabs>
        <w:ind w:left="4340" w:hanging="420"/>
      </w:pPr>
      <w:rPr>
        <w:rFonts w:hint="eastAsia"/>
      </w:rPr>
    </w:lvl>
    <w:lvl w:ilvl="8" w:tentative="0">
      <w:start w:val="1"/>
      <w:numFmt w:val="lowerRoman"/>
      <w:lvlText w:val="%9."/>
      <w:lvlJc w:val="right"/>
      <w:pPr>
        <w:tabs>
          <w:tab w:val="left" w:pos="420"/>
        </w:tabs>
        <w:ind w:left="4760" w:hanging="420"/>
      </w:pPr>
      <w:rPr>
        <w:rFonts w:hint="eastAsia"/>
      </w:rPr>
    </w:lvl>
  </w:abstractNum>
  <w:num w:numId="1">
    <w:abstractNumId w:val="7"/>
  </w:num>
  <w:num w:numId="2">
    <w:abstractNumId w:val="0"/>
  </w:num>
  <w:num w:numId="3">
    <w:abstractNumId w:val="6"/>
  </w:num>
  <w:num w:numId="4">
    <w:abstractNumId w:val="1"/>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HorizontalSpacing w:val="105"/>
  <w:drawingGridVerticalSpacing w:val="156"/>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243834"/>
    <w:rsid w:val="00010B8D"/>
    <w:rsid w:val="00085395"/>
    <w:rsid w:val="000A030B"/>
    <w:rsid w:val="000B16A6"/>
    <w:rsid w:val="002304F9"/>
    <w:rsid w:val="00243834"/>
    <w:rsid w:val="002771DD"/>
    <w:rsid w:val="00281A48"/>
    <w:rsid w:val="002964A8"/>
    <w:rsid w:val="002A2CAA"/>
    <w:rsid w:val="00341832"/>
    <w:rsid w:val="00385021"/>
    <w:rsid w:val="003E0647"/>
    <w:rsid w:val="004B2715"/>
    <w:rsid w:val="004B3B0C"/>
    <w:rsid w:val="004F4042"/>
    <w:rsid w:val="005401FC"/>
    <w:rsid w:val="00540357"/>
    <w:rsid w:val="00560EE4"/>
    <w:rsid w:val="006E62EA"/>
    <w:rsid w:val="008108CB"/>
    <w:rsid w:val="00815F88"/>
    <w:rsid w:val="00841B7C"/>
    <w:rsid w:val="00856E03"/>
    <w:rsid w:val="008678AA"/>
    <w:rsid w:val="0089194F"/>
    <w:rsid w:val="009020C0"/>
    <w:rsid w:val="0093213E"/>
    <w:rsid w:val="00945C13"/>
    <w:rsid w:val="009A13F8"/>
    <w:rsid w:val="009F0CDF"/>
    <w:rsid w:val="00A31340"/>
    <w:rsid w:val="00A44748"/>
    <w:rsid w:val="00AD295E"/>
    <w:rsid w:val="00AE5A9A"/>
    <w:rsid w:val="00B33D43"/>
    <w:rsid w:val="00BC74F0"/>
    <w:rsid w:val="00D21651"/>
    <w:rsid w:val="00D64857"/>
    <w:rsid w:val="00F01802"/>
    <w:rsid w:val="00F25C4C"/>
    <w:rsid w:val="00F92F54"/>
    <w:rsid w:val="00FD4B29"/>
    <w:rsid w:val="00FD5E23"/>
    <w:rsid w:val="017936BE"/>
    <w:rsid w:val="01C743F3"/>
    <w:rsid w:val="04EF43C3"/>
    <w:rsid w:val="06FD08ED"/>
    <w:rsid w:val="09FB2C4A"/>
    <w:rsid w:val="0A911A78"/>
    <w:rsid w:val="0DED4187"/>
    <w:rsid w:val="1686445B"/>
    <w:rsid w:val="17C6616D"/>
    <w:rsid w:val="1CD20906"/>
    <w:rsid w:val="244871F4"/>
    <w:rsid w:val="2B8D373E"/>
    <w:rsid w:val="30CE0A81"/>
    <w:rsid w:val="347E456C"/>
    <w:rsid w:val="36AB7BAF"/>
    <w:rsid w:val="3B4A51A8"/>
    <w:rsid w:val="3C383B20"/>
    <w:rsid w:val="3C392CE6"/>
    <w:rsid w:val="3C414954"/>
    <w:rsid w:val="3F7B6278"/>
    <w:rsid w:val="3FFF2A05"/>
    <w:rsid w:val="408F1FDB"/>
    <w:rsid w:val="41F54C88"/>
    <w:rsid w:val="421A3B26"/>
    <w:rsid w:val="44150A49"/>
    <w:rsid w:val="484B7813"/>
    <w:rsid w:val="4B045373"/>
    <w:rsid w:val="4F97342E"/>
    <w:rsid w:val="51E7154B"/>
    <w:rsid w:val="52FB705C"/>
    <w:rsid w:val="53DF0D53"/>
    <w:rsid w:val="54213CD1"/>
    <w:rsid w:val="553B7BE4"/>
    <w:rsid w:val="55F81F79"/>
    <w:rsid w:val="56845A0B"/>
    <w:rsid w:val="57833AC4"/>
    <w:rsid w:val="5C4001D5"/>
    <w:rsid w:val="5DCB1D21"/>
    <w:rsid w:val="5E0A3A89"/>
    <w:rsid w:val="5E8343A9"/>
    <w:rsid w:val="60206354"/>
    <w:rsid w:val="62EA2C49"/>
    <w:rsid w:val="6853303E"/>
    <w:rsid w:val="6AC326FD"/>
    <w:rsid w:val="6B572E46"/>
    <w:rsid w:val="6B721A2E"/>
    <w:rsid w:val="6C4B5DA8"/>
    <w:rsid w:val="6D2A6A64"/>
    <w:rsid w:val="6D601A36"/>
    <w:rsid w:val="71681909"/>
    <w:rsid w:val="71AD37BF"/>
    <w:rsid w:val="721750DD"/>
    <w:rsid w:val="72786AC4"/>
    <w:rsid w:val="78746DE5"/>
    <w:rsid w:val="7AE00762"/>
    <w:rsid w:val="7BF038ED"/>
    <w:rsid w:val="7D0173DA"/>
    <w:rsid w:val="7D1C7A4B"/>
    <w:rsid w:val="7F2A46A1"/>
    <w:rsid w:val="7F91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1" w:semiHidden="0" w:name="header"/>
    <w:lsdException w:qFormat="1" w:unhideWhenUsed="0" w:uiPriority="1"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1"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1"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1"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1"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jc w:val="both"/>
    </w:pPr>
    <w:rPr>
      <w:rFonts w:ascii="Calibri" w:hAnsi="Calibri" w:eastAsia="宋体" w:cs="Times New Roman"/>
      <w:kern w:val="2"/>
      <w:sz w:val="21"/>
      <w:szCs w:val="22"/>
      <w:lang w:val="en-US" w:eastAsia="zh-CN" w:bidi="ar-SA"/>
    </w:rPr>
  </w:style>
  <w:style w:type="paragraph" w:styleId="2">
    <w:name w:val="heading 1"/>
    <w:basedOn w:val="3"/>
    <w:next w:val="1"/>
    <w:link w:val="19"/>
    <w:qFormat/>
    <w:uiPriority w:val="1"/>
    <w:pPr>
      <w:spacing w:after="0" w:line="500" w:lineRule="exact"/>
      <w:ind w:firstLine="0" w:firstLineChars="0"/>
      <w:contextualSpacing/>
      <w:jc w:val="center"/>
      <w:outlineLvl w:val="0"/>
    </w:pPr>
    <w:rPr>
      <w:rFonts w:ascii="STZhongsong" w:hAnsi="STZhongsong" w:eastAsia="STZhongsong" w:cs="STZhongsong"/>
      <w:b/>
      <w:bCs/>
      <w:sz w:val="32"/>
      <w:szCs w:val="32"/>
    </w:rPr>
  </w:style>
  <w:style w:type="paragraph" w:styleId="4">
    <w:name w:val="heading 2"/>
    <w:basedOn w:val="1"/>
    <w:next w:val="1"/>
    <w:link w:val="26"/>
    <w:qFormat/>
    <w:uiPriority w:val="1"/>
    <w:pPr>
      <w:spacing w:line="500" w:lineRule="exact"/>
      <w:ind w:firstLine="560" w:firstLineChars="200"/>
      <w:outlineLvl w:val="1"/>
    </w:pPr>
    <w:rPr>
      <w:rFonts w:ascii="黑体" w:hAnsi="黑体" w:eastAsia="黑体" w:cs="黑体"/>
      <w:sz w:val="28"/>
      <w:szCs w:val="28"/>
    </w:rPr>
  </w:style>
  <w:style w:type="paragraph" w:styleId="5">
    <w:name w:val="heading 3"/>
    <w:basedOn w:val="1"/>
    <w:next w:val="1"/>
    <w:link w:val="25"/>
    <w:qFormat/>
    <w:uiPriority w:val="1"/>
    <w:pPr>
      <w:spacing w:line="500" w:lineRule="exact"/>
      <w:ind w:firstLine="560" w:firstLineChars="200"/>
      <w:outlineLvl w:val="2"/>
    </w:pPr>
    <w:rPr>
      <w:rFonts w:ascii="仿宋_GB2312" w:hAnsi="仿宋_GB2312" w:eastAsia="仿宋_GB2312" w:cs="仿宋_GB2312"/>
      <w:color w:val="000000"/>
      <w:sz w:val="28"/>
      <w:szCs w:val="28"/>
    </w:rPr>
  </w:style>
  <w:style w:type="paragraph" w:styleId="6">
    <w:name w:val="heading 4"/>
    <w:basedOn w:val="1"/>
    <w:next w:val="1"/>
    <w:link w:val="21"/>
    <w:qFormat/>
    <w:uiPriority w:val="1"/>
    <w:pPr>
      <w:spacing w:line="500" w:lineRule="exact"/>
      <w:ind w:firstLine="560" w:firstLineChars="200"/>
      <w:outlineLvl w:val="3"/>
    </w:pPr>
    <w:rPr>
      <w:rFonts w:ascii="仿宋_GB2312" w:hAnsi="仿宋_GB2312" w:eastAsia="仿宋_GB2312" w:cs="仿宋_GB2312"/>
      <w:color w:val="000000"/>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customStyle="1" w:styleId="3">
    <w:name w:val="列出段落11"/>
    <w:basedOn w:val="1"/>
    <w:qFormat/>
    <w:uiPriority w:val="34"/>
    <w:pPr>
      <w:widowControl/>
      <w:adjustRightInd w:val="0"/>
      <w:snapToGrid w:val="0"/>
      <w:spacing w:after="200"/>
      <w:ind w:firstLine="420" w:firstLineChars="200"/>
      <w:jc w:val="left"/>
    </w:pPr>
    <w:rPr>
      <w:rFonts w:ascii="Tahoma" w:hAnsi="Tahoma" w:eastAsiaTheme="minorEastAsia" w:cstheme="minorBidi"/>
      <w:kern w:val="0"/>
      <w:sz w:val="24"/>
    </w:rPr>
  </w:style>
  <w:style w:type="paragraph" w:styleId="7">
    <w:name w:val="Date"/>
    <w:basedOn w:val="1"/>
    <w:next w:val="1"/>
    <w:link w:val="20"/>
    <w:qFormat/>
    <w:uiPriority w:val="1"/>
    <w:pPr>
      <w:ind w:left="100" w:leftChars="2500"/>
    </w:pPr>
    <w:rPr>
      <w:rFonts w:ascii="Times New Roman" w:hAnsi="Times New Roman"/>
    </w:rPr>
  </w:style>
  <w:style w:type="paragraph" w:styleId="8">
    <w:name w:val="Balloon Text"/>
    <w:basedOn w:val="1"/>
    <w:link w:val="23"/>
    <w:qFormat/>
    <w:uiPriority w:val="1"/>
    <w:rPr>
      <w:rFonts w:ascii="Times New Roman" w:hAnsi="Times New Roman"/>
      <w:kern w:val="0"/>
      <w:sz w:val="18"/>
      <w:szCs w:val="18"/>
    </w:rPr>
  </w:style>
  <w:style w:type="paragraph" w:styleId="9">
    <w:name w:val="footer"/>
    <w:basedOn w:val="1"/>
    <w:link w:val="24"/>
    <w:qFormat/>
    <w:uiPriority w:val="1"/>
    <w:pPr>
      <w:tabs>
        <w:tab w:val="center" w:pos="4153"/>
        <w:tab w:val="right" w:pos="8306"/>
      </w:tabs>
      <w:snapToGrid w:val="0"/>
      <w:jc w:val="left"/>
    </w:pPr>
    <w:rPr>
      <w:rFonts w:ascii="Times New Roman" w:hAnsi="Times New Roman"/>
      <w:kern w:val="0"/>
      <w:sz w:val="18"/>
      <w:szCs w:val="18"/>
    </w:rPr>
  </w:style>
  <w:style w:type="paragraph" w:styleId="10">
    <w:name w:val="header"/>
    <w:basedOn w:val="1"/>
    <w:link w:val="22"/>
    <w:qFormat/>
    <w:uiPriority w:val="1"/>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11">
    <w:name w:val="Normal (Web)"/>
    <w:basedOn w:val="1"/>
    <w:qFormat/>
    <w:uiPriority w:val="1"/>
    <w:pPr>
      <w:widowControl/>
      <w:spacing w:before="100" w:beforeAutospacing="1" w:after="100" w:afterAutospacing="1"/>
      <w:jc w:val="left"/>
    </w:pPr>
    <w:rPr>
      <w:rFonts w:ascii="宋体" w:hAnsi="宋体" w:cs="宋体"/>
      <w:kern w:val="0"/>
      <w:sz w:val="24"/>
      <w:szCs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Emphasis"/>
    <w:basedOn w:val="14"/>
    <w:qFormat/>
    <w:uiPriority w:val="20"/>
    <w:rPr>
      <w:i/>
    </w:rPr>
  </w:style>
  <w:style w:type="character" w:styleId="17">
    <w:name w:val="Hyperlink"/>
    <w:qFormat/>
    <w:uiPriority w:val="1"/>
    <w:rPr>
      <w:rFonts w:ascii="Times New Roman" w:hAnsi="Times New Roman" w:eastAsia="宋体"/>
      <w:color w:val="0000FF"/>
      <w:u w:val="single"/>
    </w:rPr>
  </w:style>
  <w:style w:type="character" w:styleId="18">
    <w:name w:val="HTML Code"/>
    <w:basedOn w:val="14"/>
    <w:unhideWhenUsed/>
    <w:qFormat/>
    <w:uiPriority w:val="99"/>
    <w:rPr>
      <w:rFonts w:ascii="Courier New" w:hAnsi="Courier New"/>
      <w:sz w:val="20"/>
    </w:rPr>
  </w:style>
  <w:style w:type="character" w:customStyle="1" w:styleId="19">
    <w:name w:val="标题 1 字符"/>
    <w:link w:val="2"/>
    <w:qFormat/>
    <w:uiPriority w:val="1"/>
    <w:rPr>
      <w:rFonts w:ascii="STZhongsong" w:hAnsi="STZhongsong" w:eastAsia="STZhongsong" w:cs="STZhongsong"/>
      <w:b/>
      <w:bCs/>
      <w:sz w:val="32"/>
      <w:szCs w:val="32"/>
    </w:rPr>
  </w:style>
  <w:style w:type="character" w:customStyle="1" w:styleId="20">
    <w:name w:val="日期 字符"/>
    <w:link w:val="7"/>
    <w:qFormat/>
    <w:uiPriority w:val="1"/>
    <w:rPr>
      <w:kern w:val="2"/>
      <w:sz w:val="21"/>
      <w:szCs w:val="22"/>
    </w:rPr>
  </w:style>
  <w:style w:type="character" w:customStyle="1" w:styleId="21">
    <w:name w:val="标题 4 字符"/>
    <w:link w:val="6"/>
    <w:qFormat/>
    <w:uiPriority w:val="1"/>
    <w:rPr>
      <w:rFonts w:ascii="仿宋_GB2312" w:hAnsi="仿宋_GB2312" w:eastAsia="仿宋_GB2312" w:cs="仿宋_GB2312"/>
      <w:color w:val="000000"/>
      <w:kern w:val="2"/>
      <w:sz w:val="28"/>
      <w:szCs w:val="28"/>
    </w:rPr>
  </w:style>
  <w:style w:type="character" w:customStyle="1" w:styleId="22">
    <w:name w:val="页眉 字符"/>
    <w:link w:val="10"/>
    <w:qFormat/>
    <w:uiPriority w:val="1"/>
    <w:rPr>
      <w:sz w:val="18"/>
      <w:szCs w:val="18"/>
    </w:rPr>
  </w:style>
  <w:style w:type="character" w:customStyle="1" w:styleId="23">
    <w:name w:val="批注框文本 字符"/>
    <w:link w:val="8"/>
    <w:qFormat/>
    <w:uiPriority w:val="1"/>
    <w:rPr>
      <w:sz w:val="18"/>
      <w:szCs w:val="18"/>
    </w:rPr>
  </w:style>
  <w:style w:type="character" w:customStyle="1" w:styleId="24">
    <w:name w:val="页脚 字符"/>
    <w:link w:val="9"/>
    <w:qFormat/>
    <w:uiPriority w:val="1"/>
    <w:rPr>
      <w:sz w:val="18"/>
      <w:szCs w:val="18"/>
    </w:rPr>
  </w:style>
  <w:style w:type="character" w:customStyle="1" w:styleId="25">
    <w:name w:val="标题 3 字符"/>
    <w:link w:val="5"/>
    <w:qFormat/>
    <w:uiPriority w:val="1"/>
    <w:rPr>
      <w:rFonts w:ascii="仿宋_GB2312" w:hAnsi="仿宋_GB2312" w:eastAsia="仿宋_GB2312" w:cs="仿宋_GB2312"/>
      <w:color w:val="000000"/>
      <w:kern w:val="2"/>
      <w:sz w:val="28"/>
      <w:szCs w:val="28"/>
    </w:rPr>
  </w:style>
  <w:style w:type="character" w:customStyle="1" w:styleId="26">
    <w:name w:val="标题 2 字符"/>
    <w:link w:val="4"/>
    <w:qFormat/>
    <w:uiPriority w:val="1"/>
    <w:rPr>
      <w:rFonts w:ascii="黑体" w:hAnsi="黑体" w:eastAsia="黑体" w:cs="黑体"/>
      <w:kern w:val="2"/>
      <w:sz w:val="28"/>
      <w:szCs w:val="28"/>
    </w:rPr>
  </w:style>
  <w:style w:type="paragraph" w:customStyle="1" w:styleId="27">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8">
    <w:name w:val="普通(网站)1"/>
    <w:basedOn w:val="1"/>
    <w:qFormat/>
    <w:uiPriority w:val="1"/>
    <w:pPr>
      <w:widowControl/>
      <w:spacing w:before="100" w:beforeAutospacing="1" w:after="100" w:afterAutospacing="1"/>
      <w:jc w:val="left"/>
    </w:pPr>
    <w:rPr>
      <w:rFonts w:ascii="宋体" w:hAnsi="宋体" w:cs="宋体"/>
      <w:kern w:val="0"/>
      <w:sz w:val="24"/>
      <w:szCs w:val="24"/>
    </w:rPr>
  </w:style>
  <w:style w:type="paragraph" w:customStyle="1" w:styleId="29">
    <w:name w:val="列出段落1"/>
    <w:basedOn w:val="1"/>
    <w:qFormat/>
    <w:uiPriority w:val="34"/>
    <w:pPr>
      <w:widowControl/>
      <w:ind w:firstLine="420" w:firstLineChars="200"/>
      <w:jc w:val="left"/>
    </w:pPr>
    <w:rPr>
      <w:rFonts w:ascii="宋体" w:hAnsi="宋体" w:cs="宋体"/>
      <w:kern w:val="0"/>
      <w:sz w:val="24"/>
      <w:szCs w:val="24"/>
    </w:rPr>
  </w:style>
  <w:style w:type="character" w:customStyle="1" w:styleId="30">
    <w:name w:val="不明显参考1"/>
    <w:basedOn w:val="14"/>
    <w:qFormat/>
    <w:uiPriority w:val="31"/>
    <w:rPr>
      <w:smallCaps/>
      <w:color w:val="595959"/>
    </w:rPr>
  </w:style>
  <w:style w:type="paragraph" w:customStyle="1" w:styleId="31">
    <w:name w:val="列表段落1"/>
    <w:basedOn w:val="1"/>
    <w:unhideWhenUsed/>
    <w:qFormat/>
    <w:uiPriority w:val="99"/>
    <w:pPr>
      <w:ind w:firstLine="420" w:firstLineChars="200"/>
    </w:pPr>
  </w:style>
  <w:style w:type="paragraph" w:customStyle="1" w:styleId="32">
    <w:name w:val="总结署名"/>
    <w:basedOn w:val="1"/>
    <w:link w:val="34"/>
    <w:qFormat/>
    <w:uiPriority w:val="0"/>
    <w:pPr>
      <w:spacing w:line="500" w:lineRule="exact"/>
      <w:ind w:right="700" w:firstLine="6720" w:firstLineChars="2400"/>
    </w:pPr>
    <w:rPr>
      <w:rFonts w:ascii="仿宋_GB2312" w:hAnsi="黑体" w:eastAsia="仿宋_GB2312"/>
      <w:sz w:val="28"/>
      <w:szCs w:val="28"/>
    </w:rPr>
  </w:style>
  <w:style w:type="paragraph" w:customStyle="1" w:styleId="33">
    <w:name w:val="总结日期"/>
    <w:basedOn w:val="1"/>
    <w:link w:val="36"/>
    <w:qFormat/>
    <w:uiPriority w:val="0"/>
    <w:pPr>
      <w:wordWrap w:val="0"/>
      <w:spacing w:line="500" w:lineRule="exact"/>
      <w:ind w:right="420" w:firstLine="5740" w:firstLineChars="2050"/>
      <w:jc w:val="right"/>
    </w:pPr>
    <w:rPr>
      <w:rFonts w:ascii="仿宋_GB2312" w:hAnsi="黑体" w:eastAsia="仿宋_GB2312"/>
      <w:sz w:val="28"/>
      <w:szCs w:val="28"/>
    </w:rPr>
  </w:style>
  <w:style w:type="character" w:customStyle="1" w:styleId="34">
    <w:name w:val="总结署名 字符"/>
    <w:basedOn w:val="14"/>
    <w:link w:val="32"/>
    <w:qFormat/>
    <w:uiPriority w:val="0"/>
    <w:rPr>
      <w:rFonts w:ascii="仿宋_GB2312" w:hAnsi="黑体" w:eastAsia="仿宋_GB2312"/>
      <w:kern w:val="2"/>
      <w:sz w:val="28"/>
      <w:szCs w:val="28"/>
    </w:rPr>
  </w:style>
  <w:style w:type="paragraph" w:customStyle="1" w:styleId="35">
    <w:name w:val="周报正文"/>
    <w:link w:val="38"/>
    <w:qFormat/>
    <w:uiPriority w:val="0"/>
    <w:pPr>
      <w:spacing w:line="500" w:lineRule="exact"/>
      <w:ind w:firstLine="560" w:firstLineChars="200"/>
      <w:jc w:val="both"/>
    </w:pPr>
    <w:rPr>
      <w:rFonts w:ascii="仿宋_GB2312" w:hAnsi="仿宋_GB2312" w:eastAsia="仿宋_GB2312" w:cs="仿宋_GB2312"/>
      <w:kern w:val="2"/>
      <w:sz w:val="28"/>
      <w:szCs w:val="28"/>
      <w:lang w:val="en-US" w:eastAsia="zh-CN" w:bidi="ar-SA"/>
    </w:rPr>
  </w:style>
  <w:style w:type="character" w:customStyle="1" w:styleId="36">
    <w:name w:val="总结日期 字符"/>
    <w:basedOn w:val="14"/>
    <w:link w:val="33"/>
    <w:qFormat/>
    <w:uiPriority w:val="0"/>
    <w:rPr>
      <w:rFonts w:ascii="仿宋_GB2312" w:hAnsi="黑体" w:eastAsia="仿宋_GB2312"/>
      <w:kern w:val="2"/>
      <w:sz w:val="28"/>
      <w:szCs w:val="28"/>
    </w:rPr>
  </w:style>
  <w:style w:type="paragraph" w:customStyle="1" w:styleId="37">
    <w:name w:val="周报大标题"/>
    <w:basedOn w:val="2"/>
    <w:link w:val="40"/>
    <w:qFormat/>
    <w:uiPriority w:val="0"/>
  </w:style>
  <w:style w:type="character" w:customStyle="1" w:styleId="38">
    <w:name w:val="周报正文 字符"/>
    <w:basedOn w:val="14"/>
    <w:link w:val="35"/>
    <w:qFormat/>
    <w:uiPriority w:val="0"/>
    <w:rPr>
      <w:rFonts w:ascii="仿宋_GB2312" w:hAnsi="仿宋_GB2312" w:eastAsia="仿宋_GB2312" w:cs="仿宋_GB2312"/>
      <w:kern w:val="2"/>
      <w:sz w:val="28"/>
      <w:szCs w:val="28"/>
    </w:rPr>
  </w:style>
  <w:style w:type="paragraph" w:customStyle="1" w:styleId="39">
    <w:name w:val="周报一标题"/>
    <w:basedOn w:val="4"/>
    <w:link w:val="42"/>
    <w:qFormat/>
    <w:uiPriority w:val="0"/>
    <w:pPr>
      <w:numPr>
        <w:ilvl w:val="0"/>
        <w:numId w:val="1"/>
      </w:numPr>
      <w:ind w:firstLine="0" w:firstLineChars="0"/>
    </w:pPr>
  </w:style>
  <w:style w:type="character" w:customStyle="1" w:styleId="40">
    <w:name w:val="周报大标题 字符"/>
    <w:basedOn w:val="19"/>
    <w:link w:val="37"/>
    <w:qFormat/>
    <w:uiPriority w:val="0"/>
    <w:rPr>
      <w:rFonts w:ascii="STZhongsong" w:hAnsi="STZhongsong" w:eastAsia="STZhongsong" w:cs="STZhongsong"/>
      <w:sz w:val="32"/>
      <w:szCs w:val="32"/>
    </w:rPr>
  </w:style>
  <w:style w:type="paragraph" w:customStyle="1" w:styleId="41">
    <w:name w:val="周报二标题"/>
    <w:basedOn w:val="5"/>
    <w:link w:val="44"/>
    <w:qFormat/>
    <w:uiPriority w:val="0"/>
    <w:pPr>
      <w:numPr>
        <w:ilvl w:val="0"/>
        <w:numId w:val="2"/>
      </w:numPr>
      <w:ind w:firstLine="0" w:firstLineChars="0"/>
    </w:pPr>
  </w:style>
  <w:style w:type="character" w:customStyle="1" w:styleId="42">
    <w:name w:val="周报一标题 字符"/>
    <w:basedOn w:val="26"/>
    <w:link w:val="39"/>
    <w:qFormat/>
    <w:uiPriority w:val="0"/>
    <w:rPr>
      <w:rFonts w:ascii="黑体" w:hAnsi="黑体" w:eastAsia="黑体" w:cs="黑体"/>
      <w:kern w:val="2"/>
      <w:sz w:val="28"/>
      <w:szCs w:val="28"/>
    </w:rPr>
  </w:style>
  <w:style w:type="paragraph" w:customStyle="1" w:styleId="43">
    <w:name w:val="周报三标题"/>
    <w:basedOn w:val="6"/>
    <w:link w:val="45"/>
    <w:qFormat/>
    <w:uiPriority w:val="0"/>
    <w:pPr>
      <w:numPr>
        <w:ilvl w:val="0"/>
        <w:numId w:val="3"/>
      </w:numPr>
      <w:ind w:firstLine="0" w:firstLineChars="0"/>
    </w:pPr>
  </w:style>
  <w:style w:type="character" w:customStyle="1" w:styleId="44">
    <w:name w:val="周报二标题 字符"/>
    <w:basedOn w:val="25"/>
    <w:link w:val="41"/>
    <w:qFormat/>
    <w:uiPriority w:val="0"/>
    <w:rPr>
      <w:rFonts w:ascii="仿宋_GB2312" w:hAnsi="仿宋_GB2312" w:eastAsia="仿宋_GB2312" w:cs="仿宋_GB2312"/>
      <w:color w:val="000000"/>
      <w:kern w:val="2"/>
      <w:sz w:val="28"/>
      <w:szCs w:val="28"/>
    </w:rPr>
  </w:style>
  <w:style w:type="character" w:customStyle="1" w:styleId="45">
    <w:name w:val="周报三标题 字符"/>
    <w:basedOn w:val="21"/>
    <w:link w:val="43"/>
    <w:qFormat/>
    <w:uiPriority w:val="0"/>
    <w:rPr>
      <w:rFonts w:ascii="仿宋_GB2312" w:hAnsi="仿宋_GB2312" w:eastAsia="仿宋_GB2312" w:cs="仿宋_GB2312"/>
      <w:color w:val="000000"/>
      <w:kern w:val="2"/>
      <w:sz w:val="28"/>
      <w:szCs w:val="28"/>
    </w:rPr>
  </w:style>
  <w:style w:type="paragraph" w:styleId="4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null</Company>
  <Pages>6</Pages>
  <Words>407</Words>
  <Characters>2325</Characters>
  <Lines>19</Lines>
  <Paragraphs>5</Paragraphs>
  <TotalTime>49</TotalTime>
  <ScaleCrop>false</ScaleCrop>
  <LinksUpToDate>false</LinksUpToDate>
  <CharactersWithSpaces>2727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2022-10-27T16:33:00Z</dcterms:created>
  <dc:creator>WPS Office</dc:creator>
  <cp:lastModifiedBy>梧桐小径独徘徊</cp:lastModifiedBy>
  <cp:lastPrinted>2023-10-30T06:22:00Z</cp:lastPrinted>
  <dcterms:modified xsi:type="dcterms:W3CDTF">2023-11-06T06:25:29Z</dcterms:modified>
  <dc:title>lizf</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21A3E5A2A3CD4BC29A6A9F5B2C7A46A3_13</vt:lpwstr>
  </property>
</Properties>
</file>