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A93E7C" w14:textId="5D8CB68B" w:rsidR="00ED6228" w:rsidRDefault="00000000">
      <w:pPr>
        <w:pStyle w:val="af9"/>
        <w:rPr>
          <w:rStyle w:val="15"/>
          <w:smallCaps w:val="0"/>
          <w:color w:val="auto"/>
        </w:rPr>
      </w:pPr>
      <w:r>
        <w:rPr>
          <w:rStyle w:val="15"/>
          <w:rFonts w:hint="eastAsia"/>
          <w:smallCaps w:val="0"/>
          <w:color w:val="auto"/>
        </w:rPr>
        <w:t>项目四部第十</w:t>
      </w:r>
      <w:r w:rsidR="007B13D4">
        <w:rPr>
          <w:rStyle w:val="15"/>
          <w:rFonts w:hint="eastAsia"/>
          <w:smallCaps w:val="0"/>
          <w:color w:val="auto"/>
        </w:rPr>
        <w:t>三</w:t>
      </w:r>
      <w:r>
        <w:rPr>
          <w:rStyle w:val="15"/>
          <w:rFonts w:hint="eastAsia"/>
          <w:smallCaps w:val="0"/>
          <w:color w:val="auto"/>
        </w:rPr>
        <w:t>周工作总结</w:t>
      </w:r>
    </w:p>
    <w:p w14:paraId="55CF2570" w14:textId="77777777" w:rsidR="00ED6228" w:rsidRDefault="00ED6228">
      <w:pPr>
        <w:pStyle w:val="af7"/>
        <w:ind w:firstLineChars="0" w:firstLine="0"/>
        <w:jc w:val="center"/>
      </w:pPr>
    </w:p>
    <w:p w14:paraId="06DC266A" w14:textId="77777777" w:rsidR="00ED6228" w:rsidRDefault="00000000">
      <w:pPr>
        <w:pStyle w:val="af7"/>
        <w:rPr>
          <w:color w:val="000000"/>
        </w:rPr>
      </w:pPr>
      <w:r>
        <w:rPr>
          <w:rFonts w:hint="eastAsia"/>
        </w:rPr>
        <w:t>在本周的软件技术学习和</w:t>
      </w:r>
      <w:proofErr w:type="gramStart"/>
      <w:r>
        <w:rPr>
          <w:rFonts w:hint="eastAsia"/>
        </w:rPr>
        <w:t>职场</w:t>
      </w:r>
      <w:proofErr w:type="gramEnd"/>
      <w:r>
        <w:rPr>
          <w:rFonts w:hint="eastAsia"/>
        </w:rPr>
        <w:t>关键能力课程中，我深刻体会到知识与技能对于职业发展的巨大影响。接下来，我将对本周的学习成果进行全面的梳理和反思，以不断探索和自我进步的态度，把所学内容在我往后工作实践中的有效应用。</w:t>
      </w:r>
    </w:p>
    <w:p w14:paraId="46BA5320" w14:textId="77777777" w:rsidR="00ED6228" w:rsidRDefault="00000000">
      <w:pPr>
        <w:pStyle w:val="a1"/>
        <w:ind w:left="420"/>
      </w:pPr>
      <w:r>
        <w:rPr>
          <w:rFonts w:hint="eastAsia"/>
        </w:rPr>
        <w:t>软件技术方面</w:t>
      </w:r>
    </w:p>
    <w:p w14:paraId="7513C950" w14:textId="77777777" w:rsidR="00ED6228" w:rsidRDefault="00000000">
      <w:pPr>
        <w:pStyle w:val="a"/>
      </w:pPr>
      <w:r>
        <w:rPr>
          <w:rFonts w:hint="eastAsia"/>
        </w:rPr>
        <w:t>学习的内容</w:t>
      </w:r>
    </w:p>
    <w:p w14:paraId="131F0856" w14:textId="77777777" w:rsidR="00ED6228" w:rsidRDefault="00000000">
      <w:pPr>
        <w:pStyle w:val="a0"/>
        <w:numPr>
          <w:ilvl w:val="0"/>
          <w:numId w:val="4"/>
        </w:numPr>
      </w:pPr>
      <w:r>
        <w:rPr>
          <w:rFonts w:hint="eastAsia"/>
        </w:rPr>
        <w:t>持久层与持久化的概念；</w:t>
      </w:r>
    </w:p>
    <w:p w14:paraId="288F91E7" w14:textId="77777777" w:rsidR="00ED6228" w:rsidRDefault="00000000">
      <w:pPr>
        <w:pStyle w:val="a0"/>
        <w:numPr>
          <w:ilvl w:val="0"/>
          <w:numId w:val="4"/>
        </w:numPr>
      </w:pPr>
      <w:proofErr w:type="spellStart"/>
      <w:r>
        <w:rPr>
          <w:rFonts w:hint="eastAsia"/>
        </w:rPr>
        <w:t>Mybaits</w:t>
      </w:r>
      <w:proofErr w:type="spellEnd"/>
      <w:r>
        <w:rPr>
          <w:rFonts w:hint="eastAsia"/>
        </w:rPr>
        <w:t>运行环境的搭建；</w:t>
      </w:r>
    </w:p>
    <w:p w14:paraId="26DD0969" w14:textId="77777777" w:rsidR="00ED6228" w:rsidRDefault="00000000">
      <w:pPr>
        <w:pStyle w:val="a0"/>
        <w:numPr>
          <w:ilvl w:val="0"/>
          <w:numId w:val="4"/>
        </w:numPr>
      </w:pPr>
      <w:r>
        <w:rPr>
          <w:rFonts w:hint="eastAsia"/>
        </w:rPr>
        <w:t>使用</w:t>
      </w:r>
      <w:proofErr w:type="spellStart"/>
      <w:r>
        <w:rPr>
          <w:rFonts w:hint="eastAsia"/>
        </w:rPr>
        <w:t>Mybaits</w:t>
      </w:r>
      <w:proofErr w:type="spellEnd"/>
      <w:r>
        <w:rPr>
          <w:rFonts w:hint="eastAsia"/>
        </w:rPr>
        <w:t>进行CRUD；</w:t>
      </w:r>
    </w:p>
    <w:p w14:paraId="08BEC75B" w14:textId="77777777" w:rsidR="00ED6228" w:rsidRDefault="00000000">
      <w:pPr>
        <w:pStyle w:val="a0"/>
        <w:numPr>
          <w:ilvl w:val="0"/>
          <w:numId w:val="4"/>
        </w:numPr>
      </w:pPr>
      <w:r>
        <w:rPr>
          <w:rFonts w:hint="eastAsia"/>
        </w:rPr>
        <w:t>My baits的</w:t>
      </w:r>
      <w:proofErr w:type="spellStart"/>
      <w:r>
        <w:rPr>
          <w:rFonts w:hint="eastAsia"/>
        </w:rPr>
        <w:t>mybatis</w:t>
      </w:r>
      <w:proofErr w:type="spellEnd"/>
      <w:r>
        <w:rPr>
          <w:rFonts w:hint="eastAsia"/>
        </w:rPr>
        <w:t>-config文件配置解析；</w:t>
      </w:r>
    </w:p>
    <w:p w14:paraId="19F2A91B" w14:textId="77777777" w:rsidR="00ED6228" w:rsidRDefault="00000000">
      <w:pPr>
        <w:pStyle w:val="a0"/>
        <w:numPr>
          <w:ilvl w:val="0"/>
          <w:numId w:val="4"/>
        </w:numPr>
      </w:pPr>
      <w:r>
        <w:rPr>
          <w:rFonts w:hint="eastAsia"/>
        </w:rPr>
        <w:t>实体类属性名与数据库字段名不一样问题；</w:t>
      </w:r>
    </w:p>
    <w:p w14:paraId="0D4E2962" w14:textId="77777777" w:rsidR="00ED6228" w:rsidRDefault="00000000">
      <w:pPr>
        <w:pStyle w:val="a0"/>
        <w:numPr>
          <w:ilvl w:val="0"/>
          <w:numId w:val="4"/>
        </w:numPr>
      </w:pPr>
      <w:proofErr w:type="spellStart"/>
      <w:r>
        <w:rPr>
          <w:rFonts w:hint="eastAsia"/>
        </w:rPr>
        <w:t>Mybaits</w:t>
      </w:r>
      <w:proofErr w:type="spellEnd"/>
      <w:r>
        <w:rPr>
          <w:rFonts w:hint="eastAsia"/>
        </w:rPr>
        <w:t>日志工厂、Log4j的使用；</w:t>
      </w:r>
    </w:p>
    <w:p w14:paraId="0A964D67" w14:textId="77777777" w:rsidR="00ED6228" w:rsidRDefault="00000000">
      <w:pPr>
        <w:pStyle w:val="a0"/>
        <w:numPr>
          <w:ilvl w:val="0"/>
          <w:numId w:val="4"/>
        </w:numPr>
      </w:pPr>
      <w:proofErr w:type="spellStart"/>
      <w:r>
        <w:rPr>
          <w:rFonts w:hint="eastAsia"/>
        </w:rPr>
        <w:t>Mybaits</w:t>
      </w:r>
      <w:proofErr w:type="spellEnd"/>
      <w:r>
        <w:rPr>
          <w:rFonts w:hint="eastAsia"/>
        </w:rPr>
        <w:t>使用SQL方式、</w:t>
      </w:r>
      <w:proofErr w:type="spellStart"/>
      <w:r>
        <w:rPr>
          <w:rFonts w:hint="eastAsia"/>
        </w:rPr>
        <w:t>RowBounds</w:t>
      </w:r>
      <w:proofErr w:type="spellEnd"/>
      <w:r>
        <w:rPr>
          <w:rFonts w:hint="eastAsia"/>
        </w:rPr>
        <w:t>方式和插件方式实现分页；</w:t>
      </w:r>
    </w:p>
    <w:p w14:paraId="43240FC1" w14:textId="77777777" w:rsidR="00ED6228" w:rsidRDefault="00000000">
      <w:pPr>
        <w:pStyle w:val="a0"/>
        <w:numPr>
          <w:ilvl w:val="0"/>
          <w:numId w:val="4"/>
        </w:numPr>
      </w:pPr>
      <w:r>
        <w:rPr>
          <w:rFonts w:hint="eastAsia"/>
        </w:rPr>
        <w:t>使用注解开发My baits；</w:t>
      </w:r>
    </w:p>
    <w:p w14:paraId="597D46D0" w14:textId="77777777" w:rsidR="00ED6228" w:rsidRDefault="00000000">
      <w:pPr>
        <w:pStyle w:val="a0"/>
        <w:numPr>
          <w:ilvl w:val="0"/>
          <w:numId w:val="4"/>
        </w:numPr>
      </w:pPr>
      <w:r>
        <w:rPr>
          <w:rFonts w:hint="eastAsia"/>
        </w:rPr>
        <w:t>Lombok的学习；</w:t>
      </w:r>
    </w:p>
    <w:p w14:paraId="36128263" w14:textId="77777777" w:rsidR="00ED6228" w:rsidRDefault="00000000">
      <w:pPr>
        <w:pStyle w:val="a0"/>
        <w:numPr>
          <w:ilvl w:val="0"/>
          <w:numId w:val="4"/>
        </w:numPr>
      </w:pPr>
      <w:proofErr w:type="spellStart"/>
      <w:r>
        <w:rPr>
          <w:rFonts w:hint="eastAsia"/>
        </w:rPr>
        <w:t>Mybaits</w:t>
      </w:r>
      <w:proofErr w:type="spellEnd"/>
      <w:r>
        <w:rPr>
          <w:rFonts w:hint="eastAsia"/>
        </w:rPr>
        <w:t>多对一的处理；</w:t>
      </w:r>
    </w:p>
    <w:p w14:paraId="7F20EE39" w14:textId="77777777" w:rsidR="00ED6228" w:rsidRDefault="00000000">
      <w:pPr>
        <w:pStyle w:val="a0"/>
        <w:numPr>
          <w:ilvl w:val="0"/>
          <w:numId w:val="4"/>
        </w:numPr>
      </w:pPr>
      <w:proofErr w:type="spellStart"/>
      <w:r>
        <w:rPr>
          <w:rFonts w:hint="eastAsia"/>
        </w:rPr>
        <w:t>Mybaits</w:t>
      </w:r>
      <w:proofErr w:type="spellEnd"/>
      <w:r>
        <w:rPr>
          <w:rFonts w:hint="eastAsia"/>
        </w:rPr>
        <w:t>一对多的处理；</w:t>
      </w:r>
    </w:p>
    <w:p w14:paraId="2D5FEDE1" w14:textId="77777777" w:rsidR="00ED6228" w:rsidRDefault="00000000">
      <w:pPr>
        <w:pStyle w:val="a0"/>
        <w:numPr>
          <w:ilvl w:val="0"/>
          <w:numId w:val="4"/>
        </w:numPr>
      </w:pPr>
      <w:proofErr w:type="spellStart"/>
      <w:r>
        <w:rPr>
          <w:rFonts w:hint="eastAsia"/>
        </w:rPr>
        <w:t>Mybaits</w:t>
      </w:r>
      <w:proofErr w:type="spellEnd"/>
      <w:r>
        <w:rPr>
          <w:rFonts w:hint="eastAsia"/>
        </w:rPr>
        <w:t>动态SQL；</w:t>
      </w:r>
    </w:p>
    <w:p w14:paraId="54359D3D" w14:textId="77777777" w:rsidR="00ED6228" w:rsidRDefault="00000000">
      <w:pPr>
        <w:pStyle w:val="a0"/>
        <w:numPr>
          <w:ilvl w:val="0"/>
          <w:numId w:val="4"/>
        </w:numPr>
      </w:pPr>
      <w:proofErr w:type="spellStart"/>
      <w:r>
        <w:rPr>
          <w:rFonts w:hint="eastAsia"/>
        </w:rPr>
        <w:t>Mybaits</w:t>
      </w:r>
      <w:proofErr w:type="spellEnd"/>
      <w:r>
        <w:rPr>
          <w:rFonts w:hint="eastAsia"/>
        </w:rPr>
        <w:t>的缓存。</w:t>
      </w:r>
    </w:p>
    <w:p w14:paraId="27DE1876" w14:textId="77777777" w:rsidR="00ED6228" w:rsidRDefault="00000000">
      <w:pPr>
        <w:pStyle w:val="a"/>
      </w:pPr>
      <w:r>
        <w:rPr>
          <w:rFonts w:hint="eastAsia"/>
        </w:rPr>
        <w:t>学会的内容</w:t>
      </w:r>
    </w:p>
    <w:p w14:paraId="0E5D1E8B" w14:textId="77777777" w:rsidR="00ED6228" w:rsidRDefault="00000000">
      <w:pPr>
        <w:pStyle w:val="a0"/>
        <w:numPr>
          <w:ilvl w:val="0"/>
          <w:numId w:val="5"/>
        </w:numPr>
        <w:tabs>
          <w:tab w:val="clear" w:pos="0"/>
        </w:tabs>
      </w:pPr>
      <w:r>
        <w:rPr>
          <w:rFonts w:hint="eastAsia"/>
        </w:rPr>
        <w:t>了解了什么是持久层以及在软件开发中持久</w:t>
      </w:r>
      <w:proofErr w:type="gramStart"/>
      <w:r>
        <w:rPr>
          <w:rFonts w:hint="eastAsia"/>
        </w:rPr>
        <w:t>化数据</w:t>
      </w:r>
      <w:proofErr w:type="gramEnd"/>
      <w:r>
        <w:rPr>
          <w:rFonts w:hint="eastAsia"/>
        </w:rPr>
        <w:t>的重要性和基本概念；</w:t>
      </w:r>
    </w:p>
    <w:p w14:paraId="25696C66" w14:textId="77777777" w:rsidR="00ED6228" w:rsidRDefault="00000000">
      <w:pPr>
        <w:pStyle w:val="a0"/>
        <w:numPr>
          <w:ilvl w:val="0"/>
          <w:numId w:val="5"/>
        </w:numPr>
        <w:tabs>
          <w:tab w:val="clear" w:pos="0"/>
        </w:tabs>
      </w:pPr>
      <w:r>
        <w:rPr>
          <w:rFonts w:hint="eastAsia"/>
        </w:rPr>
        <w:t>学会了如何安装和配置</w:t>
      </w:r>
      <w:proofErr w:type="spellStart"/>
      <w:r>
        <w:rPr>
          <w:rFonts w:hint="eastAsia"/>
        </w:rPr>
        <w:t>MyBatis</w:t>
      </w:r>
      <w:proofErr w:type="spellEnd"/>
      <w:r>
        <w:rPr>
          <w:rFonts w:hint="eastAsia"/>
        </w:rPr>
        <w:t>，这是一个流行的Java持久层框架，用于简化数据库操作；</w:t>
      </w:r>
    </w:p>
    <w:p w14:paraId="58705DD8" w14:textId="77777777" w:rsidR="00ED6228" w:rsidRDefault="00000000">
      <w:pPr>
        <w:pStyle w:val="a0"/>
        <w:numPr>
          <w:ilvl w:val="0"/>
          <w:numId w:val="5"/>
        </w:numPr>
        <w:tabs>
          <w:tab w:val="clear" w:pos="0"/>
        </w:tabs>
      </w:pPr>
      <w:r>
        <w:rPr>
          <w:rFonts w:hint="eastAsia"/>
        </w:rPr>
        <w:t>掌握了</w:t>
      </w:r>
      <w:proofErr w:type="spellStart"/>
      <w:r>
        <w:rPr>
          <w:rFonts w:hint="eastAsia"/>
        </w:rPr>
        <w:t>MyBatis</w:t>
      </w:r>
      <w:proofErr w:type="spellEnd"/>
      <w:r>
        <w:rPr>
          <w:rFonts w:hint="eastAsia"/>
        </w:rPr>
        <w:t>执行数据库的创建（Create）、读取（Read）、更新（Update）和删除（Delete）；</w:t>
      </w:r>
    </w:p>
    <w:p w14:paraId="69CD0AAC" w14:textId="77777777" w:rsidR="00ED6228" w:rsidRDefault="00000000">
      <w:pPr>
        <w:pStyle w:val="a0"/>
        <w:numPr>
          <w:ilvl w:val="0"/>
          <w:numId w:val="5"/>
        </w:numPr>
        <w:tabs>
          <w:tab w:val="clear" w:pos="0"/>
        </w:tabs>
      </w:pPr>
      <w:r>
        <w:rPr>
          <w:rFonts w:hint="eastAsia"/>
        </w:rPr>
        <w:t>了解了配置</w:t>
      </w:r>
      <w:proofErr w:type="spellStart"/>
      <w:r>
        <w:rPr>
          <w:rFonts w:hint="eastAsia"/>
        </w:rPr>
        <w:t>MyBatis</w:t>
      </w:r>
      <w:proofErr w:type="spellEnd"/>
      <w:r>
        <w:rPr>
          <w:rFonts w:hint="eastAsia"/>
        </w:rPr>
        <w:t>的SQL会话工厂、事务管理；</w:t>
      </w:r>
    </w:p>
    <w:p w14:paraId="7A1F5534" w14:textId="77777777" w:rsidR="00ED6228" w:rsidRDefault="00000000">
      <w:pPr>
        <w:pStyle w:val="a0"/>
        <w:numPr>
          <w:ilvl w:val="0"/>
          <w:numId w:val="5"/>
        </w:numPr>
        <w:tabs>
          <w:tab w:val="clear" w:pos="0"/>
        </w:tabs>
      </w:pPr>
      <w:r>
        <w:rPr>
          <w:rFonts w:hint="eastAsia"/>
        </w:rPr>
        <w:lastRenderedPageBreak/>
        <w:t>学习了在</w:t>
      </w:r>
      <w:proofErr w:type="spellStart"/>
      <w:r>
        <w:rPr>
          <w:rFonts w:hint="eastAsia"/>
        </w:rPr>
        <w:t>MyBatis</w:t>
      </w:r>
      <w:proofErr w:type="spellEnd"/>
      <w:r>
        <w:rPr>
          <w:rFonts w:hint="eastAsia"/>
        </w:rPr>
        <w:t>中映射Java对象的属性到数据库表的字段；</w:t>
      </w:r>
    </w:p>
    <w:p w14:paraId="1F149B3D" w14:textId="77777777" w:rsidR="00ED6228" w:rsidRDefault="00000000">
      <w:pPr>
        <w:pStyle w:val="a0"/>
        <w:numPr>
          <w:ilvl w:val="0"/>
          <w:numId w:val="5"/>
        </w:numPr>
        <w:tabs>
          <w:tab w:val="clear" w:pos="0"/>
        </w:tabs>
      </w:pPr>
      <w:r>
        <w:rPr>
          <w:rFonts w:hint="eastAsia"/>
        </w:rPr>
        <w:t>掌握了在</w:t>
      </w:r>
      <w:proofErr w:type="spellStart"/>
      <w:r>
        <w:rPr>
          <w:rFonts w:hint="eastAsia"/>
        </w:rPr>
        <w:t>MyBatis</w:t>
      </w:r>
      <w:proofErr w:type="spellEnd"/>
      <w:r>
        <w:rPr>
          <w:rFonts w:hint="eastAsia"/>
        </w:rPr>
        <w:t>中使用日志工厂，特别是集成Log4j来记录SQL语句和数据库操作的详细信息；</w:t>
      </w:r>
    </w:p>
    <w:p w14:paraId="749423A3" w14:textId="77777777" w:rsidR="00ED6228" w:rsidRDefault="00000000">
      <w:pPr>
        <w:pStyle w:val="a0"/>
        <w:numPr>
          <w:ilvl w:val="0"/>
          <w:numId w:val="5"/>
        </w:numPr>
        <w:tabs>
          <w:tab w:val="clear" w:pos="0"/>
        </w:tabs>
      </w:pPr>
      <w:r>
        <w:rPr>
          <w:rFonts w:hint="eastAsia"/>
        </w:rPr>
        <w:t>学会了通过SQL方式、Row Bounds方式和插件方式在</w:t>
      </w:r>
      <w:proofErr w:type="spellStart"/>
      <w:r>
        <w:rPr>
          <w:rFonts w:hint="eastAsia"/>
        </w:rPr>
        <w:t>MyBatis</w:t>
      </w:r>
      <w:proofErr w:type="spellEnd"/>
      <w:r>
        <w:rPr>
          <w:rFonts w:hint="eastAsia"/>
        </w:rPr>
        <w:t>中实现分页查询；</w:t>
      </w:r>
    </w:p>
    <w:p w14:paraId="7228120F" w14:textId="77777777" w:rsidR="00ED6228" w:rsidRDefault="00000000">
      <w:pPr>
        <w:pStyle w:val="a0"/>
        <w:numPr>
          <w:ilvl w:val="0"/>
          <w:numId w:val="5"/>
        </w:numPr>
        <w:tabs>
          <w:tab w:val="clear" w:pos="0"/>
        </w:tabs>
      </w:pPr>
      <w:r>
        <w:rPr>
          <w:rFonts w:hint="eastAsia"/>
        </w:rPr>
        <w:t>理解了利用Java注解来简化</w:t>
      </w:r>
      <w:proofErr w:type="spellStart"/>
      <w:r>
        <w:rPr>
          <w:rFonts w:hint="eastAsia"/>
        </w:rPr>
        <w:t>MyBatis</w:t>
      </w:r>
      <w:proofErr w:type="spellEnd"/>
      <w:r>
        <w:rPr>
          <w:rFonts w:hint="eastAsia"/>
        </w:rPr>
        <w:t>的配置和使用；</w:t>
      </w:r>
    </w:p>
    <w:p w14:paraId="0649AE62" w14:textId="77777777" w:rsidR="00ED6228" w:rsidRDefault="00000000">
      <w:pPr>
        <w:pStyle w:val="a0"/>
        <w:numPr>
          <w:ilvl w:val="0"/>
          <w:numId w:val="5"/>
        </w:numPr>
        <w:tabs>
          <w:tab w:val="clear" w:pos="0"/>
        </w:tabs>
      </w:pPr>
      <w:r>
        <w:rPr>
          <w:rFonts w:hint="eastAsia"/>
        </w:rPr>
        <w:t>Lombok是一个Java库，可以通过注解自动生成常用的代码（如getters、setters），学习了如何使用Lombok来简化Java开发；</w:t>
      </w:r>
    </w:p>
    <w:p w14:paraId="53B38C7D" w14:textId="77777777" w:rsidR="00ED6228" w:rsidRDefault="00000000">
      <w:pPr>
        <w:pStyle w:val="a0"/>
        <w:numPr>
          <w:ilvl w:val="0"/>
          <w:numId w:val="5"/>
        </w:numPr>
        <w:tabs>
          <w:tab w:val="clear" w:pos="0"/>
        </w:tabs>
      </w:pPr>
      <w:r>
        <w:rPr>
          <w:rFonts w:hint="eastAsia"/>
        </w:rPr>
        <w:t>学习了在</w:t>
      </w:r>
      <w:proofErr w:type="spellStart"/>
      <w:r>
        <w:rPr>
          <w:rFonts w:hint="eastAsia"/>
        </w:rPr>
        <w:t>MyBatis</w:t>
      </w:r>
      <w:proofErr w:type="spellEnd"/>
      <w:r>
        <w:rPr>
          <w:rFonts w:hint="eastAsia"/>
        </w:rPr>
        <w:t>中处理数据库中的多对</w:t>
      </w:r>
      <w:proofErr w:type="gramStart"/>
      <w:r>
        <w:rPr>
          <w:rFonts w:hint="eastAsia"/>
        </w:rPr>
        <w:t>一关系</w:t>
      </w:r>
      <w:proofErr w:type="gramEnd"/>
      <w:r>
        <w:rPr>
          <w:rFonts w:hint="eastAsia"/>
        </w:rPr>
        <w:t>映射；</w:t>
      </w:r>
    </w:p>
    <w:p w14:paraId="2A217BAA" w14:textId="77777777" w:rsidR="00ED6228" w:rsidRDefault="00000000">
      <w:pPr>
        <w:pStyle w:val="a0"/>
        <w:numPr>
          <w:ilvl w:val="0"/>
          <w:numId w:val="5"/>
        </w:numPr>
        <w:tabs>
          <w:tab w:val="clear" w:pos="0"/>
        </w:tabs>
      </w:pPr>
      <w:r>
        <w:rPr>
          <w:rFonts w:hint="eastAsia"/>
        </w:rPr>
        <w:t>理解了在</w:t>
      </w:r>
      <w:proofErr w:type="spellStart"/>
      <w:r>
        <w:rPr>
          <w:rFonts w:hint="eastAsia"/>
        </w:rPr>
        <w:t>MyBatis</w:t>
      </w:r>
      <w:proofErr w:type="spellEnd"/>
      <w:r>
        <w:rPr>
          <w:rFonts w:hint="eastAsia"/>
        </w:rPr>
        <w:t>中处理一对多的关系映射；</w:t>
      </w:r>
    </w:p>
    <w:p w14:paraId="619203F2" w14:textId="77777777" w:rsidR="00ED6228" w:rsidRDefault="00000000">
      <w:pPr>
        <w:pStyle w:val="a0"/>
        <w:numPr>
          <w:ilvl w:val="0"/>
          <w:numId w:val="5"/>
        </w:numPr>
        <w:tabs>
          <w:tab w:val="clear" w:pos="0"/>
        </w:tabs>
      </w:pPr>
      <w:r>
        <w:rPr>
          <w:rFonts w:hint="eastAsia"/>
        </w:rPr>
        <w:t>掌握了在</w:t>
      </w:r>
      <w:proofErr w:type="spellStart"/>
      <w:r>
        <w:rPr>
          <w:rFonts w:hint="eastAsia"/>
        </w:rPr>
        <w:t>MyBatis</w:t>
      </w:r>
      <w:proofErr w:type="spellEnd"/>
      <w:r>
        <w:rPr>
          <w:rFonts w:hint="eastAsia"/>
        </w:rPr>
        <w:t>中编写动态SQL语句，以适应不同的查询条件和需求；</w:t>
      </w:r>
    </w:p>
    <w:p w14:paraId="39AE36ED" w14:textId="77777777" w:rsidR="00ED6228" w:rsidRDefault="00000000">
      <w:pPr>
        <w:pStyle w:val="a0"/>
        <w:numPr>
          <w:ilvl w:val="0"/>
          <w:numId w:val="5"/>
        </w:numPr>
        <w:tabs>
          <w:tab w:val="clear" w:pos="0"/>
        </w:tabs>
      </w:pPr>
      <w:r>
        <w:rPr>
          <w:rFonts w:hint="eastAsia"/>
        </w:rPr>
        <w:t>了解了</w:t>
      </w:r>
      <w:proofErr w:type="spellStart"/>
      <w:r>
        <w:rPr>
          <w:rFonts w:hint="eastAsia"/>
        </w:rPr>
        <w:t>MyBatis</w:t>
      </w:r>
      <w:proofErr w:type="spellEnd"/>
      <w:r>
        <w:rPr>
          <w:rFonts w:hint="eastAsia"/>
        </w:rPr>
        <w:t>的缓存机制，包括一级缓存和二级缓存。</w:t>
      </w:r>
    </w:p>
    <w:p w14:paraId="6B7DFE08" w14:textId="77777777" w:rsidR="00ED6228" w:rsidRDefault="00000000">
      <w:pPr>
        <w:pStyle w:val="a"/>
      </w:pPr>
      <w:r>
        <w:rPr>
          <w:rFonts w:hint="eastAsia"/>
        </w:rPr>
        <w:t>存在的问题及解决措施</w:t>
      </w:r>
    </w:p>
    <w:p w14:paraId="5B87743D" w14:textId="77777777" w:rsidR="00ED6228" w:rsidRDefault="00000000">
      <w:pPr>
        <w:pStyle w:val="a0"/>
        <w:numPr>
          <w:ilvl w:val="254"/>
          <w:numId w:val="0"/>
        </w:numPr>
        <w:ind w:firstLineChars="200" w:firstLine="560"/>
      </w:pPr>
      <w:r>
        <w:rPr>
          <w:rFonts w:hint="eastAsia"/>
        </w:rPr>
        <w:t>在学习软件技术时，我倾向于深入探究每个知识点，这导致我的学习进度变得缓慢。这种深入的学习方法虽然让我对细节有了深刻理解，但却影响了我掌握更广泛技术知识的速度。</w:t>
      </w:r>
    </w:p>
    <w:p w14:paraId="76832166" w14:textId="77777777" w:rsidR="00ED6228" w:rsidRDefault="00000000">
      <w:pPr>
        <w:pStyle w:val="a0"/>
        <w:numPr>
          <w:ilvl w:val="254"/>
          <w:numId w:val="0"/>
        </w:numPr>
        <w:ind w:firstLineChars="200" w:firstLine="560"/>
      </w:pPr>
      <w:r>
        <w:t>我通过</w:t>
      </w:r>
      <w:r>
        <w:rPr>
          <w:rFonts w:hint="eastAsia"/>
        </w:rPr>
        <w:t>与软件技术老师的通过了解到</w:t>
      </w:r>
      <w:r>
        <w:t>，在软件技术的学习上，应该先追求广度，再深入研究。这意味着我需要先学习如何应用这些技术，然后再去理解其背后的原理。这种方法能帮助我更快地适应工作需求，有助于我在求职过程中更有效地展示我的技能。在接下来的学习中，我将专注于提高学习效率，确保能够快速地掌握新技术。</w:t>
      </w:r>
    </w:p>
    <w:p w14:paraId="1FA52CB5" w14:textId="77777777" w:rsidR="00ED6228" w:rsidRDefault="00000000">
      <w:pPr>
        <w:pStyle w:val="a1"/>
        <w:ind w:left="420"/>
      </w:pPr>
      <w:proofErr w:type="gramStart"/>
      <w:r>
        <w:rPr>
          <w:rFonts w:hint="eastAsia"/>
        </w:rPr>
        <w:t>职场能力</w:t>
      </w:r>
      <w:proofErr w:type="gramEnd"/>
      <w:r>
        <w:rPr>
          <w:rFonts w:hint="eastAsia"/>
        </w:rPr>
        <w:t>方面</w:t>
      </w:r>
    </w:p>
    <w:p w14:paraId="1EB0EFE7" w14:textId="77777777" w:rsidR="00ED6228" w:rsidRDefault="00000000">
      <w:pPr>
        <w:pStyle w:val="a"/>
        <w:numPr>
          <w:ilvl w:val="0"/>
          <w:numId w:val="6"/>
        </w:numPr>
      </w:pPr>
      <w:r>
        <w:rPr>
          <w:rFonts w:hint="eastAsia"/>
        </w:rPr>
        <w:t>学到的内容</w:t>
      </w:r>
    </w:p>
    <w:p w14:paraId="04F023B9" w14:textId="77777777" w:rsidR="00ED6228" w:rsidRDefault="00000000">
      <w:pPr>
        <w:pStyle w:val="a0"/>
        <w:numPr>
          <w:ilvl w:val="0"/>
          <w:numId w:val="7"/>
        </w:numPr>
      </w:pPr>
      <w:proofErr w:type="gramStart"/>
      <w:r>
        <w:rPr>
          <w:rFonts w:hint="eastAsia"/>
        </w:rPr>
        <w:t>职场礼仪</w:t>
      </w:r>
      <w:proofErr w:type="gramEnd"/>
    </w:p>
    <w:p w14:paraId="0B972988" w14:textId="77777777" w:rsidR="00ED6228" w:rsidRDefault="00000000">
      <w:pPr>
        <w:pStyle w:val="a0"/>
        <w:numPr>
          <w:ilvl w:val="251"/>
          <w:numId w:val="0"/>
        </w:numPr>
        <w:ind w:firstLineChars="200" w:firstLine="560"/>
      </w:pPr>
      <w:r>
        <w:rPr>
          <w:rFonts w:hint="eastAsia"/>
        </w:rPr>
        <w:t>本周</w:t>
      </w:r>
      <w:proofErr w:type="gramStart"/>
      <w:r>
        <w:rPr>
          <w:rFonts w:hint="eastAsia"/>
        </w:rPr>
        <w:t>在职场</w:t>
      </w:r>
      <w:proofErr w:type="gramEnd"/>
      <w:r>
        <w:rPr>
          <w:rFonts w:hint="eastAsia"/>
        </w:rPr>
        <w:t>课上，我们探讨了《职场礼仪》这一主题，重点学习了职业形象的塑造、社交礼仪和商务礼仪的细节。我们了解到，礼仪不仅是尊重他人的基本表现，也是待人以诚的重要体现。掌握这些礼仪知识可以提升我们的自信心，使我们在各种情境下都能从容应对。</w:t>
      </w:r>
    </w:p>
    <w:p w14:paraId="4120F829" w14:textId="77777777" w:rsidR="00ED6228" w:rsidRDefault="00000000">
      <w:pPr>
        <w:pStyle w:val="a0"/>
        <w:numPr>
          <w:ilvl w:val="251"/>
          <w:numId w:val="0"/>
        </w:numPr>
        <w:ind w:firstLineChars="200" w:firstLine="560"/>
      </w:pPr>
      <w:r>
        <w:rPr>
          <w:rFonts w:hint="eastAsia"/>
        </w:rPr>
        <w:lastRenderedPageBreak/>
        <w:t>在仪容方面，男士应保持头发整洁（前发不遮眉、</w:t>
      </w:r>
      <w:proofErr w:type="gramStart"/>
      <w:r>
        <w:rPr>
          <w:rFonts w:hint="eastAsia"/>
        </w:rPr>
        <w:t>侧发不过耳</w:t>
      </w:r>
      <w:proofErr w:type="gramEnd"/>
      <w:r>
        <w:rPr>
          <w:rFonts w:hint="eastAsia"/>
        </w:rPr>
        <w:t>、后发不及</w:t>
      </w:r>
      <w:proofErr w:type="gramStart"/>
      <w:r>
        <w:rPr>
          <w:rFonts w:hint="eastAsia"/>
        </w:rPr>
        <w:t>颈</w:t>
      </w:r>
      <w:proofErr w:type="gramEnd"/>
      <w:r>
        <w:rPr>
          <w:rFonts w:hint="eastAsia"/>
        </w:rPr>
        <w:t>），每日剃须修面，确保外观的整洁。而女士则应选择时尚而得体的装扮，避免过于华丽的头饰，面部化妆应保持清新自然。</w:t>
      </w:r>
    </w:p>
    <w:p w14:paraId="28DD07C0" w14:textId="77777777" w:rsidR="00ED6228" w:rsidRDefault="00000000">
      <w:pPr>
        <w:pStyle w:val="a0"/>
        <w:numPr>
          <w:ilvl w:val="251"/>
          <w:numId w:val="0"/>
        </w:numPr>
        <w:ind w:firstLineChars="200" w:firstLine="560"/>
      </w:pPr>
      <w:r>
        <w:rPr>
          <w:rFonts w:hint="eastAsia"/>
        </w:rPr>
        <w:t>我们还学习了西装的“三个三”原则：三色原则，即全身服装色彩最好控制在三种以内；三一定律，鞋子、皮带和公文包颜色保持一致；三大禁忌，包括衣袖上的商标未摘除、穿白色袜子和不打领带。这些细节对于塑造专业的职业形象至关重要。</w:t>
      </w:r>
    </w:p>
    <w:p w14:paraId="427F15D6" w14:textId="77777777" w:rsidR="00ED6228" w:rsidRDefault="00000000">
      <w:pPr>
        <w:pStyle w:val="a0"/>
        <w:numPr>
          <w:ilvl w:val="0"/>
          <w:numId w:val="7"/>
        </w:numPr>
      </w:pPr>
      <w:r>
        <w:rPr>
          <w:rFonts w:hint="eastAsia"/>
        </w:rPr>
        <w:t>我与软件有个约会</w:t>
      </w:r>
    </w:p>
    <w:p w14:paraId="2075785A" w14:textId="7E31D6CC"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本周，我观看了“我与软件有个约会”演讲比赛的第456期，这是本期的最后一场周赛。其中，我被星</w:t>
      </w:r>
      <w:proofErr w:type="gramStart"/>
      <w:r>
        <w:rPr>
          <w:rFonts w:ascii="仿宋_GB2312" w:eastAsia="仿宋_GB2312" w:hAnsi="仿宋_GB2312" w:cs="仿宋_GB2312" w:hint="eastAsia"/>
          <w:sz w:val="28"/>
          <w:szCs w:val="28"/>
        </w:rPr>
        <w:t>澜</w:t>
      </w:r>
      <w:proofErr w:type="gramEnd"/>
      <w:r>
        <w:rPr>
          <w:rFonts w:ascii="仿宋_GB2312" w:eastAsia="仿宋_GB2312" w:hAnsi="仿宋_GB2312" w:cs="仿宋_GB2312" w:hint="eastAsia"/>
          <w:sz w:val="28"/>
          <w:szCs w:val="28"/>
        </w:rPr>
        <w:t>二部的戴修吉同事分享的“形色”APP所吸引。这款应用对识别各种花草有着惊人的准确性，让我联想到周敦颐的名言：“水陆草木之花，可爱者甚</w:t>
      </w:r>
      <w:proofErr w:type="gramStart"/>
      <w:r>
        <w:rPr>
          <w:rFonts w:ascii="仿宋_GB2312" w:eastAsia="仿宋_GB2312" w:hAnsi="仿宋_GB2312" w:cs="仿宋_GB2312" w:hint="eastAsia"/>
          <w:sz w:val="28"/>
          <w:szCs w:val="28"/>
        </w:rPr>
        <w:t>蕃</w:t>
      </w:r>
      <w:proofErr w:type="gramEnd"/>
      <w:r>
        <w:rPr>
          <w:rFonts w:ascii="仿宋_GB2312" w:eastAsia="仿宋_GB2312" w:hAnsi="仿宋_GB2312" w:cs="仿宋_GB2312" w:hint="eastAsia"/>
          <w:sz w:val="28"/>
          <w:szCs w:val="28"/>
        </w:rPr>
        <w:t>”。当我在户外遇到不熟悉的植物时，只需打开这款APP，它就能帮我准确识别出花草的种类，这让我感到非常便利和有趣。</w:t>
      </w:r>
    </w:p>
    <w:p w14:paraId="5596E4B8" w14:textId="77777777" w:rsidR="00ED6228" w:rsidRDefault="00000000">
      <w:pPr>
        <w:pStyle w:val="a0"/>
        <w:numPr>
          <w:ilvl w:val="0"/>
          <w:numId w:val="7"/>
        </w:numPr>
      </w:pPr>
      <w:r>
        <w:rPr>
          <w:rFonts w:hint="eastAsia"/>
        </w:rPr>
        <w:t>保持生活的热爱与述职“三美”原则</w:t>
      </w:r>
    </w:p>
    <w:p w14:paraId="18D14063"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胡俊龙老师就</w:t>
      </w:r>
      <w:proofErr w:type="gramStart"/>
      <w:r>
        <w:rPr>
          <w:rFonts w:ascii="仿宋_GB2312" w:eastAsia="仿宋_GB2312" w:hAnsi="仿宋_GB2312" w:cs="仿宋_GB2312"/>
          <w:sz w:val="28"/>
          <w:szCs w:val="28"/>
        </w:rPr>
        <w:t>此次软约分享</w:t>
      </w:r>
      <w:proofErr w:type="gramEnd"/>
      <w:r>
        <w:rPr>
          <w:rFonts w:ascii="仿宋_GB2312" w:eastAsia="仿宋_GB2312" w:hAnsi="仿宋_GB2312" w:cs="仿宋_GB2312"/>
          <w:sz w:val="28"/>
          <w:szCs w:val="28"/>
        </w:rPr>
        <w:t>到，我们应在职业生涯中始终保持对生活的好奇心和期待</w:t>
      </w:r>
      <w:r>
        <w:rPr>
          <w:rFonts w:ascii="仿宋_GB2312" w:eastAsia="仿宋_GB2312" w:hAnsi="仿宋_GB2312" w:cs="仿宋_GB2312" w:hint="eastAsia"/>
          <w:sz w:val="28"/>
          <w:szCs w:val="28"/>
        </w:rPr>
        <w:t>。</w:t>
      </w:r>
      <w:r>
        <w:rPr>
          <w:rFonts w:ascii="仿宋_GB2312" w:eastAsia="仿宋_GB2312" w:hAnsi="仿宋_GB2312" w:cs="仿宋_GB2312"/>
          <w:sz w:val="28"/>
          <w:szCs w:val="28"/>
        </w:rPr>
        <w:t>他鼓励</w:t>
      </w:r>
      <w:r>
        <w:rPr>
          <w:rFonts w:ascii="仿宋_GB2312" w:eastAsia="仿宋_GB2312" w:hAnsi="仿宋_GB2312" w:cs="仿宋_GB2312" w:hint="eastAsia"/>
          <w:sz w:val="28"/>
          <w:szCs w:val="28"/>
        </w:rPr>
        <w:t>我们</w:t>
      </w:r>
      <w:r>
        <w:rPr>
          <w:rFonts w:ascii="仿宋_GB2312" w:eastAsia="仿宋_GB2312" w:hAnsi="仿宋_GB2312" w:cs="仿宋_GB2312"/>
          <w:sz w:val="28"/>
          <w:szCs w:val="28"/>
        </w:rPr>
        <w:t>不仅要在工作上追求卓越，还要学会热爱和珍惜生活的每一个瞬间。</w:t>
      </w:r>
    </w:p>
    <w:p w14:paraId="2E9FCBC4"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胡俊龙老师还深入讲解了在工作</w:t>
      </w:r>
      <w:r>
        <w:rPr>
          <w:rFonts w:ascii="仿宋_GB2312" w:eastAsia="仿宋_GB2312" w:hAnsi="仿宋_GB2312" w:cs="仿宋_GB2312" w:hint="eastAsia"/>
          <w:sz w:val="28"/>
          <w:szCs w:val="28"/>
        </w:rPr>
        <w:t>述职的</w:t>
      </w:r>
      <w:r>
        <w:rPr>
          <w:rFonts w:ascii="仿宋_GB2312" w:eastAsia="仿宋_GB2312" w:hAnsi="仿宋_GB2312" w:cs="仿宋_GB2312"/>
          <w:sz w:val="28"/>
          <w:szCs w:val="28"/>
        </w:rPr>
        <w:t>“三美”原则：形美、音美和</w:t>
      </w:r>
      <w:proofErr w:type="gramStart"/>
      <w:r>
        <w:rPr>
          <w:rFonts w:ascii="仿宋_GB2312" w:eastAsia="仿宋_GB2312" w:hAnsi="仿宋_GB2312" w:cs="仿宋_GB2312"/>
          <w:sz w:val="28"/>
          <w:szCs w:val="28"/>
        </w:rPr>
        <w:t>意美</w:t>
      </w:r>
      <w:proofErr w:type="gramEnd"/>
      <w:r>
        <w:rPr>
          <w:rFonts w:ascii="仿宋_GB2312" w:eastAsia="仿宋_GB2312" w:hAnsi="仿宋_GB2312" w:cs="仿宋_GB2312"/>
          <w:sz w:val="28"/>
          <w:szCs w:val="28"/>
        </w:rPr>
        <w:t>。这三个要素</w:t>
      </w:r>
      <w:r>
        <w:rPr>
          <w:rFonts w:ascii="仿宋_GB2312" w:eastAsia="仿宋_GB2312" w:hAnsi="仿宋_GB2312" w:cs="仿宋_GB2312" w:hint="eastAsia"/>
          <w:sz w:val="28"/>
          <w:szCs w:val="28"/>
        </w:rPr>
        <w:t>可以强调述职主题，是提升述职质量的</w:t>
      </w:r>
      <w:r>
        <w:rPr>
          <w:rFonts w:ascii="仿宋_GB2312" w:eastAsia="仿宋_GB2312" w:hAnsi="仿宋_GB2312" w:cs="仿宋_GB2312"/>
          <w:sz w:val="28"/>
          <w:szCs w:val="28"/>
        </w:rPr>
        <w:t>关键。形美关注于</w:t>
      </w:r>
      <w:r>
        <w:rPr>
          <w:rFonts w:ascii="仿宋_GB2312" w:eastAsia="仿宋_GB2312" w:hAnsi="仿宋_GB2312" w:cs="仿宋_GB2312" w:hint="eastAsia"/>
          <w:sz w:val="28"/>
          <w:szCs w:val="28"/>
        </w:rPr>
        <w:t>述职</w:t>
      </w:r>
      <w:r>
        <w:rPr>
          <w:rFonts w:ascii="仿宋_GB2312" w:eastAsia="仿宋_GB2312" w:hAnsi="仿宋_GB2312" w:cs="仿宋_GB2312"/>
          <w:sz w:val="28"/>
          <w:szCs w:val="28"/>
        </w:rPr>
        <w:t>的外在形式和结构，音美着重于语音的韵律和调性，意美强调</w:t>
      </w:r>
      <w:r>
        <w:rPr>
          <w:rFonts w:ascii="仿宋_GB2312" w:eastAsia="仿宋_GB2312" w:hAnsi="仿宋_GB2312" w:cs="仿宋_GB2312" w:hint="eastAsia"/>
          <w:sz w:val="28"/>
          <w:szCs w:val="28"/>
        </w:rPr>
        <w:t>述职</w:t>
      </w:r>
      <w:r>
        <w:rPr>
          <w:rFonts w:ascii="仿宋_GB2312" w:eastAsia="仿宋_GB2312" w:hAnsi="仿宋_GB2312" w:cs="仿宋_GB2312"/>
          <w:sz w:val="28"/>
          <w:szCs w:val="28"/>
        </w:rPr>
        <w:t>内容的深度和内涵。通过这三个维度的结合，可以有效地提升述职的效果，</w:t>
      </w:r>
      <w:r>
        <w:rPr>
          <w:rFonts w:ascii="仿宋_GB2312" w:eastAsia="仿宋_GB2312" w:hAnsi="仿宋_GB2312" w:cs="仿宋_GB2312" w:hint="eastAsia"/>
          <w:sz w:val="28"/>
          <w:szCs w:val="28"/>
        </w:rPr>
        <w:t>让工作述职</w:t>
      </w:r>
      <w:r>
        <w:rPr>
          <w:rFonts w:ascii="仿宋_GB2312" w:eastAsia="仿宋_GB2312" w:hAnsi="仿宋_GB2312" w:cs="仿宋_GB2312"/>
          <w:sz w:val="28"/>
          <w:szCs w:val="28"/>
        </w:rPr>
        <w:t>更加生动、有力和富有说服力。</w:t>
      </w:r>
    </w:p>
    <w:p w14:paraId="4358E1B7" w14:textId="77777777" w:rsidR="00ED6228" w:rsidRDefault="00000000">
      <w:pPr>
        <w:pStyle w:val="a0"/>
        <w:numPr>
          <w:ilvl w:val="0"/>
          <w:numId w:val="7"/>
        </w:numPr>
      </w:pPr>
      <w:r>
        <w:rPr>
          <w:rFonts w:hint="eastAsia"/>
        </w:rPr>
        <w:t>软件技术的学习方法</w:t>
      </w:r>
    </w:p>
    <w:p w14:paraId="43D7F635"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刘川老师对软件技术的学习方法进行了分享，大平台的优秀软件产品具有显著的包容性和精确的用户需求分析，这对我们来说是非常有价值的学习资源。可以通过深入研究这些软件，来提升自己的技术理解和应用能力。</w:t>
      </w:r>
    </w:p>
    <w:p w14:paraId="4F0D2918"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数据</w:t>
      </w:r>
      <w:r>
        <w:rPr>
          <w:rFonts w:ascii="仿宋_GB2312" w:eastAsia="仿宋_GB2312" w:hAnsi="仿宋_GB2312" w:cs="仿宋_GB2312" w:hint="eastAsia"/>
          <w:sz w:val="28"/>
          <w:szCs w:val="28"/>
        </w:rPr>
        <w:t>的</w:t>
      </w:r>
      <w:r>
        <w:rPr>
          <w:rFonts w:ascii="仿宋_GB2312" w:eastAsia="仿宋_GB2312" w:hAnsi="仿宋_GB2312" w:cs="仿宋_GB2312"/>
          <w:sz w:val="28"/>
          <w:szCs w:val="28"/>
        </w:rPr>
        <w:t>增、</w:t>
      </w:r>
      <w:proofErr w:type="gramStart"/>
      <w:r>
        <w:rPr>
          <w:rFonts w:ascii="仿宋_GB2312" w:eastAsia="仿宋_GB2312" w:hAnsi="仿宋_GB2312" w:cs="仿宋_GB2312"/>
          <w:sz w:val="28"/>
          <w:szCs w:val="28"/>
        </w:rPr>
        <w:t>删</w:t>
      </w:r>
      <w:proofErr w:type="gramEnd"/>
      <w:r>
        <w:rPr>
          <w:rFonts w:ascii="仿宋_GB2312" w:eastAsia="仿宋_GB2312" w:hAnsi="仿宋_GB2312" w:cs="仿宋_GB2312"/>
          <w:sz w:val="28"/>
          <w:szCs w:val="28"/>
        </w:rPr>
        <w:t>、查、</w:t>
      </w:r>
      <w:proofErr w:type="gramStart"/>
      <w:r>
        <w:rPr>
          <w:rFonts w:ascii="仿宋_GB2312" w:eastAsia="仿宋_GB2312" w:hAnsi="仿宋_GB2312" w:cs="仿宋_GB2312"/>
          <w:sz w:val="28"/>
          <w:szCs w:val="28"/>
        </w:rPr>
        <w:t>改</w:t>
      </w:r>
      <w:r>
        <w:rPr>
          <w:rFonts w:ascii="仿宋_GB2312" w:eastAsia="仿宋_GB2312" w:hAnsi="仿宋_GB2312" w:cs="仿宋_GB2312" w:hint="eastAsia"/>
          <w:sz w:val="28"/>
          <w:szCs w:val="28"/>
        </w:rPr>
        <w:t>虽然</w:t>
      </w:r>
      <w:proofErr w:type="gramEnd"/>
      <w:r>
        <w:rPr>
          <w:rFonts w:ascii="仿宋_GB2312" w:eastAsia="仿宋_GB2312" w:hAnsi="仿宋_GB2312" w:cs="仿宋_GB2312" w:hint="eastAsia"/>
          <w:sz w:val="28"/>
          <w:szCs w:val="28"/>
        </w:rPr>
        <w:t>是基本的</w:t>
      </w:r>
      <w:r>
        <w:rPr>
          <w:rFonts w:ascii="仿宋_GB2312" w:eastAsia="仿宋_GB2312" w:hAnsi="仿宋_GB2312" w:cs="仿宋_GB2312"/>
          <w:sz w:val="28"/>
          <w:szCs w:val="28"/>
        </w:rPr>
        <w:t>操作</w:t>
      </w:r>
      <w:r>
        <w:rPr>
          <w:rFonts w:ascii="仿宋_GB2312" w:eastAsia="仿宋_GB2312" w:hAnsi="仿宋_GB2312" w:cs="仿宋_GB2312" w:hint="eastAsia"/>
          <w:sz w:val="28"/>
          <w:szCs w:val="28"/>
        </w:rPr>
        <w:t>技能，我们当前已经掌握了这一基本的操作技能，就应对自己的技术能力保持自信。后端开发做的大部分事情就是</w:t>
      </w:r>
      <w:r>
        <w:rPr>
          <w:rFonts w:ascii="仿宋_GB2312" w:eastAsia="仿宋_GB2312" w:hAnsi="仿宋_GB2312" w:cs="仿宋_GB2312" w:hint="eastAsia"/>
          <w:sz w:val="28"/>
          <w:szCs w:val="28"/>
        </w:rPr>
        <w:lastRenderedPageBreak/>
        <w:t>对数据的</w:t>
      </w:r>
      <w:r>
        <w:rPr>
          <w:rFonts w:ascii="仿宋_GB2312" w:eastAsia="仿宋_GB2312" w:hAnsi="仿宋_GB2312" w:cs="仿宋_GB2312"/>
          <w:sz w:val="28"/>
          <w:szCs w:val="28"/>
        </w:rPr>
        <w:t>增、</w:t>
      </w:r>
      <w:proofErr w:type="gramStart"/>
      <w:r>
        <w:rPr>
          <w:rFonts w:ascii="仿宋_GB2312" w:eastAsia="仿宋_GB2312" w:hAnsi="仿宋_GB2312" w:cs="仿宋_GB2312"/>
          <w:sz w:val="28"/>
          <w:szCs w:val="28"/>
        </w:rPr>
        <w:t>删</w:t>
      </w:r>
      <w:proofErr w:type="gramEnd"/>
      <w:r>
        <w:rPr>
          <w:rFonts w:ascii="仿宋_GB2312" w:eastAsia="仿宋_GB2312" w:hAnsi="仿宋_GB2312" w:cs="仿宋_GB2312"/>
          <w:sz w:val="28"/>
          <w:szCs w:val="28"/>
        </w:rPr>
        <w:t>、查、改</w:t>
      </w:r>
      <w:r>
        <w:rPr>
          <w:rFonts w:ascii="仿宋_GB2312" w:eastAsia="仿宋_GB2312" w:hAnsi="仿宋_GB2312" w:cs="仿宋_GB2312" w:hint="eastAsia"/>
          <w:sz w:val="28"/>
          <w:szCs w:val="28"/>
        </w:rPr>
        <w:t>，要相信自己能够找到适合工作机会。</w:t>
      </w:r>
    </w:p>
    <w:p w14:paraId="46EE4F64"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我们应</w:t>
      </w:r>
      <w:r>
        <w:rPr>
          <w:rFonts w:ascii="仿宋_GB2312" w:eastAsia="仿宋_GB2312" w:hAnsi="仿宋_GB2312" w:cs="仿宋_GB2312"/>
          <w:sz w:val="28"/>
          <w:szCs w:val="28"/>
        </w:rPr>
        <w:t>尝试对现有技术的应用场景创新，类似“形色”app的概念可以扩展到其他领域，例如开发专门用于识别农作物的软件</w:t>
      </w:r>
      <w:r>
        <w:rPr>
          <w:rFonts w:ascii="仿宋_GB2312" w:eastAsia="仿宋_GB2312" w:hAnsi="仿宋_GB2312" w:cs="仿宋_GB2312" w:hint="eastAsia"/>
          <w:sz w:val="28"/>
          <w:szCs w:val="28"/>
        </w:rPr>
        <w:t>，</w:t>
      </w:r>
      <w:r>
        <w:rPr>
          <w:rFonts w:ascii="仿宋_GB2312" w:eastAsia="仿宋_GB2312" w:hAnsi="仿宋_GB2312" w:cs="仿宋_GB2312"/>
          <w:sz w:val="28"/>
          <w:szCs w:val="28"/>
        </w:rPr>
        <w:t>这样的技术不仅能够助力农业发展，还能为相关领域带来实质性的帮助和改进。通过创新性地应用现有技术，探索新的可能性</w:t>
      </w:r>
      <w:r>
        <w:rPr>
          <w:rFonts w:ascii="仿宋_GB2312" w:eastAsia="仿宋_GB2312" w:hAnsi="仿宋_GB2312" w:cs="仿宋_GB2312" w:hint="eastAsia"/>
          <w:sz w:val="28"/>
          <w:szCs w:val="28"/>
        </w:rPr>
        <w:t>，解决实际问题。</w:t>
      </w:r>
    </w:p>
    <w:p w14:paraId="3F6888B8" w14:textId="77777777" w:rsidR="00ED6228" w:rsidRDefault="00000000">
      <w:pPr>
        <w:pStyle w:val="a"/>
        <w:numPr>
          <w:ilvl w:val="0"/>
          <w:numId w:val="6"/>
        </w:numPr>
      </w:pPr>
      <w:r>
        <w:t>自己的提升与改变</w:t>
      </w:r>
    </w:p>
    <w:p w14:paraId="2851C912" w14:textId="77777777" w:rsidR="00ED6228" w:rsidRDefault="00000000">
      <w:pPr>
        <w:pStyle w:val="a0"/>
        <w:numPr>
          <w:ilvl w:val="0"/>
          <w:numId w:val="8"/>
        </w:numPr>
        <w:tabs>
          <w:tab w:val="clear" w:pos="0"/>
        </w:tabs>
      </w:pPr>
      <w:r>
        <w:rPr>
          <w:rFonts w:hint="eastAsia"/>
        </w:rPr>
        <w:t>我被“形色”APP的实用性所吸引，它让我意识到我可以将技术更深入地融入我的日常生活中。我打算探索更多这样的应用，以增强我的生活体验，并提高日常生活的效率；</w:t>
      </w:r>
    </w:p>
    <w:p w14:paraId="649B834A" w14:textId="77777777" w:rsidR="00ED6228" w:rsidRDefault="00000000">
      <w:pPr>
        <w:pStyle w:val="a0"/>
        <w:numPr>
          <w:ilvl w:val="0"/>
          <w:numId w:val="8"/>
        </w:numPr>
        <w:tabs>
          <w:tab w:val="clear" w:pos="0"/>
        </w:tabs>
      </w:pPr>
      <w:r>
        <w:rPr>
          <w:rFonts w:hint="eastAsia"/>
        </w:rPr>
        <w:t>胡俊龙老师让我意识到了在未来的职业生涯中保持对生活的热爱和好奇心的重要性，</w:t>
      </w:r>
      <w:r>
        <w:t>在工作上追求卓越</w:t>
      </w:r>
      <w:r>
        <w:rPr>
          <w:rFonts w:hint="eastAsia"/>
        </w:rPr>
        <w:t>的同时，还要花时间在关心的人和事上，以实现更和谐的生活方式；</w:t>
      </w:r>
    </w:p>
    <w:p w14:paraId="3D08A039" w14:textId="77777777" w:rsidR="00ED6228" w:rsidRDefault="00000000">
      <w:pPr>
        <w:pStyle w:val="a0"/>
        <w:numPr>
          <w:ilvl w:val="0"/>
          <w:numId w:val="8"/>
        </w:numPr>
        <w:tabs>
          <w:tab w:val="clear" w:pos="0"/>
        </w:tabs>
      </w:pPr>
      <w:r>
        <w:rPr>
          <w:rFonts w:hint="eastAsia"/>
        </w:rPr>
        <w:t>在未来工作的述职中，我计划运用胡俊龙老师讲解的述职“三美”原则来提升我的述职表现；</w:t>
      </w:r>
    </w:p>
    <w:p w14:paraId="0EF78B98" w14:textId="77777777" w:rsidR="00ED6228" w:rsidRDefault="00000000">
      <w:pPr>
        <w:pStyle w:val="a0"/>
        <w:numPr>
          <w:ilvl w:val="0"/>
          <w:numId w:val="8"/>
        </w:numPr>
        <w:tabs>
          <w:tab w:val="clear" w:pos="0"/>
        </w:tabs>
      </w:pPr>
      <w:r>
        <w:rPr>
          <w:rFonts w:hint="eastAsia"/>
        </w:rPr>
        <w:t>我已经掌握了基本的数据操作技能，要对自己的技术能力保持自信，积极地寻找和把握好的职业机会；</w:t>
      </w:r>
    </w:p>
    <w:p w14:paraId="49B2F460" w14:textId="77777777" w:rsidR="00ED6228" w:rsidRDefault="00000000">
      <w:pPr>
        <w:pStyle w:val="a0"/>
        <w:numPr>
          <w:ilvl w:val="0"/>
          <w:numId w:val="8"/>
        </w:numPr>
        <w:tabs>
          <w:tab w:val="clear" w:pos="0"/>
        </w:tabs>
      </w:pPr>
      <w:r>
        <w:rPr>
          <w:rFonts w:hint="eastAsia"/>
        </w:rPr>
        <w:t>我被刘川老师对“形色”APP的案例分析所启发，我打算在我的专业领域内尝试对现有技术进行创新性应用和改进。</w:t>
      </w:r>
    </w:p>
    <w:p w14:paraId="7155DC84" w14:textId="77777777" w:rsidR="00ED6228" w:rsidRDefault="00000000">
      <w:pPr>
        <w:pStyle w:val="a"/>
        <w:numPr>
          <w:ilvl w:val="0"/>
          <w:numId w:val="6"/>
        </w:numPr>
      </w:pPr>
      <w:r>
        <w:rPr>
          <w:rFonts w:hint="eastAsia"/>
        </w:rPr>
        <w:t>存在的问题及解决方案</w:t>
      </w:r>
    </w:p>
    <w:p w14:paraId="05F9A566"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已经学习了许多</w:t>
      </w:r>
      <w:proofErr w:type="gramStart"/>
      <w:r>
        <w:rPr>
          <w:rFonts w:ascii="仿宋_GB2312" w:eastAsia="仿宋_GB2312" w:hAnsi="仿宋_GB2312" w:cs="仿宋_GB2312"/>
          <w:sz w:val="28"/>
          <w:szCs w:val="28"/>
        </w:rPr>
        <w:t>关于职场礼仪</w:t>
      </w:r>
      <w:proofErr w:type="gramEnd"/>
      <w:r>
        <w:rPr>
          <w:rFonts w:ascii="仿宋_GB2312" w:eastAsia="仿宋_GB2312" w:hAnsi="仿宋_GB2312" w:cs="仿宋_GB2312"/>
          <w:sz w:val="28"/>
          <w:szCs w:val="28"/>
        </w:rPr>
        <w:t>、软件应用、述职技巧和技术学习方法的理论知识，理论知识和实际操作之间存在</w:t>
      </w:r>
      <w:r>
        <w:rPr>
          <w:rFonts w:ascii="仿宋_GB2312" w:eastAsia="仿宋_GB2312" w:hAnsi="仿宋_GB2312" w:cs="仿宋_GB2312" w:hint="eastAsia"/>
          <w:sz w:val="28"/>
          <w:szCs w:val="28"/>
        </w:rPr>
        <w:t>着</w:t>
      </w:r>
      <w:r>
        <w:rPr>
          <w:rFonts w:ascii="仿宋_GB2312" w:eastAsia="仿宋_GB2312" w:hAnsi="仿宋_GB2312" w:cs="仿宋_GB2312"/>
          <w:sz w:val="28"/>
          <w:szCs w:val="28"/>
        </w:rPr>
        <w:t>差距，</w:t>
      </w:r>
      <w:r>
        <w:rPr>
          <w:rFonts w:ascii="仿宋_GB2312" w:eastAsia="仿宋_GB2312" w:hAnsi="仿宋_GB2312" w:cs="仿宋_GB2312" w:hint="eastAsia"/>
          <w:sz w:val="28"/>
          <w:szCs w:val="28"/>
        </w:rPr>
        <w:t>如何将这些知识有效地应用到实践中，以提升我的职业技能和个人素养，是当下面临的问题。</w:t>
      </w:r>
    </w:p>
    <w:p w14:paraId="554AEDD4"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为了更好地应用我学到</w:t>
      </w:r>
      <w:proofErr w:type="gramStart"/>
      <w:r>
        <w:rPr>
          <w:rFonts w:ascii="仿宋_GB2312" w:eastAsia="仿宋_GB2312" w:hAnsi="仿宋_GB2312" w:cs="仿宋_GB2312"/>
          <w:sz w:val="28"/>
          <w:szCs w:val="28"/>
        </w:rPr>
        <w:t>的职场礼仪</w:t>
      </w:r>
      <w:proofErr w:type="gramEnd"/>
      <w:r>
        <w:rPr>
          <w:rFonts w:ascii="仿宋_GB2312" w:eastAsia="仿宋_GB2312" w:hAnsi="仿宋_GB2312" w:cs="仿宋_GB2312"/>
          <w:sz w:val="28"/>
          <w:szCs w:val="28"/>
        </w:rPr>
        <w:t>知识，我打算在日常工作和社交场合中有意识地实践这些礼仪。在会议中注意自己的着装和行为，或者在商务交往中运用恰当的社交礼仪。这样的实践可以帮助我将理论转化为习惯。</w:t>
      </w:r>
    </w:p>
    <w:p w14:paraId="3692CB90" w14:textId="77777777" w:rsidR="00ED6228" w:rsidRDefault="00000000">
      <w:pPr>
        <w:pStyle w:val="a1"/>
        <w:ind w:left="420"/>
      </w:pPr>
      <w:r>
        <w:rPr>
          <w:rFonts w:hint="eastAsia"/>
        </w:rPr>
        <w:t>结语</w:t>
      </w:r>
    </w:p>
    <w:p w14:paraId="38981C38" w14:textId="77777777" w:rsidR="00ED6228"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经过本周的学习和实践，我更加深刻地认识到理论知识与实际应用之间的联系。我明白了理论知识是基础，但真正的成长和进步来自于这些知识在实际工</w:t>
      </w:r>
      <w:r>
        <w:rPr>
          <w:rFonts w:ascii="仿宋_GB2312" w:eastAsia="仿宋_GB2312" w:hAnsi="仿宋_GB2312" w:cs="仿宋_GB2312" w:hint="eastAsia"/>
          <w:sz w:val="28"/>
          <w:szCs w:val="28"/>
        </w:rPr>
        <w:lastRenderedPageBreak/>
        <w:t>作和生活中的应用。我将继续努力，不断提升自己的技术水平和专业素养，我期待在未来的工作中，能够更好地融入团队，展示我的能力，并为职业目标迈出坚实的步伐。</w:t>
      </w:r>
    </w:p>
    <w:p w14:paraId="3E7F6011" w14:textId="77777777" w:rsidR="00ED6228" w:rsidRDefault="00ED6228">
      <w:pPr>
        <w:spacing w:line="500" w:lineRule="exact"/>
        <w:ind w:right="700"/>
        <w:jc w:val="left"/>
        <w:rPr>
          <w:rFonts w:ascii="仿宋_GB2312" w:eastAsia="仿宋_GB2312" w:hAnsi="黑体"/>
          <w:color w:val="000000"/>
          <w:sz w:val="28"/>
          <w:szCs w:val="28"/>
        </w:rPr>
      </w:pPr>
    </w:p>
    <w:p w14:paraId="37955035" w14:textId="77777777" w:rsidR="00ED6228" w:rsidRDefault="00ED6228">
      <w:pPr>
        <w:spacing w:line="500" w:lineRule="exact"/>
        <w:ind w:right="700"/>
        <w:rPr>
          <w:rFonts w:ascii="仿宋_GB2312" w:eastAsia="仿宋_GB2312" w:hAnsi="黑体"/>
          <w:sz w:val="28"/>
          <w:szCs w:val="28"/>
        </w:rPr>
      </w:pPr>
    </w:p>
    <w:p w14:paraId="7632C789" w14:textId="77777777" w:rsidR="00ED6228" w:rsidRDefault="00000000">
      <w:pPr>
        <w:pStyle w:val="af3"/>
      </w:pPr>
      <w:r>
        <w:rPr>
          <w:rFonts w:hint="eastAsia"/>
        </w:rPr>
        <w:t>总结人：熊奎</w:t>
      </w:r>
    </w:p>
    <w:p w14:paraId="151DBB26" w14:textId="77777777" w:rsidR="00ED6228" w:rsidRDefault="00000000">
      <w:pPr>
        <w:pStyle w:val="af5"/>
      </w:pPr>
      <w:r>
        <w:rPr>
          <w:rFonts w:hint="eastAsia"/>
        </w:rPr>
        <w:t>二〇二三年十二月三日</w:t>
      </w:r>
    </w:p>
    <w:p w14:paraId="30A15555" w14:textId="77777777" w:rsidR="00ED6228" w:rsidRDefault="00000000">
      <w:pPr>
        <w:spacing w:line="500" w:lineRule="exact"/>
        <w:rPr>
          <w:rFonts w:ascii="仿宋_GB2312" w:eastAsia="仿宋_GB2312"/>
          <w:sz w:val="28"/>
          <w:szCs w:val="28"/>
        </w:rPr>
      </w:pPr>
      <w:r>
        <w:rPr>
          <w:rFonts w:ascii="仿宋_GB2312" w:eastAsia="仿宋_GB2312" w:hint="eastAsia"/>
          <w:sz w:val="28"/>
          <w:szCs w:val="28"/>
        </w:rPr>
        <w:t>注：</w:t>
      </w:r>
    </w:p>
    <w:p w14:paraId="38535E05" w14:textId="77777777" w:rsidR="00ED6228" w:rsidRDefault="00000000">
      <w:pPr>
        <w:spacing w:line="500" w:lineRule="exact"/>
        <w:ind w:firstLineChars="100" w:firstLine="280"/>
        <w:rPr>
          <w:rFonts w:ascii="仿宋_GB2312" w:eastAsia="仿宋_GB2312"/>
          <w:sz w:val="28"/>
          <w:szCs w:val="28"/>
        </w:rPr>
      </w:pPr>
      <w:r>
        <w:rPr>
          <w:rFonts w:ascii="仿宋_GB2312" w:eastAsia="仿宋_GB2312" w:hint="eastAsia"/>
          <w:sz w:val="28"/>
          <w:szCs w:val="28"/>
        </w:rPr>
        <w:t>附表1：第十三周工作检视表</w:t>
      </w:r>
    </w:p>
    <w:p w14:paraId="714AABDF" w14:textId="77777777" w:rsidR="00ED6228" w:rsidRDefault="00000000">
      <w:pPr>
        <w:spacing w:line="500" w:lineRule="exact"/>
        <w:ind w:firstLineChars="100" w:firstLine="280"/>
        <w:rPr>
          <w:rFonts w:ascii="仿宋_GB2312" w:eastAsia="仿宋_GB2312"/>
          <w:sz w:val="28"/>
          <w:szCs w:val="28"/>
        </w:rPr>
        <w:sectPr w:rsidR="00ED6228">
          <w:headerReference w:type="default" r:id="rId8"/>
          <w:footerReference w:type="default" r:id="rId9"/>
          <w:pgSz w:w="11906" w:h="16838"/>
          <w:pgMar w:top="1418" w:right="1134" w:bottom="1021" w:left="1154" w:header="850" w:footer="0" w:gutter="0"/>
          <w:cols w:space="720"/>
          <w:docGrid w:type="lines" w:linePitch="312"/>
        </w:sectPr>
      </w:pPr>
      <w:r>
        <w:rPr>
          <w:rFonts w:ascii="仿宋_GB2312" w:eastAsia="仿宋_GB2312" w:hint="eastAsia"/>
          <w:sz w:val="28"/>
          <w:szCs w:val="28"/>
        </w:rPr>
        <w:t>附表</w:t>
      </w:r>
      <w:r>
        <w:rPr>
          <w:rFonts w:ascii="仿宋_GB2312" w:eastAsia="仿宋_GB2312"/>
          <w:sz w:val="28"/>
          <w:szCs w:val="28"/>
        </w:rPr>
        <w:t>2</w:t>
      </w:r>
      <w:r>
        <w:rPr>
          <w:rFonts w:ascii="仿宋_GB2312" w:eastAsia="仿宋_GB2312" w:hint="eastAsia"/>
          <w:sz w:val="28"/>
          <w:szCs w:val="28"/>
        </w:rPr>
        <w:t>：第十四周工作计划表</w:t>
      </w:r>
    </w:p>
    <w:p w14:paraId="58B083D8" w14:textId="77777777" w:rsidR="00ED6228" w:rsidRDefault="00000000">
      <w:pPr>
        <w:spacing w:line="500" w:lineRule="exact"/>
        <w:rPr>
          <w:rFonts w:ascii="仿宋_GB2312" w:eastAsia="仿宋_GB2312"/>
          <w:sz w:val="28"/>
          <w:szCs w:val="28"/>
        </w:rPr>
      </w:pPr>
      <w:r>
        <w:rPr>
          <w:rFonts w:ascii="仿宋_GB2312" w:eastAsia="仿宋_GB2312" w:hint="eastAsia"/>
          <w:sz w:val="28"/>
          <w:szCs w:val="28"/>
        </w:rPr>
        <w:lastRenderedPageBreak/>
        <w:t>附表1:第十三周工作检视表</w:t>
      </w:r>
    </w:p>
    <w:p w14:paraId="06BEDCCC" w14:textId="77777777" w:rsidR="00ED6228" w:rsidRDefault="00ED6228">
      <w:pPr>
        <w:spacing w:line="500" w:lineRule="exact"/>
        <w:rPr>
          <w:rFonts w:ascii="黑体" w:eastAsia="黑体" w:hAnsi="黑体"/>
          <w:bCs/>
          <w:sz w:val="28"/>
          <w:szCs w:val="28"/>
        </w:rPr>
      </w:pPr>
    </w:p>
    <w:p w14:paraId="63294417" w14:textId="77777777" w:rsidR="00ED6228" w:rsidRDefault="00000000">
      <w:pPr>
        <w:spacing w:line="500" w:lineRule="exact"/>
        <w:jc w:val="center"/>
        <w:rPr>
          <w:rFonts w:ascii="仿宋_GB2312" w:eastAsia="仿宋_GB2312"/>
          <w:sz w:val="28"/>
          <w:szCs w:val="28"/>
        </w:rPr>
      </w:pPr>
      <w:r>
        <w:rPr>
          <w:rFonts w:ascii="黑体" w:eastAsia="黑体" w:hAnsi="黑体" w:hint="eastAsia"/>
          <w:b/>
          <w:sz w:val="28"/>
          <w:szCs w:val="28"/>
        </w:rPr>
        <w:t>第十三周工作检视表</w:t>
      </w:r>
    </w:p>
    <w:p w14:paraId="41261939" w14:textId="77777777" w:rsidR="00ED6228" w:rsidRDefault="00ED6228">
      <w:pPr>
        <w:spacing w:line="500" w:lineRule="exact"/>
        <w:jc w:val="center"/>
        <w:rPr>
          <w:rFonts w:ascii="仿宋_GB2312" w:eastAsia="仿宋_GB2312"/>
          <w:sz w:val="28"/>
          <w:szCs w:val="28"/>
        </w:rPr>
      </w:pPr>
    </w:p>
    <w:tbl>
      <w:tblPr>
        <w:tblpPr w:leftFromText="180" w:rightFromText="180" w:vertAnchor="text" w:horzAnchor="margin" w:tblpXSpec="center" w:tblpY="84"/>
        <w:tblW w:w="0" w:type="auto"/>
        <w:tblLayout w:type="fixed"/>
        <w:tblLook w:val="04A0" w:firstRow="1" w:lastRow="0" w:firstColumn="1" w:lastColumn="0" w:noHBand="0" w:noVBand="1"/>
      </w:tblPr>
      <w:tblGrid>
        <w:gridCol w:w="1320"/>
        <w:gridCol w:w="2694"/>
        <w:gridCol w:w="1567"/>
        <w:gridCol w:w="1397"/>
        <w:gridCol w:w="1866"/>
      </w:tblGrid>
      <w:tr w:rsidR="00ED6228" w14:paraId="0F8A72A3"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6DA264A3"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时间</w:t>
            </w:r>
          </w:p>
        </w:tc>
        <w:tc>
          <w:tcPr>
            <w:tcW w:w="2694" w:type="dxa"/>
            <w:vMerge w:val="restart"/>
            <w:tcBorders>
              <w:top w:val="single" w:sz="4" w:space="0" w:color="auto"/>
              <w:left w:val="nil"/>
              <w:bottom w:val="single" w:sz="4" w:space="0" w:color="auto"/>
              <w:right w:val="single" w:sz="4" w:space="0" w:color="auto"/>
            </w:tcBorders>
            <w:vAlign w:val="center"/>
          </w:tcPr>
          <w:p w14:paraId="09FBC59E"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计划内容</w:t>
            </w:r>
          </w:p>
        </w:tc>
        <w:tc>
          <w:tcPr>
            <w:tcW w:w="4830" w:type="dxa"/>
            <w:gridSpan w:val="3"/>
            <w:tcBorders>
              <w:top w:val="single" w:sz="4" w:space="0" w:color="auto"/>
              <w:left w:val="nil"/>
              <w:bottom w:val="single" w:sz="4" w:space="0" w:color="auto"/>
              <w:right w:val="single" w:sz="4" w:space="0" w:color="auto"/>
            </w:tcBorders>
            <w:vAlign w:val="center"/>
          </w:tcPr>
          <w:p w14:paraId="1AD8F061"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计划完成情况</w:t>
            </w:r>
          </w:p>
        </w:tc>
      </w:tr>
      <w:tr w:rsidR="00ED6228" w14:paraId="616FEC14"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4D5C8FEF" w14:textId="77777777" w:rsidR="00ED6228" w:rsidRDefault="00ED6228">
            <w:pPr>
              <w:widowControl/>
              <w:spacing w:line="500" w:lineRule="exact"/>
              <w:ind w:firstLineChars="200" w:firstLine="482"/>
              <w:jc w:val="center"/>
              <w:rPr>
                <w:rFonts w:ascii="仿宋_GB2312" w:eastAsia="仿宋_GB2312" w:hAnsi="宋体"/>
                <w:b/>
                <w:sz w:val="24"/>
                <w:szCs w:val="24"/>
              </w:rPr>
            </w:pPr>
          </w:p>
        </w:tc>
        <w:tc>
          <w:tcPr>
            <w:tcW w:w="2694" w:type="dxa"/>
            <w:vMerge/>
            <w:tcBorders>
              <w:top w:val="single" w:sz="4" w:space="0" w:color="auto"/>
              <w:left w:val="nil"/>
              <w:bottom w:val="single" w:sz="4" w:space="0" w:color="auto"/>
              <w:right w:val="single" w:sz="4" w:space="0" w:color="auto"/>
            </w:tcBorders>
            <w:vAlign w:val="center"/>
          </w:tcPr>
          <w:p w14:paraId="730AB0EB" w14:textId="77777777" w:rsidR="00ED6228" w:rsidRDefault="00ED6228">
            <w:pPr>
              <w:widowControl/>
              <w:spacing w:line="500" w:lineRule="exact"/>
              <w:ind w:firstLineChars="200" w:firstLine="482"/>
              <w:jc w:val="center"/>
              <w:rPr>
                <w:rFonts w:ascii="仿宋_GB2312" w:eastAsia="仿宋_GB2312" w:hAnsi="宋体"/>
                <w:b/>
                <w:sz w:val="24"/>
                <w:szCs w:val="24"/>
              </w:rPr>
            </w:pPr>
          </w:p>
        </w:tc>
        <w:tc>
          <w:tcPr>
            <w:tcW w:w="1567" w:type="dxa"/>
            <w:tcBorders>
              <w:top w:val="single" w:sz="4" w:space="0" w:color="auto"/>
              <w:left w:val="nil"/>
              <w:bottom w:val="single" w:sz="4" w:space="0" w:color="auto"/>
              <w:right w:val="single" w:sz="4" w:space="0" w:color="auto"/>
            </w:tcBorders>
            <w:vAlign w:val="center"/>
          </w:tcPr>
          <w:p w14:paraId="7C321331"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起止时间</w:t>
            </w:r>
          </w:p>
        </w:tc>
        <w:tc>
          <w:tcPr>
            <w:tcW w:w="1397" w:type="dxa"/>
            <w:tcBorders>
              <w:top w:val="single" w:sz="4" w:space="0" w:color="auto"/>
              <w:left w:val="nil"/>
              <w:bottom w:val="single" w:sz="4" w:space="0" w:color="auto"/>
              <w:right w:val="single" w:sz="4" w:space="0" w:color="auto"/>
            </w:tcBorders>
            <w:vAlign w:val="center"/>
          </w:tcPr>
          <w:p w14:paraId="28172754"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完成情况</w:t>
            </w:r>
          </w:p>
        </w:tc>
        <w:tc>
          <w:tcPr>
            <w:tcW w:w="1866" w:type="dxa"/>
            <w:tcBorders>
              <w:top w:val="single" w:sz="4" w:space="0" w:color="auto"/>
              <w:left w:val="nil"/>
              <w:bottom w:val="single" w:sz="4" w:space="0" w:color="auto"/>
              <w:right w:val="single" w:sz="4" w:space="0" w:color="auto"/>
            </w:tcBorders>
            <w:vAlign w:val="center"/>
          </w:tcPr>
          <w:p w14:paraId="1B4C83FB"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未完成原因</w:t>
            </w:r>
          </w:p>
        </w:tc>
      </w:tr>
      <w:tr w:rsidR="00ED6228" w14:paraId="0401B92A"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1DC0A870" w14:textId="77777777" w:rsidR="00ED6228" w:rsidRDefault="00000000">
            <w:pPr>
              <w:spacing w:line="500" w:lineRule="exact"/>
              <w:jc w:val="center"/>
              <w:rPr>
                <w:rFonts w:ascii="仿宋_GB2312" w:eastAsia="仿宋_GB2312" w:hAnsi="宋体"/>
                <w:sz w:val="24"/>
                <w:szCs w:val="24"/>
              </w:rPr>
            </w:pPr>
            <w:r>
              <w:rPr>
                <w:rFonts w:ascii="仿宋_GB2312" w:eastAsia="仿宋_GB2312" w:hAnsi="宋体" w:hint="eastAsia"/>
                <w:sz w:val="24"/>
                <w:szCs w:val="24"/>
              </w:rPr>
              <w:t>周一</w:t>
            </w:r>
          </w:p>
        </w:tc>
        <w:tc>
          <w:tcPr>
            <w:tcW w:w="2694" w:type="dxa"/>
            <w:tcBorders>
              <w:top w:val="single" w:sz="4" w:space="0" w:color="auto"/>
              <w:left w:val="nil"/>
              <w:bottom w:val="single" w:sz="4" w:space="0" w:color="auto"/>
              <w:right w:val="single" w:sz="4" w:space="0" w:color="auto"/>
            </w:tcBorders>
            <w:vAlign w:val="center"/>
          </w:tcPr>
          <w:p w14:paraId="030A9D1E"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493A45DD"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09:00-09:40</w:t>
            </w:r>
          </w:p>
        </w:tc>
        <w:tc>
          <w:tcPr>
            <w:tcW w:w="1397" w:type="dxa"/>
            <w:tcBorders>
              <w:top w:val="single" w:sz="4" w:space="0" w:color="auto"/>
              <w:left w:val="nil"/>
              <w:bottom w:val="single" w:sz="4" w:space="0" w:color="auto"/>
              <w:right w:val="single" w:sz="4" w:space="0" w:color="auto"/>
            </w:tcBorders>
            <w:vAlign w:val="center"/>
          </w:tcPr>
          <w:p w14:paraId="5B971171"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4D850AF2" w14:textId="77777777" w:rsidR="00ED6228" w:rsidRDefault="00ED6228">
            <w:pPr>
              <w:widowControl/>
              <w:spacing w:line="500" w:lineRule="exact"/>
              <w:jc w:val="center"/>
              <w:rPr>
                <w:rFonts w:ascii="仿宋_GB2312" w:eastAsia="仿宋_GB2312" w:hAnsi="宋体"/>
                <w:sz w:val="24"/>
                <w:szCs w:val="24"/>
              </w:rPr>
            </w:pPr>
          </w:p>
        </w:tc>
      </w:tr>
      <w:tr w:rsidR="00ED6228" w14:paraId="17EE8481" w14:textId="77777777">
        <w:trPr>
          <w:trHeight w:val="507"/>
        </w:trPr>
        <w:tc>
          <w:tcPr>
            <w:tcW w:w="1320" w:type="dxa"/>
            <w:vMerge/>
            <w:tcBorders>
              <w:left w:val="single" w:sz="4" w:space="0" w:color="auto"/>
              <w:right w:val="single" w:sz="4" w:space="0" w:color="auto"/>
            </w:tcBorders>
            <w:vAlign w:val="center"/>
          </w:tcPr>
          <w:p w14:paraId="51292C2A"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33903208"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3DDC3087"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09:40-11:30</w:t>
            </w:r>
          </w:p>
        </w:tc>
        <w:tc>
          <w:tcPr>
            <w:tcW w:w="1397" w:type="dxa"/>
            <w:tcBorders>
              <w:top w:val="single" w:sz="4" w:space="0" w:color="auto"/>
              <w:left w:val="nil"/>
              <w:bottom w:val="single" w:sz="4" w:space="0" w:color="auto"/>
              <w:right w:val="single" w:sz="4" w:space="0" w:color="auto"/>
            </w:tcBorders>
            <w:vAlign w:val="center"/>
          </w:tcPr>
          <w:p w14:paraId="433E79CB"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4ED336EA" w14:textId="77777777" w:rsidR="00ED6228" w:rsidRDefault="00ED6228">
            <w:pPr>
              <w:widowControl/>
              <w:spacing w:line="500" w:lineRule="exact"/>
              <w:jc w:val="center"/>
              <w:rPr>
                <w:rFonts w:ascii="仿宋_GB2312" w:eastAsia="仿宋_GB2312" w:hAnsi="宋体"/>
                <w:sz w:val="24"/>
                <w:szCs w:val="24"/>
              </w:rPr>
            </w:pPr>
          </w:p>
        </w:tc>
      </w:tr>
      <w:tr w:rsidR="00ED6228" w14:paraId="73582C7A" w14:textId="77777777">
        <w:trPr>
          <w:trHeight w:val="507"/>
        </w:trPr>
        <w:tc>
          <w:tcPr>
            <w:tcW w:w="1320" w:type="dxa"/>
            <w:vMerge/>
            <w:tcBorders>
              <w:left w:val="single" w:sz="4" w:space="0" w:color="auto"/>
              <w:bottom w:val="single" w:sz="4" w:space="0" w:color="auto"/>
              <w:right w:val="single" w:sz="4" w:space="0" w:color="auto"/>
            </w:tcBorders>
            <w:vAlign w:val="center"/>
          </w:tcPr>
          <w:p w14:paraId="345E0601"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16193699"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60504414"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02508B76"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6702D953" w14:textId="77777777" w:rsidR="00ED6228" w:rsidRDefault="00ED6228">
            <w:pPr>
              <w:widowControl/>
              <w:spacing w:line="500" w:lineRule="exact"/>
              <w:jc w:val="center"/>
              <w:rPr>
                <w:rFonts w:ascii="仿宋_GB2312" w:eastAsia="仿宋_GB2312" w:hAnsi="宋体"/>
                <w:sz w:val="24"/>
                <w:szCs w:val="24"/>
              </w:rPr>
            </w:pPr>
          </w:p>
        </w:tc>
      </w:tr>
      <w:tr w:rsidR="00ED6228" w14:paraId="6E6F7E71"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18AF47AC"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周二</w:t>
            </w:r>
          </w:p>
        </w:tc>
        <w:tc>
          <w:tcPr>
            <w:tcW w:w="2694" w:type="dxa"/>
            <w:tcBorders>
              <w:top w:val="single" w:sz="4" w:space="0" w:color="auto"/>
              <w:left w:val="nil"/>
              <w:bottom w:val="single" w:sz="4" w:space="0" w:color="auto"/>
              <w:right w:val="single" w:sz="4" w:space="0" w:color="auto"/>
            </w:tcBorders>
            <w:vAlign w:val="center"/>
          </w:tcPr>
          <w:p w14:paraId="175D54FF"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7292875C"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w:t>
            </w:r>
            <w:r>
              <w:rPr>
                <w:rFonts w:ascii="仿宋_GB2312" w:eastAsia="仿宋_GB2312" w:hAnsi="宋体"/>
                <w:szCs w:val="21"/>
              </w:rPr>
              <w:t>9</w:t>
            </w:r>
            <w:r>
              <w:rPr>
                <w:rFonts w:ascii="仿宋_GB2312" w:eastAsia="仿宋_GB2312" w:hAnsi="宋体" w:hint="eastAsia"/>
                <w:szCs w:val="21"/>
              </w:rPr>
              <w:t>:</w:t>
            </w:r>
            <w:r>
              <w:rPr>
                <w:rFonts w:ascii="仿宋_GB2312" w:eastAsia="仿宋_GB2312" w:hAnsi="宋体"/>
                <w:szCs w:val="21"/>
              </w:rPr>
              <w:t>00</w:t>
            </w:r>
            <w:r>
              <w:rPr>
                <w:rFonts w:ascii="仿宋_GB2312" w:eastAsia="仿宋_GB2312" w:hAnsi="宋体" w:hint="eastAsia"/>
                <w:szCs w:val="21"/>
              </w:rPr>
              <w:t>-</w:t>
            </w:r>
            <w:r>
              <w:rPr>
                <w:rFonts w:ascii="仿宋_GB2312" w:eastAsia="仿宋_GB2312" w:hAnsi="宋体"/>
                <w:szCs w:val="21"/>
              </w:rPr>
              <w:t>10</w:t>
            </w:r>
            <w:r>
              <w:rPr>
                <w:rFonts w:ascii="仿宋_GB2312" w:eastAsia="仿宋_GB2312" w:hAnsi="宋体" w:hint="eastAsia"/>
                <w:szCs w:val="21"/>
              </w:rPr>
              <w:t>:</w:t>
            </w:r>
            <w:r>
              <w:rPr>
                <w:rFonts w:ascii="仿宋_GB2312" w:eastAsia="仿宋_GB2312" w:hAnsi="宋体"/>
                <w:szCs w:val="21"/>
              </w:rPr>
              <w:t>05</w:t>
            </w:r>
          </w:p>
        </w:tc>
        <w:tc>
          <w:tcPr>
            <w:tcW w:w="1397" w:type="dxa"/>
            <w:tcBorders>
              <w:top w:val="single" w:sz="4" w:space="0" w:color="auto"/>
              <w:left w:val="nil"/>
              <w:bottom w:val="single" w:sz="4" w:space="0" w:color="auto"/>
              <w:right w:val="single" w:sz="4" w:space="0" w:color="auto"/>
            </w:tcBorders>
            <w:vAlign w:val="center"/>
          </w:tcPr>
          <w:p w14:paraId="7A5FD49F"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496CCFDF" w14:textId="77777777" w:rsidR="00ED6228" w:rsidRDefault="00ED6228">
            <w:pPr>
              <w:widowControl/>
              <w:spacing w:line="500" w:lineRule="exact"/>
              <w:jc w:val="center"/>
              <w:rPr>
                <w:rFonts w:ascii="仿宋_GB2312" w:eastAsia="仿宋_GB2312" w:hAnsi="宋体"/>
                <w:sz w:val="24"/>
                <w:szCs w:val="24"/>
              </w:rPr>
            </w:pPr>
          </w:p>
        </w:tc>
      </w:tr>
      <w:tr w:rsidR="00ED6228" w14:paraId="3B496CA6" w14:textId="77777777">
        <w:trPr>
          <w:trHeight w:val="507"/>
        </w:trPr>
        <w:tc>
          <w:tcPr>
            <w:tcW w:w="1320" w:type="dxa"/>
            <w:vMerge/>
            <w:tcBorders>
              <w:left w:val="single" w:sz="4" w:space="0" w:color="auto"/>
              <w:right w:val="single" w:sz="4" w:space="0" w:color="auto"/>
            </w:tcBorders>
            <w:vAlign w:val="center"/>
          </w:tcPr>
          <w:p w14:paraId="4652AC7D" w14:textId="77777777" w:rsidR="00ED6228" w:rsidRDefault="00ED6228">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6CAFFF90"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36EC3472"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10:10-11:30</w:t>
            </w:r>
          </w:p>
        </w:tc>
        <w:tc>
          <w:tcPr>
            <w:tcW w:w="1397" w:type="dxa"/>
            <w:tcBorders>
              <w:top w:val="single" w:sz="4" w:space="0" w:color="auto"/>
              <w:left w:val="nil"/>
              <w:bottom w:val="single" w:sz="4" w:space="0" w:color="auto"/>
              <w:right w:val="single" w:sz="4" w:space="0" w:color="auto"/>
            </w:tcBorders>
            <w:vAlign w:val="center"/>
          </w:tcPr>
          <w:p w14:paraId="1EA4BA14"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308361BD" w14:textId="77777777" w:rsidR="00ED6228" w:rsidRDefault="00ED6228">
            <w:pPr>
              <w:widowControl/>
              <w:spacing w:line="500" w:lineRule="exact"/>
              <w:jc w:val="center"/>
              <w:rPr>
                <w:rFonts w:ascii="仿宋_GB2312" w:eastAsia="仿宋_GB2312" w:hAnsi="宋体"/>
                <w:sz w:val="24"/>
                <w:szCs w:val="24"/>
              </w:rPr>
            </w:pPr>
          </w:p>
        </w:tc>
      </w:tr>
      <w:tr w:rsidR="00ED6228" w14:paraId="1C9DDC3C" w14:textId="77777777">
        <w:trPr>
          <w:trHeight w:val="507"/>
        </w:trPr>
        <w:tc>
          <w:tcPr>
            <w:tcW w:w="1320" w:type="dxa"/>
            <w:vMerge/>
            <w:tcBorders>
              <w:left w:val="single" w:sz="4" w:space="0" w:color="auto"/>
              <w:bottom w:val="single" w:sz="4" w:space="0" w:color="auto"/>
              <w:right w:val="single" w:sz="4" w:space="0" w:color="auto"/>
            </w:tcBorders>
            <w:vAlign w:val="center"/>
          </w:tcPr>
          <w:p w14:paraId="0AD9DFBE" w14:textId="77777777" w:rsidR="00ED6228" w:rsidRDefault="00ED6228">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636941C8"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580D739D"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171945B3"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3F939A93" w14:textId="77777777" w:rsidR="00ED6228" w:rsidRDefault="00ED6228">
            <w:pPr>
              <w:widowControl/>
              <w:spacing w:line="500" w:lineRule="exact"/>
              <w:jc w:val="center"/>
              <w:rPr>
                <w:rFonts w:ascii="仿宋_GB2312" w:eastAsia="仿宋_GB2312" w:hAnsi="宋体"/>
                <w:sz w:val="24"/>
                <w:szCs w:val="24"/>
              </w:rPr>
            </w:pPr>
          </w:p>
        </w:tc>
      </w:tr>
      <w:tr w:rsidR="00ED6228" w14:paraId="0F1B6C1E" w14:textId="77777777">
        <w:trPr>
          <w:trHeight w:val="507"/>
        </w:trPr>
        <w:tc>
          <w:tcPr>
            <w:tcW w:w="1320" w:type="dxa"/>
            <w:tcBorders>
              <w:top w:val="single" w:sz="4" w:space="0" w:color="auto"/>
              <w:left w:val="single" w:sz="4" w:space="0" w:color="auto"/>
              <w:right w:val="single" w:sz="4" w:space="0" w:color="auto"/>
            </w:tcBorders>
            <w:vAlign w:val="center"/>
          </w:tcPr>
          <w:p w14:paraId="6F16B3AC"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周三</w:t>
            </w:r>
          </w:p>
        </w:tc>
        <w:tc>
          <w:tcPr>
            <w:tcW w:w="2694" w:type="dxa"/>
            <w:tcBorders>
              <w:top w:val="single" w:sz="4" w:space="0" w:color="auto"/>
              <w:left w:val="nil"/>
              <w:bottom w:val="single" w:sz="4" w:space="0" w:color="auto"/>
              <w:right w:val="single" w:sz="4" w:space="0" w:color="auto"/>
            </w:tcBorders>
            <w:vAlign w:val="center"/>
          </w:tcPr>
          <w:p w14:paraId="54F7D16F"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422A6438"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6F538A76"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72F3D410" w14:textId="77777777" w:rsidR="00ED6228" w:rsidRDefault="00ED6228">
            <w:pPr>
              <w:widowControl/>
              <w:spacing w:line="500" w:lineRule="exact"/>
              <w:jc w:val="center"/>
              <w:rPr>
                <w:rFonts w:ascii="仿宋_GB2312" w:eastAsia="仿宋_GB2312" w:hAnsi="宋体"/>
                <w:sz w:val="24"/>
                <w:szCs w:val="24"/>
              </w:rPr>
            </w:pPr>
          </w:p>
        </w:tc>
      </w:tr>
      <w:tr w:rsidR="00ED6228" w14:paraId="6E62E9DD" w14:textId="77777777">
        <w:trPr>
          <w:trHeight w:val="507"/>
        </w:trPr>
        <w:tc>
          <w:tcPr>
            <w:tcW w:w="1320" w:type="dxa"/>
            <w:tcBorders>
              <w:top w:val="single" w:sz="4" w:space="0" w:color="auto"/>
              <w:left w:val="single" w:sz="4" w:space="0" w:color="auto"/>
              <w:bottom w:val="single" w:sz="4" w:space="0" w:color="auto"/>
              <w:right w:val="single" w:sz="4" w:space="0" w:color="auto"/>
            </w:tcBorders>
            <w:vAlign w:val="center"/>
          </w:tcPr>
          <w:p w14:paraId="2A0F6995"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周四</w:t>
            </w:r>
          </w:p>
        </w:tc>
        <w:tc>
          <w:tcPr>
            <w:tcW w:w="2694" w:type="dxa"/>
            <w:tcBorders>
              <w:top w:val="single" w:sz="4" w:space="0" w:color="auto"/>
              <w:left w:val="nil"/>
              <w:bottom w:val="single" w:sz="4" w:space="0" w:color="auto"/>
              <w:right w:val="single" w:sz="4" w:space="0" w:color="auto"/>
            </w:tcBorders>
            <w:vAlign w:val="center"/>
          </w:tcPr>
          <w:p w14:paraId="2C5232D3"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68749D3F"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09:00-11:45</w:t>
            </w:r>
          </w:p>
        </w:tc>
        <w:tc>
          <w:tcPr>
            <w:tcW w:w="1397" w:type="dxa"/>
            <w:tcBorders>
              <w:top w:val="single" w:sz="4" w:space="0" w:color="auto"/>
              <w:left w:val="nil"/>
              <w:bottom w:val="single" w:sz="4" w:space="0" w:color="auto"/>
              <w:right w:val="single" w:sz="4" w:space="0" w:color="auto"/>
            </w:tcBorders>
            <w:vAlign w:val="center"/>
          </w:tcPr>
          <w:p w14:paraId="5CC1567F"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00203376" w14:textId="77777777" w:rsidR="00ED6228" w:rsidRDefault="00ED6228">
            <w:pPr>
              <w:widowControl/>
              <w:spacing w:line="500" w:lineRule="exact"/>
              <w:jc w:val="center"/>
              <w:rPr>
                <w:rFonts w:ascii="仿宋_GB2312" w:eastAsia="仿宋_GB2312" w:hAnsi="宋体"/>
                <w:sz w:val="24"/>
                <w:szCs w:val="24"/>
              </w:rPr>
            </w:pPr>
          </w:p>
        </w:tc>
      </w:tr>
      <w:tr w:rsidR="00ED6228" w14:paraId="089EF14A" w14:textId="77777777">
        <w:trPr>
          <w:trHeight w:val="488"/>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63B2C5BC"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sz w:val="24"/>
                <w:szCs w:val="24"/>
              </w:rPr>
              <w:t>周五</w:t>
            </w:r>
          </w:p>
        </w:tc>
        <w:tc>
          <w:tcPr>
            <w:tcW w:w="2694" w:type="dxa"/>
            <w:tcBorders>
              <w:top w:val="single" w:sz="4" w:space="0" w:color="auto"/>
              <w:left w:val="nil"/>
              <w:bottom w:val="single" w:sz="4" w:space="0" w:color="auto"/>
              <w:right w:val="single" w:sz="4" w:space="0" w:color="auto"/>
            </w:tcBorders>
            <w:vAlign w:val="center"/>
          </w:tcPr>
          <w:p w14:paraId="5C58AEA9"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513182C7"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7372F005"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1B6EE6F4" w14:textId="77777777" w:rsidR="00ED6228" w:rsidRDefault="00ED6228">
            <w:pPr>
              <w:widowControl/>
              <w:spacing w:line="500" w:lineRule="exact"/>
              <w:jc w:val="center"/>
              <w:rPr>
                <w:rFonts w:ascii="仿宋_GB2312" w:eastAsia="仿宋_GB2312" w:hAnsi="宋体"/>
                <w:sz w:val="24"/>
                <w:szCs w:val="24"/>
              </w:rPr>
            </w:pPr>
          </w:p>
        </w:tc>
      </w:tr>
      <w:tr w:rsidR="00ED6228" w14:paraId="215C2D95"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549B64C5"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6875BEF1"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082B1A8A"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78A5E4B0"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0F433BDC" w14:textId="77777777" w:rsidR="00ED6228" w:rsidRDefault="00ED6228">
            <w:pPr>
              <w:widowControl/>
              <w:spacing w:line="500" w:lineRule="exact"/>
              <w:jc w:val="center"/>
              <w:rPr>
                <w:rFonts w:ascii="仿宋_GB2312" w:eastAsia="仿宋_GB2312" w:hAnsi="宋体"/>
                <w:sz w:val="24"/>
                <w:szCs w:val="24"/>
              </w:rPr>
            </w:pPr>
          </w:p>
        </w:tc>
      </w:tr>
      <w:tr w:rsidR="00ED6228" w14:paraId="5702A3BF"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684D6B9E" w14:textId="77777777" w:rsidR="00ED6228" w:rsidRDefault="00000000">
            <w:pPr>
              <w:widowControl/>
              <w:spacing w:line="900" w:lineRule="auto"/>
              <w:jc w:val="center"/>
              <w:rPr>
                <w:rFonts w:ascii="仿宋_GB2312" w:eastAsia="仿宋_GB2312" w:hAnsi="宋体"/>
                <w:sz w:val="24"/>
                <w:szCs w:val="24"/>
              </w:rPr>
            </w:pPr>
            <w:r>
              <w:rPr>
                <w:rFonts w:ascii="仿宋_GB2312" w:eastAsia="仿宋_GB2312" w:hAnsi="宋体" w:hint="eastAsia"/>
                <w:sz w:val="24"/>
                <w:szCs w:val="24"/>
              </w:rPr>
              <w:t>周六</w:t>
            </w:r>
          </w:p>
        </w:tc>
        <w:tc>
          <w:tcPr>
            <w:tcW w:w="2694" w:type="dxa"/>
            <w:tcBorders>
              <w:top w:val="single" w:sz="4" w:space="0" w:color="auto"/>
              <w:left w:val="nil"/>
              <w:bottom w:val="single" w:sz="4" w:space="0" w:color="auto"/>
              <w:right w:val="single" w:sz="4" w:space="0" w:color="auto"/>
            </w:tcBorders>
            <w:vAlign w:val="center"/>
          </w:tcPr>
          <w:p w14:paraId="7D2678F7"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LaiUI</w:t>
            </w:r>
            <w:proofErr w:type="spellEnd"/>
          </w:p>
        </w:tc>
        <w:tc>
          <w:tcPr>
            <w:tcW w:w="1567" w:type="dxa"/>
            <w:tcBorders>
              <w:top w:val="single" w:sz="4" w:space="0" w:color="auto"/>
              <w:left w:val="nil"/>
              <w:bottom w:val="single" w:sz="4" w:space="0" w:color="auto"/>
              <w:right w:val="single" w:sz="4" w:space="0" w:color="auto"/>
            </w:tcBorders>
            <w:vAlign w:val="center"/>
          </w:tcPr>
          <w:p w14:paraId="47FBA380"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10:00-20:00</w:t>
            </w:r>
          </w:p>
        </w:tc>
        <w:tc>
          <w:tcPr>
            <w:tcW w:w="1397" w:type="dxa"/>
            <w:tcBorders>
              <w:top w:val="single" w:sz="4" w:space="0" w:color="auto"/>
              <w:left w:val="nil"/>
              <w:bottom w:val="single" w:sz="4" w:space="0" w:color="auto"/>
              <w:right w:val="single" w:sz="4" w:space="0" w:color="auto"/>
            </w:tcBorders>
            <w:vAlign w:val="center"/>
          </w:tcPr>
          <w:p w14:paraId="1BBC4470"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209A357C" w14:textId="77777777" w:rsidR="00ED6228" w:rsidRDefault="00ED6228">
            <w:pPr>
              <w:widowControl/>
              <w:spacing w:line="500" w:lineRule="exact"/>
              <w:jc w:val="center"/>
              <w:rPr>
                <w:rFonts w:ascii="仿宋_GB2312" w:eastAsia="仿宋_GB2312" w:hAnsi="宋体"/>
                <w:sz w:val="24"/>
                <w:szCs w:val="24"/>
              </w:rPr>
            </w:pPr>
          </w:p>
        </w:tc>
      </w:tr>
      <w:tr w:rsidR="00ED6228" w14:paraId="3BCC0C64"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1B50BE17" w14:textId="77777777" w:rsidR="00ED6228" w:rsidRDefault="00ED6228">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03993AD2"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LaiUI</w:t>
            </w:r>
            <w:proofErr w:type="spellEnd"/>
          </w:p>
        </w:tc>
        <w:tc>
          <w:tcPr>
            <w:tcW w:w="1567" w:type="dxa"/>
            <w:tcBorders>
              <w:top w:val="single" w:sz="4" w:space="0" w:color="auto"/>
              <w:left w:val="nil"/>
              <w:bottom w:val="single" w:sz="4" w:space="0" w:color="auto"/>
              <w:right w:val="single" w:sz="4" w:space="0" w:color="auto"/>
            </w:tcBorders>
            <w:vAlign w:val="center"/>
          </w:tcPr>
          <w:p w14:paraId="28724230"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21:30-2</w:t>
            </w:r>
            <w:r>
              <w:rPr>
                <w:rFonts w:ascii="仿宋_GB2312" w:eastAsia="仿宋_GB2312" w:hAnsi="宋体"/>
                <w:szCs w:val="21"/>
              </w:rPr>
              <w:t>2</w:t>
            </w:r>
            <w:r>
              <w:rPr>
                <w:rFonts w:ascii="仿宋_GB2312" w:eastAsia="仿宋_GB2312" w:hAnsi="宋体" w:hint="eastAsia"/>
                <w:szCs w:val="21"/>
              </w:rPr>
              <w:t>:00</w:t>
            </w:r>
          </w:p>
        </w:tc>
        <w:tc>
          <w:tcPr>
            <w:tcW w:w="1397" w:type="dxa"/>
            <w:tcBorders>
              <w:top w:val="single" w:sz="4" w:space="0" w:color="auto"/>
              <w:left w:val="nil"/>
              <w:bottom w:val="single" w:sz="4" w:space="0" w:color="auto"/>
              <w:right w:val="single" w:sz="4" w:space="0" w:color="auto"/>
            </w:tcBorders>
            <w:vAlign w:val="center"/>
          </w:tcPr>
          <w:p w14:paraId="4261F23F"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42972750" w14:textId="77777777" w:rsidR="00ED6228" w:rsidRDefault="00ED6228">
            <w:pPr>
              <w:widowControl/>
              <w:spacing w:line="500" w:lineRule="exact"/>
              <w:jc w:val="center"/>
              <w:rPr>
                <w:rFonts w:ascii="仿宋_GB2312" w:eastAsia="仿宋_GB2312" w:hAnsi="宋体"/>
                <w:sz w:val="24"/>
                <w:szCs w:val="24"/>
              </w:rPr>
            </w:pPr>
          </w:p>
        </w:tc>
      </w:tr>
      <w:tr w:rsidR="00ED6228" w14:paraId="24A6FD94" w14:textId="77777777">
        <w:trPr>
          <w:trHeight w:val="507"/>
        </w:trPr>
        <w:tc>
          <w:tcPr>
            <w:tcW w:w="1320" w:type="dxa"/>
            <w:vMerge w:val="restart"/>
            <w:tcBorders>
              <w:top w:val="single" w:sz="4" w:space="0" w:color="auto"/>
              <w:left w:val="single" w:sz="4" w:space="0" w:color="auto"/>
              <w:bottom w:val="nil"/>
              <w:right w:val="single" w:sz="4" w:space="0" w:color="auto"/>
            </w:tcBorders>
            <w:vAlign w:val="center"/>
          </w:tcPr>
          <w:p w14:paraId="1E043A7D"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周日</w:t>
            </w:r>
          </w:p>
        </w:tc>
        <w:tc>
          <w:tcPr>
            <w:tcW w:w="2694" w:type="dxa"/>
            <w:tcBorders>
              <w:top w:val="single" w:sz="4" w:space="0" w:color="auto"/>
              <w:left w:val="single" w:sz="4" w:space="0" w:color="auto"/>
              <w:bottom w:val="single" w:sz="4" w:space="0" w:color="auto"/>
              <w:right w:val="single" w:sz="4" w:space="0" w:color="auto"/>
            </w:tcBorders>
            <w:vAlign w:val="center"/>
          </w:tcPr>
          <w:p w14:paraId="23447EF1"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复习本周所学内容</w:t>
            </w:r>
          </w:p>
        </w:tc>
        <w:tc>
          <w:tcPr>
            <w:tcW w:w="1567" w:type="dxa"/>
            <w:tcBorders>
              <w:top w:val="single" w:sz="4" w:space="0" w:color="auto"/>
              <w:left w:val="nil"/>
              <w:bottom w:val="single" w:sz="4" w:space="0" w:color="auto"/>
              <w:right w:val="single" w:sz="4" w:space="0" w:color="auto"/>
            </w:tcBorders>
            <w:vAlign w:val="center"/>
          </w:tcPr>
          <w:p w14:paraId="15C69981"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09:00-19:00</w:t>
            </w:r>
          </w:p>
        </w:tc>
        <w:tc>
          <w:tcPr>
            <w:tcW w:w="1397" w:type="dxa"/>
            <w:tcBorders>
              <w:top w:val="single" w:sz="4" w:space="0" w:color="auto"/>
              <w:left w:val="nil"/>
              <w:bottom w:val="single" w:sz="4" w:space="0" w:color="auto"/>
              <w:right w:val="single" w:sz="4" w:space="0" w:color="auto"/>
            </w:tcBorders>
            <w:vAlign w:val="center"/>
          </w:tcPr>
          <w:p w14:paraId="7EFB94F2"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148DF2C4" w14:textId="77777777" w:rsidR="00ED6228" w:rsidRDefault="00ED6228">
            <w:pPr>
              <w:widowControl/>
              <w:spacing w:line="500" w:lineRule="exact"/>
              <w:jc w:val="center"/>
              <w:rPr>
                <w:rFonts w:ascii="仿宋_GB2312" w:eastAsia="仿宋_GB2312" w:hAnsi="宋体"/>
                <w:sz w:val="24"/>
                <w:szCs w:val="24"/>
              </w:rPr>
            </w:pPr>
          </w:p>
        </w:tc>
      </w:tr>
      <w:tr w:rsidR="00ED6228" w14:paraId="20CE1718" w14:textId="77777777">
        <w:trPr>
          <w:trHeight w:val="507"/>
        </w:trPr>
        <w:tc>
          <w:tcPr>
            <w:tcW w:w="1320" w:type="dxa"/>
            <w:vMerge/>
            <w:tcBorders>
              <w:top w:val="nil"/>
              <w:left w:val="single" w:sz="4" w:space="0" w:color="auto"/>
              <w:bottom w:val="single" w:sz="4" w:space="0" w:color="auto"/>
              <w:right w:val="single" w:sz="4" w:space="0" w:color="auto"/>
            </w:tcBorders>
            <w:vAlign w:val="center"/>
          </w:tcPr>
          <w:p w14:paraId="355AEF55"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single" w:sz="4" w:space="0" w:color="auto"/>
              <w:bottom w:val="single" w:sz="4" w:space="0" w:color="auto"/>
              <w:right w:val="single" w:sz="4" w:space="0" w:color="auto"/>
            </w:tcBorders>
            <w:vAlign w:val="center"/>
          </w:tcPr>
          <w:p w14:paraId="7C9C5E2D"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15D5DD6F"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489CB32E"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3E92CCF8" w14:textId="77777777" w:rsidR="00ED6228" w:rsidRDefault="00ED6228">
            <w:pPr>
              <w:widowControl/>
              <w:spacing w:line="500" w:lineRule="exact"/>
              <w:rPr>
                <w:rFonts w:ascii="仿宋_GB2312" w:eastAsia="仿宋_GB2312" w:hAnsi="宋体"/>
                <w:sz w:val="24"/>
                <w:szCs w:val="24"/>
              </w:rPr>
            </w:pPr>
          </w:p>
        </w:tc>
      </w:tr>
      <w:tr w:rsidR="00ED6228" w14:paraId="03F69B58" w14:textId="77777777">
        <w:trPr>
          <w:trHeight w:val="507"/>
        </w:trPr>
        <w:tc>
          <w:tcPr>
            <w:tcW w:w="8844" w:type="dxa"/>
            <w:gridSpan w:val="5"/>
            <w:tcBorders>
              <w:top w:val="single" w:sz="4" w:space="0" w:color="auto"/>
              <w:left w:val="single" w:sz="4" w:space="0" w:color="auto"/>
              <w:bottom w:val="single" w:sz="4" w:space="0" w:color="auto"/>
              <w:right w:val="single" w:sz="4" w:space="0" w:color="auto"/>
            </w:tcBorders>
            <w:vAlign w:val="center"/>
          </w:tcPr>
          <w:p w14:paraId="1D58B4C2" w14:textId="77777777" w:rsidR="00ED6228" w:rsidRDefault="00000000">
            <w:pPr>
              <w:widowControl/>
              <w:spacing w:line="500" w:lineRule="exact"/>
              <w:jc w:val="left"/>
              <w:rPr>
                <w:rFonts w:ascii="仿宋_GB2312" w:eastAsia="仿宋_GB2312" w:hAnsi="宋体"/>
                <w:szCs w:val="21"/>
              </w:rPr>
            </w:pPr>
            <w:r>
              <w:rPr>
                <w:rFonts w:ascii="仿宋_GB2312" w:eastAsia="仿宋_GB2312" w:hAnsi="宋体" w:hint="eastAsia"/>
                <w:szCs w:val="21"/>
              </w:rPr>
              <w:t>监督人：向阳三组全组成员</w:t>
            </w:r>
          </w:p>
          <w:p w14:paraId="6F1B436D" w14:textId="77777777" w:rsidR="00ED6228" w:rsidRDefault="00000000">
            <w:pPr>
              <w:widowControl/>
              <w:spacing w:line="500" w:lineRule="exact"/>
              <w:jc w:val="left"/>
              <w:rPr>
                <w:rFonts w:ascii="仿宋_GB2312" w:eastAsia="仿宋_GB2312" w:hAnsi="宋体"/>
                <w:b/>
                <w:bCs/>
                <w:sz w:val="24"/>
                <w:szCs w:val="24"/>
              </w:rPr>
            </w:pPr>
            <w:r>
              <w:rPr>
                <w:rFonts w:ascii="仿宋_GB2312" w:eastAsia="仿宋_GB2312" w:hAnsi="宋体" w:hint="eastAsia"/>
                <w:szCs w:val="21"/>
              </w:rPr>
              <w:t>惩罚措施：若未完成当天计划，晚上跑五公里，请全组成员喝奶茶</w:t>
            </w:r>
          </w:p>
        </w:tc>
      </w:tr>
    </w:tbl>
    <w:p w14:paraId="26B2446E" w14:textId="77777777" w:rsidR="00ED6228" w:rsidRDefault="00ED6228">
      <w:pPr>
        <w:spacing w:line="500" w:lineRule="exact"/>
        <w:rPr>
          <w:rFonts w:ascii="仿宋_GB2312" w:eastAsia="仿宋_GB2312"/>
          <w:sz w:val="28"/>
          <w:szCs w:val="28"/>
        </w:rPr>
        <w:sectPr w:rsidR="00ED6228">
          <w:pgSz w:w="11906" w:h="16838"/>
          <w:pgMar w:top="1418" w:right="1134" w:bottom="1021" w:left="1154" w:header="850" w:footer="0" w:gutter="0"/>
          <w:cols w:space="720"/>
          <w:docGrid w:type="lines" w:linePitch="312"/>
        </w:sectPr>
      </w:pPr>
    </w:p>
    <w:p w14:paraId="1FF7F20D" w14:textId="77777777" w:rsidR="00ED6228" w:rsidRDefault="00000000">
      <w:pPr>
        <w:spacing w:line="500" w:lineRule="exact"/>
        <w:rPr>
          <w:rFonts w:ascii="仿宋_GB2312" w:eastAsia="仿宋_GB2312"/>
          <w:sz w:val="28"/>
          <w:szCs w:val="28"/>
        </w:rPr>
      </w:pPr>
      <w:r>
        <w:rPr>
          <w:rFonts w:ascii="仿宋_GB2312" w:eastAsia="仿宋_GB2312" w:hint="eastAsia"/>
          <w:sz w:val="28"/>
          <w:szCs w:val="28"/>
        </w:rPr>
        <w:lastRenderedPageBreak/>
        <w:t>附表2:第十四周工作计划表</w:t>
      </w:r>
    </w:p>
    <w:p w14:paraId="060D9825" w14:textId="77777777" w:rsidR="00ED6228" w:rsidRDefault="00ED6228">
      <w:pPr>
        <w:spacing w:line="500" w:lineRule="exact"/>
        <w:rPr>
          <w:rFonts w:ascii="黑体" w:eastAsia="仿宋_GB2312" w:hAnsi="黑体"/>
          <w:bCs/>
          <w:sz w:val="28"/>
          <w:szCs w:val="28"/>
        </w:rPr>
      </w:pPr>
    </w:p>
    <w:p w14:paraId="5292787D" w14:textId="77777777" w:rsidR="00ED6228" w:rsidRDefault="00000000">
      <w:pPr>
        <w:spacing w:line="500" w:lineRule="exact"/>
        <w:jc w:val="center"/>
        <w:rPr>
          <w:rFonts w:ascii="黑体" w:eastAsia="黑体" w:hAnsi="黑体"/>
          <w:b/>
          <w:sz w:val="28"/>
          <w:szCs w:val="28"/>
        </w:rPr>
      </w:pPr>
      <w:r>
        <w:rPr>
          <w:rFonts w:ascii="黑体" w:eastAsia="黑体" w:hAnsi="黑体" w:hint="eastAsia"/>
          <w:b/>
          <w:sz w:val="28"/>
          <w:szCs w:val="28"/>
        </w:rPr>
        <w:t>第十四周工作计划表</w:t>
      </w:r>
    </w:p>
    <w:tbl>
      <w:tblPr>
        <w:tblpPr w:leftFromText="180" w:rightFromText="180" w:vertAnchor="text" w:horzAnchor="margin" w:tblpXSpec="center" w:tblpY="84"/>
        <w:tblW w:w="0" w:type="auto"/>
        <w:tblLayout w:type="fixed"/>
        <w:tblLook w:val="04A0" w:firstRow="1" w:lastRow="0" w:firstColumn="1" w:lastColumn="0" w:noHBand="0" w:noVBand="1"/>
      </w:tblPr>
      <w:tblGrid>
        <w:gridCol w:w="1320"/>
        <w:gridCol w:w="2694"/>
        <w:gridCol w:w="1567"/>
        <w:gridCol w:w="1397"/>
        <w:gridCol w:w="1866"/>
      </w:tblGrid>
      <w:tr w:rsidR="00ED6228" w14:paraId="5DD19C4D"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58254453"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时间</w:t>
            </w:r>
          </w:p>
        </w:tc>
        <w:tc>
          <w:tcPr>
            <w:tcW w:w="2694" w:type="dxa"/>
            <w:vMerge w:val="restart"/>
            <w:tcBorders>
              <w:top w:val="single" w:sz="4" w:space="0" w:color="auto"/>
              <w:left w:val="nil"/>
              <w:bottom w:val="single" w:sz="4" w:space="0" w:color="auto"/>
              <w:right w:val="single" w:sz="4" w:space="0" w:color="auto"/>
            </w:tcBorders>
            <w:vAlign w:val="center"/>
          </w:tcPr>
          <w:p w14:paraId="28BB1A17"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计划内容</w:t>
            </w:r>
          </w:p>
        </w:tc>
        <w:tc>
          <w:tcPr>
            <w:tcW w:w="4830" w:type="dxa"/>
            <w:gridSpan w:val="3"/>
            <w:tcBorders>
              <w:top w:val="single" w:sz="4" w:space="0" w:color="auto"/>
              <w:left w:val="nil"/>
              <w:bottom w:val="single" w:sz="4" w:space="0" w:color="auto"/>
              <w:right w:val="single" w:sz="4" w:space="0" w:color="auto"/>
            </w:tcBorders>
            <w:vAlign w:val="center"/>
          </w:tcPr>
          <w:p w14:paraId="2CE4BA73"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计划完成情况</w:t>
            </w:r>
          </w:p>
        </w:tc>
      </w:tr>
      <w:tr w:rsidR="00ED6228" w14:paraId="11556F5B"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4D661D99" w14:textId="77777777" w:rsidR="00ED6228" w:rsidRDefault="00ED6228">
            <w:pPr>
              <w:widowControl/>
              <w:spacing w:line="500" w:lineRule="exact"/>
              <w:ind w:firstLineChars="200" w:firstLine="482"/>
              <w:jc w:val="center"/>
              <w:rPr>
                <w:rFonts w:ascii="仿宋_GB2312" w:eastAsia="仿宋_GB2312" w:hAnsi="宋体"/>
                <w:b/>
                <w:sz w:val="24"/>
                <w:szCs w:val="24"/>
              </w:rPr>
            </w:pPr>
          </w:p>
        </w:tc>
        <w:tc>
          <w:tcPr>
            <w:tcW w:w="2694" w:type="dxa"/>
            <w:vMerge/>
            <w:tcBorders>
              <w:top w:val="single" w:sz="4" w:space="0" w:color="auto"/>
              <w:left w:val="nil"/>
              <w:bottom w:val="single" w:sz="4" w:space="0" w:color="auto"/>
              <w:right w:val="single" w:sz="4" w:space="0" w:color="auto"/>
            </w:tcBorders>
            <w:vAlign w:val="center"/>
          </w:tcPr>
          <w:p w14:paraId="618A5870" w14:textId="77777777" w:rsidR="00ED6228" w:rsidRDefault="00ED6228">
            <w:pPr>
              <w:widowControl/>
              <w:spacing w:line="500" w:lineRule="exact"/>
              <w:ind w:firstLineChars="200" w:firstLine="482"/>
              <w:jc w:val="center"/>
              <w:rPr>
                <w:rFonts w:ascii="仿宋_GB2312" w:eastAsia="仿宋_GB2312" w:hAnsi="宋体"/>
                <w:b/>
                <w:sz w:val="24"/>
                <w:szCs w:val="24"/>
              </w:rPr>
            </w:pPr>
          </w:p>
        </w:tc>
        <w:tc>
          <w:tcPr>
            <w:tcW w:w="1567" w:type="dxa"/>
            <w:tcBorders>
              <w:top w:val="single" w:sz="4" w:space="0" w:color="auto"/>
              <w:left w:val="nil"/>
              <w:bottom w:val="single" w:sz="4" w:space="0" w:color="auto"/>
              <w:right w:val="single" w:sz="4" w:space="0" w:color="auto"/>
            </w:tcBorders>
            <w:vAlign w:val="center"/>
          </w:tcPr>
          <w:p w14:paraId="136FA312"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起止时间</w:t>
            </w:r>
          </w:p>
        </w:tc>
        <w:tc>
          <w:tcPr>
            <w:tcW w:w="1397" w:type="dxa"/>
            <w:tcBorders>
              <w:top w:val="single" w:sz="4" w:space="0" w:color="auto"/>
              <w:left w:val="nil"/>
              <w:bottom w:val="single" w:sz="4" w:space="0" w:color="auto"/>
              <w:right w:val="single" w:sz="4" w:space="0" w:color="auto"/>
            </w:tcBorders>
            <w:vAlign w:val="center"/>
          </w:tcPr>
          <w:p w14:paraId="3CCFAFF9"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完成情况</w:t>
            </w:r>
          </w:p>
        </w:tc>
        <w:tc>
          <w:tcPr>
            <w:tcW w:w="1866" w:type="dxa"/>
            <w:tcBorders>
              <w:top w:val="single" w:sz="4" w:space="0" w:color="auto"/>
              <w:left w:val="nil"/>
              <w:bottom w:val="single" w:sz="4" w:space="0" w:color="auto"/>
              <w:right w:val="single" w:sz="4" w:space="0" w:color="auto"/>
            </w:tcBorders>
            <w:vAlign w:val="center"/>
          </w:tcPr>
          <w:p w14:paraId="069EB369" w14:textId="77777777" w:rsidR="00ED6228"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未完成原因</w:t>
            </w:r>
          </w:p>
        </w:tc>
      </w:tr>
      <w:tr w:rsidR="00ED6228" w14:paraId="7F4AFEC9"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159DAFFB" w14:textId="77777777" w:rsidR="00ED6228" w:rsidRDefault="00000000">
            <w:pPr>
              <w:spacing w:line="500" w:lineRule="exact"/>
              <w:jc w:val="center"/>
              <w:rPr>
                <w:rFonts w:ascii="仿宋_GB2312" w:eastAsia="仿宋_GB2312" w:hAnsi="宋体"/>
                <w:sz w:val="24"/>
                <w:szCs w:val="24"/>
              </w:rPr>
            </w:pPr>
            <w:r>
              <w:rPr>
                <w:rFonts w:ascii="仿宋_GB2312" w:eastAsia="仿宋_GB2312" w:hAnsi="宋体" w:hint="eastAsia"/>
                <w:sz w:val="24"/>
                <w:szCs w:val="24"/>
              </w:rPr>
              <w:t>周一</w:t>
            </w:r>
          </w:p>
        </w:tc>
        <w:tc>
          <w:tcPr>
            <w:tcW w:w="2694" w:type="dxa"/>
            <w:tcBorders>
              <w:top w:val="single" w:sz="4" w:space="0" w:color="auto"/>
              <w:left w:val="nil"/>
              <w:bottom w:val="single" w:sz="4" w:space="0" w:color="auto"/>
              <w:right w:val="single" w:sz="4" w:space="0" w:color="auto"/>
            </w:tcBorders>
            <w:vAlign w:val="center"/>
          </w:tcPr>
          <w:p w14:paraId="5D74F351"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6AA76109"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09:00-09:40</w:t>
            </w:r>
          </w:p>
        </w:tc>
        <w:tc>
          <w:tcPr>
            <w:tcW w:w="1397" w:type="dxa"/>
            <w:tcBorders>
              <w:top w:val="single" w:sz="4" w:space="0" w:color="auto"/>
              <w:left w:val="nil"/>
              <w:bottom w:val="single" w:sz="4" w:space="0" w:color="auto"/>
              <w:right w:val="single" w:sz="4" w:space="0" w:color="auto"/>
            </w:tcBorders>
            <w:vAlign w:val="center"/>
          </w:tcPr>
          <w:p w14:paraId="324284B7"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3CEA3048" w14:textId="77777777" w:rsidR="00ED6228" w:rsidRDefault="00ED6228">
            <w:pPr>
              <w:widowControl/>
              <w:spacing w:line="500" w:lineRule="exact"/>
              <w:jc w:val="center"/>
              <w:rPr>
                <w:rFonts w:ascii="仿宋_GB2312" w:eastAsia="仿宋_GB2312" w:hAnsi="宋体"/>
                <w:sz w:val="24"/>
                <w:szCs w:val="24"/>
              </w:rPr>
            </w:pPr>
          </w:p>
        </w:tc>
      </w:tr>
      <w:tr w:rsidR="00ED6228" w14:paraId="2BDEE803" w14:textId="77777777">
        <w:trPr>
          <w:trHeight w:val="507"/>
        </w:trPr>
        <w:tc>
          <w:tcPr>
            <w:tcW w:w="1320" w:type="dxa"/>
            <w:vMerge/>
            <w:tcBorders>
              <w:left w:val="single" w:sz="4" w:space="0" w:color="auto"/>
              <w:right w:val="single" w:sz="4" w:space="0" w:color="auto"/>
            </w:tcBorders>
            <w:vAlign w:val="center"/>
          </w:tcPr>
          <w:p w14:paraId="7B1D73E8"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33F4741B"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44170E25"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09:40-11:30</w:t>
            </w:r>
          </w:p>
        </w:tc>
        <w:tc>
          <w:tcPr>
            <w:tcW w:w="1397" w:type="dxa"/>
            <w:tcBorders>
              <w:top w:val="single" w:sz="4" w:space="0" w:color="auto"/>
              <w:left w:val="nil"/>
              <w:bottom w:val="single" w:sz="4" w:space="0" w:color="auto"/>
              <w:right w:val="single" w:sz="4" w:space="0" w:color="auto"/>
            </w:tcBorders>
            <w:vAlign w:val="center"/>
          </w:tcPr>
          <w:p w14:paraId="43866F38"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7657FA7" w14:textId="77777777" w:rsidR="00ED6228" w:rsidRDefault="00ED6228">
            <w:pPr>
              <w:widowControl/>
              <w:spacing w:line="500" w:lineRule="exact"/>
              <w:jc w:val="center"/>
              <w:rPr>
                <w:rFonts w:ascii="仿宋_GB2312" w:eastAsia="仿宋_GB2312" w:hAnsi="宋体"/>
                <w:sz w:val="24"/>
                <w:szCs w:val="24"/>
              </w:rPr>
            </w:pPr>
          </w:p>
        </w:tc>
      </w:tr>
      <w:tr w:rsidR="00ED6228" w14:paraId="0D84F126" w14:textId="77777777">
        <w:trPr>
          <w:trHeight w:val="507"/>
        </w:trPr>
        <w:tc>
          <w:tcPr>
            <w:tcW w:w="1320" w:type="dxa"/>
            <w:vMerge/>
            <w:tcBorders>
              <w:left w:val="single" w:sz="4" w:space="0" w:color="auto"/>
              <w:bottom w:val="single" w:sz="4" w:space="0" w:color="auto"/>
              <w:right w:val="single" w:sz="4" w:space="0" w:color="auto"/>
            </w:tcBorders>
            <w:vAlign w:val="center"/>
          </w:tcPr>
          <w:p w14:paraId="2177735D"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7E917A11"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hint="eastAsia"/>
                <w:szCs w:val="21"/>
                <w:lang w:bidi="ar"/>
              </w:rPr>
              <w:t>复习</w:t>
            </w:r>
            <w:proofErr w:type="spellStart"/>
            <w:r>
              <w:rPr>
                <w:rFonts w:ascii="仿宋_GB2312" w:eastAsia="仿宋_GB2312" w:hAnsi="宋体" w:cs="仿宋_GB2312" w:hint="eastAsia"/>
                <w:szCs w:val="21"/>
                <w:lang w:bidi="ar"/>
              </w:rPr>
              <w:t>MyBatis</w:t>
            </w:r>
            <w:proofErr w:type="spellEnd"/>
          </w:p>
        </w:tc>
        <w:tc>
          <w:tcPr>
            <w:tcW w:w="1567" w:type="dxa"/>
            <w:tcBorders>
              <w:top w:val="single" w:sz="4" w:space="0" w:color="auto"/>
              <w:left w:val="nil"/>
              <w:bottom w:val="single" w:sz="4" w:space="0" w:color="auto"/>
              <w:right w:val="single" w:sz="4" w:space="0" w:color="auto"/>
            </w:tcBorders>
            <w:vAlign w:val="center"/>
          </w:tcPr>
          <w:p w14:paraId="2E04E2BA"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0C7AB97D"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5B2AA190" w14:textId="77777777" w:rsidR="00ED6228" w:rsidRDefault="00ED6228">
            <w:pPr>
              <w:widowControl/>
              <w:spacing w:line="500" w:lineRule="exact"/>
              <w:jc w:val="center"/>
              <w:rPr>
                <w:rFonts w:ascii="仿宋_GB2312" w:eastAsia="仿宋_GB2312" w:hAnsi="宋体"/>
                <w:sz w:val="24"/>
                <w:szCs w:val="24"/>
              </w:rPr>
            </w:pPr>
          </w:p>
        </w:tc>
      </w:tr>
      <w:tr w:rsidR="00ED6228" w14:paraId="329CBB69"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4023FE7E"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周二</w:t>
            </w:r>
          </w:p>
        </w:tc>
        <w:tc>
          <w:tcPr>
            <w:tcW w:w="2694" w:type="dxa"/>
            <w:tcBorders>
              <w:top w:val="single" w:sz="4" w:space="0" w:color="auto"/>
              <w:left w:val="nil"/>
              <w:bottom w:val="single" w:sz="4" w:space="0" w:color="auto"/>
              <w:right w:val="single" w:sz="4" w:space="0" w:color="auto"/>
            </w:tcBorders>
            <w:vAlign w:val="center"/>
          </w:tcPr>
          <w:p w14:paraId="3FE710C0"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学习spring5</w:t>
            </w:r>
          </w:p>
        </w:tc>
        <w:tc>
          <w:tcPr>
            <w:tcW w:w="1567" w:type="dxa"/>
            <w:tcBorders>
              <w:top w:val="single" w:sz="4" w:space="0" w:color="auto"/>
              <w:left w:val="nil"/>
              <w:bottom w:val="single" w:sz="4" w:space="0" w:color="auto"/>
              <w:right w:val="single" w:sz="4" w:space="0" w:color="auto"/>
            </w:tcBorders>
            <w:vAlign w:val="center"/>
          </w:tcPr>
          <w:p w14:paraId="1E7A5B96"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w:t>
            </w:r>
            <w:r>
              <w:rPr>
                <w:rFonts w:ascii="仿宋_GB2312" w:eastAsia="仿宋_GB2312" w:hAnsi="宋体"/>
                <w:szCs w:val="21"/>
              </w:rPr>
              <w:t>9</w:t>
            </w:r>
            <w:r>
              <w:rPr>
                <w:rFonts w:ascii="仿宋_GB2312" w:eastAsia="仿宋_GB2312" w:hAnsi="宋体" w:hint="eastAsia"/>
                <w:szCs w:val="21"/>
              </w:rPr>
              <w:t>:</w:t>
            </w:r>
            <w:r>
              <w:rPr>
                <w:rFonts w:ascii="仿宋_GB2312" w:eastAsia="仿宋_GB2312" w:hAnsi="宋体"/>
                <w:szCs w:val="21"/>
              </w:rPr>
              <w:t>00</w:t>
            </w:r>
            <w:r>
              <w:rPr>
                <w:rFonts w:ascii="仿宋_GB2312" w:eastAsia="仿宋_GB2312" w:hAnsi="宋体" w:hint="eastAsia"/>
                <w:szCs w:val="21"/>
              </w:rPr>
              <w:t>-</w:t>
            </w:r>
            <w:r>
              <w:rPr>
                <w:rFonts w:ascii="仿宋_GB2312" w:eastAsia="仿宋_GB2312" w:hAnsi="宋体"/>
                <w:szCs w:val="21"/>
              </w:rPr>
              <w:t>10</w:t>
            </w:r>
            <w:r>
              <w:rPr>
                <w:rFonts w:ascii="仿宋_GB2312" w:eastAsia="仿宋_GB2312" w:hAnsi="宋体" w:hint="eastAsia"/>
                <w:szCs w:val="21"/>
              </w:rPr>
              <w:t>:</w:t>
            </w:r>
            <w:r>
              <w:rPr>
                <w:rFonts w:ascii="仿宋_GB2312" w:eastAsia="仿宋_GB2312" w:hAnsi="宋体"/>
                <w:szCs w:val="21"/>
              </w:rPr>
              <w:t>05</w:t>
            </w:r>
          </w:p>
        </w:tc>
        <w:tc>
          <w:tcPr>
            <w:tcW w:w="1397" w:type="dxa"/>
            <w:tcBorders>
              <w:top w:val="single" w:sz="4" w:space="0" w:color="auto"/>
              <w:left w:val="nil"/>
              <w:bottom w:val="single" w:sz="4" w:space="0" w:color="auto"/>
              <w:right w:val="single" w:sz="4" w:space="0" w:color="auto"/>
            </w:tcBorders>
            <w:vAlign w:val="center"/>
          </w:tcPr>
          <w:p w14:paraId="5718480E"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599134A0" w14:textId="77777777" w:rsidR="00ED6228" w:rsidRDefault="00ED6228">
            <w:pPr>
              <w:widowControl/>
              <w:spacing w:line="500" w:lineRule="exact"/>
              <w:jc w:val="center"/>
              <w:rPr>
                <w:rFonts w:ascii="仿宋_GB2312" w:eastAsia="仿宋_GB2312" w:hAnsi="宋体"/>
                <w:sz w:val="24"/>
                <w:szCs w:val="24"/>
              </w:rPr>
            </w:pPr>
          </w:p>
        </w:tc>
      </w:tr>
      <w:tr w:rsidR="00ED6228" w14:paraId="77A73678" w14:textId="77777777">
        <w:trPr>
          <w:trHeight w:val="507"/>
        </w:trPr>
        <w:tc>
          <w:tcPr>
            <w:tcW w:w="1320" w:type="dxa"/>
            <w:vMerge/>
            <w:tcBorders>
              <w:left w:val="single" w:sz="4" w:space="0" w:color="auto"/>
              <w:right w:val="single" w:sz="4" w:space="0" w:color="auto"/>
            </w:tcBorders>
            <w:vAlign w:val="center"/>
          </w:tcPr>
          <w:p w14:paraId="41CE8A74" w14:textId="77777777" w:rsidR="00ED6228" w:rsidRDefault="00ED6228">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2BA25FC8"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学习spring5</w:t>
            </w:r>
          </w:p>
        </w:tc>
        <w:tc>
          <w:tcPr>
            <w:tcW w:w="1567" w:type="dxa"/>
            <w:tcBorders>
              <w:top w:val="single" w:sz="4" w:space="0" w:color="auto"/>
              <w:left w:val="nil"/>
              <w:bottom w:val="single" w:sz="4" w:space="0" w:color="auto"/>
              <w:right w:val="single" w:sz="4" w:space="0" w:color="auto"/>
            </w:tcBorders>
            <w:vAlign w:val="center"/>
          </w:tcPr>
          <w:p w14:paraId="0F4134C1"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10:10-11:30</w:t>
            </w:r>
          </w:p>
        </w:tc>
        <w:tc>
          <w:tcPr>
            <w:tcW w:w="1397" w:type="dxa"/>
            <w:tcBorders>
              <w:top w:val="single" w:sz="4" w:space="0" w:color="auto"/>
              <w:left w:val="nil"/>
              <w:bottom w:val="single" w:sz="4" w:space="0" w:color="auto"/>
              <w:right w:val="single" w:sz="4" w:space="0" w:color="auto"/>
            </w:tcBorders>
            <w:vAlign w:val="center"/>
          </w:tcPr>
          <w:p w14:paraId="53919353"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2CDAE5F" w14:textId="77777777" w:rsidR="00ED6228" w:rsidRDefault="00ED6228">
            <w:pPr>
              <w:widowControl/>
              <w:spacing w:line="500" w:lineRule="exact"/>
              <w:jc w:val="center"/>
              <w:rPr>
                <w:rFonts w:ascii="仿宋_GB2312" w:eastAsia="仿宋_GB2312" w:hAnsi="宋体"/>
                <w:sz w:val="24"/>
                <w:szCs w:val="24"/>
              </w:rPr>
            </w:pPr>
          </w:p>
        </w:tc>
      </w:tr>
      <w:tr w:rsidR="00ED6228" w14:paraId="558B1EAC" w14:textId="77777777">
        <w:trPr>
          <w:trHeight w:val="507"/>
        </w:trPr>
        <w:tc>
          <w:tcPr>
            <w:tcW w:w="1320" w:type="dxa"/>
            <w:vMerge/>
            <w:tcBorders>
              <w:left w:val="single" w:sz="4" w:space="0" w:color="auto"/>
              <w:bottom w:val="single" w:sz="4" w:space="0" w:color="auto"/>
              <w:right w:val="single" w:sz="4" w:space="0" w:color="auto"/>
            </w:tcBorders>
            <w:vAlign w:val="center"/>
          </w:tcPr>
          <w:p w14:paraId="64E19021" w14:textId="77777777" w:rsidR="00ED6228" w:rsidRDefault="00ED6228">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3C63299D"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学习spring5</w:t>
            </w:r>
          </w:p>
        </w:tc>
        <w:tc>
          <w:tcPr>
            <w:tcW w:w="1567" w:type="dxa"/>
            <w:tcBorders>
              <w:top w:val="single" w:sz="4" w:space="0" w:color="auto"/>
              <w:left w:val="nil"/>
              <w:bottom w:val="single" w:sz="4" w:space="0" w:color="auto"/>
              <w:right w:val="single" w:sz="4" w:space="0" w:color="auto"/>
            </w:tcBorders>
            <w:vAlign w:val="center"/>
          </w:tcPr>
          <w:p w14:paraId="43404DE4"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14F90636"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30700C0D" w14:textId="77777777" w:rsidR="00ED6228" w:rsidRDefault="00ED6228">
            <w:pPr>
              <w:widowControl/>
              <w:spacing w:line="500" w:lineRule="exact"/>
              <w:jc w:val="center"/>
              <w:rPr>
                <w:rFonts w:ascii="仿宋_GB2312" w:eastAsia="仿宋_GB2312" w:hAnsi="宋体"/>
                <w:sz w:val="24"/>
                <w:szCs w:val="24"/>
              </w:rPr>
            </w:pPr>
          </w:p>
        </w:tc>
      </w:tr>
      <w:tr w:rsidR="00ED6228" w14:paraId="737BE9EB" w14:textId="77777777">
        <w:trPr>
          <w:trHeight w:val="507"/>
        </w:trPr>
        <w:tc>
          <w:tcPr>
            <w:tcW w:w="1320" w:type="dxa"/>
            <w:tcBorders>
              <w:top w:val="single" w:sz="4" w:space="0" w:color="auto"/>
              <w:left w:val="single" w:sz="4" w:space="0" w:color="auto"/>
              <w:right w:val="single" w:sz="4" w:space="0" w:color="auto"/>
            </w:tcBorders>
            <w:vAlign w:val="center"/>
          </w:tcPr>
          <w:p w14:paraId="55247F0E"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周三</w:t>
            </w:r>
          </w:p>
        </w:tc>
        <w:tc>
          <w:tcPr>
            <w:tcW w:w="2694" w:type="dxa"/>
            <w:tcBorders>
              <w:top w:val="single" w:sz="4" w:space="0" w:color="auto"/>
              <w:left w:val="nil"/>
              <w:bottom w:val="single" w:sz="4" w:space="0" w:color="auto"/>
              <w:right w:val="single" w:sz="4" w:space="0" w:color="auto"/>
            </w:tcBorders>
            <w:vAlign w:val="center"/>
          </w:tcPr>
          <w:p w14:paraId="742B1C5E"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学习spring5</w:t>
            </w:r>
          </w:p>
        </w:tc>
        <w:tc>
          <w:tcPr>
            <w:tcW w:w="1567" w:type="dxa"/>
            <w:tcBorders>
              <w:top w:val="single" w:sz="4" w:space="0" w:color="auto"/>
              <w:left w:val="nil"/>
              <w:bottom w:val="single" w:sz="4" w:space="0" w:color="auto"/>
              <w:right w:val="single" w:sz="4" w:space="0" w:color="auto"/>
            </w:tcBorders>
            <w:vAlign w:val="center"/>
          </w:tcPr>
          <w:p w14:paraId="34EC2BA6"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63534F8D"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0E1FC2AC" w14:textId="77777777" w:rsidR="00ED6228" w:rsidRDefault="00ED6228">
            <w:pPr>
              <w:widowControl/>
              <w:spacing w:line="500" w:lineRule="exact"/>
              <w:jc w:val="center"/>
              <w:rPr>
                <w:rFonts w:ascii="仿宋_GB2312" w:eastAsia="仿宋_GB2312" w:hAnsi="宋体"/>
                <w:sz w:val="24"/>
                <w:szCs w:val="24"/>
              </w:rPr>
            </w:pPr>
          </w:p>
        </w:tc>
      </w:tr>
      <w:tr w:rsidR="00ED6228" w14:paraId="066376C7" w14:textId="77777777">
        <w:trPr>
          <w:trHeight w:val="507"/>
        </w:trPr>
        <w:tc>
          <w:tcPr>
            <w:tcW w:w="1320" w:type="dxa"/>
            <w:tcBorders>
              <w:top w:val="single" w:sz="4" w:space="0" w:color="auto"/>
              <w:left w:val="single" w:sz="4" w:space="0" w:color="auto"/>
              <w:bottom w:val="single" w:sz="4" w:space="0" w:color="auto"/>
              <w:right w:val="single" w:sz="4" w:space="0" w:color="auto"/>
            </w:tcBorders>
            <w:vAlign w:val="center"/>
          </w:tcPr>
          <w:p w14:paraId="73C9C75E"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周四</w:t>
            </w:r>
          </w:p>
        </w:tc>
        <w:tc>
          <w:tcPr>
            <w:tcW w:w="2694" w:type="dxa"/>
            <w:tcBorders>
              <w:top w:val="single" w:sz="4" w:space="0" w:color="auto"/>
              <w:left w:val="nil"/>
              <w:bottom w:val="single" w:sz="4" w:space="0" w:color="auto"/>
              <w:right w:val="single" w:sz="4" w:space="0" w:color="auto"/>
            </w:tcBorders>
            <w:vAlign w:val="center"/>
          </w:tcPr>
          <w:p w14:paraId="1EF249AD"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学习spring5</w:t>
            </w:r>
          </w:p>
        </w:tc>
        <w:tc>
          <w:tcPr>
            <w:tcW w:w="1567" w:type="dxa"/>
            <w:tcBorders>
              <w:top w:val="single" w:sz="4" w:space="0" w:color="auto"/>
              <w:left w:val="nil"/>
              <w:bottom w:val="single" w:sz="4" w:space="0" w:color="auto"/>
              <w:right w:val="single" w:sz="4" w:space="0" w:color="auto"/>
            </w:tcBorders>
            <w:vAlign w:val="center"/>
          </w:tcPr>
          <w:p w14:paraId="5001344F"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09:00-11:45</w:t>
            </w:r>
          </w:p>
        </w:tc>
        <w:tc>
          <w:tcPr>
            <w:tcW w:w="1397" w:type="dxa"/>
            <w:tcBorders>
              <w:top w:val="single" w:sz="4" w:space="0" w:color="auto"/>
              <w:left w:val="nil"/>
              <w:bottom w:val="single" w:sz="4" w:space="0" w:color="auto"/>
              <w:right w:val="single" w:sz="4" w:space="0" w:color="auto"/>
            </w:tcBorders>
            <w:vAlign w:val="center"/>
          </w:tcPr>
          <w:p w14:paraId="594098F5"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E38DC2D" w14:textId="77777777" w:rsidR="00ED6228" w:rsidRDefault="00ED6228">
            <w:pPr>
              <w:widowControl/>
              <w:spacing w:line="500" w:lineRule="exact"/>
              <w:jc w:val="center"/>
              <w:rPr>
                <w:rFonts w:ascii="仿宋_GB2312" w:eastAsia="仿宋_GB2312" w:hAnsi="宋体"/>
                <w:sz w:val="24"/>
                <w:szCs w:val="24"/>
              </w:rPr>
            </w:pPr>
          </w:p>
        </w:tc>
      </w:tr>
      <w:tr w:rsidR="00ED6228" w14:paraId="045F954A" w14:textId="77777777">
        <w:trPr>
          <w:trHeight w:val="488"/>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30D06E43"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sz w:val="24"/>
                <w:szCs w:val="24"/>
              </w:rPr>
              <w:t>周五</w:t>
            </w:r>
          </w:p>
        </w:tc>
        <w:tc>
          <w:tcPr>
            <w:tcW w:w="2694" w:type="dxa"/>
            <w:tcBorders>
              <w:top w:val="single" w:sz="4" w:space="0" w:color="auto"/>
              <w:left w:val="nil"/>
              <w:bottom w:val="single" w:sz="4" w:space="0" w:color="auto"/>
              <w:right w:val="single" w:sz="4" w:space="0" w:color="auto"/>
            </w:tcBorders>
            <w:vAlign w:val="center"/>
          </w:tcPr>
          <w:p w14:paraId="4722BC22"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学习spring5</w:t>
            </w:r>
          </w:p>
        </w:tc>
        <w:tc>
          <w:tcPr>
            <w:tcW w:w="1567" w:type="dxa"/>
            <w:tcBorders>
              <w:top w:val="single" w:sz="4" w:space="0" w:color="auto"/>
              <w:left w:val="nil"/>
              <w:bottom w:val="single" w:sz="4" w:space="0" w:color="auto"/>
              <w:right w:val="single" w:sz="4" w:space="0" w:color="auto"/>
            </w:tcBorders>
            <w:vAlign w:val="center"/>
          </w:tcPr>
          <w:p w14:paraId="1A983C3F"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5D4BF2D5"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45AFCD30" w14:textId="77777777" w:rsidR="00ED6228" w:rsidRDefault="00ED6228">
            <w:pPr>
              <w:widowControl/>
              <w:spacing w:line="500" w:lineRule="exact"/>
              <w:jc w:val="center"/>
              <w:rPr>
                <w:rFonts w:ascii="仿宋_GB2312" w:eastAsia="仿宋_GB2312" w:hAnsi="宋体"/>
                <w:sz w:val="24"/>
                <w:szCs w:val="24"/>
              </w:rPr>
            </w:pPr>
          </w:p>
        </w:tc>
      </w:tr>
      <w:tr w:rsidR="00ED6228" w14:paraId="24EA063E"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61EEEC1B"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25E4B8CD"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学习spring5</w:t>
            </w:r>
          </w:p>
        </w:tc>
        <w:tc>
          <w:tcPr>
            <w:tcW w:w="1567" w:type="dxa"/>
            <w:tcBorders>
              <w:top w:val="single" w:sz="4" w:space="0" w:color="auto"/>
              <w:left w:val="nil"/>
              <w:bottom w:val="single" w:sz="4" w:space="0" w:color="auto"/>
              <w:right w:val="single" w:sz="4" w:space="0" w:color="auto"/>
            </w:tcBorders>
            <w:vAlign w:val="center"/>
          </w:tcPr>
          <w:p w14:paraId="52926704"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5586D66C"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30DCE280" w14:textId="77777777" w:rsidR="00ED6228" w:rsidRDefault="00ED6228">
            <w:pPr>
              <w:widowControl/>
              <w:spacing w:line="500" w:lineRule="exact"/>
              <w:jc w:val="center"/>
              <w:rPr>
                <w:rFonts w:ascii="仿宋_GB2312" w:eastAsia="仿宋_GB2312" w:hAnsi="宋体"/>
                <w:sz w:val="24"/>
                <w:szCs w:val="24"/>
              </w:rPr>
            </w:pPr>
          </w:p>
        </w:tc>
      </w:tr>
      <w:tr w:rsidR="00ED6228" w14:paraId="50AB02B6"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40FE45C6" w14:textId="77777777" w:rsidR="00ED6228" w:rsidRDefault="00000000">
            <w:pPr>
              <w:widowControl/>
              <w:spacing w:line="900" w:lineRule="auto"/>
              <w:jc w:val="center"/>
              <w:rPr>
                <w:rFonts w:ascii="仿宋_GB2312" w:eastAsia="仿宋_GB2312" w:hAnsi="宋体"/>
                <w:sz w:val="24"/>
                <w:szCs w:val="24"/>
              </w:rPr>
            </w:pPr>
            <w:r>
              <w:rPr>
                <w:rFonts w:ascii="仿宋_GB2312" w:eastAsia="仿宋_GB2312" w:hAnsi="宋体" w:hint="eastAsia"/>
                <w:sz w:val="24"/>
                <w:szCs w:val="24"/>
              </w:rPr>
              <w:t>周六</w:t>
            </w:r>
          </w:p>
        </w:tc>
        <w:tc>
          <w:tcPr>
            <w:tcW w:w="2694" w:type="dxa"/>
            <w:tcBorders>
              <w:top w:val="single" w:sz="4" w:space="0" w:color="auto"/>
              <w:left w:val="nil"/>
              <w:bottom w:val="single" w:sz="4" w:space="0" w:color="auto"/>
              <w:right w:val="single" w:sz="4" w:space="0" w:color="auto"/>
            </w:tcBorders>
            <w:vAlign w:val="center"/>
          </w:tcPr>
          <w:p w14:paraId="75C7A12E"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SpringMVC</w:t>
            </w:r>
            <w:proofErr w:type="spellEnd"/>
          </w:p>
        </w:tc>
        <w:tc>
          <w:tcPr>
            <w:tcW w:w="1567" w:type="dxa"/>
            <w:tcBorders>
              <w:top w:val="single" w:sz="4" w:space="0" w:color="auto"/>
              <w:left w:val="nil"/>
              <w:bottom w:val="single" w:sz="4" w:space="0" w:color="auto"/>
              <w:right w:val="single" w:sz="4" w:space="0" w:color="auto"/>
            </w:tcBorders>
            <w:vAlign w:val="center"/>
          </w:tcPr>
          <w:p w14:paraId="067F6344"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10:00-20:00</w:t>
            </w:r>
          </w:p>
        </w:tc>
        <w:tc>
          <w:tcPr>
            <w:tcW w:w="1397" w:type="dxa"/>
            <w:tcBorders>
              <w:top w:val="single" w:sz="4" w:space="0" w:color="auto"/>
              <w:left w:val="nil"/>
              <w:bottom w:val="single" w:sz="4" w:space="0" w:color="auto"/>
              <w:right w:val="single" w:sz="4" w:space="0" w:color="auto"/>
            </w:tcBorders>
            <w:vAlign w:val="center"/>
          </w:tcPr>
          <w:p w14:paraId="600FDD6D"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5BAE8180" w14:textId="77777777" w:rsidR="00ED6228" w:rsidRDefault="00ED6228">
            <w:pPr>
              <w:widowControl/>
              <w:spacing w:line="500" w:lineRule="exact"/>
              <w:jc w:val="center"/>
              <w:rPr>
                <w:rFonts w:ascii="仿宋_GB2312" w:eastAsia="仿宋_GB2312" w:hAnsi="宋体"/>
                <w:sz w:val="24"/>
                <w:szCs w:val="24"/>
              </w:rPr>
            </w:pPr>
          </w:p>
        </w:tc>
      </w:tr>
      <w:tr w:rsidR="00ED6228" w14:paraId="5C45D296"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4B93D995" w14:textId="77777777" w:rsidR="00ED6228" w:rsidRDefault="00ED6228">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020EFE54"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SpringMVC</w:t>
            </w:r>
            <w:proofErr w:type="spellEnd"/>
          </w:p>
        </w:tc>
        <w:tc>
          <w:tcPr>
            <w:tcW w:w="1567" w:type="dxa"/>
            <w:tcBorders>
              <w:top w:val="single" w:sz="4" w:space="0" w:color="auto"/>
              <w:left w:val="nil"/>
              <w:bottom w:val="single" w:sz="4" w:space="0" w:color="auto"/>
              <w:right w:val="single" w:sz="4" w:space="0" w:color="auto"/>
            </w:tcBorders>
            <w:vAlign w:val="center"/>
          </w:tcPr>
          <w:p w14:paraId="143F7DC9"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21:30-2</w:t>
            </w:r>
            <w:r>
              <w:rPr>
                <w:rFonts w:ascii="仿宋_GB2312" w:eastAsia="仿宋_GB2312" w:hAnsi="宋体"/>
                <w:szCs w:val="21"/>
              </w:rPr>
              <w:t>2</w:t>
            </w:r>
            <w:r>
              <w:rPr>
                <w:rFonts w:ascii="仿宋_GB2312" w:eastAsia="仿宋_GB2312" w:hAnsi="宋体" w:hint="eastAsia"/>
                <w:szCs w:val="21"/>
              </w:rPr>
              <w:t>:00</w:t>
            </w:r>
          </w:p>
        </w:tc>
        <w:tc>
          <w:tcPr>
            <w:tcW w:w="1397" w:type="dxa"/>
            <w:tcBorders>
              <w:top w:val="single" w:sz="4" w:space="0" w:color="auto"/>
              <w:left w:val="nil"/>
              <w:bottom w:val="single" w:sz="4" w:space="0" w:color="auto"/>
              <w:right w:val="single" w:sz="4" w:space="0" w:color="auto"/>
            </w:tcBorders>
            <w:vAlign w:val="center"/>
          </w:tcPr>
          <w:p w14:paraId="62C9545F"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60B6B4E0" w14:textId="77777777" w:rsidR="00ED6228" w:rsidRDefault="00ED6228">
            <w:pPr>
              <w:widowControl/>
              <w:spacing w:line="500" w:lineRule="exact"/>
              <w:jc w:val="center"/>
              <w:rPr>
                <w:rFonts w:ascii="仿宋_GB2312" w:eastAsia="仿宋_GB2312" w:hAnsi="宋体"/>
                <w:sz w:val="24"/>
                <w:szCs w:val="24"/>
              </w:rPr>
            </w:pPr>
          </w:p>
        </w:tc>
      </w:tr>
      <w:tr w:rsidR="00ED6228" w14:paraId="0BD25BFA" w14:textId="77777777">
        <w:trPr>
          <w:trHeight w:val="507"/>
        </w:trPr>
        <w:tc>
          <w:tcPr>
            <w:tcW w:w="1320" w:type="dxa"/>
            <w:vMerge w:val="restart"/>
            <w:tcBorders>
              <w:top w:val="single" w:sz="4" w:space="0" w:color="auto"/>
              <w:left w:val="single" w:sz="4" w:space="0" w:color="auto"/>
              <w:bottom w:val="nil"/>
              <w:right w:val="single" w:sz="4" w:space="0" w:color="auto"/>
            </w:tcBorders>
            <w:vAlign w:val="center"/>
          </w:tcPr>
          <w:p w14:paraId="7DAC9CD4" w14:textId="77777777" w:rsidR="00ED6228"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周日</w:t>
            </w:r>
          </w:p>
        </w:tc>
        <w:tc>
          <w:tcPr>
            <w:tcW w:w="2694" w:type="dxa"/>
            <w:tcBorders>
              <w:top w:val="single" w:sz="4" w:space="0" w:color="auto"/>
              <w:left w:val="single" w:sz="4" w:space="0" w:color="auto"/>
              <w:bottom w:val="single" w:sz="4" w:space="0" w:color="auto"/>
              <w:right w:val="single" w:sz="4" w:space="0" w:color="auto"/>
            </w:tcBorders>
            <w:vAlign w:val="center"/>
          </w:tcPr>
          <w:p w14:paraId="62097723"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学习</w:t>
            </w:r>
            <w:proofErr w:type="spellStart"/>
            <w:r>
              <w:rPr>
                <w:rFonts w:ascii="仿宋_GB2312" w:eastAsia="仿宋_GB2312" w:hAnsi="宋体" w:cs="仿宋_GB2312" w:hint="eastAsia"/>
                <w:szCs w:val="21"/>
                <w:lang w:bidi="ar"/>
              </w:rPr>
              <w:t>SpringMVC</w:t>
            </w:r>
            <w:proofErr w:type="spellEnd"/>
          </w:p>
        </w:tc>
        <w:tc>
          <w:tcPr>
            <w:tcW w:w="1567" w:type="dxa"/>
            <w:tcBorders>
              <w:top w:val="single" w:sz="4" w:space="0" w:color="auto"/>
              <w:left w:val="nil"/>
              <w:bottom w:val="single" w:sz="4" w:space="0" w:color="auto"/>
              <w:right w:val="single" w:sz="4" w:space="0" w:color="auto"/>
            </w:tcBorders>
            <w:vAlign w:val="center"/>
          </w:tcPr>
          <w:p w14:paraId="202C58F3"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09:00-19:00</w:t>
            </w:r>
          </w:p>
        </w:tc>
        <w:tc>
          <w:tcPr>
            <w:tcW w:w="1397" w:type="dxa"/>
            <w:tcBorders>
              <w:top w:val="single" w:sz="4" w:space="0" w:color="auto"/>
              <w:left w:val="nil"/>
              <w:bottom w:val="single" w:sz="4" w:space="0" w:color="auto"/>
              <w:right w:val="single" w:sz="4" w:space="0" w:color="auto"/>
            </w:tcBorders>
            <w:vAlign w:val="center"/>
          </w:tcPr>
          <w:p w14:paraId="605D36F2"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7311C57E" w14:textId="77777777" w:rsidR="00ED6228" w:rsidRDefault="00ED6228">
            <w:pPr>
              <w:widowControl/>
              <w:spacing w:line="500" w:lineRule="exact"/>
              <w:jc w:val="center"/>
              <w:rPr>
                <w:rFonts w:ascii="仿宋_GB2312" w:eastAsia="仿宋_GB2312" w:hAnsi="宋体"/>
                <w:sz w:val="24"/>
                <w:szCs w:val="24"/>
              </w:rPr>
            </w:pPr>
          </w:p>
        </w:tc>
      </w:tr>
      <w:tr w:rsidR="00ED6228" w14:paraId="2ACB0A3F" w14:textId="77777777">
        <w:trPr>
          <w:trHeight w:val="507"/>
        </w:trPr>
        <w:tc>
          <w:tcPr>
            <w:tcW w:w="1320" w:type="dxa"/>
            <w:vMerge/>
            <w:tcBorders>
              <w:top w:val="nil"/>
              <w:left w:val="single" w:sz="4" w:space="0" w:color="auto"/>
              <w:bottom w:val="single" w:sz="4" w:space="0" w:color="auto"/>
              <w:right w:val="single" w:sz="4" w:space="0" w:color="auto"/>
            </w:tcBorders>
            <w:vAlign w:val="center"/>
          </w:tcPr>
          <w:p w14:paraId="201F3A33" w14:textId="77777777" w:rsidR="00ED6228" w:rsidRDefault="00ED6228">
            <w:pPr>
              <w:widowControl/>
              <w:spacing w:line="500" w:lineRule="exact"/>
              <w:jc w:val="center"/>
              <w:rPr>
                <w:rFonts w:ascii="仿宋_GB2312" w:eastAsia="仿宋_GB2312" w:hAnsi="宋体"/>
                <w:sz w:val="24"/>
                <w:szCs w:val="24"/>
              </w:rPr>
            </w:pPr>
          </w:p>
        </w:tc>
        <w:tc>
          <w:tcPr>
            <w:tcW w:w="2694" w:type="dxa"/>
            <w:tcBorders>
              <w:top w:val="single" w:sz="4" w:space="0" w:color="auto"/>
              <w:left w:val="single" w:sz="4" w:space="0" w:color="auto"/>
              <w:bottom w:val="single" w:sz="4" w:space="0" w:color="auto"/>
              <w:right w:val="single" w:sz="4" w:space="0" w:color="auto"/>
            </w:tcBorders>
            <w:vAlign w:val="center"/>
          </w:tcPr>
          <w:p w14:paraId="690868BA"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02A69C3D" w14:textId="77777777" w:rsidR="00ED6228"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4CC47C84" w14:textId="77777777" w:rsidR="00ED6228" w:rsidRDefault="00ED6228">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28E9C22D" w14:textId="77777777" w:rsidR="00ED6228" w:rsidRDefault="00ED6228">
            <w:pPr>
              <w:widowControl/>
              <w:spacing w:line="500" w:lineRule="exact"/>
              <w:rPr>
                <w:rFonts w:ascii="仿宋_GB2312" w:eastAsia="仿宋_GB2312" w:hAnsi="宋体"/>
                <w:sz w:val="24"/>
                <w:szCs w:val="24"/>
              </w:rPr>
            </w:pPr>
          </w:p>
        </w:tc>
      </w:tr>
      <w:tr w:rsidR="00ED6228" w14:paraId="3250E10C" w14:textId="77777777">
        <w:trPr>
          <w:trHeight w:val="507"/>
        </w:trPr>
        <w:tc>
          <w:tcPr>
            <w:tcW w:w="8844" w:type="dxa"/>
            <w:gridSpan w:val="5"/>
            <w:tcBorders>
              <w:top w:val="single" w:sz="4" w:space="0" w:color="auto"/>
              <w:left w:val="single" w:sz="4" w:space="0" w:color="auto"/>
              <w:bottom w:val="single" w:sz="4" w:space="0" w:color="auto"/>
              <w:right w:val="single" w:sz="4" w:space="0" w:color="auto"/>
            </w:tcBorders>
            <w:vAlign w:val="center"/>
          </w:tcPr>
          <w:p w14:paraId="4A54DAD1" w14:textId="77777777" w:rsidR="00ED6228" w:rsidRDefault="00000000">
            <w:pPr>
              <w:widowControl/>
              <w:spacing w:line="500" w:lineRule="exact"/>
              <w:jc w:val="left"/>
              <w:rPr>
                <w:rFonts w:ascii="仿宋_GB2312" w:eastAsia="仿宋_GB2312" w:hAnsi="宋体"/>
                <w:szCs w:val="21"/>
              </w:rPr>
            </w:pPr>
            <w:r>
              <w:rPr>
                <w:rFonts w:ascii="仿宋_GB2312" w:eastAsia="仿宋_GB2312" w:hAnsi="宋体" w:hint="eastAsia"/>
                <w:szCs w:val="21"/>
              </w:rPr>
              <w:t>监督人：向阳三组全组成员</w:t>
            </w:r>
          </w:p>
          <w:p w14:paraId="345B6C27" w14:textId="77777777" w:rsidR="00ED6228" w:rsidRDefault="00000000">
            <w:pPr>
              <w:widowControl/>
              <w:spacing w:line="500" w:lineRule="exact"/>
              <w:jc w:val="left"/>
              <w:rPr>
                <w:rFonts w:ascii="仿宋_GB2312" w:eastAsia="仿宋_GB2312" w:hAnsi="宋体"/>
                <w:b/>
                <w:bCs/>
                <w:sz w:val="24"/>
                <w:szCs w:val="24"/>
              </w:rPr>
            </w:pPr>
            <w:r>
              <w:rPr>
                <w:rFonts w:ascii="仿宋_GB2312" w:eastAsia="仿宋_GB2312" w:hAnsi="宋体" w:hint="eastAsia"/>
                <w:szCs w:val="21"/>
              </w:rPr>
              <w:t>惩罚措施：若未完成当天计划，晚上跑五公里，请全组成员喝奶茶</w:t>
            </w:r>
          </w:p>
        </w:tc>
      </w:tr>
    </w:tbl>
    <w:p w14:paraId="63D64AC5" w14:textId="77777777" w:rsidR="00ED6228" w:rsidRDefault="00ED6228">
      <w:pPr>
        <w:spacing w:line="500" w:lineRule="exact"/>
        <w:rPr>
          <w:rFonts w:ascii="仿宋_GB2312" w:eastAsia="仿宋_GB2312"/>
          <w:sz w:val="28"/>
          <w:szCs w:val="28"/>
        </w:rPr>
      </w:pPr>
    </w:p>
    <w:sectPr w:rsidR="00ED6228">
      <w:pgSz w:w="11906" w:h="16838"/>
      <w:pgMar w:top="1418" w:right="1134" w:bottom="1021" w:left="1154" w:header="85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511E" w14:textId="77777777" w:rsidR="00E1305C" w:rsidRDefault="00E1305C">
      <w:r>
        <w:separator/>
      </w:r>
    </w:p>
  </w:endnote>
  <w:endnote w:type="continuationSeparator" w:id="0">
    <w:p w14:paraId="5F8E021E" w14:textId="77777777" w:rsidR="00E1305C" w:rsidRDefault="00E1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19F0" w14:textId="77777777" w:rsidR="00ED6228" w:rsidRDefault="00000000">
    <w:pPr>
      <w:pStyle w:val="aa"/>
      <w:jc w:val="center"/>
    </w:pPr>
    <w:r>
      <w:rPr>
        <w:noProof/>
      </w:rPr>
      <mc:AlternateContent>
        <mc:Choice Requires="wps">
          <w:drawing>
            <wp:inline distT="0" distB="0" distL="0" distR="0" wp14:anchorId="3DEDF780" wp14:editId="6D3CB83F">
              <wp:extent cx="6120130" cy="45085"/>
              <wp:effectExtent l="0" t="9525" r="4445" b="2540"/>
              <wp:docPr id="2" name="4099" descr="imag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2"/>
              <v:stroke on="f"/>
              <v:imagedata o:title=""/>
              <o:lock v:ext="edit" aspectratio="f"/>
              <w10:wrap type="none"/>
              <w10:anchorlock/>
            </v:shape>
          </w:pict>
        </mc:Fallback>
      </mc:AlternateContent>
    </w:r>
  </w:p>
  <w:p w14:paraId="22CBBB8B" w14:textId="77777777" w:rsidR="00ED6228" w:rsidRDefault="00000000">
    <w:pPr>
      <w:pStyle w:val="aa"/>
      <w:jc w:val="center"/>
    </w:pPr>
    <w:r>
      <w:fldChar w:fldCharType="begin"/>
    </w:r>
    <w:r>
      <w:instrText xml:space="preserve"> PAGE    \* MERGEFORMAT </w:instrText>
    </w:r>
    <w:r>
      <w:fldChar w:fldCharType="separate"/>
    </w:r>
    <w:r>
      <w:t>5</w:t>
    </w:r>
    <w:r>
      <w:rPr>
        <w:lang w:val="zh-CN"/>
      </w:rPr>
      <w:fldChar w:fldCharType="end"/>
    </w:r>
  </w:p>
  <w:p w14:paraId="7CE6958A" w14:textId="77777777" w:rsidR="00ED6228" w:rsidRDefault="00ED62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507A6" w14:textId="77777777" w:rsidR="00E1305C" w:rsidRDefault="00E1305C">
      <w:r>
        <w:separator/>
      </w:r>
    </w:p>
  </w:footnote>
  <w:footnote w:type="continuationSeparator" w:id="0">
    <w:p w14:paraId="456362CA" w14:textId="77777777" w:rsidR="00E1305C" w:rsidRDefault="00E13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0BC1" w14:textId="77777777" w:rsidR="00ED6228" w:rsidRDefault="00000000">
    <w:pPr>
      <w:pStyle w:val="ac"/>
      <w:jc w:val="right"/>
      <w:rPr>
        <w:sz w:val="21"/>
        <w:szCs w:val="21"/>
      </w:rPr>
    </w:pPr>
    <w:r>
      <w:rPr>
        <w:rFonts w:hint="eastAsia"/>
        <w:noProof/>
        <w:sz w:val="21"/>
        <w:szCs w:val="21"/>
      </w:rPr>
      <w:drawing>
        <wp:anchor distT="0" distB="0" distL="114300" distR="114300" simplePos="0" relativeHeight="251660288" behindDoc="1" locked="0" layoutInCell="1" allowOverlap="1" wp14:anchorId="5080A8EF" wp14:editId="72DDB176">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14:paraId="79EFB54A" w14:textId="77777777" w:rsidR="00ED6228" w:rsidRDefault="00ED6228">
    <w:pPr>
      <w:pStyle w:val="ac"/>
      <w:jc w:val="right"/>
      <w:rPr>
        <w:sz w:val="21"/>
        <w:szCs w:val="21"/>
      </w:rPr>
    </w:pPr>
  </w:p>
  <w:p w14:paraId="7C0AD157" w14:textId="77777777" w:rsidR="00ED6228" w:rsidRDefault="00000000">
    <w:pPr>
      <w:pStyle w:val="ac"/>
      <w:jc w:val="right"/>
    </w:pPr>
    <w:r>
      <w:rPr>
        <w:rFonts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5FC4D5"/>
    <w:multiLevelType w:val="singleLevel"/>
    <w:tmpl w:val="8C5FC4D5"/>
    <w:lvl w:ilvl="0">
      <w:start w:val="1"/>
      <w:numFmt w:val="decimal"/>
      <w:suff w:val="nothing"/>
      <w:lvlText w:val="%1."/>
      <w:lvlJc w:val="left"/>
      <w:pPr>
        <w:ind w:left="561" w:firstLine="0"/>
      </w:pPr>
      <w:rPr>
        <w:rFonts w:hint="default"/>
      </w:rPr>
    </w:lvl>
  </w:abstractNum>
  <w:abstractNum w:abstractNumId="1" w15:restartNumberingAfterBreak="0">
    <w:nsid w:val="9D31F87D"/>
    <w:multiLevelType w:val="multilevel"/>
    <w:tmpl w:val="9D31F87D"/>
    <w:lvl w:ilvl="0">
      <w:start w:val="1"/>
      <w:numFmt w:val="chineseCountingThousand"/>
      <w:pStyle w:val="a"/>
      <w:suff w:val="nothing"/>
      <w:lvlText w:val="(%1)"/>
      <w:lvlJc w:val="left"/>
      <w:pPr>
        <w:ind w:left="420" w:firstLine="141"/>
      </w:pPr>
      <w:rPr>
        <w:rFonts w:hint="eastAsia"/>
      </w:rPr>
    </w:lvl>
    <w:lvl w:ilvl="1">
      <w:start w:val="1"/>
      <w:numFmt w:val="lowerLetter"/>
      <w:lvlText w:val="%2)"/>
      <w:lvlJc w:val="left"/>
      <w:pPr>
        <w:tabs>
          <w:tab w:val="left" w:pos="420"/>
        </w:tabs>
        <w:ind w:left="1820" w:hanging="420"/>
      </w:pPr>
      <w:rPr>
        <w:rFonts w:hint="eastAsia"/>
      </w:rPr>
    </w:lvl>
    <w:lvl w:ilvl="2">
      <w:start w:val="1"/>
      <w:numFmt w:val="lowerRoman"/>
      <w:lvlText w:val="%3."/>
      <w:lvlJc w:val="right"/>
      <w:pPr>
        <w:tabs>
          <w:tab w:val="left" w:pos="420"/>
        </w:tabs>
        <w:ind w:left="2240" w:hanging="420"/>
      </w:pPr>
      <w:rPr>
        <w:rFonts w:hint="eastAsia"/>
      </w:rPr>
    </w:lvl>
    <w:lvl w:ilvl="3">
      <w:start w:val="1"/>
      <w:numFmt w:val="decimal"/>
      <w:lvlText w:val="%4."/>
      <w:lvlJc w:val="left"/>
      <w:pPr>
        <w:tabs>
          <w:tab w:val="left" w:pos="420"/>
        </w:tabs>
        <w:ind w:left="2660" w:hanging="420"/>
      </w:pPr>
      <w:rPr>
        <w:rFonts w:hint="eastAsia"/>
      </w:rPr>
    </w:lvl>
    <w:lvl w:ilvl="4">
      <w:start w:val="1"/>
      <w:numFmt w:val="lowerLetter"/>
      <w:lvlText w:val="%5)"/>
      <w:lvlJc w:val="left"/>
      <w:pPr>
        <w:tabs>
          <w:tab w:val="left" w:pos="420"/>
        </w:tabs>
        <w:ind w:left="3080" w:hanging="420"/>
      </w:pPr>
      <w:rPr>
        <w:rFonts w:hint="eastAsia"/>
      </w:rPr>
    </w:lvl>
    <w:lvl w:ilvl="5">
      <w:start w:val="1"/>
      <w:numFmt w:val="lowerRoman"/>
      <w:lvlText w:val="%6."/>
      <w:lvlJc w:val="right"/>
      <w:pPr>
        <w:tabs>
          <w:tab w:val="left" w:pos="420"/>
        </w:tabs>
        <w:ind w:left="3500" w:hanging="420"/>
      </w:pPr>
      <w:rPr>
        <w:rFonts w:hint="eastAsia"/>
      </w:rPr>
    </w:lvl>
    <w:lvl w:ilvl="6">
      <w:start w:val="1"/>
      <w:numFmt w:val="decimal"/>
      <w:lvlText w:val="%7."/>
      <w:lvlJc w:val="left"/>
      <w:pPr>
        <w:tabs>
          <w:tab w:val="left" w:pos="420"/>
        </w:tabs>
        <w:ind w:left="3920" w:hanging="420"/>
      </w:pPr>
      <w:rPr>
        <w:rFonts w:hint="eastAsia"/>
      </w:rPr>
    </w:lvl>
    <w:lvl w:ilvl="7">
      <w:start w:val="1"/>
      <w:numFmt w:val="lowerLetter"/>
      <w:lvlText w:val="%8)"/>
      <w:lvlJc w:val="left"/>
      <w:pPr>
        <w:tabs>
          <w:tab w:val="left" w:pos="420"/>
        </w:tabs>
        <w:ind w:left="4340" w:hanging="420"/>
      </w:pPr>
      <w:rPr>
        <w:rFonts w:hint="eastAsia"/>
      </w:rPr>
    </w:lvl>
    <w:lvl w:ilvl="8">
      <w:start w:val="1"/>
      <w:numFmt w:val="lowerRoman"/>
      <w:lvlText w:val="%9."/>
      <w:lvlJc w:val="right"/>
      <w:pPr>
        <w:tabs>
          <w:tab w:val="left" w:pos="420"/>
        </w:tabs>
        <w:ind w:left="4760" w:hanging="420"/>
      </w:pPr>
      <w:rPr>
        <w:rFonts w:hint="eastAsia"/>
      </w:rPr>
    </w:lvl>
  </w:abstractNum>
  <w:abstractNum w:abstractNumId="2" w15:restartNumberingAfterBreak="0">
    <w:nsid w:val="9E07DB1D"/>
    <w:multiLevelType w:val="singleLevel"/>
    <w:tmpl w:val="9E07DB1D"/>
    <w:lvl w:ilvl="0">
      <w:start w:val="1"/>
      <w:numFmt w:val="decimal"/>
      <w:suff w:val="nothing"/>
      <w:lvlText w:val="%1."/>
      <w:lvlJc w:val="left"/>
      <w:pPr>
        <w:ind w:left="561" w:firstLine="0"/>
      </w:pPr>
      <w:rPr>
        <w:rFonts w:hint="default"/>
      </w:rPr>
    </w:lvl>
  </w:abstractNum>
  <w:abstractNum w:abstractNumId="3" w15:restartNumberingAfterBreak="0">
    <w:nsid w:val="FB88A2E7"/>
    <w:multiLevelType w:val="multilevel"/>
    <w:tmpl w:val="FB88A2E7"/>
    <w:lvl w:ilvl="0">
      <w:start w:val="1"/>
      <w:numFmt w:val="decimal"/>
      <w:suff w:val="nothing"/>
      <w:lvlText w:val="%1."/>
      <w:lvlJc w:val="left"/>
      <w:pPr>
        <w:tabs>
          <w:tab w:val="left" w:pos="0"/>
        </w:tabs>
        <w:ind w:left="0" w:firstLine="561"/>
      </w:pPr>
      <w:rPr>
        <w:rFonts w:hint="default"/>
      </w:rPr>
    </w:lvl>
    <w:lvl w:ilvl="1">
      <w:start w:val="1"/>
      <w:numFmt w:val="decimal"/>
      <w:suff w:val="nothing"/>
      <w:lvlText w:val="(%2)"/>
      <w:lvlJc w:val="left"/>
      <w:pPr>
        <w:ind w:left="0" w:firstLine="40"/>
      </w:pPr>
      <w:rPr>
        <w:rFonts w:hint="default"/>
      </w:rPr>
    </w:lvl>
    <w:lvl w:ilvl="2">
      <w:start w:val="1"/>
      <w:numFmt w:val="decimalEnclosedCircleChinese"/>
      <w:lvlText w:val="%3"/>
      <w:lvlJc w:val="left"/>
      <w:pPr>
        <w:tabs>
          <w:tab w:val="left" w:pos="1260"/>
        </w:tabs>
        <w:ind w:left="1821" w:hanging="420"/>
      </w:pPr>
      <w:rPr>
        <w:rFonts w:hint="default"/>
      </w:rPr>
    </w:lvl>
    <w:lvl w:ilvl="3">
      <w:start w:val="1"/>
      <w:numFmt w:val="decimal"/>
      <w:lvlText w:val="%4)"/>
      <w:lvlJc w:val="left"/>
      <w:pPr>
        <w:tabs>
          <w:tab w:val="left" w:pos="1680"/>
        </w:tabs>
        <w:ind w:left="2241" w:hanging="420"/>
      </w:pPr>
      <w:rPr>
        <w:rFonts w:hint="default"/>
      </w:rPr>
    </w:lvl>
    <w:lvl w:ilvl="4">
      <w:start w:val="1"/>
      <w:numFmt w:val="lowerLetter"/>
      <w:lvlText w:val="%5."/>
      <w:lvlJc w:val="left"/>
      <w:pPr>
        <w:tabs>
          <w:tab w:val="left" w:pos="2100"/>
        </w:tabs>
        <w:ind w:left="2661" w:hanging="420"/>
      </w:pPr>
      <w:rPr>
        <w:rFonts w:hint="default"/>
      </w:rPr>
    </w:lvl>
    <w:lvl w:ilvl="5">
      <w:start w:val="1"/>
      <w:numFmt w:val="lowerLetter"/>
      <w:lvlText w:val="%6)"/>
      <w:lvlJc w:val="left"/>
      <w:pPr>
        <w:tabs>
          <w:tab w:val="left" w:pos="2520"/>
        </w:tabs>
        <w:ind w:left="3081" w:hanging="420"/>
      </w:pPr>
      <w:rPr>
        <w:rFonts w:hint="default"/>
      </w:rPr>
    </w:lvl>
    <w:lvl w:ilvl="6">
      <w:start w:val="1"/>
      <w:numFmt w:val="lowerRoman"/>
      <w:lvlText w:val="%7."/>
      <w:lvlJc w:val="left"/>
      <w:pPr>
        <w:tabs>
          <w:tab w:val="left" w:pos="2940"/>
        </w:tabs>
        <w:ind w:left="3501" w:hanging="420"/>
      </w:pPr>
      <w:rPr>
        <w:rFonts w:hint="default"/>
      </w:rPr>
    </w:lvl>
    <w:lvl w:ilvl="7">
      <w:start w:val="1"/>
      <w:numFmt w:val="lowerRoman"/>
      <w:lvlText w:val="%8)"/>
      <w:lvlJc w:val="left"/>
      <w:pPr>
        <w:tabs>
          <w:tab w:val="left" w:pos="3360"/>
        </w:tabs>
        <w:ind w:left="3921" w:hanging="420"/>
      </w:pPr>
      <w:rPr>
        <w:rFonts w:hint="default"/>
      </w:rPr>
    </w:lvl>
    <w:lvl w:ilvl="8">
      <w:start w:val="1"/>
      <w:numFmt w:val="lowerLetter"/>
      <w:lvlText w:val="%9."/>
      <w:lvlJc w:val="left"/>
      <w:pPr>
        <w:tabs>
          <w:tab w:val="left" w:pos="3780"/>
        </w:tabs>
        <w:ind w:left="4341" w:hanging="420"/>
      </w:pPr>
      <w:rPr>
        <w:rFonts w:hint="default"/>
      </w:rPr>
    </w:lvl>
  </w:abstractNum>
  <w:abstractNum w:abstractNumId="4" w15:restartNumberingAfterBreak="0">
    <w:nsid w:val="FD0A19EB"/>
    <w:multiLevelType w:val="multilevel"/>
    <w:tmpl w:val="FD0A19EB"/>
    <w:lvl w:ilvl="0">
      <w:start w:val="1"/>
      <w:numFmt w:val="chineseCountingThousand"/>
      <w:suff w:val="nothing"/>
      <w:lvlText w:val="(%1)"/>
      <w:lvlJc w:val="left"/>
      <w:pPr>
        <w:ind w:left="0" w:firstLine="560"/>
      </w:pPr>
      <w:rPr>
        <w:rFonts w:hint="eastAsia"/>
      </w:rPr>
    </w:lvl>
    <w:lvl w:ilvl="1">
      <w:start w:val="1"/>
      <w:numFmt w:val="lowerLetter"/>
      <w:lvlText w:val="%2)"/>
      <w:lvlJc w:val="left"/>
      <w:pPr>
        <w:tabs>
          <w:tab w:val="left" w:pos="0"/>
        </w:tabs>
        <w:ind w:left="1400" w:hanging="420"/>
      </w:pPr>
      <w:rPr>
        <w:rFonts w:hint="eastAsia"/>
      </w:rPr>
    </w:lvl>
    <w:lvl w:ilvl="2">
      <w:start w:val="1"/>
      <w:numFmt w:val="lowerRoman"/>
      <w:lvlText w:val="%3."/>
      <w:lvlJc w:val="right"/>
      <w:pPr>
        <w:tabs>
          <w:tab w:val="left" w:pos="0"/>
        </w:tabs>
        <w:ind w:left="1820" w:hanging="420"/>
      </w:pPr>
      <w:rPr>
        <w:rFonts w:hint="eastAsia"/>
      </w:rPr>
    </w:lvl>
    <w:lvl w:ilvl="3">
      <w:start w:val="1"/>
      <w:numFmt w:val="decimal"/>
      <w:lvlText w:val="%4."/>
      <w:lvlJc w:val="left"/>
      <w:pPr>
        <w:tabs>
          <w:tab w:val="left" w:pos="0"/>
        </w:tabs>
        <w:ind w:left="2240" w:hanging="420"/>
      </w:pPr>
      <w:rPr>
        <w:rFonts w:hint="eastAsia"/>
      </w:rPr>
    </w:lvl>
    <w:lvl w:ilvl="4">
      <w:start w:val="1"/>
      <w:numFmt w:val="lowerLetter"/>
      <w:lvlText w:val="%5)"/>
      <w:lvlJc w:val="left"/>
      <w:pPr>
        <w:tabs>
          <w:tab w:val="left" w:pos="0"/>
        </w:tabs>
        <w:ind w:left="2660" w:hanging="420"/>
      </w:pPr>
      <w:rPr>
        <w:rFonts w:hint="eastAsia"/>
      </w:rPr>
    </w:lvl>
    <w:lvl w:ilvl="5">
      <w:start w:val="1"/>
      <w:numFmt w:val="lowerRoman"/>
      <w:lvlText w:val="%6."/>
      <w:lvlJc w:val="right"/>
      <w:pPr>
        <w:tabs>
          <w:tab w:val="left" w:pos="0"/>
        </w:tabs>
        <w:ind w:left="3080" w:hanging="420"/>
      </w:pPr>
      <w:rPr>
        <w:rFonts w:hint="eastAsia"/>
      </w:rPr>
    </w:lvl>
    <w:lvl w:ilvl="6">
      <w:start w:val="1"/>
      <w:numFmt w:val="decimal"/>
      <w:lvlText w:val="%7."/>
      <w:lvlJc w:val="left"/>
      <w:pPr>
        <w:tabs>
          <w:tab w:val="left" w:pos="0"/>
        </w:tabs>
        <w:ind w:left="3500" w:hanging="420"/>
      </w:pPr>
      <w:rPr>
        <w:rFonts w:hint="eastAsia"/>
      </w:rPr>
    </w:lvl>
    <w:lvl w:ilvl="7">
      <w:start w:val="1"/>
      <w:numFmt w:val="lowerLetter"/>
      <w:lvlText w:val="%8)"/>
      <w:lvlJc w:val="left"/>
      <w:pPr>
        <w:tabs>
          <w:tab w:val="left" w:pos="0"/>
        </w:tabs>
        <w:ind w:left="3920" w:hanging="420"/>
      </w:pPr>
      <w:rPr>
        <w:rFonts w:hint="eastAsia"/>
      </w:rPr>
    </w:lvl>
    <w:lvl w:ilvl="8">
      <w:start w:val="1"/>
      <w:numFmt w:val="lowerRoman"/>
      <w:lvlText w:val="%9."/>
      <w:lvlJc w:val="right"/>
      <w:pPr>
        <w:tabs>
          <w:tab w:val="left" w:pos="0"/>
        </w:tabs>
        <w:ind w:left="4340" w:hanging="420"/>
      </w:pPr>
      <w:rPr>
        <w:rFonts w:hint="eastAsia"/>
      </w:rPr>
    </w:lvl>
  </w:abstractNum>
  <w:abstractNum w:abstractNumId="5" w15:restartNumberingAfterBreak="0">
    <w:nsid w:val="2F337B3F"/>
    <w:multiLevelType w:val="multilevel"/>
    <w:tmpl w:val="2F337B3F"/>
    <w:lvl w:ilvl="0">
      <w:start w:val="1"/>
      <w:numFmt w:val="decimal"/>
      <w:pStyle w:val="a0"/>
      <w:suff w:val="nothing"/>
      <w:lvlText w:val="%1."/>
      <w:lvlJc w:val="left"/>
      <w:pPr>
        <w:ind w:left="0" w:firstLine="560"/>
      </w:pPr>
      <w:rPr>
        <w:rFonts w:hint="eastAsia"/>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6" w15:restartNumberingAfterBreak="0">
    <w:nsid w:val="419E03BB"/>
    <w:multiLevelType w:val="multilevel"/>
    <w:tmpl w:val="419E03BB"/>
    <w:lvl w:ilvl="0">
      <w:start w:val="1"/>
      <w:numFmt w:val="chineseCountingThousand"/>
      <w:pStyle w:val="a1"/>
      <w:suff w:val="nothing"/>
      <w:lvlText w:val="%1、"/>
      <w:lvlJc w:val="left"/>
      <w:pPr>
        <w:ind w:left="1400" w:hanging="420"/>
      </w:pPr>
      <w:rPr>
        <w:rFonts w:hint="eastAsia"/>
      </w:rPr>
    </w:lvl>
    <w:lvl w:ilvl="1">
      <w:start w:val="1"/>
      <w:numFmt w:val="lowerLetter"/>
      <w:lvlText w:val="%2)"/>
      <w:lvlJc w:val="left"/>
      <w:pPr>
        <w:tabs>
          <w:tab w:val="left" w:pos="420"/>
        </w:tabs>
        <w:ind w:left="1820" w:hanging="420"/>
      </w:pPr>
      <w:rPr>
        <w:rFonts w:hint="eastAsia"/>
      </w:rPr>
    </w:lvl>
    <w:lvl w:ilvl="2">
      <w:start w:val="1"/>
      <w:numFmt w:val="lowerRoman"/>
      <w:lvlText w:val="%3."/>
      <w:lvlJc w:val="right"/>
      <w:pPr>
        <w:tabs>
          <w:tab w:val="left" w:pos="420"/>
        </w:tabs>
        <w:ind w:left="2240" w:hanging="420"/>
      </w:pPr>
      <w:rPr>
        <w:rFonts w:hint="eastAsia"/>
      </w:rPr>
    </w:lvl>
    <w:lvl w:ilvl="3">
      <w:start w:val="1"/>
      <w:numFmt w:val="decimal"/>
      <w:lvlText w:val="%4."/>
      <w:lvlJc w:val="left"/>
      <w:pPr>
        <w:tabs>
          <w:tab w:val="left" w:pos="420"/>
        </w:tabs>
        <w:ind w:left="2660" w:hanging="420"/>
      </w:pPr>
      <w:rPr>
        <w:rFonts w:hint="eastAsia"/>
      </w:rPr>
    </w:lvl>
    <w:lvl w:ilvl="4">
      <w:start w:val="1"/>
      <w:numFmt w:val="lowerLetter"/>
      <w:lvlText w:val="%5)"/>
      <w:lvlJc w:val="left"/>
      <w:pPr>
        <w:tabs>
          <w:tab w:val="left" w:pos="420"/>
        </w:tabs>
        <w:ind w:left="3080" w:hanging="420"/>
      </w:pPr>
      <w:rPr>
        <w:rFonts w:hint="eastAsia"/>
      </w:rPr>
    </w:lvl>
    <w:lvl w:ilvl="5">
      <w:start w:val="1"/>
      <w:numFmt w:val="lowerRoman"/>
      <w:lvlText w:val="%6."/>
      <w:lvlJc w:val="right"/>
      <w:pPr>
        <w:tabs>
          <w:tab w:val="left" w:pos="420"/>
        </w:tabs>
        <w:ind w:left="3500" w:hanging="420"/>
      </w:pPr>
      <w:rPr>
        <w:rFonts w:hint="eastAsia"/>
      </w:rPr>
    </w:lvl>
    <w:lvl w:ilvl="6">
      <w:start w:val="1"/>
      <w:numFmt w:val="decimal"/>
      <w:lvlText w:val="%7."/>
      <w:lvlJc w:val="left"/>
      <w:pPr>
        <w:tabs>
          <w:tab w:val="left" w:pos="420"/>
        </w:tabs>
        <w:ind w:left="3920" w:hanging="420"/>
      </w:pPr>
      <w:rPr>
        <w:rFonts w:hint="eastAsia"/>
      </w:rPr>
    </w:lvl>
    <w:lvl w:ilvl="7">
      <w:start w:val="1"/>
      <w:numFmt w:val="lowerLetter"/>
      <w:lvlText w:val="%8)"/>
      <w:lvlJc w:val="left"/>
      <w:pPr>
        <w:tabs>
          <w:tab w:val="left" w:pos="420"/>
        </w:tabs>
        <w:ind w:left="4340" w:hanging="420"/>
      </w:pPr>
      <w:rPr>
        <w:rFonts w:hint="eastAsia"/>
      </w:rPr>
    </w:lvl>
    <w:lvl w:ilvl="8">
      <w:start w:val="1"/>
      <w:numFmt w:val="lowerRoman"/>
      <w:lvlText w:val="%9."/>
      <w:lvlJc w:val="right"/>
      <w:pPr>
        <w:tabs>
          <w:tab w:val="left" w:pos="420"/>
        </w:tabs>
        <w:ind w:left="4760" w:hanging="420"/>
      </w:pPr>
      <w:rPr>
        <w:rFonts w:hint="eastAsia"/>
      </w:rPr>
    </w:lvl>
  </w:abstractNum>
  <w:abstractNum w:abstractNumId="7" w15:restartNumberingAfterBreak="0">
    <w:nsid w:val="71E4FC9D"/>
    <w:multiLevelType w:val="multilevel"/>
    <w:tmpl w:val="71E4FC9D"/>
    <w:lvl w:ilvl="0">
      <w:start w:val="1"/>
      <w:numFmt w:val="decimal"/>
      <w:suff w:val="nothing"/>
      <w:lvlText w:val="%1."/>
      <w:lvlJc w:val="left"/>
      <w:pPr>
        <w:tabs>
          <w:tab w:val="left" w:pos="0"/>
        </w:tabs>
        <w:ind w:left="0" w:firstLine="561"/>
      </w:pPr>
      <w:rPr>
        <w:rFonts w:hint="default"/>
      </w:rPr>
    </w:lvl>
    <w:lvl w:ilvl="1">
      <w:start w:val="1"/>
      <w:numFmt w:val="decimal"/>
      <w:suff w:val="nothing"/>
      <w:lvlText w:val="(%2)"/>
      <w:lvlJc w:val="left"/>
      <w:pPr>
        <w:ind w:left="0" w:firstLine="40"/>
      </w:pPr>
      <w:rPr>
        <w:rFonts w:hint="default"/>
      </w:rPr>
    </w:lvl>
    <w:lvl w:ilvl="2">
      <w:start w:val="1"/>
      <w:numFmt w:val="decimalEnclosedCircleChinese"/>
      <w:lvlText w:val="%3"/>
      <w:lvlJc w:val="left"/>
      <w:pPr>
        <w:tabs>
          <w:tab w:val="left" w:pos="1260"/>
        </w:tabs>
        <w:ind w:left="1821" w:hanging="420"/>
      </w:pPr>
      <w:rPr>
        <w:rFonts w:hint="default"/>
      </w:rPr>
    </w:lvl>
    <w:lvl w:ilvl="3">
      <w:start w:val="1"/>
      <w:numFmt w:val="decimal"/>
      <w:lvlText w:val="%4)"/>
      <w:lvlJc w:val="left"/>
      <w:pPr>
        <w:tabs>
          <w:tab w:val="left" w:pos="1680"/>
        </w:tabs>
        <w:ind w:left="2241" w:hanging="420"/>
      </w:pPr>
      <w:rPr>
        <w:rFonts w:hint="default"/>
      </w:rPr>
    </w:lvl>
    <w:lvl w:ilvl="4">
      <w:start w:val="1"/>
      <w:numFmt w:val="lowerLetter"/>
      <w:lvlText w:val="%5."/>
      <w:lvlJc w:val="left"/>
      <w:pPr>
        <w:tabs>
          <w:tab w:val="left" w:pos="2100"/>
        </w:tabs>
        <w:ind w:left="2661" w:hanging="420"/>
      </w:pPr>
      <w:rPr>
        <w:rFonts w:hint="default"/>
      </w:rPr>
    </w:lvl>
    <w:lvl w:ilvl="5">
      <w:start w:val="1"/>
      <w:numFmt w:val="lowerLetter"/>
      <w:lvlText w:val="%6)"/>
      <w:lvlJc w:val="left"/>
      <w:pPr>
        <w:tabs>
          <w:tab w:val="left" w:pos="2520"/>
        </w:tabs>
        <w:ind w:left="3081" w:hanging="420"/>
      </w:pPr>
      <w:rPr>
        <w:rFonts w:hint="default"/>
      </w:rPr>
    </w:lvl>
    <w:lvl w:ilvl="6">
      <w:start w:val="1"/>
      <w:numFmt w:val="lowerRoman"/>
      <w:lvlText w:val="%7."/>
      <w:lvlJc w:val="left"/>
      <w:pPr>
        <w:tabs>
          <w:tab w:val="left" w:pos="2940"/>
        </w:tabs>
        <w:ind w:left="3501" w:hanging="420"/>
      </w:pPr>
      <w:rPr>
        <w:rFonts w:hint="default"/>
      </w:rPr>
    </w:lvl>
    <w:lvl w:ilvl="7">
      <w:start w:val="1"/>
      <w:numFmt w:val="lowerRoman"/>
      <w:lvlText w:val="%8)"/>
      <w:lvlJc w:val="left"/>
      <w:pPr>
        <w:tabs>
          <w:tab w:val="left" w:pos="3360"/>
        </w:tabs>
        <w:ind w:left="3921" w:hanging="420"/>
      </w:pPr>
      <w:rPr>
        <w:rFonts w:hint="default"/>
      </w:rPr>
    </w:lvl>
    <w:lvl w:ilvl="8">
      <w:start w:val="1"/>
      <w:numFmt w:val="lowerLetter"/>
      <w:lvlText w:val="%9."/>
      <w:lvlJc w:val="left"/>
      <w:pPr>
        <w:tabs>
          <w:tab w:val="left" w:pos="3780"/>
        </w:tabs>
        <w:ind w:left="4341" w:hanging="420"/>
      </w:pPr>
      <w:rPr>
        <w:rFonts w:hint="default"/>
      </w:rPr>
    </w:lvl>
  </w:abstractNum>
  <w:num w:numId="1" w16cid:durableId="992871420">
    <w:abstractNumId w:val="6"/>
  </w:num>
  <w:num w:numId="2" w16cid:durableId="662778171">
    <w:abstractNumId w:val="1"/>
  </w:num>
  <w:num w:numId="3" w16cid:durableId="1943342708">
    <w:abstractNumId w:val="5"/>
  </w:num>
  <w:num w:numId="4" w16cid:durableId="1358583738">
    <w:abstractNumId w:val="2"/>
  </w:num>
  <w:num w:numId="5" w16cid:durableId="1611279467">
    <w:abstractNumId w:val="3"/>
  </w:num>
  <w:num w:numId="6" w16cid:durableId="858082825">
    <w:abstractNumId w:val="4"/>
  </w:num>
  <w:num w:numId="7" w16cid:durableId="756367231">
    <w:abstractNumId w:val="0"/>
  </w:num>
  <w:num w:numId="8" w16cid:durableId="824517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oNotShadeFormData/>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243834"/>
    <w:rsid w:val="00010B8D"/>
    <w:rsid w:val="00085395"/>
    <w:rsid w:val="000A030B"/>
    <w:rsid w:val="000B16A6"/>
    <w:rsid w:val="000D2F22"/>
    <w:rsid w:val="00102147"/>
    <w:rsid w:val="001B609C"/>
    <w:rsid w:val="00227601"/>
    <w:rsid w:val="002304F9"/>
    <w:rsid w:val="00243834"/>
    <w:rsid w:val="00243999"/>
    <w:rsid w:val="00265CF8"/>
    <w:rsid w:val="0027353A"/>
    <w:rsid w:val="002771DD"/>
    <w:rsid w:val="00281A48"/>
    <w:rsid w:val="002964A8"/>
    <w:rsid w:val="002A2CAA"/>
    <w:rsid w:val="00314069"/>
    <w:rsid w:val="00341832"/>
    <w:rsid w:val="0037132B"/>
    <w:rsid w:val="00385021"/>
    <w:rsid w:val="003A7774"/>
    <w:rsid w:val="003E0647"/>
    <w:rsid w:val="004579CD"/>
    <w:rsid w:val="004B2715"/>
    <w:rsid w:val="004B3B0C"/>
    <w:rsid w:val="004F4042"/>
    <w:rsid w:val="005401FC"/>
    <w:rsid w:val="00540357"/>
    <w:rsid w:val="00560EE4"/>
    <w:rsid w:val="005967A4"/>
    <w:rsid w:val="00600BBD"/>
    <w:rsid w:val="006268B2"/>
    <w:rsid w:val="006E62EA"/>
    <w:rsid w:val="007B13D4"/>
    <w:rsid w:val="008108CB"/>
    <w:rsid w:val="00815F88"/>
    <w:rsid w:val="0083550C"/>
    <w:rsid w:val="00841B7C"/>
    <w:rsid w:val="00856E03"/>
    <w:rsid w:val="008678AA"/>
    <w:rsid w:val="0089194F"/>
    <w:rsid w:val="008F621F"/>
    <w:rsid w:val="009020C0"/>
    <w:rsid w:val="00905E2B"/>
    <w:rsid w:val="0092654E"/>
    <w:rsid w:val="0093213E"/>
    <w:rsid w:val="009401B8"/>
    <w:rsid w:val="00945C13"/>
    <w:rsid w:val="009A13F8"/>
    <w:rsid w:val="009B4323"/>
    <w:rsid w:val="009F01E8"/>
    <w:rsid w:val="009F0CDF"/>
    <w:rsid w:val="00A31340"/>
    <w:rsid w:val="00A44748"/>
    <w:rsid w:val="00A82A09"/>
    <w:rsid w:val="00AD295E"/>
    <w:rsid w:val="00AE5A9A"/>
    <w:rsid w:val="00B33D43"/>
    <w:rsid w:val="00B8773A"/>
    <w:rsid w:val="00BC74F0"/>
    <w:rsid w:val="00CB1133"/>
    <w:rsid w:val="00D21651"/>
    <w:rsid w:val="00D64857"/>
    <w:rsid w:val="00E1305C"/>
    <w:rsid w:val="00E36ABF"/>
    <w:rsid w:val="00E716FB"/>
    <w:rsid w:val="00ED6228"/>
    <w:rsid w:val="00F01802"/>
    <w:rsid w:val="00F25C4C"/>
    <w:rsid w:val="00F92F54"/>
    <w:rsid w:val="00FD4B29"/>
    <w:rsid w:val="00FD50CD"/>
    <w:rsid w:val="00FD5E23"/>
    <w:rsid w:val="017936BE"/>
    <w:rsid w:val="01C743F3"/>
    <w:rsid w:val="04EF43C3"/>
    <w:rsid w:val="06522411"/>
    <w:rsid w:val="06FD08ED"/>
    <w:rsid w:val="09FB2C4A"/>
    <w:rsid w:val="0A911A78"/>
    <w:rsid w:val="0DED4187"/>
    <w:rsid w:val="115A2156"/>
    <w:rsid w:val="12975631"/>
    <w:rsid w:val="1686445B"/>
    <w:rsid w:val="17C6616D"/>
    <w:rsid w:val="19346548"/>
    <w:rsid w:val="1CD20906"/>
    <w:rsid w:val="1E560BB7"/>
    <w:rsid w:val="238B5A1E"/>
    <w:rsid w:val="244871F4"/>
    <w:rsid w:val="2A8D48FB"/>
    <w:rsid w:val="2B8D373E"/>
    <w:rsid w:val="2D241E80"/>
    <w:rsid w:val="2E393A33"/>
    <w:rsid w:val="30CE0A81"/>
    <w:rsid w:val="347E456C"/>
    <w:rsid w:val="36AB7BAF"/>
    <w:rsid w:val="3A064DE8"/>
    <w:rsid w:val="3B4A51A8"/>
    <w:rsid w:val="3C383B20"/>
    <w:rsid w:val="3C392CE6"/>
    <w:rsid w:val="3C414954"/>
    <w:rsid w:val="3F6E3278"/>
    <w:rsid w:val="3F7B6278"/>
    <w:rsid w:val="3FDA6FFF"/>
    <w:rsid w:val="3FFF2A05"/>
    <w:rsid w:val="408F1FDB"/>
    <w:rsid w:val="41F54C88"/>
    <w:rsid w:val="421A3B26"/>
    <w:rsid w:val="44150A49"/>
    <w:rsid w:val="484B7813"/>
    <w:rsid w:val="4ABA7666"/>
    <w:rsid w:val="4B045373"/>
    <w:rsid w:val="4C0B44E0"/>
    <w:rsid w:val="4EE05E69"/>
    <w:rsid w:val="4F97342E"/>
    <w:rsid w:val="51E7154B"/>
    <w:rsid w:val="52FB705C"/>
    <w:rsid w:val="53DF0D53"/>
    <w:rsid w:val="54213CD1"/>
    <w:rsid w:val="553B7BE4"/>
    <w:rsid w:val="55F81F79"/>
    <w:rsid w:val="56845A0B"/>
    <w:rsid w:val="57833AC4"/>
    <w:rsid w:val="5C4001D5"/>
    <w:rsid w:val="5DCB1D21"/>
    <w:rsid w:val="5E0A3A89"/>
    <w:rsid w:val="5E8343A9"/>
    <w:rsid w:val="60206354"/>
    <w:rsid w:val="62EA2C49"/>
    <w:rsid w:val="66130F6B"/>
    <w:rsid w:val="666B40A1"/>
    <w:rsid w:val="6853303E"/>
    <w:rsid w:val="69DB2CD4"/>
    <w:rsid w:val="6AC326FD"/>
    <w:rsid w:val="6B572E46"/>
    <w:rsid w:val="6B721A2E"/>
    <w:rsid w:val="6C4B5DA8"/>
    <w:rsid w:val="6D2A6A64"/>
    <w:rsid w:val="6D601A36"/>
    <w:rsid w:val="71681909"/>
    <w:rsid w:val="71AD37BF"/>
    <w:rsid w:val="721750DD"/>
    <w:rsid w:val="72786AC4"/>
    <w:rsid w:val="78746DE5"/>
    <w:rsid w:val="7AE00762"/>
    <w:rsid w:val="7BF038ED"/>
    <w:rsid w:val="7D0173DA"/>
    <w:rsid w:val="7D1C7A4B"/>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4EF84"/>
  <w15:docId w15:val="{010332D1-E3FF-4960-9597-EB68DD8E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1" w:qFormat="1"/>
    <w:lsdException w:name="footer" w:uiPriority="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
    <w:qFormat/>
    <w:pPr>
      <w:widowControl w:val="0"/>
      <w:jc w:val="both"/>
    </w:pPr>
    <w:rPr>
      <w:rFonts w:ascii="Calibri" w:hAnsi="Calibri"/>
      <w:kern w:val="2"/>
      <w:sz w:val="21"/>
      <w:szCs w:val="22"/>
    </w:rPr>
  </w:style>
  <w:style w:type="paragraph" w:styleId="1">
    <w:name w:val="heading 1"/>
    <w:basedOn w:val="11"/>
    <w:next w:val="a2"/>
    <w:link w:val="10"/>
    <w:uiPriority w:val="1"/>
    <w:qFormat/>
    <w:pPr>
      <w:spacing w:after="0" w:line="500" w:lineRule="exact"/>
      <w:ind w:firstLineChars="0" w:firstLine="0"/>
      <w:contextualSpacing/>
      <w:jc w:val="center"/>
      <w:outlineLvl w:val="0"/>
    </w:pPr>
    <w:rPr>
      <w:rFonts w:ascii="STZhongsong" w:eastAsia="STZhongsong" w:hAnsi="STZhongsong" w:cs="STZhongsong"/>
      <w:b/>
      <w:bCs/>
      <w:sz w:val="32"/>
      <w:szCs w:val="32"/>
    </w:rPr>
  </w:style>
  <w:style w:type="paragraph" w:styleId="2">
    <w:name w:val="heading 2"/>
    <w:basedOn w:val="a2"/>
    <w:next w:val="a2"/>
    <w:link w:val="20"/>
    <w:uiPriority w:val="1"/>
    <w:qFormat/>
    <w:pPr>
      <w:spacing w:line="500" w:lineRule="exact"/>
      <w:ind w:firstLineChars="200" w:firstLine="560"/>
      <w:outlineLvl w:val="1"/>
    </w:pPr>
    <w:rPr>
      <w:rFonts w:ascii="黑体" w:eastAsia="黑体" w:hAnsi="黑体" w:cs="黑体"/>
      <w:sz w:val="28"/>
      <w:szCs w:val="28"/>
    </w:rPr>
  </w:style>
  <w:style w:type="paragraph" w:styleId="3">
    <w:name w:val="heading 3"/>
    <w:basedOn w:val="a2"/>
    <w:next w:val="a2"/>
    <w:link w:val="30"/>
    <w:uiPriority w:val="1"/>
    <w:qFormat/>
    <w:pPr>
      <w:spacing w:line="500" w:lineRule="exact"/>
      <w:ind w:firstLineChars="200" w:firstLine="560"/>
      <w:outlineLvl w:val="2"/>
    </w:pPr>
    <w:rPr>
      <w:rFonts w:ascii="仿宋_GB2312" w:eastAsia="仿宋_GB2312" w:hAnsi="仿宋_GB2312" w:cs="仿宋_GB2312"/>
      <w:color w:val="000000"/>
      <w:sz w:val="28"/>
      <w:szCs w:val="28"/>
    </w:rPr>
  </w:style>
  <w:style w:type="paragraph" w:styleId="4">
    <w:name w:val="heading 4"/>
    <w:basedOn w:val="a2"/>
    <w:next w:val="a2"/>
    <w:link w:val="40"/>
    <w:uiPriority w:val="1"/>
    <w:qFormat/>
    <w:pPr>
      <w:spacing w:line="500" w:lineRule="exact"/>
      <w:ind w:firstLineChars="200" w:firstLine="560"/>
      <w:outlineLvl w:val="3"/>
    </w:pPr>
    <w:rPr>
      <w:rFonts w:ascii="仿宋_GB2312" w:eastAsia="仿宋_GB2312" w:hAnsi="仿宋_GB2312" w:cs="仿宋_GB2312"/>
      <w:color w:val="000000"/>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列出段落11"/>
    <w:basedOn w:val="a2"/>
    <w:uiPriority w:val="34"/>
    <w:qFormat/>
    <w:pPr>
      <w:widowControl/>
      <w:adjustRightInd w:val="0"/>
      <w:snapToGrid w:val="0"/>
      <w:spacing w:after="200"/>
      <w:ind w:firstLineChars="200" w:firstLine="420"/>
      <w:jc w:val="left"/>
    </w:pPr>
    <w:rPr>
      <w:rFonts w:ascii="Tahoma" w:eastAsiaTheme="minorEastAsia" w:hAnsi="Tahoma" w:cstheme="minorBidi"/>
      <w:kern w:val="0"/>
      <w:sz w:val="24"/>
    </w:rPr>
  </w:style>
  <w:style w:type="paragraph" w:styleId="a6">
    <w:name w:val="Date"/>
    <w:basedOn w:val="a2"/>
    <w:next w:val="a2"/>
    <w:link w:val="a7"/>
    <w:uiPriority w:val="1"/>
    <w:qFormat/>
    <w:pPr>
      <w:ind w:leftChars="2500" w:left="100"/>
    </w:pPr>
    <w:rPr>
      <w:rFonts w:ascii="Times New Roman" w:hAnsi="Times New Roman"/>
    </w:rPr>
  </w:style>
  <w:style w:type="paragraph" w:styleId="a8">
    <w:name w:val="Balloon Text"/>
    <w:basedOn w:val="a2"/>
    <w:link w:val="a9"/>
    <w:uiPriority w:val="1"/>
    <w:qFormat/>
    <w:rPr>
      <w:rFonts w:ascii="Times New Roman" w:hAnsi="Times New Roman"/>
      <w:kern w:val="0"/>
      <w:sz w:val="18"/>
      <w:szCs w:val="18"/>
    </w:rPr>
  </w:style>
  <w:style w:type="paragraph" w:styleId="aa">
    <w:name w:val="footer"/>
    <w:basedOn w:val="a2"/>
    <w:link w:val="ab"/>
    <w:uiPriority w:val="1"/>
    <w:qFormat/>
    <w:pPr>
      <w:tabs>
        <w:tab w:val="center" w:pos="4153"/>
        <w:tab w:val="right" w:pos="8306"/>
      </w:tabs>
      <w:snapToGrid w:val="0"/>
      <w:jc w:val="left"/>
    </w:pPr>
    <w:rPr>
      <w:rFonts w:ascii="Times New Roman" w:hAnsi="Times New Roman"/>
      <w:kern w:val="0"/>
      <w:sz w:val="18"/>
      <w:szCs w:val="18"/>
    </w:rPr>
  </w:style>
  <w:style w:type="paragraph" w:styleId="ac">
    <w:name w:val="header"/>
    <w:basedOn w:val="a2"/>
    <w:link w:val="ad"/>
    <w:uiPriority w:val="1"/>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e">
    <w:name w:val="Normal (Web)"/>
    <w:basedOn w:val="a2"/>
    <w:uiPriority w:val="1"/>
    <w:qFormat/>
    <w:pPr>
      <w:widowControl/>
      <w:spacing w:before="100" w:beforeAutospacing="1" w:after="100" w:afterAutospacing="1"/>
      <w:jc w:val="left"/>
    </w:pPr>
    <w:rPr>
      <w:rFonts w:ascii="宋体" w:hAnsi="宋体" w:cs="宋体"/>
      <w:kern w:val="0"/>
      <w:sz w:val="24"/>
      <w:szCs w:val="24"/>
    </w:rPr>
  </w:style>
  <w:style w:type="table" w:styleId="af">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3"/>
    <w:uiPriority w:val="22"/>
    <w:qFormat/>
    <w:rPr>
      <w:b/>
    </w:rPr>
  </w:style>
  <w:style w:type="character" w:styleId="af1">
    <w:name w:val="Emphasis"/>
    <w:basedOn w:val="a3"/>
    <w:uiPriority w:val="20"/>
    <w:qFormat/>
    <w:rPr>
      <w:i/>
    </w:rPr>
  </w:style>
  <w:style w:type="character" w:styleId="af2">
    <w:name w:val="Hyperlink"/>
    <w:uiPriority w:val="1"/>
    <w:qFormat/>
    <w:rPr>
      <w:rFonts w:ascii="Times New Roman" w:eastAsia="宋体" w:hAnsi="Times New Roman"/>
      <w:color w:val="0000FF"/>
      <w:u w:val="single"/>
    </w:rPr>
  </w:style>
  <w:style w:type="character" w:styleId="HTML">
    <w:name w:val="HTML Code"/>
    <w:basedOn w:val="a3"/>
    <w:uiPriority w:val="99"/>
    <w:unhideWhenUsed/>
    <w:qFormat/>
    <w:rPr>
      <w:rFonts w:ascii="Courier New" w:hAnsi="Courier New"/>
      <w:sz w:val="20"/>
    </w:rPr>
  </w:style>
  <w:style w:type="character" w:customStyle="1" w:styleId="10">
    <w:name w:val="标题 1 字符"/>
    <w:link w:val="1"/>
    <w:uiPriority w:val="1"/>
    <w:qFormat/>
    <w:rPr>
      <w:rFonts w:ascii="STZhongsong" w:eastAsia="STZhongsong" w:hAnsi="STZhongsong" w:cs="STZhongsong"/>
      <w:b/>
      <w:bCs/>
      <w:sz w:val="32"/>
      <w:szCs w:val="32"/>
    </w:rPr>
  </w:style>
  <w:style w:type="character" w:customStyle="1" w:styleId="a7">
    <w:name w:val="日期 字符"/>
    <w:link w:val="a6"/>
    <w:uiPriority w:val="1"/>
    <w:qFormat/>
    <w:rPr>
      <w:kern w:val="2"/>
      <w:sz w:val="21"/>
      <w:szCs w:val="22"/>
    </w:rPr>
  </w:style>
  <w:style w:type="character" w:customStyle="1" w:styleId="40">
    <w:name w:val="标题 4 字符"/>
    <w:link w:val="4"/>
    <w:uiPriority w:val="1"/>
    <w:qFormat/>
    <w:rPr>
      <w:rFonts w:ascii="仿宋_GB2312" w:eastAsia="仿宋_GB2312" w:hAnsi="仿宋_GB2312" w:cs="仿宋_GB2312"/>
      <w:color w:val="000000"/>
      <w:kern w:val="2"/>
      <w:sz w:val="28"/>
      <w:szCs w:val="28"/>
    </w:rPr>
  </w:style>
  <w:style w:type="character" w:customStyle="1" w:styleId="ad">
    <w:name w:val="页眉 字符"/>
    <w:link w:val="ac"/>
    <w:uiPriority w:val="1"/>
    <w:qFormat/>
    <w:rPr>
      <w:sz w:val="18"/>
      <w:szCs w:val="18"/>
    </w:rPr>
  </w:style>
  <w:style w:type="character" w:customStyle="1" w:styleId="a9">
    <w:name w:val="批注框文本 字符"/>
    <w:link w:val="a8"/>
    <w:uiPriority w:val="1"/>
    <w:qFormat/>
    <w:rPr>
      <w:sz w:val="18"/>
      <w:szCs w:val="18"/>
    </w:rPr>
  </w:style>
  <w:style w:type="character" w:customStyle="1" w:styleId="ab">
    <w:name w:val="页脚 字符"/>
    <w:link w:val="aa"/>
    <w:uiPriority w:val="1"/>
    <w:qFormat/>
    <w:rPr>
      <w:sz w:val="18"/>
      <w:szCs w:val="18"/>
    </w:rPr>
  </w:style>
  <w:style w:type="character" w:customStyle="1" w:styleId="30">
    <w:name w:val="标题 3 字符"/>
    <w:link w:val="3"/>
    <w:uiPriority w:val="1"/>
    <w:qFormat/>
    <w:rPr>
      <w:rFonts w:ascii="仿宋_GB2312" w:eastAsia="仿宋_GB2312" w:hAnsi="仿宋_GB2312" w:cs="仿宋_GB2312"/>
      <w:color w:val="000000"/>
      <w:kern w:val="2"/>
      <w:sz w:val="28"/>
      <w:szCs w:val="28"/>
    </w:rPr>
  </w:style>
  <w:style w:type="character" w:customStyle="1" w:styleId="20">
    <w:name w:val="标题 2 字符"/>
    <w:link w:val="2"/>
    <w:uiPriority w:val="1"/>
    <w:qFormat/>
    <w:rPr>
      <w:rFonts w:ascii="黑体" w:eastAsia="黑体" w:hAnsi="黑体" w:cs="黑体"/>
      <w:kern w:val="2"/>
      <w:sz w:val="28"/>
      <w:szCs w:val="28"/>
    </w:rPr>
  </w:style>
  <w:style w:type="paragraph" w:customStyle="1" w:styleId="12">
    <w:name w:val="无间隔1"/>
    <w:uiPriority w:val="1"/>
    <w:qFormat/>
    <w:pPr>
      <w:widowControl w:val="0"/>
      <w:jc w:val="both"/>
    </w:pPr>
    <w:rPr>
      <w:rFonts w:ascii="Calibri" w:hAnsi="Calibri"/>
      <w:kern w:val="2"/>
      <w:sz w:val="21"/>
      <w:szCs w:val="22"/>
    </w:rPr>
  </w:style>
  <w:style w:type="paragraph" w:customStyle="1" w:styleId="13">
    <w:name w:val="普通(网站)1"/>
    <w:basedOn w:val="a2"/>
    <w:uiPriority w:val="1"/>
    <w:qFormat/>
    <w:pPr>
      <w:widowControl/>
      <w:spacing w:before="100" w:beforeAutospacing="1" w:after="100" w:afterAutospacing="1"/>
      <w:jc w:val="left"/>
    </w:pPr>
    <w:rPr>
      <w:rFonts w:ascii="宋体" w:hAnsi="宋体" w:cs="宋体"/>
      <w:kern w:val="0"/>
      <w:sz w:val="24"/>
      <w:szCs w:val="24"/>
    </w:rPr>
  </w:style>
  <w:style w:type="paragraph" w:customStyle="1" w:styleId="14">
    <w:name w:val="列出段落1"/>
    <w:basedOn w:val="a2"/>
    <w:uiPriority w:val="34"/>
    <w:qFormat/>
    <w:pPr>
      <w:widowControl/>
      <w:ind w:firstLineChars="200" w:firstLine="420"/>
      <w:jc w:val="left"/>
    </w:pPr>
    <w:rPr>
      <w:rFonts w:ascii="宋体" w:hAnsi="宋体" w:cs="宋体"/>
      <w:kern w:val="0"/>
      <w:sz w:val="24"/>
      <w:szCs w:val="24"/>
    </w:rPr>
  </w:style>
  <w:style w:type="character" w:customStyle="1" w:styleId="15">
    <w:name w:val="不明显参考1"/>
    <w:basedOn w:val="a3"/>
    <w:uiPriority w:val="31"/>
    <w:qFormat/>
    <w:rPr>
      <w:smallCaps/>
      <w:color w:val="595959"/>
    </w:rPr>
  </w:style>
  <w:style w:type="paragraph" w:customStyle="1" w:styleId="16">
    <w:name w:val="列表段落1"/>
    <w:basedOn w:val="a2"/>
    <w:uiPriority w:val="99"/>
    <w:unhideWhenUsed/>
    <w:qFormat/>
    <w:pPr>
      <w:ind w:firstLineChars="200" w:firstLine="420"/>
    </w:pPr>
  </w:style>
  <w:style w:type="paragraph" w:customStyle="1" w:styleId="af3">
    <w:name w:val="总结署名"/>
    <w:basedOn w:val="a2"/>
    <w:link w:val="af4"/>
    <w:qFormat/>
    <w:pPr>
      <w:spacing w:line="500" w:lineRule="exact"/>
      <w:ind w:right="700" w:firstLineChars="2400" w:firstLine="6720"/>
    </w:pPr>
    <w:rPr>
      <w:rFonts w:ascii="仿宋_GB2312" w:eastAsia="仿宋_GB2312" w:hAnsi="黑体"/>
      <w:sz w:val="28"/>
      <w:szCs w:val="28"/>
    </w:rPr>
  </w:style>
  <w:style w:type="paragraph" w:customStyle="1" w:styleId="af5">
    <w:name w:val="总结日期"/>
    <w:basedOn w:val="a2"/>
    <w:link w:val="af6"/>
    <w:qFormat/>
    <w:pPr>
      <w:wordWrap w:val="0"/>
      <w:spacing w:line="500" w:lineRule="exact"/>
      <w:ind w:right="420" w:firstLineChars="2050" w:firstLine="5740"/>
      <w:jc w:val="right"/>
    </w:pPr>
    <w:rPr>
      <w:rFonts w:ascii="仿宋_GB2312" w:eastAsia="仿宋_GB2312" w:hAnsi="黑体"/>
      <w:sz w:val="28"/>
      <w:szCs w:val="28"/>
    </w:rPr>
  </w:style>
  <w:style w:type="character" w:customStyle="1" w:styleId="af4">
    <w:name w:val="总结署名 字符"/>
    <w:basedOn w:val="a3"/>
    <w:link w:val="af3"/>
    <w:qFormat/>
    <w:rPr>
      <w:rFonts w:ascii="仿宋_GB2312" w:eastAsia="仿宋_GB2312" w:hAnsi="黑体"/>
      <w:kern w:val="2"/>
      <w:sz w:val="28"/>
      <w:szCs w:val="28"/>
    </w:rPr>
  </w:style>
  <w:style w:type="paragraph" w:customStyle="1" w:styleId="af7">
    <w:name w:val="周报正文"/>
    <w:link w:val="af8"/>
    <w:qFormat/>
    <w:pPr>
      <w:spacing w:line="500" w:lineRule="exact"/>
      <w:ind w:firstLineChars="200" w:firstLine="560"/>
      <w:jc w:val="both"/>
    </w:pPr>
    <w:rPr>
      <w:rFonts w:ascii="仿宋_GB2312" w:eastAsia="仿宋_GB2312" w:hAnsi="仿宋_GB2312" w:cs="仿宋_GB2312"/>
      <w:kern w:val="2"/>
      <w:sz w:val="28"/>
      <w:szCs w:val="28"/>
    </w:rPr>
  </w:style>
  <w:style w:type="character" w:customStyle="1" w:styleId="af6">
    <w:name w:val="总结日期 字符"/>
    <w:basedOn w:val="a3"/>
    <w:link w:val="af5"/>
    <w:qFormat/>
    <w:rPr>
      <w:rFonts w:ascii="仿宋_GB2312" w:eastAsia="仿宋_GB2312" w:hAnsi="黑体"/>
      <w:kern w:val="2"/>
      <w:sz w:val="28"/>
      <w:szCs w:val="28"/>
    </w:rPr>
  </w:style>
  <w:style w:type="paragraph" w:customStyle="1" w:styleId="af9">
    <w:name w:val="周报大标题"/>
    <w:basedOn w:val="1"/>
    <w:link w:val="afa"/>
    <w:qFormat/>
  </w:style>
  <w:style w:type="character" w:customStyle="1" w:styleId="af8">
    <w:name w:val="周报正文 字符"/>
    <w:basedOn w:val="a3"/>
    <w:link w:val="af7"/>
    <w:qFormat/>
    <w:rPr>
      <w:rFonts w:ascii="仿宋_GB2312" w:eastAsia="仿宋_GB2312" w:hAnsi="仿宋_GB2312" w:cs="仿宋_GB2312"/>
      <w:kern w:val="2"/>
      <w:sz w:val="28"/>
      <w:szCs w:val="28"/>
    </w:rPr>
  </w:style>
  <w:style w:type="paragraph" w:customStyle="1" w:styleId="a1">
    <w:name w:val="周报一标题"/>
    <w:basedOn w:val="2"/>
    <w:link w:val="afb"/>
    <w:qFormat/>
    <w:pPr>
      <w:numPr>
        <w:numId w:val="1"/>
      </w:numPr>
      <w:ind w:firstLineChars="0" w:firstLine="0"/>
    </w:pPr>
  </w:style>
  <w:style w:type="character" w:customStyle="1" w:styleId="afa">
    <w:name w:val="周报大标题 字符"/>
    <w:basedOn w:val="10"/>
    <w:link w:val="af9"/>
    <w:qFormat/>
    <w:rPr>
      <w:rFonts w:ascii="STZhongsong" w:eastAsia="STZhongsong" w:hAnsi="STZhongsong" w:cs="STZhongsong"/>
      <w:b/>
      <w:bCs/>
      <w:sz w:val="32"/>
      <w:szCs w:val="32"/>
    </w:rPr>
  </w:style>
  <w:style w:type="paragraph" w:customStyle="1" w:styleId="a">
    <w:name w:val="周报二标题"/>
    <w:basedOn w:val="3"/>
    <w:link w:val="afc"/>
    <w:qFormat/>
    <w:pPr>
      <w:numPr>
        <w:numId w:val="2"/>
      </w:numPr>
      <w:ind w:firstLineChars="0" w:firstLine="0"/>
    </w:pPr>
  </w:style>
  <w:style w:type="character" w:customStyle="1" w:styleId="afb">
    <w:name w:val="周报一标题 字符"/>
    <w:basedOn w:val="20"/>
    <w:link w:val="a1"/>
    <w:qFormat/>
    <w:rPr>
      <w:rFonts w:ascii="黑体" w:eastAsia="黑体" w:hAnsi="黑体" w:cs="黑体"/>
      <w:kern w:val="2"/>
      <w:sz w:val="28"/>
      <w:szCs w:val="28"/>
    </w:rPr>
  </w:style>
  <w:style w:type="paragraph" w:customStyle="1" w:styleId="a0">
    <w:name w:val="周报三标题"/>
    <w:basedOn w:val="4"/>
    <w:link w:val="afd"/>
    <w:qFormat/>
    <w:pPr>
      <w:numPr>
        <w:numId w:val="3"/>
      </w:numPr>
      <w:ind w:firstLineChars="0" w:firstLine="0"/>
    </w:pPr>
  </w:style>
  <w:style w:type="character" w:customStyle="1" w:styleId="afc">
    <w:name w:val="周报二标题 字符"/>
    <w:basedOn w:val="30"/>
    <w:link w:val="a"/>
    <w:qFormat/>
    <w:rPr>
      <w:rFonts w:ascii="仿宋_GB2312" w:eastAsia="仿宋_GB2312" w:hAnsi="仿宋_GB2312" w:cs="仿宋_GB2312"/>
      <w:color w:val="000000"/>
      <w:kern w:val="2"/>
      <w:sz w:val="28"/>
      <w:szCs w:val="28"/>
    </w:rPr>
  </w:style>
  <w:style w:type="character" w:customStyle="1" w:styleId="afd">
    <w:name w:val="周报三标题 字符"/>
    <w:basedOn w:val="40"/>
    <w:link w:val="a0"/>
    <w:qFormat/>
    <w:rPr>
      <w:rFonts w:ascii="仿宋_GB2312" w:eastAsia="仿宋_GB2312" w:hAnsi="仿宋_GB2312" w:cs="仿宋_GB2312"/>
      <w:color w:val="000000"/>
      <w:kern w:val="2"/>
      <w:sz w:val="28"/>
      <w:szCs w:val="28"/>
    </w:rPr>
  </w:style>
  <w:style w:type="paragraph" w:styleId="afe">
    <w:name w:val="List Paragraph"/>
    <w:basedOn w:val="a2"/>
    <w:uiPriority w:val="99"/>
    <w:unhideWhenUsed/>
    <w:qFormat/>
    <w:pPr>
      <w:ind w:firstLineChars="200" w:firstLine="420"/>
    </w:pPr>
  </w:style>
  <w:style w:type="paragraph" w:customStyle="1" w:styleId="Style46">
    <w:name w:val="_Style 46"/>
    <w:basedOn w:val="a2"/>
    <w:next w:val="a2"/>
    <w:pPr>
      <w:pBdr>
        <w:bottom w:val="single" w:sz="6" w:space="1" w:color="auto"/>
      </w:pBdr>
      <w:jc w:val="center"/>
    </w:pPr>
    <w:rPr>
      <w:rFonts w:ascii="Arial"/>
      <w:vanish/>
      <w:sz w:val="16"/>
    </w:rPr>
  </w:style>
  <w:style w:type="paragraph" w:customStyle="1" w:styleId="Style47">
    <w:name w:val="_Style 47"/>
    <w:basedOn w:val="a2"/>
    <w:next w:val="a2"/>
    <w:pPr>
      <w:pBdr>
        <w:top w:val="single" w:sz="6" w:space="1" w:color="auto"/>
      </w:pBdr>
      <w:jc w:val="center"/>
    </w:pPr>
    <w:rPr>
      <w:rFonts w:ascii="Arial"/>
      <w:vanish/>
      <w:sz w:val="16"/>
    </w:rPr>
  </w:style>
  <w:style w:type="paragraph" w:customStyle="1" w:styleId="aff">
    <w:basedOn w:val="a2"/>
    <w:next w:val="a2"/>
    <w:pPr>
      <w:pBdr>
        <w:bottom w:val="single" w:sz="6" w:space="1" w:color="auto"/>
      </w:pBdr>
      <w:jc w:val="center"/>
    </w:pPr>
    <w:rPr>
      <w:rFonts w:ascii="Arial"/>
      <w:vanish/>
      <w:sz w:val="16"/>
    </w:rPr>
  </w:style>
  <w:style w:type="paragraph" w:customStyle="1" w:styleId="aff0">
    <w:basedOn w:val="a2"/>
    <w:next w:val="a2"/>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575</Words>
  <Characters>3284</Characters>
  <Application>Microsoft Office Word</Application>
  <DocSecurity>0</DocSecurity>
  <Lines>27</Lines>
  <Paragraphs>7</Paragraphs>
  <ScaleCrop>false</ScaleCrop>
  <Company>null</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lizf</dc:title>
  <dc:creator>WPS Office</dc:creator>
  <cp:lastModifiedBy>书生 墨尘</cp:lastModifiedBy>
  <cp:revision>56</cp:revision>
  <cp:lastPrinted>2023-10-30T06:22:00Z</cp:lastPrinted>
  <dcterms:created xsi:type="dcterms:W3CDTF">2022-10-27T16:33:00Z</dcterms:created>
  <dcterms:modified xsi:type="dcterms:W3CDTF">2023-12-03T10:51:00Z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