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73" w:rsidRDefault="00125673" w:rsidP="00125673">
      <w:pPr>
        <w:jc w:val="center"/>
        <w:rPr>
          <w:rFonts w:ascii="黑体" w:eastAsia="黑体" w:hAnsi="黑体"/>
          <w:spacing w:val="30"/>
          <w:sz w:val="44"/>
          <w:szCs w:val="44"/>
        </w:rPr>
      </w:pPr>
      <w:r w:rsidRPr="00125673">
        <w:rPr>
          <w:rFonts w:ascii="黑体" w:eastAsia="黑体" w:hAnsi="黑体"/>
          <w:spacing w:val="30"/>
          <w:sz w:val="44"/>
          <w:szCs w:val="44"/>
        </w:rPr>
        <w:t>广州航海学院</w:t>
      </w:r>
    </w:p>
    <w:p w:rsidR="00125673" w:rsidRPr="00125673" w:rsidRDefault="00125673" w:rsidP="00125673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96783A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6D7B8C">
        <w:rPr>
          <w:rFonts w:ascii="黑体" w:eastAsia="黑体" w:hAnsi="黑体" w:hint="eastAsia"/>
          <w:sz w:val="32"/>
          <w:szCs w:val="32"/>
          <w:u w:val="single"/>
        </w:rPr>
        <w:t>计算机网络</w:t>
      </w:r>
      <w:r w:rsidR="00ED477F">
        <w:rPr>
          <w:rFonts w:ascii="黑体" w:eastAsia="黑体" w:hAnsi="黑体" w:hint="eastAsia"/>
          <w:sz w:val="32"/>
          <w:szCs w:val="32"/>
          <w:u w:val="single"/>
        </w:rPr>
        <w:t>技术</w:t>
      </w:r>
      <w:r w:rsidR="006D7B8C">
        <w:rPr>
          <w:rFonts w:ascii="黑体" w:eastAsia="黑体" w:hAnsi="黑体" w:hint="eastAsia"/>
          <w:sz w:val="32"/>
          <w:szCs w:val="32"/>
          <w:u w:val="single"/>
        </w:rPr>
        <w:t>与实训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125673"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6"/>
        <w:tblpPr w:leftFromText="180" w:rightFromText="180" w:vertAnchor="text" w:horzAnchor="margin" w:tblpXSpec="right" w:tblpY="10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C310EB" w:rsidTr="00C310EB">
        <w:trPr>
          <w:trHeight w:val="410"/>
        </w:trPr>
        <w:tc>
          <w:tcPr>
            <w:tcW w:w="392" w:type="dxa"/>
          </w:tcPr>
          <w:p w:rsidR="00C310EB" w:rsidRPr="0096783A" w:rsidRDefault="00C310EB" w:rsidP="00C310EB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 w:rsidR="00C310EB" w:rsidRPr="0096783A" w:rsidRDefault="00C310EB" w:rsidP="00C310EB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:rsidR="00125673" w:rsidRDefault="00125673">
      <w:pPr>
        <w:rPr>
          <w:rFonts w:ascii="黑体" w:eastAsia="黑体" w:hAnsi="黑体"/>
        </w:rPr>
      </w:pPr>
    </w:p>
    <w:p w:rsidR="0096783A" w:rsidRDefault="0096783A">
      <w:pPr>
        <w:rPr>
          <w:rFonts w:ascii="黑体" w:eastAsia="黑体" w:hAnsi="黑体"/>
        </w:rPr>
      </w:pPr>
    </w:p>
    <w:p w:rsidR="00C310EB" w:rsidRPr="00125673" w:rsidRDefault="00C310EB">
      <w:pPr>
        <w:rPr>
          <w:rFonts w:ascii="黑体" w:eastAsia="黑体" w:hAnsi="黑体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686"/>
        <w:gridCol w:w="1417"/>
        <w:gridCol w:w="1985"/>
      </w:tblGrid>
      <w:tr w:rsidR="00C310EB" w:rsidRPr="00C310EB" w:rsidTr="00C310EB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310EB" w:rsidRPr="00C310EB" w:rsidTr="00C310EB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310EB" w:rsidRPr="00C310EB" w:rsidTr="00C310EB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5B69A6" w:rsidP="006B1C4D">
            <w:pPr>
              <w:rPr>
                <w:rFonts w:ascii="黑体" w:eastAsia="黑体" w:hAnsi="黑体"/>
                <w:sz w:val="28"/>
                <w:szCs w:val="28"/>
              </w:rPr>
            </w:pPr>
            <w:r w:rsidRPr="005B69A6">
              <w:rPr>
                <w:rFonts w:ascii="黑体" w:eastAsia="黑体" w:hAnsi="黑体" w:hint="eastAsia"/>
                <w:sz w:val="28"/>
                <w:szCs w:val="28"/>
              </w:rPr>
              <w:t>实验8 配置VLAN间路由</w:t>
            </w:r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</w:p>
        </w:tc>
      </w:tr>
    </w:tbl>
    <w:p w:rsidR="00125673" w:rsidRDefault="00125673">
      <w:pPr>
        <w:rPr>
          <w:rFonts w:ascii="黑体" w:eastAsia="黑体" w:hAnsi="黑体"/>
          <w:u w:val="single"/>
        </w:rPr>
      </w:pPr>
      <w:r w:rsidRPr="00125673">
        <w:rPr>
          <w:rFonts w:ascii="黑体" w:eastAsia="黑体" w:hAnsi="黑体" w:hint="eastAsia"/>
          <w:u w:val="single"/>
        </w:rPr>
        <w:t xml:space="preserve">                                                                               </w:t>
      </w:r>
    </w:p>
    <w:p w:rsidR="00ED477F" w:rsidRDefault="00ED477F" w:rsidP="00ED477F">
      <w:pPr>
        <w:pStyle w:val="2"/>
      </w:pPr>
      <w:r>
        <w:rPr>
          <w:rFonts w:hint="eastAsia"/>
        </w:rPr>
        <w:t>一、实验目的</w:t>
      </w:r>
    </w:p>
    <w:p w:rsidR="0036516D" w:rsidRDefault="0036516D" w:rsidP="0036516D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掌握用于</w:t>
      </w:r>
      <w:r>
        <w:rPr>
          <w:rFonts w:hint="eastAsia"/>
        </w:rPr>
        <w:t>VLAN</w:t>
      </w:r>
      <w:r>
        <w:rPr>
          <w:rFonts w:hint="eastAsia"/>
        </w:rPr>
        <w:t>间路由的</w:t>
      </w:r>
      <w:r>
        <w:rPr>
          <w:rFonts w:hint="eastAsia"/>
        </w:rPr>
        <w:t>Trunk</w:t>
      </w:r>
      <w:r>
        <w:rPr>
          <w:rFonts w:hint="eastAsia"/>
        </w:rPr>
        <w:t>接口的配置方法</w:t>
      </w:r>
    </w:p>
    <w:p w:rsidR="0036516D" w:rsidRDefault="0036516D" w:rsidP="0036516D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掌握在单个物理接口上配置多个子接口的方法</w:t>
      </w:r>
    </w:p>
    <w:p w:rsidR="0036516D" w:rsidRDefault="0036516D" w:rsidP="0036516D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掌握在</w:t>
      </w:r>
      <w:r>
        <w:rPr>
          <w:rFonts w:hint="eastAsia"/>
        </w:rPr>
        <w:t>VLAN</w:t>
      </w:r>
      <w:r>
        <w:rPr>
          <w:rFonts w:hint="eastAsia"/>
        </w:rPr>
        <w:t>间实现</w:t>
      </w:r>
      <w:r>
        <w:rPr>
          <w:rFonts w:hint="eastAsia"/>
        </w:rPr>
        <w:t>ARP</w:t>
      </w:r>
      <w:r>
        <w:rPr>
          <w:rFonts w:hint="eastAsia"/>
        </w:rPr>
        <w:t>通信的配置方法</w:t>
      </w:r>
    </w:p>
    <w:p w:rsidR="00ED477F" w:rsidRDefault="00ED477F" w:rsidP="007D0DAC">
      <w:pPr>
        <w:pStyle w:val="2"/>
      </w:pPr>
      <w:r>
        <w:rPr>
          <w:rFonts w:hint="eastAsia"/>
        </w:rPr>
        <w:t>二、实验场景</w:t>
      </w:r>
    </w:p>
    <w:p w:rsidR="00ED477F" w:rsidRDefault="0036516D" w:rsidP="00ED477F">
      <w:pPr>
        <w:ind w:firstLineChars="200" w:firstLine="420"/>
      </w:pPr>
      <w:r w:rsidRPr="0036516D">
        <w:rPr>
          <w:rFonts w:hint="eastAsia"/>
        </w:rPr>
        <w:t>企业内部网络通常会通过划分不同的</w:t>
      </w:r>
      <w:r w:rsidRPr="0036516D">
        <w:rPr>
          <w:rFonts w:hint="eastAsia"/>
        </w:rPr>
        <w:t>VLAN</w:t>
      </w:r>
      <w:r w:rsidRPr="0036516D">
        <w:rPr>
          <w:rFonts w:hint="eastAsia"/>
        </w:rPr>
        <w:t>来隔离不同部门之间的二层通信，并保证各部门间的信息安全。但是由于业务需要，部分部门乊间需要实现跨</w:t>
      </w:r>
      <w:r w:rsidRPr="0036516D">
        <w:rPr>
          <w:rFonts w:hint="eastAsia"/>
        </w:rPr>
        <w:t>VLAN</w:t>
      </w:r>
      <w:r w:rsidRPr="0036516D">
        <w:rPr>
          <w:rFonts w:hint="eastAsia"/>
        </w:rPr>
        <w:t>通信，网络管理员决定借助路由器，通过配置单臂路由实现</w:t>
      </w:r>
      <w:r w:rsidRPr="0036516D">
        <w:rPr>
          <w:rFonts w:hint="eastAsia"/>
        </w:rPr>
        <w:t>R1</w:t>
      </w:r>
      <w:r w:rsidRPr="0036516D">
        <w:rPr>
          <w:rFonts w:hint="eastAsia"/>
        </w:rPr>
        <w:t>不</w:t>
      </w:r>
      <w:r w:rsidRPr="0036516D">
        <w:rPr>
          <w:rFonts w:hint="eastAsia"/>
        </w:rPr>
        <w:t>R3</w:t>
      </w:r>
      <w:r w:rsidRPr="0036516D">
        <w:rPr>
          <w:rFonts w:hint="eastAsia"/>
        </w:rPr>
        <w:t>乊间跨</w:t>
      </w:r>
      <w:r w:rsidRPr="0036516D">
        <w:rPr>
          <w:rFonts w:hint="eastAsia"/>
        </w:rPr>
        <w:t>VLAN</w:t>
      </w:r>
      <w:r w:rsidRPr="0036516D">
        <w:rPr>
          <w:rFonts w:hint="eastAsia"/>
        </w:rPr>
        <w:t>通信需求。</w:t>
      </w:r>
    </w:p>
    <w:p w:rsidR="00ED477F" w:rsidRDefault="00ED477F" w:rsidP="00ED477F">
      <w:pPr>
        <w:pStyle w:val="2"/>
      </w:pPr>
      <w:r>
        <w:rPr>
          <w:rFonts w:hint="eastAsia"/>
        </w:rPr>
        <w:t>三、实验拓扑</w:t>
      </w:r>
    </w:p>
    <w:p w:rsidR="00ED477F" w:rsidRDefault="00ED477F" w:rsidP="00ED477F">
      <w:pPr>
        <w:ind w:firstLineChars="200" w:firstLine="420"/>
      </w:pPr>
      <w:r>
        <w:rPr>
          <w:rFonts w:hint="eastAsia"/>
        </w:rPr>
        <w:t>交换机基础配置的拓扑如图</w:t>
      </w:r>
      <w:r w:rsidR="0036516D">
        <w:rPr>
          <w:rFonts w:hint="eastAsia"/>
        </w:rPr>
        <w:t>8</w:t>
      </w:r>
      <w:r w:rsidR="006B1C4D">
        <w:rPr>
          <w:rFonts w:hint="eastAsia"/>
        </w:rPr>
        <w:t>-1</w:t>
      </w:r>
      <w:r>
        <w:rPr>
          <w:rFonts w:hint="eastAsia"/>
        </w:rPr>
        <w:t>所示</w:t>
      </w:r>
    </w:p>
    <w:p w:rsidR="006B1C4D" w:rsidRDefault="0036516D" w:rsidP="006B1C4D">
      <w:pPr>
        <w:jc w:val="center"/>
      </w:pPr>
      <w:r>
        <w:object w:dxaOrig="6255" w:dyaOrig="6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3.55pt;height:247.95pt" o:ole="">
            <v:imagedata r:id="rId9" o:title=""/>
          </v:shape>
          <o:OLEObject Type="Embed" ProgID="Visio.Drawing.11" ShapeID="_x0000_i1027" DrawAspect="Content" ObjectID="_1554223897" r:id="rId10"/>
        </w:object>
      </w:r>
    </w:p>
    <w:p w:rsidR="006B1C4D" w:rsidRPr="006B1C4D" w:rsidRDefault="006B1C4D" w:rsidP="006B1C4D">
      <w:pPr>
        <w:jc w:val="center"/>
      </w:pPr>
      <w:r w:rsidRPr="006B1C4D">
        <w:rPr>
          <w:rFonts w:hint="eastAsia"/>
          <w:highlight w:val="yellow"/>
        </w:rPr>
        <w:lastRenderedPageBreak/>
        <w:t>（实验报告中截取</w:t>
      </w:r>
      <w:proofErr w:type="spellStart"/>
      <w:r w:rsidRPr="006B1C4D">
        <w:rPr>
          <w:rFonts w:hint="eastAsia"/>
          <w:highlight w:val="yellow"/>
        </w:rPr>
        <w:t>eNSP</w:t>
      </w:r>
      <w:proofErr w:type="spellEnd"/>
      <w:r w:rsidRPr="006B1C4D">
        <w:rPr>
          <w:rFonts w:hint="eastAsia"/>
          <w:highlight w:val="yellow"/>
        </w:rPr>
        <w:t>拓扑图</w:t>
      </w:r>
      <w:r>
        <w:rPr>
          <w:rFonts w:hint="eastAsia"/>
          <w:highlight w:val="yellow"/>
        </w:rPr>
        <w:t>代替此图</w:t>
      </w:r>
      <w:r w:rsidRPr="006B1C4D">
        <w:rPr>
          <w:rFonts w:hint="eastAsia"/>
          <w:highlight w:val="yellow"/>
        </w:rPr>
        <w:t>）</w:t>
      </w:r>
    </w:p>
    <w:p w:rsidR="00ED477F" w:rsidRDefault="00ED477F" w:rsidP="00ED477F">
      <w:pPr>
        <w:pStyle w:val="2"/>
      </w:pPr>
      <w:r>
        <w:rPr>
          <w:rFonts w:hint="eastAsia"/>
        </w:rPr>
        <w:t>四、实验设备</w:t>
      </w:r>
    </w:p>
    <w:p w:rsidR="00ED477F" w:rsidRPr="00ED477F" w:rsidRDefault="00ED477F" w:rsidP="00ED477F">
      <w:pPr>
        <w:ind w:firstLineChars="200" w:firstLine="420"/>
      </w:pPr>
      <w:r>
        <w:rPr>
          <w:rFonts w:hint="eastAsia"/>
        </w:rPr>
        <w:t>本实验采用</w:t>
      </w:r>
      <w:r w:rsidR="00196802">
        <w:rPr>
          <w:rFonts w:hint="eastAsia"/>
        </w:rPr>
        <w:t>华为</w:t>
      </w:r>
      <w:proofErr w:type="spellStart"/>
      <w:r w:rsidR="00196802">
        <w:rPr>
          <w:rFonts w:hint="eastAsia"/>
        </w:rPr>
        <w:t>eNSP</w:t>
      </w:r>
      <w:proofErr w:type="spellEnd"/>
      <w:r>
        <w:rPr>
          <w:rFonts w:hint="eastAsia"/>
        </w:rPr>
        <w:t>模拟仿真</w:t>
      </w:r>
      <w:r w:rsidR="00196802">
        <w:rPr>
          <w:rFonts w:hint="eastAsia"/>
        </w:rPr>
        <w:t>平台软件</w:t>
      </w:r>
      <w:r>
        <w:rPr>
          <w:rFonts w:hint="eastAsia"/>
        </w:rPr>
        <w:t>完成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4"/>
        <w:gridCol w:w="3966"/>
        <w:gridCol w:w="1043"/>
        <w:gridCol w:w="1757"/>
      </w:tblGrid>
      <w:tr w:rsidR="00ED477F" w:rsidTr="002B47A9">
        <w:tc>
          <w:tcPr>
            <w:tcW w:w="1954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名称和型号</w:t>
            </w:r>
          </w:p>
        </w:tc>
        <w:tc>
          <w:tcPr>
            <w:tcW w:w="3966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757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77F" w:rsidTr="002B47A9">
        <w:tc>
          <w:tcPr>
            <w:tcW w:w="1954" w:type="dxa"/>
          </w:tcPr>
          <w:p w:rsidR="00ED477F" w:rsidRDefault="00ED477F" w:rsidP="002B47A9">
            <w:r>
              <w:rPr>
                <w:rFonts w:hint="eastAsia"/>
              </w:rPr>
              <w:t>PC</w:t>
            </w:r>
          </w:p>
        </w:tc>
        <w:tc>
          <w:tcPr>
            <w:tcW w:w="3966" w:type="dxa"/>
          </w:tcPr>
          <w:p w:rsidR="00ED477F" w:rsidRDefault="00ED477F" w:rsidP="002B47A9">
            <w:r>
              <w:rPr>
                <w:rFonts w:hint="eastAsia"/>
              </w:rPr>
              <w:t>Windows XP SP2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Windows 7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7" w:type="dxa"/>
          </w:tcPr>
          <w:p w:rsidR="00ED477F" w:rsidRDefault="00ED477F" w:rsidP="002B47A9"/>
        </w:tc>
      </w:tr>
      <w:tr w:rsidR="00ED477F" w:rsidTr="002B47A9">
        <w:tc>
          <w:tcPr>
            <w:tcW w:w="1954" w:type="dxa"/>
          </w:tcPr>
          <w:p w:rsidR="00ED477F" w:rsidRDefault="00ED477F" w:rsidP="002B47A9">
            <w:r>
              <w:rPr>
                <w:rFonts w:hint="eastAsia"/>
              </w:rPr>
              <w:t>模拟器程序</w:t>
            </w:r>
          </w:p>
        </w:tc>
        <w:tc>
          <w:tcPr>
            <w:tcW w:w="3966" w:type="dxa"/>
          </w:tcPr>
          <w:p w:rsidR="00ED477F" w:rsidRDefault="00ED477F" w:rsidP="00ED477F">
            <w:r>
              <w:rPr>
                <w:rFonts w:hint="eastAsia"/>
              </w:rPr>
              <w:t>华为</w:t>
            </w:r>
            <w:proofErr w:type="spellStart"/>
            <w:r>
              <w:rPr>
                <w:rFonts w:hint="eastAsia"/>
              </w:rPr>
              <w:t>eNSP</w:t>
            </w:r>
            <w:proofErr w:type="spellEnd"/>
            <w:r>
              <w:rPr>
                <w:rFonts w:hint="eastAsia"/>
              </w:rPr>
              <w:t>软件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7" w:type="dxa"/>
          </w:tcPr>
          <w:p w:rsidR="00ED477F" w:rsidRDefault="00ED477F" w:rsidP="002B47A9"/>
        </w:tc>
      </w:tr>
    </w:tbl>
    <w:p w:rsidR="00ED477F" w:rsidRDefault="00ED477F" w:rsidP="00ED477F">
      <w:pPr>
        <w:pStyle w:val="2"/>
      </w:pPr>
      <w:r>
        <w:rPr>
          <w:rFonts w:hint="eastAsia"/>
        </w:rPr>
        <w:t>五、实验步骤</w:t>
      </w:r>
    </w:p>
    <w:p w:rsidR="006B1C4D" w:rsidRDefault="006B1C4D" w:rsidP="006B1C4D">
      <w:pPr>
        <w:pStyle w:val="3"/>
        <w:ind w:left="210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实验环境准备</w:t>
      </w:r>
    </w:p>
    <w:p w:rsidR="00ED477F" w:rsidRDefault="0036516D" w:rsidP="006B1C4D">
      <w:pPr>
        <w:ind w:firstLineChars="200" w:firstLine="420"/>
      </w:pPr>
      <w:r w:rsidRPr="0036516D">
        <w:rPr>
          <w:rFonts w:hint="eastAsia"/>
        </w:rPr>
        <w:t>如果</w:t>
      </w:r>
      <w:proofErr w:type="gramStart"/>
      <w:r w:rsidRPr="0036516D">
        <w:rPr>
          <w:rFonts w:hint="eastAsia"/>
        </w:rPr>
        <w:t>本任务</w:t>
      </w:r>
      <w:proofErr w:type="gramEnd"/>
      <w:r w:rsidRPr="0036516D">
        <w:rPr>
          <w:rFonts w:hint="eastAsia"/>
        </w:rPr>
        <w:t>中您使用的是空配置设备，需要从任务一开始配置，然后跳过任务二。如果使用的设备包含上一个实验的配置，请直接从任务二开始配置。</w:t>
      </w: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>
        <w:rPr>
          <w:rFonts w:hint="eastAsia"/>
        </w:rPr>
        <w:t>配置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和</w:t>
      </w:r>
      <w:r>
        <w:rPr>
          <w:rFonts w:hint="eastAsia"/>
        </w:rPr>
        <w:t>S1</w:t>
      </w:r>
      <w:r>
        <w:rPr>
          <w:rFonts w:hint="eastAsia"/>
        </w:rPr>
        <w:t>的设备名称，并按照拓扑图配置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接口的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6516D" w:rsidRPr="0036516D" w:rsidRDefault="0036516D" w:rsidP="0036516D">
      <w:pPr>
        <w:rPr>
          <w:rFonts w:hint="eastAsia"/>
          <w:b/>
        </w:rPr>
      </w:pPr>
      <w:r w:rsidRPr="0036516D">
        <w:rPr>
          <w:rFonts w:hint="eastAsia"/>
          <w:b/>
        </w:rPr>
        <w:t>（</w:t>
      </w:r>
      <w:r w:rsidRPr="0036516D">
        <w:rPr>
          <w:rFonts w:hint="eastAsia"/>
          <w:b/>
        </w:rPr>
        <w:t>1</w:t>
      </w:r>
      <w:r w:rsidRPr="0036516D">
        <w:rPr>
          <w:rFonts w:hint="eastAsia"/>
          <w:b/>
        </w:rPr>
        <w:t>）</w:t>
      </w:r>
      <w:r w:rsidRPr="0036516D">
        <w:rPr>
          <w:rFonts w:hint="eastAsia"/>
          <w:b/>
        </w:rPr>
        <w:t>R1</w:t>
      </w:r>
      <w:r w:rsidRPr="0036516D">
        <w:rPr>
          <w:rFonts w:hint="eastAsia"/>
          <w:b/>
        </w:rPr>
        <w:t>的配置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Pr="00281D57" w:rsidRDefault="0036516D" w:rsidP="0036516D">
      <w:pPr>
        <w:rPr>
          <w:i/>
        </w:rPr>
      </w:pPr>
    </w:p>
    <w:p w:rsidR="00281D57" w:rsidRPr="0036516D" w:rsidRDefault="0036516D" w:rsidP="00ED477F">
      <w:pPr>
        <w:rPr>
          <w:rFonts w:hint="eastAsia"/>
          <w:b/>
        </w:rPr>
      </w:pPr>
      <w:r w:rsidRPr="0036516D">
        <w:rPr>
          <w:rFonts w:hint="eastAsia"/>
          <w:b/>
        </w:rPr>
        <w:t>（</w:t>
      </w:r>
      <w:r w:rsidRPr="0036516D">
        <w:rPr>
          <w:rFonts w:hint="eastAsia"/>
          <w:b/>
        </w:rPr>
        <w:t>2</w:t>
      </w:r>
      <w:r w:rsidRPr="0036516D">
        <w:rPr>
          <w:rFonts w:hint="eastAsia"/>
          <w:b/>
        </w:rPr>
        <w:t>）</w:t>
      </w:r>
      <w:r w:rsidRPr="0036516D">
        <w:rPr>
          <w:rFonts w:hint="eastAsia"/>
          <w:b/>
        </w:rPr>
        <w:t>R3</w:t>
      </w:r>
      <w:r w:rsidRPr="0036516D">
        <w:rPr>
          <w:rFonts w:hint="eastAsia"/>
          <w:b/>
        </w:rPr>
        <w:t>的配置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Pr="0036516D" w:rsidRDefault="0036516D" w:rsidP="00ED477F">
      <w:pPr>
        <w:rPr>
          <w:rFonts w:hint="eastAsia"/>
        </w:rPr>
      </w:pPr>
    </w:p>
    <w:p w:rsidR="0036516D" w:rsidRPr="0036516D" w:rsidRDefault="0036516D" w:rsidP="00ED477F">
      <w:pPr>
        <w:rPr>
          <w:rFonts w:hint="eastAsia"/>
          <w:b/>
        </w:rPr>
      </w:pPr>
      <w:r w:rsidRPr="0036516D">
        <w:rPr>
          <w:rFonts w:hint="eastAsia"/>
          <w:b/>
        </w:rPr>
        <w:t>（</w:t>
      </w:r>
      <w:r w:rsidRPr="0036516D">
        <w:rPr>
          <w:rFonts w:hint="eastAsia"/>
          <w:b/>
        </w:rPr>
        <w:t>3</w:t>
      </w:r>
      <w:r w:rsidRPr="0036516D">
        <w:rPr>
          <w:rFonts w:hint="eastAsia"/>
          <w:b/>
        </w:rPr>
        <w:t>）</w:t>
      </w:r>
      <w:r w:rsidRPr="0036516D">
        <w:rPr>
          <w:rFonts w:hint="eastAsia"/>
          <w:b/>
        </w:rPr>
        <w:t>S1</w:t>
      </w:r>
      <w:r w:rsidRPr="0036516D">
        <w:rPr>
          <w:rFonts w:hint="eastAsia"/>
          <w:b/>
        </w:rPr>
        <w:t>的配置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Pr="0036516D" w:rsidRDefault="0036516D" w:rsidP="00ED477F"/>
    <w:p w:rsidR="0036516D" w:rsidRDefault="0036516D" w:rsidP="006B1C4D">
      <w:pPr>
        <w:pStyle w:val="4"/>
        <w:spacing w:before="156" w:after="156"/>
        <w:ind w:left="210"/>
        <w:rPr>
          <w:rFonts w:asciiTheme="minorHAnsi" w:eastAsiaTheme="minorEastAsia" w:hAnsiTheme="minorHAnsi" w:cstheme="minorBidi" w:hint="eastAsia"/>
          <w:sz w:val="24"/>
          <w:szCs w:val="32"/>
        </w:rPr>
      </w:pPr>
      <w:r w:rsidRPr="0036516D">
        <w:rPr>
          <w:rFonts w:asciiTheme="minorHAnsi" w:eastAsiaTheme="minorEastAsia" w:hAnsiTheme="minorHAnsi" w:cstheme="minorBidi" w:hint="eastAsia"/>
          <w:sz w:val="24"/>
          <w:szCs w:val="32"/>
        </w:rPr>
        <w:t>任务二</w:t>
      </w:r>
      <w:r w:rsidRPr="0036516D">
        <w:rPr>
          <w:rFonts w:asciiTheme="minorHAnsi" w:eastAsiaTheme="minorEastAsia" w:hAnsiTheme="minorHAnsi" w:cstheme="minorBidi" w:hint="eastAsia"/>
          <w:sz w:val="24"/>
          <w:szCs w:val="32"/>
        </w:rPr>
        <w:t xml:space="preserve"> </w:t>
      </w:r>
      <w:r w:rsidRPr="0036516D">
        <w:rPr>
          <w:rFonts w:asciiTheme="minorHAnsi" w:eastAsiaTheme="minorEastAsia" w:hAnsiTheme="minorHAnsi" w:cstheme="minorBidi" w:hint="eastAsia"/>
          <w:sz w:val="24"/>
          <w:szCs w:val="32"/>
        </w:rPr>
        <w:t>清除设备上原有的配置</w:t>
      </w: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34612C">
        <w:rPr>
          <w:rFonts w:hint="eastAsia"/>
        </w:rPr>
        <w:t>删除</w:t>
      </w:r>
      <w:r w:rsidRPr="0034612C">
        <w:rPr>
          <w:rFonts w:hint="eastAsia"/>
        </w:rPr>
        <w:t>R3</w:t>
      </w:r>
      <w:r w:rsidRPr="0034612C">
        <w:rPr>
          <w:rFonts w:hint="eastAsia"/>
        </w:rPr>
        <w:t>的</w:t>
      </w:r>
      <w:r w:rsidRPr="0034612C">
        <w:rPr>
          <w:rFonts w:hint="eastAsia"/>
        </w:rPr>
        <w:t>G0/0/2</w:t>
      </w:r>
      <w:r w:rsidRPr="0034612C">
        <w:rPr>
          <w:rFonts w:hint="eastAsia"/>
        </w:rPr>
        <w:t>接口</w:t>
      </w:r>
      <w:r w:rsidRPr="0034612C">
        <w:rPr>
          <w:rFonts w:hint="eastAsia"/>
        </w:rPr>
        <w:t>IP</w:t>
      </w:r>
      <w:r w:rsidRPr="0034612C">
        <w:rPr>
          <w:rFonts w:hint="eastAsia"/>
        </w:rPr>
        <w:t>地址，清除交换机上</w:t>
      </w:r>
      <w:r w:rsidRPr="0034612C">
        <w:rPr>
          <w:rFonts w:hint="eastAsia"/>
        </w:rPr>
        <w:t>GVRP</w:t>
      </w:r>
      <w:r w:rsidRPr="0034612C">
        <w:rPr>
          <w:rFonts w:hint="eastAsia"/>
        </w:rPr>
        <w:t>的配置并关闭无关端口。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Default="0036516D" w:rsidP="0036516D">
      <w:pPr>
        <w:rPr>
          <w:rFonts w:hint="eastAsia"/>
          <w:i/>
        </w:rPr>
      </w:pPr>
    </w:p>
    <w:p w:rsidR="0036516D" w:rsidRDefault="0036516D" w:rsidP="0036516D">
      <w:pPr>
        <w:pStyle w:val="3"/>
        <w:ind w:left="210"/>
      </w:pPr>
      <w:r>
        <w:rPr>
          <w:rFonts w:hint="eastAsia"/>
        </w:rPr>
        <w:t>任务三</w:t>
      </w:r>
      <w:r w:rsidRPr="00442C1F">
        <w:rPr>
          <w:rFonts w:hint="eastAsia"/>
        </w:rPr>
        <w:t xml:space="preserve"> </w:t>
      </w:r>
      <w:r w:rsidRPr="00442C1F">
        <w:rPr>
          <w:rFonts w:hint="eastAsia"/>
        </w:rPr>
        <w:t>为</w:t>
      </w:r>
      <w:r w:rsidRPr="00442C1F">
        <w:rPr>
          <w:rFonts w:hint="eastAsia"/>
        </w:rPr>
        <w:t>R3</w:t>
      </w:r>
      <w:r w:rsidRPr="00442C1F">
        <w:rPr>
          <w:rFonts w:hint="eastAsia"/>
        </w:rPr>
        <w:t>配置</w:t>
      </w:r>
      <w:r w:rsidRPr="00442C1F">
        <w:rPr>
          <w:rFonts w:hint="eastAsia"/>
        </w:rPr>
        <w:t>IP</w:t>
      </w:r>
      <w:r w:rsidRPr="00442C1F">
        <w:rPr>
          <w:rFonts w:hint="eastAsia"/>
        </w:rPr>
        <w:t>地址</w:t>
      </w:r>
    </w:p>
    <w:p w:rsidR="0036516D" w:rsidRDefault="0036516D" w:rsidP="0036516D">
      <w:pPr>
        <w:pStyle w:val="4"/>
        <w:spacing w:before="156" w:after="156"/>
        <w:ind w:left="21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442C1F">
        <w:rPr>
          <w:rFonts w:hint="eastAsia"/>
        </w:rPr>
        <w:t>按照拓扑图配置</w:t>
      </w:r>
      <w:r w:rsidRPr="00442C1F">
        <w:rPr>
          <w:rFonts w:hint="eastAsia"/>
        </w:rPr>
        <w:t>R3</w:t>
      </w:r>
      <w:r w:rsidRPr="00442C1F">
        <w:rPr>
          <w:rFonts w:hint="eastAsia"/>
        </w:rPr>
        <w:t>上的</w:t>
      </w:r>
      <w:r w:rsidRPr="00442C1F">
        <w:rPr>
          <w:rFonts w:hint="eastAsia"/>
        </w:rPr>
        <w:t>G0/0/1</w:t>
      </w:r>
      <w:r w:rsidRPr="00442C1F">
        <w:rPr>
          <w:rFonts w:hint="eastAsia"/>
        </w:rPr>
        <w:t>接口的</w:t>
      </w:r>
      <w:r w:rsidRPr="00442C1F">
        <w:rPr>
          <w:rFonts w:hint="eastAsia"/>
        </w:rPr>
        <w:t>IP</w:t>
      </w:r>
      <w:r w:rsidRPr="00442C1F">
        <w:rPr>
          <w:rFonts w:hint="eastAsia"/>
        </w:rPr>
        <w:t>地址。</w:t>
      </w:r>
    </w:p>
    <w:p w:rsidR="0036516D" w:rsidRPr="0036516D" w:rsidRDefault="0036516D" w:rsidP="0036516D"/>
    <w:p w:rsidR="0036516D" w:rsidRDefault="0036516D" w:rsidP="0036516D">
      <w:pPr>
        <w:pStyle w:val="3"/>
        <w:ind w:left="210"/>
      </w:pPr>
      <w:r>
        <w:rPr>
          <w:rFonts w:hint="eastAsia"/>
        </w:rPr>
        <w:t>任务</w:t>
      </w:r>
      <w:r w:rsidRPr="00442C1F">
        <w:rPr>
          <w:rFonts w:hint="eastAsia"/>
        </w:rPr>
        <w:t>四</w:t>
      </w:r>
      <w:r w:rsidRPr="00442C1F">
        <w:rPr>
          <w:rFonts w:hint="eastAsia"/>
        </w:rPr>
        <w:t xml:space="preserve"> </w:t>
      </w:r>
      <w:r w:rsidRPr="00442C1F">
        <w:rPr>
          <w:rFonts w:hint="eastAsia"/>
        </w:rPr>
        <w:t>创建</w:t>
      </w:r>
      <w:r w:rsidRPr="00442C1F">
        <w:rPr>
          <w:rFonts w:hint="eastAsia"/>
        </w:rPr>
        <w:t>VLAN</w:t>
      </w: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442C1F">
        <w:rPr>
          <w:rFonts w:hint="eastAsia"/>
        </w:rPr>
        <w:t>在</w:t>
      </w:r>
      <w:r w:rsidRPr="00442C1F">
        <w:rPr>
          <w:rFonts w:hint="eastAsia"/>
        </w:rPr>
        <w:t>S1</w:t>
      </w:r>
      <w:r w:rsidRPr="00442C1F">
        <w:rPr>
          <w:rFonts w:hint="eastAsia"/>
        </w:rPr>
        <w:t>上创建</w:t>
      </w:r>
      <w:r w:rsidRPr="00442C1F">
        <w:rPr>
          <w:rFonts w:hint="eastAsia"/>
        </w:rPr>
        <w:t>VLAN 4</w:t>
      </w:r>
      <w:r w:rsidRPr="00442C1F">
        <w:rPr>
          <w:rFonts w:hint="eastAsia"/>
        </w:rPr>
        <w:t>和</w:t>
      </w:r>
      <w:r w:rsidRPr="00442C1F">
        <w:rPr>
          <w:rFonts w:hint="eastAsia"/>
        </w:rPr>
        <w:t>VLAN 8</w:t>
      </w:r>
      <w:r w:rsidRPr="00442C1F">
        <w:rPr>
          <w:rFonts w:hint="eastAsia"/>
        </w:rPr>
        <w:t>，将端口</w:t>
      </w:r>
      <w:r w:rsidRPr="00442C1F">
        <w:rPr>
          <w:rFonts w:hint="eastAsia"/>
        </w:rPr>
        <w:t>G0/0/1</w:t>
      </w:r>
      <w:r w:rsidRPr="00442C1F">
        <w:rPr>
          <w:rFonts w:hint="eastAsia"/>
        </w:rPr>
        <w:t>加入到</w:t>
      </w:r>
      <w:r w:rsidRPr="00442C1F">
        <w:rPr>
          <w:rFonts w:hint="eastAsia"/>
        </w:rPr>
        <w:t>VLAN 4</w:t>
      </w:r>
      <w:r w:rsidRPr="00442C1F">
        <w:rPr>
          <w:rFonts w:hint="eastAsia"/>
        </w:rPr>
        <w:t>中，将端口</w:t>
      </w:r>
      <w:r w:rsidRPr="00442C1F">
        <w:rPr>
          <w:rFonts w:hint="eastAsia"/>
        </w:rPr>
        <w:t>G0/0/3</w:t>
      </w:r>
      <w:r w:rsidRPr="00442C1F">
        <w:rPr>
          <w:rFonts w:hint="eastAsia"/>
        </w:rPr>
        <w:t>加入到</w:t>
      </w:r>
      <w:r w:rsidRPr="00442C1F">
        <w:rPr>
          <w:rFonts w:hint="eastAsia"/>
        </w:rPr>
        <w:t>VLAN 8</w:t>
      </w:r>
      <w:r w:rsidRPr="00442C1F">
        <w:rPr>
          <w:rFonts w:hint="eastAsia"/>
        </w:rPr>
        <w:t>中。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Pr="0036516D" w:rsidRDefault="0036516D" w:rsidP="006B1C4D">
      <w:pPr>
        <w:rPr>
          <w:rFonts w:hint="eastAsia"/>
          <w:b/>
        </w:rPr>
      </w:pP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2 </w:t>
      </w:r>
      <w:r w:rsidRPr="00442C1F">
        <w:rPr>
          <w:rFonts w:hint="eastAsia"/>
        </w:rPr>
        <w:t>将</w:t>
      </w:r>
      <w:r w:rsidRPr="00442C1F">
        <w:rPr>
          <w:rFonts w:hint="eastAsia"/>
        </w:rPr>
        <w:t>S1</w:t>
      </w:r>
      <w:r w:rsidRPr="00442C1F">
        <w:rPr>
          <w:rFonts w:hint="eastAsia"/>
        </w:rPr>
        <w:t>连接路由器的</w:t>
      </w:r>
      <w:r w:rsidRPr="00442C1F">
        <w:rPr>
          <w:rFonts w:hint="eastAsia"/>
        </w:rPr>
        <w:t>G0/0/2</w:t>
      </w:r>
      <w:r w:rsidRPr="00442C1F">
        <w:rPr>
          <w:rFonts w:hint="eastAsia"/>
        </w:rPr>
        <w:t>端口配置为</w:t>
      </w:r>
      <w:r w:rsidRPr="00442C1F">
        <w:rPr>
          <w:rFonts w:hint="eastAsia"/>
        </w:rPr>
        <w:t>Trunk</w:t>
      </w:r>
      <w:r w:rsidRPr="00442C1F">
        <w:rPr>
          <w:rFonts w:hint="eastAsia"/>
        </w:rPr>
        <w:t>接口，并允许</w:t>
      </w:r>
      <w:r w:rsidRPr="00442C1F">
        <w:rPr>
          <w:rFonts w:hint="eastAsia"/>
        </w:rPr>
        <w:t>VLAN 4</w:t>
      </w:r>
      <w:r w:rsidRPr="00442C1F">
        <w:rPr>
          <w:rFonts w:hint="eastAsia"/>
        </w:rPr>
        <w:t>和</w:t>
      </w:r>
      <w:r w:rsidRPr="00442C1F">
        <w:rPr>
          <w:rFonts w:hint="eastAsia"/>
        </w:rPr>
        <w:t>VLAN 8</w:t>
      </w:r>
      <w:r w:rsidRPr="00442C1F">
        <w:rPr>
          <w:rFonts w:hint="eastAsia"/>
        </w:rPr>
        <w:t>的报文通过。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Default="0036516D" w:rsidP="006B1C4D">
      <w:pPr>
        <w:rPr>
          <w:rFonts w:hint="eastAsia"/>
          <w:b/>
        </w:rPr>
      </w:pPr>
    </w:p>
    <w:p w:rsidR="0036516D" w:rsidRDefault="0036516D" w:rsidP="0036516D">
      <w:pPr>
        <w:pStyle w:val="3"/>
        <w:ind w:left="210"/>
      </w:pPr>
      <w:r>
        <w:rPr>
          <w:rFonts w:hint="eastAsia"/>
        </w:rPr>
        <w:t>任务</w:t>
      </w:r>
      <w:r w:rsidRPr="00442C1F">
        <w:rPr>
          <w:rFonts w:hint="eastAsia"/>
        </w:rPr>
        <w:t>五</w:t>
      </w:r>
      <w:r w:rsidRPr="00442C1F">
        <w:rPr>
          <w:rFonts w:hint="eastAsia"/>
        </w:rPr>
        <w:t xml:space="preserve"> </w:t>
      </w:r>
      <w:r w:rsidRPr="00442C1F">
        <w:rPr>
          <w:rFonts w:hint="eastAsia"/>
        </w:rPr>
        <w:t>配置</w:t>
      </w:r>
      <w:r w:rsidRPr="00442C1F">
        <w:rPr>
          <w:rFonts w:hint="eastAsia"/>
        </w:rPr>
        <w:t>R2</w:t>
      </w:r>
      <w:r w:rsidRPr="00442C1F">
        <w:rPr>
          <w:rFonts w:hint="eastAsia"/>
        </w:rPr>
        <w:t>上的子接口实现</w:t>
      </w:r>
      <w:r w:rsidRPr="00442C1F">
        <w:rPr>
          <w:rFonts w:hint="eastAsia"/>
        </w:rPr>
        <w:t>VLAN</w:t>
      </w:r>
      <w:r w:rsidRPr="00442C1F">
        <w:rPr>
          <w:rFonts w:hint="eastAsia"/>
        </w:rPr>
        <w:t>间路由</w:t>
      </w:r>
    </w:p>
    <w:p w:rsidR="0036516D" w:rsidRDefault="0036516D" w:rsidP="0036516D">
      <w:pPr>
        <w:ind w:firstLineChars="200" w:firstLine="420"/>
      </w:pPr>
      <w:r w:rsidRPr="00442C1F">
        <w:rPr>
          <w:rFonts w:hint="eastAsia"/>
        </w:rPr>
        <w:t>由</w:t>
      </w:r>
      <w:r>
        <w:rPr>
          <w:rFonts w:hint="eastAsia"/>
        </w:rPr>
        <w:t>于</w:t>
      </w:r>
      <w:r w:rsidRPr="00442C1F">
        <w:rPr>
          <w:rFonts w:hint="eastAsia"/>
        </w:rPr>
        <w:t>路由器只有一个实际的物理接口</w:t>
      </w:r>
      <w:r>
        <w:rPr>
          <w:rFonts w:hint="eastAsia"/>
        </w:rPr>
        <w:t>与</w:t>
      </w:r>
      <w:r w:rsidRPr="00442C1F">
        <w:rPr>
          <w:rFonts w:hint="eastAsia"/>
        </w:rPr>
        <w:t>交换机</w:t>
      </w:r>
      <w:r w:rsidRPr="00442C1F">
        <w:rPr>
          <w:rFonts w:hint="eastAsia"/>
        </w:rPr>
        <w:t>S1</w:t>
      </w:r>
      <w:r w:rsidRPr="00442C1F">
        <w:rPr>
          <w:rFonts w:hint="eastAsia"/>
        </w:rPr>
        <w:t>相连，而实际上</w:t>
      </w:r>
      <w:r>
        <w:rPr>
          <w:rFonts w:hint="eastAsia"/>
        </w:rPr>
        <w:t>不</w:t>
      </w:r>
      <w:r w:rsidRPr="00442C1F">
        <w:rPr>
          <w:rFonts w:hint="eastAsia"/>
        </w:rPr>
        <w:t>同部门属</w:t>
      </w:r>
      <w:r>
        <w:rPr>
          <w:rFonts w:hint="eastAsia"/>
        </w:rPr>
        <w:t>于不</w:t>
      </w:r>
      <w:r w:rsidRPr="00442C1F">
        <w:rPr>
          <w:rFonts w:hint="eastAsia"/>
        </w:rPr>
        <w:t>同</w:t>
      </w:r>
      <w:r w:rsidRPr="00442C1F">
        <w:rPr>
          <w:rFonts w:hint="eastAsia"/>
        </w:rPr>
        <w:t>VLAN</w:t>
      </w:r>
      <w:r w:rsidRPr="00442C1F">
        <w:rPr>
          <w:rFonts w:hint="eastAsia"/>
        </w:rPr>
        <w:t>和</w:t>
      </w:r>
      <w:r>
        <w:rPr>
          <w:rFonts w:hint="eastAsia"/>
        </w:rPr>
        <w:t>不</w:t>
      </w:r>
      <w:r w:rsidRPr="00442C1F">
        <w:rPr>
          <w:rFonts w:hint="eastAsia"/>
        </w:rPr>
        <w:t>同网段，所以在路由器上配置</w:t>
      </w:r>
      <w:r>
        <w:rPr>
          <w:rFonts w:hint="eastAsia"/>
        </w:rPr>
        <w:t>不</w:t>
      </w:r>
      <w:r w:rsidRPr="00442C1F">
        <w:rPr>
          <w:rFonts w:hint="eastAsia"/>
        </w:rPr>
        <w:t>同的</w:t>
      </w:r>
      <w:r>
        <w:rPr>
          <w:rFonts w:hint="eastAsia"/>
        </w:rPr>
        <w:t>逻辑</w:t>
      </w:r>
      <w:r w:rsidRPr="00442C1F">
        <w:rPr>
          <w:rFonts w:hint="eastAsia"/>
        </w:rPr>
        <w:t>子接口来扮演</w:t>
      </w:r>
      <w:r>
        <w:rPr>
          <w:rFonts w:hint="eastAsia"/>
        </w:rPr>
        <w:t>不</w:t>
      </w:r>
      <w:r w:rsidRPr="00442C1F">
        <w:rPr>
          <w:rFonts w:hint="eastAsia"/>
        </w:rPr>
        <w:t>同的网关角色</w:t>
      </w:r>
      <w:r>
        <w:rPr>
          <w:rFonts w:hint="eastAsia"/>
        </w:rPr>
        <w:t>。</w:t>
      </w: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442C1F">
        <w:rPr>
          <w:rFonts w:hint="eastAsia"/>
        </w:rPr>
        <w:t>在</w:t>
      </w:r>
      <w:r w:rsidRPr="00442C1F">
        <w:rPr>
          <w:rFonts w:hint="eastAsia"/>
        </w:rPr>
        <w:t>R2</w:t>
      </w:r>
      <w:r w:rsidRPr="00442C1F">
        <w:rPr>
          <w:rFonts w:hint="eastAsia"/>
        </w:rPr>
        <w:t>上配置子接口</w:t>
      </w:r>
      <w:r w:rsidRPr="00442C1F">
        <w:rPr>
          <w:rFonts w:hint="eastAsia"/>
        </w:rPr>
        <w:t>G0/0/1.1</w:t>
      </w:r>
      <w:r w:rsidRPr="00442C1F">
        <w:rPr>
          <w:rFonts w:hint="eastAsia"/>
        </w:rPr>
        <w:t>和</w:t>
      </w:r>
      <w:r w:rsidRPr="00442C1F">
        <w:rPr>
          <w:rFonts w:hint="eastAsia"/>
        </w:rPr>
        <w:t>G0/0/1.3</w:t>
      </w:r>
      <w:r w:rsidRPr="00442C1F">
        <w:rPr>
          <w:rFonts w:hint="eastAsia"/>
        </w:rPr>
        <w:t>，并作为</w:t>
      </w:r>
      <w:r w:rsidRPr="00442C1F">
        <w:rPr>
          <w:rFonts w:hint="eastAsia"/>
        </w:rPr>
        <w:t>VLAN 4</w:t>
      </w:r>
      <w:r w:rsidRPr="00442C1F">
        <w:rPr>
          <w:rFonts w:hint="eastAsia"/>
        </w:rPr>
        <w:t>和</w:t>
      </w:r>
      <w:r w:rsidRPr="00442C1F">
        <w:rPr>
          <w:rFonts w:hint="eastAsia"/>
        </w:rPr>
        <w:t>VLAN 8</w:t>
      </w:r>
      <w:r w:rsidRPr="00442C1F">
        <w:rPr>
          <w:rFonts w:hint="eastAsia"/>
        </w:rPr>
        <w:t>的网关。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Pr="0036516D" w:rsidRDefault="0036516D" w:rsidP="006B1C4D">
      <w:pPr>
        <w:rPr>
          <w:rFonts w:hint="eastAsia"/>
          <w:b/>
        </w:rPr>
      </w:pP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 w:rsidRPr="00442C1F">
        <w:rPr>
          <w:rFonts w:hint="eastAsia"/>
        </w:rPr>
        <w:t>在</w:t>
      </w:r>
      <w:r w:rsidRPr="00442C1F">
        <w:rPr>
          <w:rFonts w:hint="eastAsia"/>
        </w:rPr>
        <w:t>R1</w:t>
      </w:r>
      <w:r w:rsidRPr="00442C1F">
        <w:rPr>
          <w:rFonts w:hint="eastAsia"/>
        </w:rPr>
        <w:t>和</w:t>
      </w:r>
      <w:r w:rsidRPr="00442C1F">
        <w:rPr>
          <w:rFonts w:hint="eastAsia"/>
        </w:rPr>
        <w:t>R3</w:t>
      </w:r>
      <w:r w:rsidRPr="00442C1F">
        <w:rPr>
          <w:rFonts w:hint="eastAsia"/>
        </w:rPr>
        <w:t>上各配置一条默认路由指向各自的网关。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Pr="0036516D" w:rsidRDefault="0036516D" w:rsidP="006B1C4D">
      <w:pPr>
        <w:rPr>
          <w:rFonts w:hint="eastAsia"/>
          <w:b/>
        </w:rPr>
      </w:pP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 w:rsidRPr="00442C1F">
        <w:rPr>
          <w:rFonts w:hint="eastAsia"/>
        </w:rPr>
        <w:t>配置完成后，检测</w:t>
      </w:r>
      <w:r w:rsidRPr="00442C1F">
        <w:rPr>
          <w:rFonts w:hint="eastAsia"/>
        </w:rPr>
        <w:t>R1</w:t>
      </w:r>
      <w:r>
        <w:rPr>
          <w:rFonts w:hint="eastAsia"/>
        </w:rPr>
        <w:t>与</w:t>
      </w:r>
      <w:r w:rsidRPr="00442C1F">
        <w:rPr>
          <w:rFonts w:hint="eastAsia"/>
        </w:rPr>
        <w:t>R3</w:t>
      </w:r>
      <w:r w:rsidRPr="00442C1F">
        <w:rPr>
          <w:rFonts w:hint="eastAsia"/>
        </w:rPr>
        <w:t>间的连通性。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6159AE" w:rsidRDefault="006159AE" w:rsidP="006159AE">
      <w:pPr>
        <w:rPr>
          <w:rFonts w:hint="eastAsia"/>
        </w:rPr>
      </w:pPr>
    </w:p>
    <w:p w:rsidR="0036516D" w:rsidRDefault="0036516D" w:rsidP="0036516D">
      <w:pPr>
        <w:pStyle w:val="3"/>
        <w:ind w:left="210"/>
      </w:pPr>
      <w:r>
        <w:rPr>
          <w:rFonts w:hint="eastAsia"/>
        </w:rPr>
        <w:t>任务六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Pr="00442C1F">
        <w:rPr>
          <w:rFonts w:hint="eastAsia"/>
        </w:rPr>
        <w:t>配置文件</w:t>
      </w: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>
        <w:rPr>
          <w:rFonts w:hint="eastAsia"/>
        </w:rPr>
        <w:t>查看</w:t>
      </w:r>
      <w:r>
        <w:rPr>
          <w:rFonts w:hint="eastAsia"/>
        </w:rPr>
        <w:t>R1</w:t>
      </w:r>
      <w:r>
        <w:rPr>
          <w:rFonts w:hint="eastAsia"/>
        </w:rPr>
        <w:t>配置文件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Pr="0036516D" w:rsidRDefault="0036516D" w:rsidP="006159AE">
      <w:pPr>
        <w:rPr>
          <w:rFonts w:hint="eastAsia"/>
        </w:rPr>
      </w:pP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查看</w:t>
      </w:r>
      <w:r>
        <w:rPr>
          <w:rFonts w:hint="eastAsia"/>
        </w:rPr>
        <w:t>R2</w:t>
      </w:r>
      <w:r>
        <w:rPr>
          <w:rFonts w:hint="eastAsia"/>
        </w:rPr>
        <w:t>配置文件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Pr="0036516D" w:rsidRDefault="0036516D" w:rsidP="006159AE">
      <w:pPr>
        <w:rPr>
          <w:rFonts w:hint="eastAsia"/>
        </w:rPr>
      </w:pP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查看</w:t>
      </w:r>
      <w:r>
        <w:rPr>
          <w:rFonts w:hint="eastAsia"/>
        </w:rPr>
        <w:t>R3</w:t>
      </w:r>
      <w:r>
        <w:rPr>
          <w:rFonts w:hint="eastAsia"/>
        </w:rPr>
        <w:t>配置文件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Pr="0036516D" w:rsidRDefault="0036516D" w:rsidP="006159AE">
      <w:pPr>
        <w:rPr>
          <w:rFonts w:hint="eastAsia"/>
        </w:rPr>
      </w:pPr>
    </w:p>
    <w:p w:rsidR="0036516D" w:rsidRDefault="0036516D" w:rsidP="0036516D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4 </w:t>
      </w:r>
      <w:r>
        <w:rPr>
          <w:rFonts w:hint="eastAsia"/>
        </w:rPr>
        <w:t>查看</w:t>
      </w:r>
      <w:r>
        <w:rPr>
          <w:rFonts w:hint="eastAsia"/>
        </w:rPr>
        <w:t>S1</w:t>
      </w:r>
      <w:r>
        <w:rPr>
          <w:rFonts w:hint="eastAsia"/>
        </w:rPr>
        <w:t>配置文件</w:t>
      </w:r>
    </w:p>
    <w:p w:rsidR="0036516D" w:rsidRDefault="0036516D" w:rsidP="0036516D">
      <w:pPr>
        <w:rPr>
          <w:rFonts w:hint="eastAsia"/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36516D" w:rsidRPr="0036516D" w:rsidRDefault="0036516D" w:rsidP="006159AE">
      <w:bookmarkStart w:id="0" w:name="_GoBack"/>
      <w:bookmarkEnd w:id="0"/>
    </w:p>
    <w:sectPr w:rsidR="0036516D" w:rsidRPr="0036516D" w:rsidSect="0036516D">
      <w:footerReference w:type="default" r:id="rId11"/>
      <w:pgSz w:w="11906" w:h="16838"/>
      <w:pgMar w:top="1134" w:right="1588" w:bottom="1247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02C" w:rsidRDefault="006C202C" w:rsidP="00125673">
      <w:r>
        <w:separator/>
      </w:r>
    </w:p>
  </w:endnote>
  <w:endnote w:type="continuationSeparator" w:id="0">
    <w:p w:rsidR="006C202C" w:rsidRDefault="006C202C" w:rsidP="0012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49135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25673" w:rsidRDefault="0012567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16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16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5673" w:rsidRDefault="001256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02C" w:rsidRDefault="006C202C" w:rsidP="00125673">
      <w:r>
        <w:separator/>
      </w:r>
    </w:p>
  </w:footnote>
  <w:footnote w:type="continuationSeparator" w:id="0">
    <w:p w:rsidR="006C202C" w:rsidRDefault="006C202C" w:rsidP="00125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07B"/>
    <w:multiLevelType w:val="hybridMultilevel"/>
    <w:tmpl w:val="17A8093A"/>
    <w:lvl w:ilvl="0" w:tplc="8E721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228BC"/>
    <w:multiLevelType w:val="hybridMultilevel"/>
    <w:tmpl w:val="B9DE01C0"/>
    <w:lvl w:ilvl="0" w:tplc="D568911E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14233908"/>
    <w:multiLevelType w:val="hybridMultilevel"/>
    <w:tmpl w:val="622A6F00"/>
    <w:lvl w:ilvl="0" w:tplc="D568911E">
      <w:start w:val="1"/>
      <w:numFmt w:val="bullet"/>
      <w:lvlText w:val="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>
    <w:nsid w:val="62A816DF"/>
    <w:multiLevelType w:val="hybridMultilevel"/>
    <w:tmpl w:val="59B851DA"/>
    <w:lvl w:ilvl="0" w:tplc="D568911E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7591099E"/>
    <w:multiLevelType w:val="hybridMultilevel"/>
    <w:tmpl w:val="6AD293FC"/>
    <w:lvl w:ilvl="0" w:tplc="D568911E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73"/>
    <w:rsid w:val="00125673"/>
    <w:rsid w:val="00137BEA"/>
    <w:rsid w:val="00196802"/>
    <w:rsid w:val="001B1E6F"/>
    <w:rsid w:val="00281D57"/>
    <w:rsid w:val="0036516D"/>
    <w:rsid w:val="0043759E"/>
    <w:rsid w:val="00550E97"/>
    <w:rsid w:val="00567EFC"/>
    <w:rsid w:val="005B69A6"/>
    <w:rsid w:val="006159AE"/>
    <w:rsid w:val="006B1C4D"/>
    <w:rsid w:val="006C202C"/>
    <w:rsid w:val="006D7B8C"/>
    <w:rsid w:val="007D0DAC"/>
    <w:rsid w:val="0096783A"/>
    <w:rsid w:val="00B80629"/>
    <w:rsid w:val="00C310EB"/>
    <w:rsid w:val="00C350B9"/>
    <w:rsid w:val="00DB6B79"/>
    <w:rsid w:val="00ED477F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477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77F"/>
    <w:pPr>
      <w:keepNext/>
      <w:keepLines/>
      <w:spacing w:before="120" w:after="120" w:line="360" w:lineRule="auto"/>
      <w:ind w:leftChars="100" w:lef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1C4D"/>
    <w:pPr>
      <w:keepNext/>
      <w:keepLines/>
      <w:spacing w:beforeLines="50" w:before="50" w:afterLines="50" w:after="50"/>
      <w:ind w:leftChars="100" w:lef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6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83A"/>
    <w:rPr>
      <w:sz w:val="18"/>
      <w:szCs w:val="18"/>
    </w:rPr>
  </w:style>
  <w:style w:type="table" w:styleId="a6">
    <w:name w:val="Table Grid"/>
    <w:basedOn w:val="a1"/>
    <w:uiPriority w:val="59"/>
    <w:rsid w:val="00967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D477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D477F"/>
    <w:rPr>
      <w:b/>
      <w:bCs/>
      <w:sz w:val="24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D477F"/>
    <w:pPr>
      <w:pageBreakBefore/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Char2">
    <w:name w:val="标题 Char"/>
    <w:basedOn w:val="a0"/>
    <w:link w:val="a7"/>
    <w:uiPriority w:val="10"/>
    <w:rsid w:val="00ED477F"/>
    <w:rPr>
      <w:rFonts w:ascii="Times New Roman" w:eastAsia="宋体" w:hAnsi="Times New Roman" w:cstheme="majorBidi"/>
      <w:b/>
      <w:bCs/>
      <w:sz w:val="36"/>
      <w:szCs w:val="32"/>
    </w:rPr>
  </w:style>
  <w:style w:type="paragraph" w:styleId="a8">
    <w:name w:val="List Paragraph"/>
    <w:basedOn w:val="a"/>
    <w:uiPriority w:val="34"/>
    <w:qFormat/>
    <w:rsid w:val="00ED477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B1C4D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477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77F"/>
    <w:pPr>
      <w:keepNext/>
      <w:keepLines/>
      <w:spacing w:before="120" w:after="120" w:line="360" w:lineRule="auto"/>
      <w:ind w:leftChars="100" w:lef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1C4D"/>
    <w:pPr>
      <w:keepNext/>
      <w:keepLines/>
      <w:spacing w:beforeLines="50" w:before="50" w:afterLines="50" w:after="50"/>
      <w:ind w:leftChars="100" w:lef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6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83A"/>
    <w:rPr>
      <w:sz w:val="18"/>
      <w:szCs w:val="18"/>
    </w:rPr>
  </w:style>
  <w:style w:type="table" w:styleId="a6">
    <w:name w:val="Table Grid"/>
    <w:basedOn w:val="a1"/>
    <w:uiPriority w:val="59"/>
    <w:rsid w:val="00967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D477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D477F"/>
    <w:rPr>
      <w:b/>
      <w:bCs/>
      <w:sz w:val="24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D477F"/>
    <w:pPr>
      <w:pageBreakBefore/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Char2">
    <w:name w:val="标题 Char"/>
    <w:basedOn w:val="a0"/>
    <w:link w:val="a7"/>
    <w:uiPriority w:val="10"/>
    <w:rsid w:val="00ED477F"/>
    <w:rPr>
      <w:rFonts w:ascii="Times New Roman" w:eastAsia="宋体" w:hAnsi="Times New Roman" w:cstheme="majorBidi"/>
      <w:b/>
      <w:bCs/>
      <w:sz w:val="36"/>
      <w:szCs w:val="32"/>
    </w:rPr>
  </w:style>
  <w:style w:type="paragraph" w:styleId="a8">
    <w:name w:val="List Paragraph"/>
    <w:basedOn w:val="a"/>
    <w:uiPriority w:val="34"/>
    <w:qFormat/>
    <w:rsid w:val="00ED477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B1C4D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DCE2C-C6BB-453E-B51D-407AA922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207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</dc:creator>
  <cp:lastModifiedBy>y</cp:lastModifiedBy>
  <cp:revision>3</cp:revision>
  <dcterms:created xsi:type="dcterms:W3CDTF">2017-04-20T11:56:00Z</dcterms:created>
  <dcterms:modified xsi:type="dcterms:W3CDTF">2017-04-20T12:05:00Z</dcterms:modified>
</cp:coreProperties>
</file>