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24092" w:rsidR="0665693A" w:rsidP="00542DC0" w:rsidRDefault="0665693A" w14:paraId="2D46BFD7" w14:textId="4304F012">
      <w:pPr>
        <w:ind w:firstLine="720"/>
        <w:jc w:val="center"/>
        <w:rPr>
          <w:b/>
          <w:bCs/>
          <w:sz w:val="28"/>
          <w:szCs w:val="26"/>
          <w:u w:val="single"/>
        </w:rPr>
      </w:pPr>
      <w:r w:rsidRPr="00D24092">
        <w:rPr>
          <w:b/>
          <w:bCs/>
          <w:sz w:val="28"/>
          <w:szCs w:val="26"/>
          <w:u w:val="single"/>
        </w:rPr>
        <w:t>MBD Update for EPM Document on Release</w:t>
      </w:r>
    </w:p>
    <w:p w:rsidR="56117647" w:rsidP="56117647" w:rsidRDefault="56117647" w14:paraId="51A8EEAD" w14:textId="3B8F92C9">
      <w:pPr>
        <w:jc w:val="both"/>
        <w:rPr>
          <w:rFonts w:ascii="system-ui" w:hAnsi="system-ui" w:eastAsia="system-ui" w:cs="system-ui"/>
          <w:b/>
          <w:bCs/>
          <w:color w:val="0D0D0D" w:themeColor="text1" w:themeTint="F2"/>
          <w:sz w:val="28"/>
          <w:szCs w:val="28"/>
        </w:rPr>
      </w:pPr>
      <w:bookmarkStart w:name="_GoBack" w:id="0"/>
      <w:bookmarkEnd w:id="0"/>
    </w:p>
    <w:p w:rsidRPr="00D24092" w:rsidR="005B52D2" w:rsidP="45EAC7CE" w:rsidRDefault="00542DC0" w14:paraId="40CD38BD" w14:textId="177ADCA1">
      <w:pPr>
        <w:rPr>
          <w:b/>
          <w:bCs/>
          <w:sz w:val="26"/>
          <w:szCs w:val="26"/>
        </w:rPr>
      </w:pPr>
      <w:r>
        <w:rPr>
          <w:b/>
          <w:bCs/>
          <w:sz w:val="26"/>
          <w:szCs w:val="26"/>
        </w:rPr>
        <w:t>Date: 14</w:t>
      </w:r>
      <w:r>
        <w:rPr>
          <w:b/>
          <w:bCs/>
          <w:sz w:val="26"/>
          <w:szCs w:val="26"/>
          <w:vertAlign w:val="superscript"/>
        </w:rPr>
        <w:t xml:space="preserve">th </w:t>
      </w:r>
      <w:r>
        <w:rPr>
          <w:b/>
          <w:bCs/>
          <w:sz w:val="26"/>
          <w:szCs w:val="26"/>
        </w:rPr>
        <w:t xml:space="preserve">May </w:t>
      </w:r>
      <w:r w:rsidRPr="00D24092" w:rsidR="56117647">
        <w:rPr>
          <w:b/>
          <w:bCs/>
          <w:sz w:val="26"/>
          <w:szCs w:val="26"/>
        </w:rPr>
        <w:t xml:space="preserve">2024 </w:t>
      </w:r>
    </w:p>
    <w:p w:rsidRPr="00D24092" w:rsidR="005F0E14" w:rsidP="45EAC7CE" w:rsidRDefault="005F0E14" w14:paraId="152691EF" w14:textId="75B966E3">
      <w:pPr>
        <w:rPr>
          <w:b/>
          <w:bCs/>
          <w:sz w:val="26"/>
          <w:szCs w:val="26"/>
        </w:rPr>
      </w:pPr>
      <w:r w:rsidRPr="00D24092">
        <w:rPr>
          <w:b/>
          <w:bCs/>
          <w:sz w:val="26"/>
          <w:szCs w:val="26"/>
        </w:rPr>
        <w:t xml:space="preserve">Developed </w:t>
      </w:r>
      <w:proofErr w:type="gramStart"/>
      <w:r w:rsidRPr="00D24092">
        <w:rPr>
          <w:b/>
          <w:bCs/>
          <w:sz w:val="26"/>
          <w:szCs w:val="26"/>
        </w:rPr>
        <w:t>By</w:t>
      </w:r>
      <w:proofErr w:type="gramEnd"/>
      <w:r w:rsidRPr="00D24092">
        <w:rPr>
          <w:b/>
          <w:bCs/>
          <w:sz w:val="26"/>
          <w:szCs w:val="26"/>
        </w:rPr>
        <w:t>: PLX WORX PRIVATE LIMITED</w:t>
      </w:r>
    </w:p>
    <w:p w:rsidR="005F0E14" w:rsidP="45EAC7CE" w:rsidRDefault="005F0E14" w14:paraId="64AD09F9" w14:textId="77777777">
      <w:pPr>
        <w:rPr>
          <w:b/>
          <w:bCs/>
        </w:rPr>
      </w:pPr>
    </w:p>
    <w:p w:rsidRPr="00C85442" w:rsidR="6DE82389" w:rsidP="6DE82389" w:rsidRDefault="6DE82389" w14:paraId="0B2CC8FA" w14:textId="4A770FF7">
      <w:pPr>
        <w:rPr>
          <w:b/>
          <w:bCs/>
          <w:sz w:val="26"/>
          <w:szCs w:val="26"/>
        </w:rPr>
      </w:pPr>
      <w:r w:rsidRPr="00C85442">
        <w:rPr>
          <w:b/>
          <w:bCs/>
          <w:sz w:val="26"/>
          <w:szCs w:val="26"/>
        </w:rPr>
        <w:t xml:space="preserve">1. </w:t>
      </w:r>
      <w:proofErr w:type="spellStart"/>
      <w:r w:rsidRPr="00C85442">
        <w:rPr>
          <w:b/>
          <w:bCs/>
          <w:sz w:val="26"/>
          <w:szCs w:val="26"/>
        </w:rPr>
        <w:t>Windchill</w:t>
      </w:r>
      <w:proofErr w:type="spellEnd"/>
      <w:r w:rsidRPr="00C85442">
        <w:rPr>
          <w:b/>
          <w:bCs/>
          <w:sz w:val="26"/>
          <w:szCs w:val="26"/>
        </w:rPr>
        <w:t xml:space="preserve"> and Dedicated Workspace Integration</w:t>
      </w:r>
    </w:p>
    <w:p w:rsidR="00C85442" w:rsidP="45EAC7CE" w:rsidRDefault="00C85442" w14:paraId="7D2CBC0C" w14:textId="77777777">
      <w:pPr>
        <w:rPr>
          <w:b/>
          <w:bCs/>
        </w:rPr>
      </w:pPr>
    </w:p>
    <w:p w:rsidR="005B52D2" w:rsidP="00901A08" w:rsidRDefault="00901A08" w14:paraId="7194DBDC" w14:textId="6E9D81A0">
      <w:pPr>
        <w:rPr>
          <w:b/>
          <w:bCs/>
        </w:rPr>
      </w:pPr>
      <w:r>
        <w:rPr>
          <w:b/>
          <w:bCs/>
        </w:rPr>
        <w:t xml:space="preserve">1.1 </w:t>
      </w:r>
      <w:r w:rsidR="00C85442">
        <w:rPr>
          <w:b/>
          <w:bCs/>
        </w:rPr>
        <w:t>Description:</w:t>
      </w:r>
    </w:p>
    <w:p w:rsidR="00C85442" w:rsidP="45EAC7CE" w:rsidRDefault="00C85442" w14:paraId="36EA0138" w14:textId="77777777">
      <w:pPr>
        <w:rPr>
          <w:b/>
          <w:bCs/>
        </w:rPr>
      </w:pPr>
    </w:p>
    <w:p w:rsidRPr="000D416A" w:rsidR="000D416A" w:rsidP="000D416A" w:rsidRDefault="000D416A" w14:paraId="465589A6" w14:textId="77777777">
      <w:r w:rsidRPr="000D416A">
        <w:t xml:space="preserve">This document explains how </w:t>
      </w:r>
      <w:proofErr w:type="spellStart"/>
      <w:r w:rsidRPr="000D416A">
        <w:t>Windchill</w:t>
      </w:r>
      <w:proofErr w:type="spellEnd"/>
      <w:r w:rsidRPr="000D416A">
        <w:t xml:space="preserve"> integrates with a dedicated workspace and client server. When there is a change in </w:t>
      </w:r>
      <w:proofErr w:type="spellStart"/>
      <w:r w:rsidRPr="000D416A">
        <w:t>Windchill</w:t>
      </w:r>
      <w:proofErr w:type="spellEnd"/>
      <w:r w:rsidRPr="000D416A">
        <w:t xml:space="preserve"> (Change Notice) involving EPM Document, the resulting objects will be added to a dedicated workspace and trigger the CAD customization code on CAD worker server via a socket server connection. The exe on CAD server will asynchronously update the model and drawings with the change table and check in back to </w:t>
      </w:r>
      <w:proofErr w:type="spellStart"/>
      <w:r w:rsidRPr="000D416A">
        <w:t>Windchill</w:t>
      </w:r>
      <w:proofErr w:type="spellEnd"/>
      <w:r w:rsidRPr="000D416A">
        <w:t>.</w:t>
      </w:r>
    </w:p>
    <w:p w:rsidR="45EAC7CE" w:rsidP="45EAC7CE" w:rsidRDefault="45EAC7CE" w14:paraId="4B8BA140" w14:textId="495374A9">
      <w:pPr>
        <w:rPr>
          <w:rFonts w:ascii="system-ui" w:hAnsi="system-ui" w:eastAsia="system-ui" w:cs="system-ui"/>
          <w:color w:val="0D0D0D" w:themeColor="text1" w:themeTint="F2"/>
        </w:rPr>
      </w:pPr>
    </w:p>
    <w:p w:rsidR="167B5D7A" w:rsidP="45EAC7CE" w:rsidRDefault="00901A08" w14:paraId="440D58FB" w14:textId="127ABAAE">
      <w:pPr>
        <w:rPr>
          <w:rFonts w:ascii="system-ui" w:hAnsi="system-ui" w:eastAsia="system-ui" w:cs="system-ui"/>
          <w:b/>
          <w:bCs/>
          <w:color w:val="0D0D0D" w:themeColor="text1" w:themeTint="F2"/>
        </w:rPr>
      </w:pPr>
      <w:r>
        <w:rPr>
          <w:b/>
          <w:bCs/>
        </w:rPr>
        <w:t xml:space="preserve">1.2 </w:t>
      </w:r>
      <w:r w:rsidRPr="005840C0" w:rsidR="0001029C">
        <w:rPr>
          <w:b/>
          <w:bCs/>
        </w:rPr>
        <w:t>Files used:</w:t>
      </w:r>
    </w:p>
    <w:p w:rsidR="0001029C" w:rsidP="45EAC7CE" w:rsidRDefault="0001029C" w14:paraId="1DFD09ED" w14:textId="77777777">
      <w:pPr>
        <w:rPr>
          <w:rFonts w:ascii="system-ui" w:hAnsi="system-ui" w:eastAsia="system-ui" w:cs="system-ui"/>
          <w:b/>
          <w:bCs/>
          <w:color w:val="0D0D0D" w:themeColor="text1" w:themeTint="F2"/>
        </w:rPr>
      </w:pPr>
    </w:p>
    <w:p w:rsidRPr="005840C0" w:rsidR="167B5D7A" w:rsidP="45EAC7CE" w:rsidRDefault="167B5D7A" w14:paraId="2F579232" w14:textId="58F42682">
      <w:pPr>
        <w:rPr>
          <w:rFonts w:eastAsia="system-ui" w:cstheme="minorHAnsi"/>
          <w:color w:val="000000" w:themeColor="text1"/>
          <w:kern w:val="28"/>
        </w:rPr>
      </w:pPr>
      <w:r w:rsidRPr="005840C0">
        <w:rPr>
          <w:rFonts w:eastAsia="system-ui" w:cstheme="minorHAnsi"/>
          <w:color w:val="000000" w:themeColor="text1"/>
          <w:kern w:val="28"/>
        </w:rPr>
        <w:t>1.ServiceClass.java</w:t>
      </w:r>
    </w:p>
    <w:p w:rsidRPr="005840C0" w:rsidR="7AA2DEDD" w:rsidP="1AEF87DB" w:rsidRDefault="2FC7F6FA" w14:paraId="48F14632" w14:textId="4738E1EB">
      <w:pPr>
        <w:rPr>
          <w:rFonts w:eastAsia="system-ui" w:cstheme="minorHAnsi"/>
          <w:color w:val="000000" w:themeColor="text1"/>
          <w:kern w:val="28"/>
        </w:rPr>
      </w:pPr>
      <w:r w:rsidRPr="005840C0">
        <w:rPr>
          <w:rFonts w:eastAsia="system-ui" w:cstheme="minorHAnsi"/>
          <w:color w:val="000000" w:themeColor="text1"/>
          <w:kern w:val="28"/>
        </w:rPr>
        <w:t>2</w:t>
      </w:r>
      <w:r w:rsidRPr="005840C0" w:rsidR="3ED59DAD">
        <w:rPr>
          <w:rFonts w:eastAsia="system-ui" w:cstheme="minorHAnsi"/>
          <w:color w:val="000000" w:themeColor="text1"/>
          <w:kern w:val="28"/>
        </w:rPr>
        <w:t>.</w:t>
      </w:r>
      <w:r w:rsidRPr="005840C0" w:rsidR="175BA0A2">
        <w:rPr>
          <w:rFonts w:eastAsia="system-ui" w:cstheme="minorHAnsi"/>
          <w:color w:val="000000" w:themeColor="text1"/>
          <w:kern w:val="28"/>
        </w:rPr>
        <w:t xml:space="preserve"> Change Notice</w:t>
      </w:r>
      <w:r w:rsidRPr="005840C0" w:rsidR="3ED59DAD">
        <w:rPr>
          <w:rFonts w:eastAsia="system-ui" w:cstheme="minorHAnsi"/>
          <w:color w:val="000000" w:themeColor="text1"/>
          <w:kern w:val="28"/>
        </w:rPr>
        <w:t>.txt</w:t>
      </w:r>
      <w:r w:rsidRPr="005840C0" w:rsidR="412CBE6D">
        <w:rPr>
          <w:rFonts w:eastAsia="system-ui" w:cstheme="minorHAnsi"/>
          <w:color w:val="000000" w:themeColor="text1"/>
          <w:kern w:val="28"/>
        </w:rPr>
        <w:t xml:space="preserve"> (code to be pasted in method robot of CN workf</w:t>
      </w:r>
      <w:r w:rsidRPr="005840C0" w:rsidR="0001029C">
        <w:rPr>
          <w:rFonts w:eastAsia="system-ui" w:cstheme="minorHAnsi"/>
          <w:color w:val="000000" w:themeColor="text1"/>
          <w:kern w:val="28"/>
        </w:rPr>
        <w:t>l</w:t>
      </w:r>
      <w:r w:rsidRPr="005840C0" w:rsidR="412CBE6D">
        <w:rPr>
          <w:rFonts w:eastAsia="system-ui" w:cstheme="minorHAnsi"/>
          <w:color w:val="000000" w:themeColor="text1"/>
          <w:kern w:val="28"/>
        </w:rPr>
        <w:t>ow)</w:t>
      </w:r>
    </w:p>
    <w:p w:rsidRPr="005840C0" w:rsidR="0EE4BB9D" w:rsidP="1BC848C6" w:rsidRDefault="0EE4BB9D" w14:paraId="17C8EE8F" w14:textId="021FFF7A">
      <w:pPr>
        <w:rPr>
          <w:rFonts w:eastAsia="system-ui" w:cstheme="minorHAnsi"/>
          <w:color w:val="000000" w:themeColor="text1"/>
          <w:kern w:val="28"/>
        </w:rPr>
      </w:pPr>
      <w:r w:rsidRPr="005840C0">
        <w:rPr>
          <w:rFonts w:eastAsia="system-ui" w:cstheme="minorHAnsi"/>
          <w:color w:val="000000" w:themeColor="text1"/>
          <w:kern w:val="28"/>
        </w:rPr>
        <w:t>3.CadCustomization.properties</w:t>
      </w:r>
    </w:p>
    <w:p w:rsidRPr="005840C0" w:rsidR="0001029C" w:rsidP="4C9D4D93" w:rsidRDefault="0001029C" w14:paraId="2098A937" w14:textId="0D4747FE">
      <w:pPr>
        <w:rPr>
          <w:rFonts w:eastAsia="system-ui" w:cs="Calibri" w:cstheme="minorAscii"/>
          <w:color w:val="000000" w:themeColor="text1"/>
          <w:kern w:val="28"/>
        </w:rPr>
      </w:pPr>
      <w:r w:rsidRPr="4C9D4D93" w:rsidR="2462CCEC">
        <w:rPr>
          <w:rFonts w:eastAsia="system-ui" w:cs="Calibri" w:cstheme="minorAscii"/>
          <w:color w:val="000000" w:themeColor="text1" w:themeTint="FF" w:themeShade="FF"/>
        </w:rPr>
        <w:t>4. Change notice 2.txt</w:t>
      </w:r>
    </w:p>
    <w:p w:rsidRPr="005840C0" w:rsidR="0CE89871" w:rsidP="45EAC7CE" w:rsidRDefault="00901A08" w14:paraId="0F0B56D5" w14:textId="39A0D438">
      <w:pPr>
        <w:rPr>
          <w:b/>
          <w:bCs/>
        </w:rPr>
      </w:pPr>
      <w:r>
        <w:rPr>
          <w:b/>
          <w:bCs/>
        </w:rPr>
        <w:t xml:space="preserve">1.3 </w:t>
      </w:r>
      <w:r w:rsidRPr="005840C0" w:rsidR="0001029C">
        <w:rPr>
          <w:b/>
          <w:bCs/>
        </w:rPr>
        <w:t>File path:</w:t>
      </w:r>
    </w:p>
    <w:p w:rsidR="0001029C" w:rsidP="45EAC7CE" w:rsidRDefault="0001029C" w14:paraId="56D3458C" w14:textId="77777777">
      <w:pPr>
        <w:rPr>
          <w:rFonts w:ascii="system-ui" w:hAnsi="system-ui" w:eastAsia="system-ui" w:cs="system-ui"/>
          <w:b/>
          <w:bCs/>
          <w:color w:val="0D0D0D" w:themeColor="text1" w:themeTint="F2"/>
        </w:rPr>
      </w:pPr>
    </w:p>
    <w:p w:rsidRPr="005840C0" w:rsidR="005B52D2" w:rsidP="45EAC7CE" w:rsidRDefault="531F74D5" w14:paraId="1231BE67" w14:textId="3E119177">
      <w:pPr>
        <w:rPr>
          <w:rFonts w:eastAsia="system-ui" w:cstheme="minorHAnsi"/>
          <w:color w:val="000000" w:themeColor="text1"/>
          <w:kern w:val="28"/>
        </w:rPr>
      </w:pPr>
      <w:r w:rsidRPr="005840C0">
        <w:rPr>
          <w:rFonts w:eastAsia="system-ui" w:cstheme="minorHAnsi"/>
          <w:color w:val="000000" w:themeColor="text1"/>
          <w:kern w:val="28"/>
        </w:rPr>
        <w:t xml:space="preserve">&lt;WT_HOME&gt;/ </w:t>
      </w:r>
      <w:proofErr w:type="spellStart"/>
      <w:r w:rsidRPr="005840C0">
        <w:rPr>
          <w:rFonts w:eastAsia="system-ui" w:cstheme="minorHAnsi"/>
          <w:color w:val="000000" w:themeColor="text1"/>
          <w:kern w:val="28"/>
        </w:rPr>
        <w:t>src</w:t>
      </w:r>
      <w:proofErr w:type="spellEnd"/>
      <w:r w:rsidRPr="005840C0">
        <w:rPr>
          <w:rFonts w:eastAsia="system-ui" w:cstheme="minorHAnsi"/>
          <w:color w:val="000000" w:themeColor="text1"/>
          <w:kern w:val="28"/>
        </w:rPr>
        <w:t>/</w:t>
      </w:r>
      <w:proofErr w:type="spellStart"/>
      <w:r w:rsidRPr="005840C0">
        <w:rPr>
          <w:rFonts w:eastAsia="system-ui" w:cstheme="minorHAnsi"/>
          <w:color w:val="000000" w:themeColor="text1"/>
          <w:kern w:val="28"/>
        </w:rPr>
        <w:t>ext</w:t>
      </w:r>
      <w:proofErr w:type="spellEnd"/>
      <w:r w:rsidRPr="005840C0">
        <w:rPr>
          <w:rFonts w:eastAsia="system-ui" w:cstheme="minorHAnsi"/>
          <w:color w:val="000000" w:themeColor="text1"/>
          <w:kern w:val="28"/>
        </w:rPr>
        <w:t>/</w:t>
      </w:r>
      <w:proofErr w:type="spellStart"/>
      <w:r w:rsidRPr="005840C0">
        <w:rPr>
          <w:rFonts w:eastAsia="system-ui" w:cstheme="minorHAnsi"/>
          <w:color w:val="000000" w:themeColor="text1"/>
          <w:kern w:val="28"/>
        </w:rPr>
        <w:t>nimr</w:t>
      </w:r>
      <w:proofErr w:type="spellEnd"/>
      <w:r w:rsidRPr="005840C0">
        <w:rPr>
          <w:rFonts w:eastAsia="system-ui" w:cstheme="minorHAnsi"/>
          <w:color w:val="000000" w:themeColor="text1"/>
          <w:kern w:val="28"/>
        </w:rPr>
        <w:t>/</w:t>
      </w:r>
      <w:proofErr w:type="spellStart"/>
      <w:r w:rsidRPr="005840C0">
        <w:rPr>
          <w:rFonts w:eastAsia="system-ui" w:cstheme="minorHAnsi"/>
          <w:color w:val="000000" w:themeColor="text1"/>
          <w:kern w:val="28"/>
        </w:rPr>
        <w:t>MBDtableUpdate</w:t>
      </w:r>
      <w:proofErr w:type="spellEnd"/>
      <w:r w:rsidRPr="005840C0">
        <w:rPr>
          <w:rFonts w:eastAsia="system-ui" w:cstheme="minorHAnsi"/>
          <w:color w:val="000000" w:themeColor="text1"/>
          <w:kern w:val="28"/>
        </w:rPr>
        <w:t xml:space="preserve">/TriggerCADexe.java </w:t>
      </w:r>
    </w:p>
    <w:p w:rsidRPr="005840C0" w:rsidR="59F86EC5" w:rsidP="1BC848C6" w:rsidRDefault="531F74D5" w14:paraId="557D609F" w14:textId="74167C54">
      <w:pPr>
        <w:rPr>
          <w:rFonts w:eastAsia="system-ui" w:cstheme="minorHAnsi"/>
          <w:color w:val="000000" w:themeColor="text1"/>
          <w:kern w:val="28"/>
        </w:rPr>
      </w:pPr>
      <w:r w:rsidRPr="4C9D4D93" w:rsidR="531F74D5">
        <w:rPr>
          <w:rFonts w:eastAsia="system-ui" w:cs="Calibri" w:cstheme="minorAscii"/>
          <w:color w:val="000000" w:themeColor="text1"/>
          <w:kern w:val="28"/>
        </w:rPr>
        <w:t>&lt;WT_HOME&gt;/codebase/ext/nimr/MBDtableUpdate/CadCustomization.properties</w:t>
      </w:r>
    </w:p>
    <w:p w:rsidR="59F86EC5" w:rsidP="4C9D4D93" w:rsidRDefault="59F86EC5" w14:paraId="30327509" w14:textId="374E49CC">
      <w:pPr>
        <w:rPr>
          <w:rFonts w:eastAsia="system-ui" w:cs="Calibri" w:cstheme="minorAscii"/>
          <w:color w:val="000000" w:themeColor="text1" w:themeTint="FF" w:themeShade="FF"/>
        </w:rPr>
      </w:pPr>
      <w:r w:rsidRPr="4C9D4D93" w:rsidR="15E67E59">
        <w:rPr>
          <w:rFonts w:eastAsia="system-ui" w:cs="Calibri" w:cstheme="minorAscii"/>
          <w:color w:val="000000" w:themeColor="text1" w:themeTint="FF" w:themeShade="FF"/>
        </w:rPr>
        <w:t>&lt;WT_HOME&gt;/codebase/</w:t>
      </w:r>
      <w:r w:rsidRPr="4C9D4D93" w:rsidR="15E67E59">
        <w:rPr>
          <w:rFonts w:eastAsia="system-ui" w:cs="Calibri" w:cstheme="minorAscii"/>
          <w:color w:val="000000" w:themeColor="text1" w:themeTint="FF" w:themeShade="FF"/>
        </w:rPr>
        <w:t>ext</w:t>
      </w:r>
      <w:r w:rsidRPr="4C9D4D93" w:rsidR="15E67E59">
        <w:rPr>
          <w:rFonts w:eastAsia="system-ui" w:cs="Calibri" w:cstheme="minorAscii"/>
          <w:color w:val="000000" w:themeColor="text1" w:themeTint="FF" w:themeShade="FF"/>
        </w:rPr>
        <w:t>/</w:t>
      </w:r>
      <w:r w:rsidRPr="4C9D4D93" w:rsidR="15E67E59">
        <w:rPr>
          <w:rFonts w:eastAsia="system-ui" w:cs="Calibri" w:cstheme="minorAscii"/>
          <w:color w:val="000000" w:themeColor="text1" w:themeTint="FF" w:themeShade="FF"/>
        </w:rPr>
        <w:t>nimr</w:t>
      </w:r>
      <w:r w:rsidRPr="4C9D4D93" w:rsidR="15E67E59">
        <w:rPr>
          <w:rFonts w:eastAsia="system-ui" w:cs="Calibri" w:cstheme="minorAscii"/>
          <w:color w:val="000000" w:themeColor="text1" w:themeTint="FF" w:themeShade="FF"/>
        </w:rPr>
        <w:t>/</w:t>
      </w:r>
      <w:r w:rsidRPr="4C9D4D93" w:rsidR="15E67E59">
        <w:rPr>
          <w:rFonts w:eastAsia="system-ui" w:cs="Calibri" w:cstheme="minorAscii"/>
          <w:color w:val="000000" w:themeColor="text1" w:themeTint="FF" w:themeShade="FF"/>
        </w:rPr>
        <w:t>MBDtableUpdate</w:t>
      </w:r>
      <w:r w:rsidRPr="4C9D4D93" w:rsidR="15E67E59">
        <w:rPr>
          <w:rFonts w:eastAsia="system-ui" w:cs="Calibri" w:cstheme="minorAscii"/>
          <w:color w:val="000000" w:themeColor="text1" w:themeTint="FF" w:themeShade="FF"/>
        </w:rPr>
        <w:t>/</w:t>
      </w:r>
      <w:r w:rsidRPr="4C9D4D93" w:rsidR="35A5130B">
        <w:rPr>
          <w:rFonts w:eastAsia="system-ui" w:cs="Calibri" w:cstheme="minorAscii"/>
          <w:color w:val="000000" w:themeColor="text1" w:themeTint="FF" w:themeShade="FF"/>
        </w:rPr>
        <w:t>CheckReminingResultingObject.java</w:t>
      </w:r>
    </w:p>
    <w:p w:rsidR="59F86EC5" w:rsidP="4C9D4D93" w:rsidRDefault="59F86EC5" w14:textId="6A3F8B29" w14:paraId="480D60F2">
      <w:pPr>
        <w:rPr>
          <w:b w:val="1"/>
          <w:bCs w:val="1"/>
        </w:rPr>
      </w:pPr>
    </w:p>
    <w:p w:rsidR="59F86EC5" w:rsidP="4C9D4D93" w:rsidRDefault="59F86EC5" w14:paraId="2638D60F" w14:textId="58AA04CD">
      <w:pPr>
        <w:pStyle w:val="Normal"/>
        <w:rPr>
          <w:b w:val="1"/>
          <w:bCs w:val="1"/>
        </w:rPr>
      </w:pPr>
    </w:p>
    <w:p w:rsidR="531F74D5" w:rsidP="531F74D5" w:rsidRDefault="00901A08" w14:paraId="73BB6643" w14:textId="609DF51D">
      <w:pPr>
        <w:rPr>
          <w:b/>
          <w:bCs/>
        </w:rPr>
      </w:pPr>
      <w:r>
        <w:rPr>
          <w:b/>
          <w:bCs/>
        </w:rPr>
        <w:t xml:space="preserve">1.4 </w:t>
      </w:r>
      <w:r w:rsidRPr="531F74D5" w:rsidR="531F74D5">
        <w:rPr>
          <w:b/>
          <w:bCs/>
        </w:rPr>
        <w:t>Command to compile java class:</w:t>
      </w:r>
    </w:p>
    <w:p w:rsidRPr="005840C0" w:rsidR="005840C0" w:rsidP="531F74D5" w:rsidRDefault="005840C0" w14:paraId="2C7396B6" w14:textId="77777777">
      <w:pPr>
        <w:rPr>
          <w:b/>
          <w:bCs/>
        </w:rPr>
      </w:pPr>
    </w:p>
    <w:p w:rsidRPr="00E522A7" w:rsidR="531F74D5" w:rsidP="531F74D5" w:rsidRDefault="531F74D5" w14:paraId="314711E0" w14:textId="009973B7">
      <w:pPr>
        <w:rPr>
          <w:rFonts w:eastAsia="system-ui" w:cstheme="minorHAnsi"/>
          <w:color w:val="000000" w:themeColor="text1"/>
          <w:kern w:val="28"/>
        </w:rPr>
      </w:pPr>
      <w:r w:rsidRPr="4C9D4D93" w:rsidR="531F74D5">
        <w:rPr>
          <w:rFonts w:eastAsia="system-ui" w:cs="Calibri" w:cstheme="minorAscii"/>
          <w:color w:val="000000" w:themeColor="text1"/>
          <w:kern w:val="28"/>
        </w:rPr>
        <w:t xml:space="preserve"> </w:t>
      </w:r>
      <w:r w:rsidRPr="4C9D4D93" w:rsidR="00FE5F04">
        <w:rPr>
          <w:rFonts w:eastAsia="system-ui" w:cs="Calibri" w:cstheme="minorAscii"/>
          <w:color w:val="000000" w:themeColor="text1"/>
          <w:kern w:val="28"/>
        </w:rPr>
        <w:t>ant –f bin/tools.xml class -</w:t>
      </w:r>
      <w:r w:rsidRPr="4C9D4D93" w:rsidR="531F74D5">
        <w:rPr>
          <w:rFonts w:eastAsia="system-ui" w:cs="Calibri" w:cstheme="minorAscii"/>
          <w:color w:val="000000" w:themeColor="text1"/>
          <w:kern w:val="28"/>
        </w:rPr>
        <w:t>Dclass.includes</w:t>
      </w:r>
      <w:r w:rsidRPr="4C9D4D93" w:rsidR="531F74D5">
        <w:rPr>
          <w:rFonts w:eastAsia="system-ui" w:cs="Calibri" w:cstheme="minorAscii"/>
          <w:color w:val="000000" w:themeColor="text1"/>
          <w:kern w:val="28"/>
        </w:rPr>
        <w:t>=</w:t>
      </w:r>
      <w:r w:rsidRPr="4C9D4D93" w:rsidR="531F74D5">
        <w:rPr>
          <w:rFonts w:eastAsia="system-ui" w:cs="Calibri" w:cstheme="minorAscii"/>
          <w:color w:val="000000" w:themeColor="text1"/>
          <w:kern w:val="28"/>
        </w:rPr>
        <w:t>ext</w:t>
      </w:r>
      <w:r w:rsidRPr="4C9D4D93" w:rsidR="531F74D5">
        <w:rPr>
          <w:rFonts w:eastAsia="system-ui" w:cs="Calibri" w:cstheme="minorAscii"/>
          <w:color w:val="000000" w:themeColor="text1"/>
          <w:kern w:val="28"/>
        </w:rPr>
        <w:t>/</w:t>
      </w:r>
      <w:r w:rsidRPr="4C9D4D93" w:rsidR="531F74D5">
        <w:rPr>
          <w:rFonts w:eastAsia="system-ui" w:cs="Calibri" w:cstheme="minorAscii"/>
          <w:color w:val="000000" w:themeColor="text1"/>
          <w:kern w:val="28"/>
        </w:rPr>
        <w:t>nimr</w:t>
      </w:r>
      <w:r w:rsidRPr="4C9D4D93" w:rsidR="531F74D5">
        <w:rPr>
          <w:rFonts w:eastAsia="system-ui" w:cs="Calibri" w:cstheme="minorAscii"/>
          <w:color w:val="000000" w:themeColor="text1"/>
          <w:kern w:val="28"/>
        </w:rPr>
        <w:t>/</w:t>
      </w:r>
      <w:r w:rsidRPr="4C9D4D93" w:rsidR="531F74D5">
        <w:rPr>
          <w:rFonts w:eastAsia="system-ui" w:cs="Calibri" w:cstheme="minorAscii"/>
          <w:color w:val="000000" w:themeColor="text1"/>
          <w:kern w:val="28"/>
        </w:rPr>
        <w:t>MBDtableUpdate</w:t>
      </w:r>
      <w:r w:rsidRPr="4C9D4D93" w:rsidR="531F74D5">
        <w:rPr>
          <w:rFonts w:eastAsia="system-ui" w:cs="Calibri" w:cstheme="minorAscii"/>
          <w:color w:val="000000" w:themeColor="text1"/>
          <w:kern w:val="28"/>
        </w:rPr>
        <w:t>/TriggerCADexe.java</w:t>
      </w:r>
    </w:p>
    <w:p w:rsidR="00E132FD" w:rsidP="4C9D4D93" w:rsidRDefault="00E132FD" w14:paraId="49DAFCA6" w14:textId="4BEA34D6">
      <w:pPr>
        <w:pStyle w:val="Normal"/>
        <w:rPr>
          <w:rFonts w:eastAsia="system-ui" w:cs="Calibri" w:cstheme="minorAscii"/>
          <w:color w:val="000000" w:themeColor="text1" w:themeTint="FF" w:themeShade="FF"/>
        </w:rPr>
      </w:pPr>
      <w:r w:rsidRPr="4C9D4D93" w:rsidR="098D8EFE">
        <w:rPr>
          <w:rFonts w:eastAsia="system-ui" w:cs="Calibri" w:cstheme="minorAscii"/>
          <w:color w:val="000000" w:themeColor="text1" w:themeTint="FF" w:themeShade="FF"/>
        </w:rPr>
        <w:t>ant –f bin/tools.xml class -</w:t>
      </w:r>
      <w:r w:rsidRPr="4C9D4D93" w:rsidR="098D8EFE">
        <w:rPr>
          <w:rFonts w:eastAsia="system-ui" w:cs="Calibri" w:cstheme="minorAscii"/>
          <w:color w:val="000000" w:themeColor="text1" w:themeTint="FF" w:themeShade="FF"/>
        </w:rPr>
        <w:t>Dclass.includes</w:t>
      </w:r>
      <w:r w:rsidRPr="4C9D4D93" w:rsidR="098D8EFE">
        <w:rPr>
          <w:rFonts w:eastAsia="system-ui" w:cs="Calibri" w:cstheme="minorAscii"/>
          <w:color w:val="000000" w:themeColor="text1" w:themeTint="FF" w:themeShade="FF"/>
        </w:rPr>
        <w:t>=</w:t>
      </w:r>
      <w:r w:rsidRPr="4C9D4D93" w:rsidR="098D8EFE">
        <w:rPr>
          <w:rFonts w:eastAsia="system-ui" w:cs="Calibri" w:cstheme="minorAscii"/>
          <w:color w:val="000000" w:themeColor="text1" w:themeTint="FF" w:themeShade="FF"/>
        </w:rPr>
        <w:t>ext</w:t>
      </w:r>
      <w:r w:rsidRPr="4C9D4D93" w:rsidR="098D8EFE">
        <w:rPr>
          <w:rFonts w:eastAsia="system-ui" w:cs="Calibri" w:cstheme="minorAscii"/>
          <w:color w:val="000000" w:themeColor="text1" w:themeTint="FF" w:themeShade="FF"/>
        </w:rPr>
        <w:t>/</w:t>
      </w:r>
      <w:r w:rsidRPr="4C9D4D93" w:rsidR="098D8EFE">
        <w:rPr>
          <w:rFonts w:eastAsia="system-ui" w:cs="Calibri" w:cstheme="minorAscii"/>
          <w:color w:val="000000" w:themeColor="text1" w:themeTint="FF" w:themeShade="FF"/>
        </w:rPr>
        <w:t>nimr</w:t>
      </w:r>
      <w:r w:rsidRPr="4C9D4D93" w:rsidR="098D8EFE">
        <w:rPr>
          <w:rFonts w:eastAsia="system-ui" w:cs="Calibri" w:cstheme="minorAscii"/>
          <w:color w:val="000000" w:themeColor="text1" w:themeTint="FF" w:themeShade="FF"/>
        </w:rPr>
        <w:t>/</w:t>
      </w:r>
      <w:r w:rsidRPr="4C9D4D93" w:rsidR="098D8EFE">
        <w:rPr>
          <w:rFonts w:eastAsia="system-ui" w:cs="Calibri" w:cstheme="minorAscii"/>
          <w:color w:val="000000" w:themeColor="text1" w:themeTint="FF" w:themeShade="FF"/>
        </w:rPr>
        <w:t>MBDtableUpdate</w:t>
      </w:r>
      <w:r w:rsidRPr="4C9D4D93" w:rsidR="098D8EFE">
        <w:rPr>
          <w:rFonts w:eastAsia="system-ui" w:cs="Calibri" w:cstheme="minorAscii"/>
          <w:color w:val="000000" w:themeColor="text1" w:themeTint="FF" w:themeShade="FF"/>
        </w:rPr>
        <w:t>/CheckReminingResultingObject.java</w:t>
      </w:r>
    </w:p>
    <w:p w:rsidR="00E132FD" w:rsidP="4C9D4D93" w:rsidRDefault="00E132FD" w14:paraId="36FEB5B0" w14:textId="2256E065">
      <w:pPr>
        <w:pStyle w:val="Normal"/>
        <w:jc w:val="center"/>
      </w:pPr>
    </w:p>
    <w:p w:rsidR="00FC4634" w:rsidP="45EAC7CE" w:rsidRDefault="00FC4634" w14:paraId="68CB6108" w14:textId="5F113D88">
      <w:pPr>
        <w:rPr>
          <w:b/>
          <w:bCs/>
        </w:rPr>
      </w:pPr>
      <w:r>
        <w:rPr>
          <w:b/>
          <w:bCs/>
        </w:rPr>
        <w:t xml:space="preserve">2. Deployment </w:t>
      </w:r>
      <w:proofErr w:type="gramStart"/>
      <w:r>
        <w:rPr>
          <w:b/>
          <w:bCs/>
        </w:rPr>
        <w:t>Steps :</w:t>
      </w:r>
      <w:proofErr w:type="gramEnd"/>
    </w:p>
    <w:p w:rsidR="00FC4634" w:rsidP="45EAC7CE" w:rsidRDefault="00FC4634" w14:paraId="562C29F5" w14:textId="77777777">
      <w:pPr>
        <w:rPr>
          <w:b/>
          <w:bCs/>
        </w:rPr>
      </w:pPr>
    </w:p>
    <w:p w:rsidRPr="00E522A7" w:rsidR="002D19BA" w:rsidP="45EAC7CE" w:rsidRDefault="765CD7D4" w14:paraId="30D7AA69" w14:textId="5D56634B">
      <w:pPr>
        <w:rPr>
          <w:rFonts w:eastAsia="system-ui" w:cstheme="minorHAnsi"/>
          <w:color w:val="000000" w:themeColor="text1"/>
          <w:kern w:val="28"/>
        </w:rPr>
      </w:pPr>
      <w:r w:rsidRPr="005840C0">
        <w:rPr>
          <w:b/>
          <w:bCs/>
        </w:rPr>
        <w:t>Step 1:</w:t>
      </w:r>
      <w:r w:rsidRPr="59F86EC5">
        <w:rPr>
          <w:rFonts w:ascii="system-ui" w:hAnsi="system-ui" w:eastAsia="system-ui" w:cs="system-ui"/>
          <w:color w:val="000000" w:themeColor="text1"/>
        </w:rPr>
        <w:t xml:space="preserve"> </w:t>
      </w:r>
      <w:r w:rsidRPr="00E522A7">
        <w:rPr>
          <w:rFonts w:eastAsia="system-ui" w:cstheme="minorHAnsi"/>
          <w:color w:val="000000" w:themeColor="text1"/>
          <w:kern w:val="28"/>
        </w:rPr>
        <w:t>Add Resulting Objects to Workspace</w:t>
      </w:r>
      <w:r w:rsidRPr="00E522A7" w:rsidR="78E84BF5">
        <w:rPr>
          <w:rFonts w:eastAsia="system-ui" w:cstheme="minorHAnsi"/>
          <w:color w:val="000000" w:themeColor="text1"/>
          <w:kern w:val="28"/>
        </w:rPr>
        <w:t xml:space="preserve"> (</w:t>
      </w:r>
      <w:r w:rsidRPr="00E522A7" w:rsidR="78E84BF5">
        <w:rPr>
          <w:rFonts w:eastAsia="system-ui" w:cstheme="minorHAnsi"/>
          <w:b/>
          <w:color w:val="000000" w:themeColor="text1"/>
          <w:kern w:val="28"/>
        </w:rPr>
        <w:t>Workflow Code</w:t>
      </w:r>
      <w:r w:rsidRPr="00E522A7" w:rsidR="78E84BF5">
        <w:rPr>
          <w:rFonts w:eastAsia="system-ui" w:cstheme="minorHAnsi"/>
          <w:color w:val="000000" w:themeColor="text1"/>
          <w:kern w:val="28"/>
        </w:rPr>
        <w:t>)</w:t>
      </w:r>
      <w:r w:rsidRPr="00E522A7">
        <w:rPr>
          <w:rFonts w:eastAsia="system-ui" w:cstheme="minorHAnsi"/>
          <w:color w:val="000000" w:themeColor="text1"/>
          <w:kern w:val="28"/>
        </w:rPr>
        <w:t>:</w:t>
      </w:r>
    </w:p>
    <w:p w:rsidRPr="00E522A7" w:rsidR="005B52D2" w:rsidP="531F74D5" w:rsidRDefault="531F74D5" w14:paraId="3B247C13" w14:textId="5ACB8230">
      <w:pPr>
        <w:pStyle w:val="ListParagraph"/>
        <w:numPr>
          <w:ilvl w:val="0"/>
          <w:numId w:val="10"/>
        </w:numPr>
        <w:rPr>
          <w:rFonts w:eastAsia="system-ui" w:cstheme="minorHAnsi"/>
          <w:color w:val="000000" w:themeColor="text1"/>
          <w:kern w:val="28"/>
        </w:rPr>
      </w:pPr>
      <w:r w:rsidRPr="00E522A7">
        <w:rPr>
          <w:rFonts w:eastAsia="system-ui" w:cstheme="minorHAnsi"/>
          <w:color w:val="000000" w:themeColor="text1"/>
          <w:kern w:val="28"/>
        </w:rPr>
        <w:t>Add the below code in expression robot of dedicated change notice which includes the trigger point of TriggerCADexe.java methods.</w:t>
      </w:r>
      <w:r w:rsidRPr="00E522A7" w:rsidR="009A1ABC">
        <w:rPr>
          <w:rFonts w:eastAsia="system-ui" w:cstheme="minorHAnsi"/>
          <w:color w:val="000000" w:themeColor="text1"/>
          <w:kern w:val="28"/>
        </w:rPr>
        <w:t xml:space="preserve"> </w:t>
      </w:r>
      <w:r w:rsidRPr="00E522A7">
        <w:rPr>
          <w:rFonts w:eastAsia="system-ui" w:cstheme="minorHAnsi"/>
          <w:color w:val="000000" w:themeColor="text1"/>
          <w:kern w:val="28"/>
        </w:rPr>
        <w:t>Same has been put in Change Notice.txt.</w:t>
      </w:r>
    </w:p>
    <w:tbl>
      <w:tblPr>
        <w:tblW w:w="0" w:type="auto"/>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590"/>
      </w:tblGrid>
      <w:tr w:rsidR="00816BF4" w:rsidTr="00816BF4" w14:paraId="76997280" w14:textId="77777777">
        <w:tblPrEx>
          <w:tblCellMar>
            <w:top w:w="0" w:type="dxa"/>
            <w:bottom w:w="0" w:type="dxa"/>
          </w:tblCellMar>
        </w:tblPrEx>
        <w:trPr>
          <w:trHeight w:val="3860"/>
        </w:trPr>
        <w:tc>
          <w:tcPr>
            <w:tcW w:w="9590" w:type="dxa"/>
          </w:tcPr>
          <w:p w:rsidRPr="00816BF4" w:rsidR="00816BF4" w:rsidP="00816BF4" w:rsidRDefault="00816BF4" w14:paraId="7411E2DB" w14:textId="77777777">
            <w:pPr>
              <w:ind w:left="360"/>
              <w:rPr>
                <w:rFonts w:eastAsia="system-ui" w:cstheme="minorHAnsi"/>
                <w:color w:val="000000" w:themeColor="text1"/>
                <w:kern w:val="28"/>
              </w:rPr>
            </w:pPr>
            <w:r w:rsidRPr="00816BF4">
              <w:rPr>
                <w:rFonts w:eastAsia="system-ui" w:cstheme="minorHAnsi"/>
                <w:color w:val="000000" w:themeColor="text1"/>
                <w:kern w:val="28"/>
              </w:rPr>
              <w:t xml:space="preserve">String </w:t>
            </w:r>
            <w:proofErr w:type="spellStart"/>
            <w:r w:rsidRPr="00816BF4">
              <w:rPr>
                <w:rFonts w:eastAsia="system-ui" w:cstheme="minorHAnsi"/>
                <w:color w:val="000000" w:themeColor="text1"/>
                <w:kern w:val="28"/>
              </w:rPr>
              <w:t>requestDataString</w:t>
            </w:r>
            <w:proofErr w:type="spellEnd"/>
            <w:r w:rsidRPr="00816BF4">
              <w:rPr>
                <w:rFonts w:eastAsia="system-ui" w:cstheme="minorHAnsi"/>
                <w:color w:val="000000" w:themeColor="text1"/>
                <w:kern w:val="28"/>
              </w:rPr>
              <w:t xml:space="preserve"> = "";</w:t>
            </w:r>
          </w:p>
          <w:p w:rsidRPr="00816BF4" w:rsidR="00816BF4" w:rsidP="00816BF4" w:rsidRDefault="00816BF4" w14:paraId="6D38D4E8" w14:textId="77777777">
            <w:pPr>
              <w:ind w:left="360"/>
              <w:rPr>
                <w:rFonts w:eastAsia="system-ui" w:cstheme="minorHAnsi"/>
                <w:color w:val="000000" w:themeColor="text1"/>
                <w:kern w:val="28"/>
              </w:rPr>
            </w:pPr>
            <w:r w:rsidRPr="00816BF4">
              <w:rPr>
                <w:rFonts w:eastAsia="system-ui" w:cstheme="minorHAnsi"/>
                <w:color w:val="000000" w:themeColor="text1"/>
                <w:kern w:val="28"/>
              </w:rPr>
              <w:t xml:space="preserve">String </w:t>
            </w:r>
            <w:proofErr w:type="spellStart"/>
            <w:r w:rsidRPr="00816BF4">
              <w:rPr>
                <w:rFonts w:eastAsia="system-ui" w:cstheme="minorHAnsi"/>
                <w:color w:val="000000" w:themeColor="text1"/>
                <w:kern w:val="28"/>
              </w:rPr>
              <w:t>Str</w:t>
            </w:r>
            <w:proofErr w:type="spellEnd"/>
            <w:r w:rsidRPr="00816BF4">
              <w:rPr>
                <w:rFonts w:eastAsia="system-ui" w:cstheme="minorHAnsi"/>
                <w:color w:val="000000" w:themeColor="text1"/>
                <w:kern w:val="28"/>
              </w:rPr>
              <w:t xml:space="preserve"> = "Test";</w:t>
            </w:r>
          </w:p>
          <w:p w:rsidRPr="00816BF4" w:rsidR="00816BF4" w:rsidP="00816BF4" w:rsidRDefault="00816BF4" w14:paraId="384CB11B" w14:textId="77777777">
            <w:pPr>
              <w:ind w:left="360"/>
              <w:rPr>
                <w:rFonts w:eastAsia="system-ui" w:cstheme="minorHAnsi"/>
                <w:color w:val="000000" w:themeColor="text1"/>
                <w:kern w:val="28"/>
              </w:rPr>
            </w:pPr>
            <w:r w:rsidRPr="00816BF4">
              <w:rPr>
                <w:rFonts w:eastAsia="system-ui" w:cstheme="minorHAnsi"/>
                <w:color w:val="000000" w:themeColor="text1"/>
                <w:kern w:val="28"/>
              </w:rPr>
              <w:t xml:space="preserve"> </w:t>
            </w:r>
            <w:r w:rsidRPr="00816BF4">
              <w:rPr>
                <w:rFonts w:eastAsia="system-ui" w:cstheme="minorHAnsi"/>
                <w:color w:val="000000" w:themeColor="text1"/>
                <w:kern w:val="28"/>
              </w:rPr>
              <w:tab/>
            </w:r>
            <w:r w:rsidRPr="00816BF4">
              <w:rPr>
                <w:rFonts w:eastAsia="system-ui" w:cstheme="minorHAnsi"/>
                <w:color w:val="000000" w:themeColor="text1"/>
                <w:kern w:val="28"/>
              </w:rPr>
              <w:tab/>
            </w:r>
            <w:r w:rsidRPr="00816BF4">
              <w:rPr>
                <w:rFonts w:eastAsia="system-ui" w:cstheme="minorHAnsi"/>
                <w:color w:val="000000" w:themeColor="text1"/>
                <w:kern w:val="28"/>
              </w:rPr>
              <w:t>try {</w:t>
            </w:r>
            <w:r w:rsidRPr="00816BF4">
              <w:rPr>
                <w:rFonts w:eastAsia="system-ui" w:cstheme="minorHAnsi"/>
                <w:color w:val="000000" w:themeColor="text1"/>
                <w:kern w:val="28"/>
              </w:rPr>
              <w:tab/>
            </w:r>
            <w:proofErr w:type="spellStart"/>
            <w:proofErr w:type="gramStart"/>
            <w:r w:rsidRPr="00816BF4">
              <w:rPr>
                <w:rFonts w:eastAsia="system-ui" w:cstheme="minorHAnsi"/>
                <w:color w:val="000000" w:themeColor="text1"/>
                <w:kern w:val="28"/>
              </w:rPr>
              <w:t>wt.epm.EPMDocument</w:t>
            </w:r>
            <w:proofErr w:type="spellEnd"/>
            <w:proofErr w:type="gramEnd"/>
            <w:r w:rsidRPr="00816BF4">
              <w:rPr>
                <w:rFonts w:eastAsia="system-ui" w:cstheme="minorHAnsi"/>
                <w:color w:val="000000" w:themeColor="text1"/>
                <w:kern w:val="28"/>
              </w:rPr>
              <w:t xml:space="preserve"> </w:t>
            </w:r>
            <w:proofErr w:type="spellStart"/>
            <w:r w:rsidRPr="00816BF4">
              <w:rPr>
                <w:rFonts w:eastAsia="system-ui" w:cstheme="minorHAnsi"/>
                <w:color w:val="000000" w:themeColor="text1"/>
                <w:kern w:val="28"/>
              </w:rPr>
              <w:t>epmDoc</w:t>
            </w:r>
            <w:proofErr w:type="spellEnd"/>
            <w:r w:rsidRPr="00816BF4">
              <w:rPr>
                <w:rFonts w:eastAsia="system-ui" w:cstheme="minorHAnsi"/>
                <w:color w:val="000000" w:themeColor="text1"/>
                <w:kern w:val="28"/>
              </w:rPr>
              <w:t xml:space="preserve"> = null;</w:t>
            </w:r>
          </w:p>
          <w:p w:rsidRPr="00816BF4" w:rsidR="00816BF4" w:rsidP="00816BF4" w:rsidRDefault="00816BF4" w14:paraId="71333724" w14:textId="77777777">
            <w:pPr>
              <w:ind w:left="360"/>
              <w:rPr>
                <w:rFonts w:eastAsia="system-ui" w:cstheme="minorHAnsi"/>
                <w:color w:val="000000" w:themeColor="text1"/>
                <w:kern w:val="28"/>
              </w:rPr>
            </w:pPr>
            <w:r w:rsidRPr="00816BF4">
              <w:rPr>
                <w:rFonts w:eastAsia="system-ui" w:cstheme="minorHAnsi"/>
                <w:color w:val="000000" w:themeColor="text1"/>
                <w:kern w:val="28"/>
              </w:rPr>
              <w:t xml:space="preserve"> </w:t>
            </w:r>
            <w:r w:rsidRPr="00816BF4">
              <w:rPr>
                <w:rFonts w:eastAsia="system-ui" w:cstheme="minorHAnsi"/>
                <w:color w:val="000000" w:themeColor="text1"/>
                <w:kern w:val="28"/>
              </w:rPr>
              <w:tab/>
            </w:r>
            <w:r w:rsidRPr="00816BF4">
              <w:rPr>
                <w:rFonts w:eastAsia="system-ui" w:cstheme="minorHAnsi"/>
                <w:color w:val="000000" w:themeColor="text1"/>
                <w:kern w:val="28"/>
              </w:rPr>
              <w:tab/>
            </w:r>
            <w:r w:rsidRPr="00816BF4">
              <w:rPr>
                <w:rFonts w:eastAsia="system-ui" w:cstheme="minorHAnsi"/>
                <w:color w:val="000000" w:themeColor="text1"/>
                <w:kern w:val="28"/>
              </w:rPr>
              <w:tab/>
            </w:r>
            <w:proofErr w:type="spellStart"/>
            <w:r w:rsidRPr="00816BF4">
              <w:rPr>
                <w:rFonts w:eastAsia="system-ui" w:cstheme="minorHAnsi"/>
                <w:color w:val="000000" w:themeColor="text1"/>
                <w:kern w:val="28"/>
              </w:rPr>
              <w:t>wt.</w:t>
            </w:r>
            <w:proofErr w:type="gramStart"/>
            <w:r w:rsidRPr="00816BF4">
              <w:rPr>
                <w:rFonts w:eastAsia="system-ui" w:cstheme="minorHAnsi"/>
                <w:color w:val="000000" w:themeColor="text1"/>
                <w:kern w:val="28"/>
              </w:rPr>
              <w:t>fc.QueryResult</w:t>
            </w:r>
            <w:proofErr w:type="spellEnd"/>
            <w:proofErr w:type="gramEnd"/>
            <w:r w:rsidRPr="00816BF4">
              <w:rPr>
                <w:rFonts w:eastAsia="system-ui" w:cstheme="minorHAnsi"/>
                <w:color w:val="000000" w:themeColor="text1"/>
                <w:kern w:val="28"/>
              </w:rPr>
              <w:t xml:space="preserve"> </w:t>
            </w:r>
            <w:proofErr w:type="spellStart"/>
            <w:r w:rsidRPr="00816BF4">
              <w:rPr>
                <w:rFonts w:eastAsia="system-ui" w:cstheme="minorHAnsi"/>
                <w:color w:val="000000" w:themeColor="text1"/>
                <w:kern w:val="28"/>
              </w:rPr>
              <w:t>qr</w:t>
            </w:r>
            <w:proofErr w:type="spellEnd"/>
            <w:r w:rsidRPr="00816BF4">
              <w:rPr>
                <w:rFonts w:eastAsia="system-ui" w:cstheme="minorHAnsi"/>
                <w:color w:val="000000" w:themeColor="text1"/>
                <w:kern w:val="28"/>
              </w:rPr>
              <w:t xml:space="preserve"> = wt.change2.ChangeHelper2.service</w:t>
            </w:r>
          </w:p>
          <w:p w:rsidRPr="00816BF4" w:rsidR="00816BF4" w:rsidP="00816BF4" w:rsidRDefault="00816BF4" w14:paraId="54D75437" w14:textId="77777777">
            <w:pPr>
              <w:ind w:left="360"/>
              <w:rPr>
                <w:rFonts w:eastAsia="system-ui" w:cstheme="minorHAnsi"/>
                <w:color w:val="000000" w:themeColor="text1"/>
                <w:kern w:val="28"/>
              </w:rPr>
            </w:pPr>
            <w:proofErr w:type="gramStart"/>
            <w:r w:rsidRPr="00816BF4">
              <w:rPr>
                <w:rFonts w:eastAsia="system-ui" w:cstheme="minorHAnsi"/>
                <w:color w:val="000000" w:themeColor="text1"/>
                <w:kern w:val="28"/>
              </w:rPr>
              <w:t>.</w:t>
            </w:r>
            <w:proofErr w:type="spellStart"/>
            <w:r w:rsidRPr="00816BF4">
              <w:rPr>
                <w:rFonts w:eastAsia="system-ui" w:cstheme="minorHAnsi"/>
                <w:color w:val="000000" w:themeColor="text1"/>
                <w:kern w:val="28"/>
              </w:rPr>
              <w:t>getChangeablesAfter</w:t>
            </w:r>
            <w:proofErr w:type="spellEnd"/>
            <w:proofErr w:type="gramEnd"/>
            <w:r w:rsidRPr="00816BF4">
              <w:rPr>
                <w:rFonts w:eastAsia="system-ui" w:cstheme="minorHAnsi"/>
                <w:color w:val="000000" w:themeColor="text1"/>
                <w:kern w:val="28"/>
              </w:rPr>
              <w:t xml:space="preserve">((wt.change2.WTChangeOrder2) </w:t>
            </w:r>
            <w:proofErr w:type="spellStart"/>
            <w:r w:rsidRPr="00816BF4">
              <w:rPr>
                <w:rFonts w:eastAsia="system-ui" w:cstheme="minorHAnsi"/>
                <w:color w:val="000000" w:themeColor="text1"/>
                <w:kern w:val="28"/>
              </w:rPr>
              <w:t>primaryBusinessObject</w:t>
            </w:r>
            <w:proofErr w:type="spellEnd"/>
            <w:r w:rsidRPr="00816BF4">
              <w:rPr>
                <w:rFonts w:eastAsia="system-ui" w:cstheme="minorHAnsi"/>
                <w:color w:val="000000" w:themeColor="text1"/>
                <w:kern w:val="28"/>
              </w:rPr>
              <w:t>);</w:t>
            </w:r>
          </w:p>
          <w:p w:rsidRPr="00816BF4" w:rsidR="00816BF4" w:rsidP="00816BF4" w:rsidRDefault="00816BF4" w14:paraId="63C6B0CC" w14:textId="77777777">
            <w:pPr>
              <w:ind w:left="360"/>
              <w:rPr>
                <w:rFonts w:eastAsia="system-ui" w:cstheme="minorHAnsi"/>
                <w:color w:val="000000" w:themeColor="text1"/>
                <w:kern w:val="28"/>
              </w:rPr>
            </w:pPr>
            <w:r w:rsidRPr="00816BF4">
              <w:rPr>
                <w:rFonts w:eastAsia="system-ui" w:cstheme="minorHAnsi"/>
                <w:color w:val="000000" w:themeColor="text1"/>
                <w:kern w:val="28"/>
              </w:rPr>
              <w:t xml:space="preserve"> </w:t>
            </w:r>
            <w:r w:rsidRPr="00816BF4">
              <w:rPr>
                <w:rFonts w:eastAsia="system-ui" w:cstheme="minorHAnsi"/>
                <w:color w:val="000000" w:themeColor="text1"/>
                <w:kern w:val="28"/>
              </w:rPr>
              <w:tab/>
            </w:r>
            <w:r w:rsidRPr="00816BF4">
              <w:rPr>
                <w:rFonts w:eastAsia="system-ui" w:cstheme="minorHAnsi"/>
                <w:color w:val="000000" w:themeColor="text1"/>
                <w:kern w:val="28"/>
              </w:rPr>
              <w:tab/>
            </w:r>
            <w:r w:rsidRPr="00816BF4">
              <w:rPr>
                <w:rFonts w:eastAsia="system-ui" w:cstheme="minorHAnsi"/>
                <w:color w:val="000000" w:themeColor="text1"/>
                <w:kern w:val="28"/>
              </w:rPr>
              <w:tab/>
            </w:r>
            <w:r w:rsidRPr="00816BF4">
              <w:rPr>
                <w:rFonts w:eastAsia="system-ui" w:cstheme="minorHAnsi"/>
                <w:color w:val="000000" w:themeColor="text1"/>
                <w:kern w:val="28"/>
              </w:rPr>
              <w:t>while (</w:t>
            </w:r>
            <w:proofErr w:type="spellStart"/>
            <w:proofErr w:type="gramStart"/>
            <w:r w:rsidRPr="00816BF4">
              <w:rPr>
                <w:rFonts w:eastAsia="system-ui" w:cstheme="minorHAnsi"/>
                <w:color w:val="000000" w:themeColor="text1"/>
                <w:kern w:val="28"/>
              </w:rPr>
              <w:t>qr.hasMoreElements</w:t>
            </w:r>
            <w:proofErr w:type="spellEnd"/>
            <w:proofErr w:type="gramEnd"/>
            <w:r w:rsidRPr="00816BF4">
              <w:rPr>
                <w:rFonts w:eastAsia="system-ui" w:cstheme="minorHAnsi"/>
                <w:color w:val="000000" w:themeColor="text1"/>
                <w:kern w:val="28"/>
              </w:rPr>
              <w:t>()) {</w:t>
            </w:r>
          </w:p>
          <w:p w:rsidRPr="00816BF4" w:rsidR="00816BF4" w:rsidP="00816BF4" w:rsidRDefault="00816BF4" w14:paraId="587974C0" w14:textId="77777777">
            <w:pPr>
              <w:ind w:left="360"/>
              <w:rPr>
                <w:rFonts w:eastAsia="system-ui" w:cstheme="minorHAnsi"/>
                <w:color w:val="000000" w:themeColor="text1"/>
                <w:kern w:val="28"/>
              </w:rPr>
            </w:pPr>
            <w:r w:rsidRPr="00816BF4">
              <w:rPr>
                <w:rFonts w:eastAsia="system-ui" w:cstheme="minorHAnsi"/>
                <w:color w:val="000000" w:themeColor="text1"/>
                <w:kern w:val="28"/>
              </w:rPr>
              <w:t xml:space="preserve"> </w:t>
            </w:r>
            <w:r w:rsidRPr="00816BF4">
              <w:rPr>
                <w:rFonts w:eastAsia="system-ui" w:cstheme="minorHAnsi"/>
                <w:color w:val="000000" w:themeColor="text1"/>
                <w:kern w:val="28"/>
              </w:rPr>
              <w:tab/>
            </w:r>
            <w:r w:rsidRPr="00816BF4">
              <w:rPr>
                <w:rFonts w:eastAsia="system-ui" w:cstheme="minorHAnsi"/>
                <w:color w:val="000000" w:themeColor="text1"/>
                <w:kern w:val="28"/>
              </w:rPr>
              <w:tab/>
            </w:r>
            <w:r w:rsidRPr="00816BF4">
              <w:rPr>
                <w:rFonts w:eastAsia="system-ui" w:cstheme="minorHAnsi"/>
                <w:color w:val="000000" w:themeColor="text1"/>
                <w:kern w:val="28"/>
              </w:rPr>
              <w:tab/>
            </w:r>
            <w:r w:rsidRPr="00816BF4">
              <w:rPr>
                <w:rFonts w:eastAsia="system-ui" w:cstheme="minorHAnsi"/>
                <w:color w:val="000000" w:themeColor="text1"/>
                <w:kern w:val="28"/>
              </w:rPr>
              <w:tab/>
            </w:r>
            <w:proofErr w:type="spellStart"/>
            <w:r w:rsidRPr="00816BF4">
              <w:rPr>
                <w:rFonts w:eastAsia="system-ui" w:cstheme="minorHAnsi"/>
                <w:color w:val="000000" w:themeColor="text1"/>
                <w:kern w:val="28"/>
              </w:rPr>
              <w:t>wt.</w:t>
            </w:r>
            <w:proofErr w:type="gramStart"/>
            <w:r w:rsidRPr="00816BF4">
              <w:rPr>
                <w:rFonts w:eastAsia="system-ui" w:cstheme="minorHAnsi"/>
                <w:color w:val="000000" w:themeColor="text1"/>
                <w:kern w:val="28"/>
              </w:rPr>
              <w:t>fc.Persistable</w:t>
            </w:r>
            <w:proofErr w:type="spellEnd"/>
            <w:proofErr w:type="gramEnd"/>
            <w:r w:rsidRPr="00816BF4">
              <w:rPr>
                <w:rFonts w:eastAsia="system-ui" w:cstheme="minorHAnsi"/>
                <w:color w:val="000000" w:themeColor="text1"/>
                <w:kern w:val="28"/>
              </w:rPr>
              <w:t xml:space="preserve"> </w:t>
            </w:r>
            <w:proofErr w:type="spellStart"/>
            <w:r w:rsidRPr="00816BF4">
              <w:rPr>
                <w:rFonts w:eastAsia="system-ui" w:cstheme="minorHAnsi"/>
                <w:color w:val="000000" w:themeColor="text1"/>
                <w:kern w:val="28"/>
              </w:rPr>
              <w:t>pers</w:t>
            </w:r>
            <w:proofErr w:type="spellEnd"/>
            <w:r w:rsidRPr="00816BF4">
              <w:rPr>
                <w:rFonts w:eastAsia="system-ui" w:cstheme="minorHAnsi"/>
                <w:color w:val="000000" w:themeColor="text1"/>
                <w:kern w:val="28"/>
              </w:rPr>
              <w:t xml:space="preserve"> = (</w:t>
            </w:r>
            <w:proofErr w:type="spellStart"/>
            <w:r w:rsidRPr="00816BF4">
              <w:rPr>
                <w:rFonts w:eastAsia="system-ui" w:cstheme="minorHAnsi"/>
                <w:color w:val="000000" w:themeColor="text1"/>
                <w:kern w:val="28"/>
              </w:rPr>
              <w:t>wt.fc.Persistable</w:t>
            </w:r>
            <w:proofErr w:type="spellEnd"/>
            <w:r w:rsidRPr="00816BF4">
              <w:rPr>
                <w:rFonts w:eastAsia="system-ui" w:cstheme="minorHAnsi"/>
                <w:color w:val="000000" w:themeColor="text1"/>
                <w:kern w:val="28"/>
              </w:rPr>
              <w:t xml:space="preserve">) </w:t>
            </w:r>
            <w:proofErr w:type="spellStart"/>
            <w:r w:rsidRPr="00816BF4">
              <w:rPr>
                <w:rFonts w:eastAsia="system-ui" w:cstheme="minorHAnsi"/>
                <w:color w:val="000000" w:themeColor="text1"/>
                <w:kern w:val="28"/>
              </w:rPr>
              <w:t>qr.nextElement</w:t>
            </w:r>
            <w:proofErr w:type="spellEnd"/>
            <w:r w:rsidRPr="00816BF4">
              <w:rPr>
                <w:rFonts w:eastAsia="system-ui" w:cstheme="minorHAnsi"/>
                <w:color w:val="000000" w:themeColor="text1"/>
                <w:kern w:val="28"/>
              </w:rPr>
              <w:t>();</w:t>
            </w:r>
          </w:p>
          <w:p w:rsidRPr="00816BF4" w:rsidR="00816BF4" w:rsidP="00816BF4" w:rsidRDefault="00816BF4" w14:paraId="4680C024" w14:textId="77777777">
            <w:pPr>
              <w:ind w:left="360"/>
              <w:rPr>
                <w:rFonts w:eastAsia="system-ui" w:cstheme="minorHAnsi"/>
                <w:color w:val="000000" w:themeColor="text1"/>
                <w:kern w:val="28"/>
              </w:rPr>
            </w:pPr>
            <w:r w:rsidRPr="00816BF4">
              <w:rPr>
                <w:rFonts w:eastAsia="system-ui" w:cstheme="minorHAnsi"/>
                <w:color w:val="000000" w:themeColor="text1"/>
                <w:kern w:val="28"/>
              </w:rPr>
              <w:t xml:space="preserve"> </w:t>
            </w:r>
            <w:r w:rsidRPr="00816BF4">
              <w:rPr>
                <w:rFonts w:eastAsia="system-ui" w:cstheme="minorHAnsi"/>
                <w:color w:val="000000" w:themeColor="text1"/>
                <w:kern w:val="28"/>
              </w:rPr>
              <w:tab/>
            </w:r>
            <w:r w:rsidRPr="00816BF4">
              <w:rPr>
                <w:rFonts w:eastAsia="system-ui" w:cstheme="minorHAnsi"/>
                <w:color w:val="000000" w:themeColor="text1"/>
                <w:kern w:val="28"/>
              </w:rPr>
              <w:tab/>
            </w:r>
            <w:r w:rsidRPr="00816BF4">
              <w:rPr>
                <w:rFonts w:eastAsia="system-ui" w:cstheme="minorHAnsi"/>
                <w:color w:val="000000" w:themeColor="text1"/>
                <w:kern w:val="28"/>
              </w:rPr>
              <w:tab/>
            </w:r>
            <w:r w:rsidRPr="00816BF4">
              <w:rPr>
                <w:rFonts w:eastAsia="system-ui" w:cstheme="minorHAnsi"/>
                <w:color w:val="000000" w:themeColor="text1"/>
                <w:kern w:val="28"/>
              </w:rPr>
              <w:tab/>
            </w:r>
            <w:r w:rsidRPr="00816BF4">
              <w:rPr>
                <w:rFonts w:eastAsia="system-ui" w:cstheme="minorHAnsi"/>
                <w:color w:val="000000" w:themeColor="text1"/>
                <w:kern w:val="28"/>
              </w:rPr>
              <w:t>if (</w:t>
            </w:r>
            <w:proofErr w:type="spellStart"/>
            <w:r w:rsidRPr="00816BF4">
              <w:rPr>
                <w:rFonts w:eastAsia="system-ui" w:cstheme="minorHAnsi"/>
                <w:color w:val="000000" w:themeColor="text1"/>
                <w:kern w:val="28"/>
              </w:rPr>
              <w:t>pers</w:t>
            </w:r>
            <w:proofErr w:type="spellEnd"/>
            <w:r w:rsidRPr="00816BF4">
              <w:rPr>
                <w:rFonts w:eastAsia="system-ui" w:cstheme="minorHAnsi"/>
                <w:color w:val="000000" w:themeColor="text1"/>
                <w:kern w:val="28"/>
              </w:rPr>
              <w:t xml:space="preserve"> </w:t>
            </w:r>
            <w:proofErr w:type="spellStart"/>
            <w:r w:rsidRPr="00816BF4">
              <w:rPr>
                <w:rFonts w:eastAsia="system-ui" w:cstheme="minorHAnsi"/>
                <w:color w:val="000000" w:themeColor="text1"/>
                <w:kern w:val="28"/>
              </w:rPr>
              <w:t>instanceof</w:t>
            </w:r>
            <w:proofErr w:type="spellEnd"/>
            <w:r w:rsidRPr="00816BF4">
              <w:rPr>
                <w:rFonts w:eastAsia="system-ui" w:cstheme="minorHAnsi"/>
                <w:color w:val="000000" w:themeColor="text1"/>
                <w:kern w:val="28"/>
              </w:rPr>
              <w:t xml:space="preserve"> </w:t>
            </w:r>
            <w:proofErr w:type="spellStart"/>
            <w:proofErr w:type="gramStart"/>
            <w:r w:rsidRPr="00816BF4">
              <w:rPr>
                <w:rFonts w:eastAsia="system-ui" w:cstheme="minorHAnsi"/>
                <w:color w:val="000000" w:themeColor="text1"/>
                <w:kern w:val="28"/>
              </w:rPr>
              <w:t>wt.epm.EPMDocument</w:t>
            </w:r>
            <w:proofErr w:type="spellEnd"/>
            <w:proofErr w:type="gramEnd"/>
            <w:r w:rsidRPr="00816BF4">
              <w:rPr>
                <w:rFonts w:eastAsia="system-ui" w:cstheme="minorHAnsi"/>
                <w:color w:val="000000" w:themeColor="text1"/>
                <w:kern w:val="28"/>
              </w:rPr>
              <w:t>) {</w:t>
            </w:r>
          </w:p>
          <w:p w:rsidRPr="00816BF4" w:rsidR="00816BF4" w:rsidP="00816BF4" w:rsidRDefault="00816BF4" w14:paraId="54580F7A" w14:textId="77777777">
            <w:pPr>
              <w:ind w:left="360"/>
              <w:rPr>
                <w:rFonts w:eastAsia="system-ui" w:cstheme="minorHAnsi"/>
                <w:color w:val="000000" w:themeColor="text1"/>
                <w:kern w:val="28"/>
              </w:rPr>
            </w:pPr>
            <w:proofErr w:type="spellStart"/>
            <w:r w:rsidRPr="00816BF4">
              <w:rPr>
                <w:rFonts w:eastAsia="system-ui" w:cstheme="minorHAnsi"/>
                <w:color w:val="000000" w:themeColor="text1"/>
                <w:kern w:val="28"/>
              </w:rPr>
              <w:t>epmDoc</w:t>
            </w:r>
            <w:proofErr w:type="spellEnd"/>
            <w:r w:rsidRPr="00816BF4">
              <w:rPr>
                <w:rFonts w:eastAsia="system-ui" w:cstheme="minorHAnsi"/>
                <w:color w:val="000000" w:themeColor="text1"/>
                <w:kern w:val="28"/>
              </w:rPr>
              <w:t xml:space="preserve"> = (</w:t>
            </w:r>
            <w:proofErr w:type="spellStart"/>
            <w:proofErr w:type="gramStart"/>
            <w:r w:rsidRPr="00816BF4">
              <w:rPr>
                <w:rFonts w:eastAsia="system-ui" w:cstheme="minorHAnsi"/>
                <w:color w:val="000000" w:themeColor="text1"/>
                <w:kern w:val="28"/>
              </w:rPr>
              <w:t>wt.epm.EPMDocument</w:t>
            </w:r>
            <w:proofErr w:type="spellEnd"/>
            <w:proofErr w:type="gramEnd"/>
            <w:r w:rsidRPr="00816BF4">
              <w:rPr>
                <w:rFonts w:eastAsia="system-ui" w:cstheme="minorHAnsi"/>
                <w:color w:val="000000" w:themeColor="text1"/>
                <w:kern w:val="28"/>
              </w:rPr>
              <w:t xml:space="preserve">) </w:t>
            </w:r>
            <w:proofErr w:type="spellStart"/>
            <w:r w:rsidRPr="00816BF4">
              <w:rPr>
                <w:rFonts w:eastAsia="system-ui" w:cstheme="minorHAnsi"/>
                <w:color w:val="000000" w:themeColor="text1"/>
                <w:kern w:val="28"/>
              </w:rPr>
              <w:t>pers</w:t>
            </w:r>
            <w:proofErr w:type="spellEnd"/>
            <w:r w:rsidRPr="00816BF4">
              <w:rPr>
                <w:rFonts w:eastAsia="system-ui" w:cstheme="minorHAnsi"/>
                <w:color w:val="000000" w:themeColor="text1"/>
                <w:kern w:val="28"/>
              </w:rPr>
              <w:t>;</w:t>
            </w:r>
          </w:p>
          <w:p w:rsidRPr="00816BF4" w:rsidR="00816BF4" w:rsidP="00816BF4" w:rsidRDefault="00816BF4" w14:paraId="51569276" w14:textId="77777777">
            <w:pPr>
              <w:ind w:left="360"/>
              <w:rPr>
                <w:rFonts w:eastAsia="system-ui" w:cstheme="minorHAnsi"/>
                <w:color w:val="000000" w:themeColor="text1"/>
                <w:kern w:val="28"/>
              </w:rPr>
            </w:pPr>
            <w:r w:rsidRPr="00816BF4">
              <w:rPr>
                <w:rFonts w:eastAsia="system-ui" w:cstheme="minorHAnsi"/>
                <w:color w:val="000000" w:themeColor="text1"/>
                <w:kern w:val="28"/>
              </w:rPr>
              <w:t xml:space="preserve">String </w:t>
            </w:r>
            <w:proofErr w:type="spellStart"/>
            <w:r w:rsidRPr="00816BF4">
              <w:rPr>
                <w:rFonts w:eastAsia="system-ui" w:cstheme="minorHAnsi"/>
                <w:color w:val="000000" w:themeColor="text1"/>
                <w:kern w:val="28"/>
              </w:rPr>
              <w:t>DocType</w:t>
            </w:r>
            <w:proofErr w:type="spellEnd"/>
            <w:r w:rsidRPr="00816BF4">
              <w:rPr>
                <w:rFonts w:eastAsia="system-ui" w:cstheme="minorHAnsi"/>
                <w:color w:val="000000" w:themeColor="text1"/>
                <w:kern w:val="28"/>
              </w:rPr>
              <w:t xml:space="preserve"> = </w:t>
            </w:r>
            <w:proofErr w:type="spellStart"/>
            <w:r w:rsidRPr="00816BF4">
              <w:rPr>
                <w:rFonts w:eastAsia="system-ui" w:cstheme="minorHAnsi"/>
                <w:color w:val="000000" w:themeColor="text1"/>
                <w:kern w:val="28"/>
              </w:rPr>
              <w:t>epmDoc.getDocType</w:t>
            </w:r>
            <w:proofErr w:type="spellEnd"/>
            <w:r w:rsidRPr="00816BF4">
              <w:rPr>
                <w:rFonts w:eastAsia="system-ui" w:cstheme="minorHAnsi"/>
                <w:color w:val="000000" w:themeColor="text1"/>
                <w:kern w:val="28"/>
              </w:rPr>
              <w:t>(</w:t>
            </w:r>
            <w:proofErr w:type="gramStart"/>
            <w:r w:rsidRPr="00816BF4">
              <w:rPr>
                <w:rFonts w:eastAsia="system-ui" w:cstheme="minorHAnsi"/>
                <w:color w:val="000000" w:themeColor="text1"/>
                <w:kern w:val="28"/>
              </w:rPr>
              <w:t>).</w:t>
            </w:r>
            <w:proofErr w:type="spellStart"/>
            <w:r w:rsidRPr="00816BF4">
              <w:rPr>
                <w:rFonts w:eastAsia="system-ui" w:cstheme="minorHAnsi"/>
                <w:color w:val="000000" w:themeColor="text1"/>
                <w:kern w:val="28"/>
              </w:rPr>
              <w:t>toString</w:t>
            </w:r>
            <w:proofErr w:type="spellEnd"/>
            <w:proofErr w:type="gramEnd"/>
            <w:r w:rsidRPr="00816BF4">
              <w:rPr>
                <w:rFonts w:eastAsia="system-ui" w:cstheme="minorHAnsi"/>
                <w:color w:val="000000" w:themeColor="text1"/>
                <w:kern w:val="28"/>
              </w:rPr>
              <w:t>();</w:t>
            </w:r>
          </w:p>
          <w:p w:rsidRPr="00816BF4" w:rsidR="00816BF4" w:rsidP="00816BF4" w:rsidRDefault="00816BF4" w14:paraId="013D9C3A" w14:textId="77777777">
            <w:pPr>
              <w:ind w:left="360"/>
              <w:rPr>
                <w:rFonts w:eastAsia="system-ui" w:cstheme="minorHAnsi"/>
                <w:color w:val="000000" w:themeColor="text1"/>
                <w:kern w:val="28"/>
              </w:rPr>
            </w:pPr>
            <w:r w:rsidRPr="00816BF4">
              <w:rPr>
                <w:rFonts w:eastAsia="system-ui" w:cstheme="minorHAnsi"/>
                <w:color w:val="000000" w:themeColor="text1"/>
                <w:kern w:val="28"/>
              </w:rPr>
              <w:t xml:space="preserve"> if (</w:t>
            </w:r>
            <w:proofErr w:type="spellStart"/>
            <w:r w:rsidRPr="00816BF4">
              <w:rPr>
                <w:rFonts w:eastAsia="system-ui" w:cstheme="minorHAnsi"/>
                <w:color w:val="000000" w:themeColor="text1"/>
                <w:kern w:val="28"/>
              </w:rPr>
              <w:t>DocType.equalsIgnoreCase</w:t>
            </w:r>
            <w:proofErr w:type="spellEnd"/>
            <w:r w:rsidRPr="00816BF4">
              <w:rPr>
                <w:rFonts w:eastAsia="system-ui" w:cstheme="minorHAnsi"/>
                <w:color w:val="000000" w:themeColor="text1"/>
                <w:kern w:val="28"/>
              </w:rPr>
              <w:t>("CADDRAWING")) {</w:t>
            </w:r>
          </w:p>
          <w:p w:rsidRPr="00816BF4" w:rsidR="00816BF4" w:rsidP="00816BF4" w:rsidRDefault="00816BF4" w14:paraId="339F0B01" w14:textId="77777777">
            <w:pPr>
              <w:ind w:left="360"/>
              <w:rPr>
                <w:rFonts w:eastAsia="system-ui" w:cstheme="minorHAnsi"/>
                <w:color w:val="000000" w:themeColor="text1"/>
                <w:kern w:val="28"/>
              </w:rPr>
            </w:pPr>
            <w:proofErr w:type="spellStart"/>
            <w:r w:rsidRPr="00816BF4">
              <w:rPr>
                <w:rFonts w:eastAsia="system-ui" w:cstheme="minorHAnsi"/>
                <w:color w:val="000000" w:themeColor="text1"/>
                <w:kern w:val="28"/>
              </w:rPr>
              <w:t>requestDataString</w:t>
            </w:r>
            <w:proofErr w:type="spellEnd"/>
            <w:r w:rsidRPr="00816BF4">
              <w:rPr>
                <w:rFonts w:eastAsia="system-ui" w:cstheme="minorHAnsi"/>
                <w:color w:val="000000" w:themeColor="text1"/>
                <w:kern w:val="28"/>
              </w:rPr>
              <w:t xml:space="preserve"> += </w:t>
            </w:r>
            <w:proofErr w:type="spellStart"/>
            <w:r w:rsidRPr="00816BF4">
              <w:rPr>
                <w:rFonts w:eastAsia="system-ui" w:cstheme="minorHAnsi"/>
                <w:color w:val="000000" w:themeColor="text1"/>
                <w:kern w:val="28"/>
              </w:rPr>
              <w:t>epmDoc.getCADName</w:t>
            </w:r>
            <w:proofErr w:type="spellEnd"/>
            <w:r w:rsidRPr="00816BF4">
              <w:rPr>
                <w:rFonts w:eastAsia="system-ui" w:cstheme="minorHAnsi"/>
                <w:color w:val="000000" w:themeColor="text1"/>
                <w:kern w:val="28"/>
              </w:rPr>
              <w:t>() + "$";</w:t>
            </w:r>
          </w:p>
          <w:p w:rsidRPr="00816BF4" w:rsidR="00816BF4" w:rsidP="00816BF4" w:rsidRDefault="00816BF4" w14:paraId="7775E619" w14:textId="77777777">
            <w:pPr>
              <w:ind w:left="360"/>
              <w:rPr>
                <w:rFonts w:eastAsia="system-ui" w:cstheme="minorHAnsi"/>
                <w:color w:val="000000" w:themeColor="text1"/>
                <w:kern w:val="28"/>
              </w:rPr>
            </w:pPr>
            <w:proofErr w:type="spellStart"/>
            <w:r w:rsidRPr="00816BF4">
              <w:rPr>
                <w:rFonts w:eastAsia="system-ui" w:cstheme="minorHAnsi"/>
                <w:color w:val="000000" w:themeColor="text1"/>
                <w:kern w:val="28"/>
              </w:rPr>
              <w:t>System.out.println</w:t>
            </w:r>
            <w:proofErr w:type="spellEnd"/>
            <w:r w:rsidRPr="00816BF4">
              <w:rPr>
                <w:rFonts w:eastAsia="system-ui" w:cstheme="minorHAnsi"/>
                <w:color w:val="000000" w:themeColor="text1"/>
                <w:kern w:val="28"/>
              </w:rPr>
              <w:t xml:space="preserve">("## </w:t>
            </w:r>
            <w:proofErr w:type="spellStart"/>
            <w:proofErr w:type="gramStart"/>
            <w:r w:rsidRPr="00816BF4">
              <w:rPr>
                <w:rFonts w:eastAsia="system-ui" w:cstheme="minorHAnsi"/>
                <w:color w:val="000000" w:themeColor="text1"/>
                <w:kern w:val="28"/>
              </w:rPr>
              <w:t>requestDataString</w:t>
            </w:r>
            <w:proofErr w:type="spellEnd"/>
            <w:r w:rsidRPr="00816BF4">
              <w:rPr>
                <w:rFonts w:eastAsia="system-ui" w:cstheme="minorHAnsi"/>
                <w:color w:val="000000" w:themeColor="text1"/>
                <w:kern w:val="28"/>
              </w:rPr>
              <w:t xml:space="preserve"> :</w:t>
            </w:r>
            <w:proofErr w:type="gramEnd"/>
            <w:r w:rsidRPr="00816BF4">
              <w:rPr>
                <w:rFonts w:eastAsia="system-ui" w:cstheme="minorHAnsi"/>
                <w:color w:val="000000" w:themeColor="text1"/>
                <w:kern w:val="28"/>
              </w:rPr>
              <w:t xml:space="preserve">-" + </w:t>
            </w:r>
            <w:proofErr w:type="spellStart"/>
            <w:r w:rsidRPr="00816BF4">
              <w:rPr>
                <w:rFonts w:eastAsia="system-ui" w:cstheme="minorHAnsi"/>
                <w:color w:val="000000" w:themeColor="text1"/>
                <w:kern w:val="28"/>
              </w:rPr>
              <w:t>requestDataString</w:t>
            </w:r>
            <w:proofErr w:type="spellEnd"/>
            <w:r w:rsidRPr="00816BF4">
              <w:rPr>
                <w:rFonts w:eastAsia="system-ui" w:cstheme="minorHAnsi"/>
                <w:color w:val="000000" w:themeColor="text1"/>
                <w:kern w:val="28"/>
              </w:rPr>
              <w:t>);</w:t>
            </w:r>
          </w:p>
          <w:p w:rsidRPr="00816BF4" w:rsidR="00816BF4" w:rsidP="00816BF4" w:rsidRDefault="00816BF4" w14:paraId="01095664" w14:textId="77777777">
            <w:pPr>
              <w:ind w:left="360"/>
              <w:rPr>
                <w:color w:val="FF0000"/>
              </w:rPr>
            </w:pPr>
            <w:r w:rsidRPr="00816BF4">
              <w:rPr>
                <w:color w:val="FF0000"/>
                <w:lang w:val="de-DE"/>
              </w:rPr>
              <w:t>ext.CadCustomization.ServiceClass.addToWorkspace(pers, Str);</w:t>
            </w:r>
            <w:r w:rsidRPr="00816BF4">
              <w:rPr>
                <w:color w:val="E36C0A" w:themeColor="accent6" w:themeShade="BF"/>
              </w:rPr>
              <w:t xml:space="preserve">// </w:t>
            </w:r>
            <w:proofErr w:type="spellStart"/>
            <w:r w:rsidRPr="00816BF4">
              <w:rPr>
                <w:color w:val="E36C0A" w:themeColor="accent6" w:themeShade="BF"/>
              </w:rPr>
              <w:t>ServiceClass</w:t>
            </w:r>
            <w:proofErr w:type="spellEnd"/>
            <w:r w:rsidRPr="00816BF4">
              <w:rPr>
                <w:color w:val="E36C0A" w:themeColor="accent6" w:themeShade="BF"/>
              </w:rPr>
              <w:t xml:space="preserve"> method</w:t>
            </w:r>
          </w:p>
          <w:p w:rsidRPr="00816BF4" w:rsidR="00816BF4" w:rsidP="00816BF4" w:rsidRDefault="00816BF4" w14:paraId="5E43FB97" w14:textId="77777777">
            <w:pPr>
              <w:ind w:left="360"/>
              <w:rPr>
                <w:color w:val="FF0000"/>
                <w:lang w:val="de-DE"/>
              </w:rPr>
            </w:pPr>
          </w:p>
          <w:p w:rsidR="00816BF4" w:rsidP="00816BF4" w:rsidRDefault="00816BF4" w14:paraId="7117B1B6" w14:textId="77777777">
            <w:pPr>
              <w:ind w:left="360"/>
            </w:pPr>
            <w:r w:rsidRPr="59F86EC5">
              <w:t xml:space="preserve"> </w:t>
            </w:r>
            <w:r>
              <w:tab/>
            </w:r>
            <w:r>
              <w:tab/>
            </w:r>
            <w:r>
              <w:tab/>
            </w:r>
            <w:r>
              <w:tab/>
            </w:r>
            <w:r>
              <w:tab/>
            </w:r>
            <w:r w:rsidRPr="59F86EC5">
              <w:t>}}}</w:t>
            </w:r>
          </w:p>
          <w:p w:rsidRPr="00816BF4" w:rsidR="00816BF4" w:rsidP="00816BF4" w:rsidRDefault="00816BF4" w14:paraId="350980F7" w14:textId="77777777">
            <w:pPr>
              <w:ind w:left="360"/>
              <w:rPr>
                <w:color w:val="E36C0A" w:themeColor="accent6" w:themeShade="BF"/>
              </w:rPr>
            </w:pPr>
            <w:proofErr w:type="gramStart"/>
            <w:r w:rsidRPr="00816BF4">
              <w:rPr>
                <w:color w:val="FF0000"/>
              </w:rPr>
              <w:t>ext.CadCustomization.ServiceClass</w:t>
            </w:r>
            <w:proofErr w:type="gramEnd"/>
            <w:r w:rsidRPr="00816BF4">
              <w:rPr>
                <w:color w:val="FF0000"/>
              </w:rPr>
              <w:t>.sendToServer(requestDataString);</w:t>
            </w:r>
            <w:r w:rsidRPr="00816BF4">
              <w:rPr>
                <w:color w:val="E36C0A" w:themeColor="accent6" w:themeShade="BF"/>
              </w:rPr>
              <w:t xml:space="preserve">// </w:t>
            </w:r>
            <w:proofErr w:type="spellStart"/>
            <w:r w:rsidRPr="00816BF4">
              <w:rPr>
                <w:color w:val="E36C0A" w:themeColor="accent6" w:themeShade="BF"/>
              </w:rPr>
              <w:t>ServiceClass</w:t>
            </w:r>
            <w:proofErr w:type="spellEnd"/>
            <w:r w:rsidRPr="00816BF4">
              <w:rPr>
                <w:color w:val="E36C0A" w:themeColor="accent6" w:themeShade="BF"/>
              </w:rPr>
              <w:t xml:space="preserve"> method</w:t>
            </w:r>
          </w:p>
          <w:p w:rsidR="00816BF4" w:rsidP="00816BF4" w:rsidRDefault="00816BF4" w14:paraId="48A5424C" w14:textId="77777777">
            <w:pPr>
              <w:ind w:left="360"/>
            </w:pPr>
            <w:r w:rsidRPr="38BF2EAB">
              <w:t xml:space="preserve">} catch (Exception e) </w:t>
            </w:r>
            <w:proofErr w:type="gramStart"/>
            <w:r w:rsidRPr="38BF2EAB">
              <w:t xml:space="preserve">{  </w:t>
            </w:r>
            <w:proofErr w:type="gramEnd"/>
            <w:r w:rsidRPr="38BF2EAB">
              <w:t xml:space="preserve"> } </w:t>
            </w:r>
          </w:p>
          <w:p w:rsidR="00816BF4" w:rsidP="00816BF4" w:rsidRDefault="00816BF4" w14:paraId="41CD288D" w14:textId="2324B792"/>
        </w:tc>
      </w:tr>
    </w:tbl>
    <w:p w:rsidR="00721D65" w:rsidP="23F792DB" w:rsidRDefault="00721D65" w14:paraId="58A8BE6B" w14:textId="1AB9283F">
      <w:r w:rsidR="06F6B76C">
        <w:rPr/>
        <w:t>Change notice2.txt code put in conditional robot:-</w:t>
      </w:r>
    </w:p>
    <w:p w:rsidR="06F6B76C" w:rsidP="4C9D4D93" w:rsidRDefault="06F6B76C" w14:paraId="7FA37F5D" w14:textId="77360BC1">
      <w:pPr>
        <w:pStyle w:val="Normal"/>
        <w:pBdr>
          <w:top w:val="single" w:color="000000" w:sz="4" w:space="4"/>
          <w:left w:val="single" w:color="000000" w:sz="4" w:space="4"/>
          <w:bottom w:val="single" w:color="000000" w:sz="4" w:space="4"/>
          <w:right w:val="single" w:color="000000" w:sz="4" w:space="4"/>
        </w:pBdr>
      </w:pPr>
      <w:r w:rsidR="06F6B76C">
        <w:rPr/>
        <w:t>boolean</w:t>
      </w:r>
      <w:r w:rsidR="06F6B76C">
        <w:rPr/>
        <w:t xml:space="preserve"> </w:t>
      </w:r>
      <w:r w:rsidR="06F6B76C">
        <w:rPr/>
        <w:t>containsYes</w:t>
      </w:r>
      <w:r w:rsidR="06F6B76C">
        <w:rPr/>
        <w:t>=false;</w:t>
      </w:r>
    </w:p>
    <w:p w:rsidR="06F6B76C" w:rsidP="4C9D4D93" w:rsidRDefault="06F6B76C" w14:paraId="211A9FA8" w14:textId="2D7DF601">
      <w:pPr>
        <w:pStyle w:val="Normal"/>
        <w:pBdr>
          <w:top w:val="single" w:color="000000" w:sz="4" w:space="4"/>
          <w:left w:val="single" w:color="000000" w:sz="4" w:space="4"/>
          <w:bottom w:val="single" w:color="000000" w:sz="4" w:space="4"/>
          <w:right w:val="single" w:color="000000" w:sz="4" w:space="4"/>
        </w:pBdr>
      </w:pPr>
      <w:r w:rsidR="06F6B76C">
        <w:rPr/>
        <w:t xml:space="preserve">boolean </w:t>
      </w:r>
      <w:r w:rsidR="06F6B76C">
        <w:rPr/>
        <w:t>inWorkspace</w:t>
      </w:r>
      <w:r w:rsidR="06F6B76C">
        <w:rPr/>
        <w:t>=false;</w:t>
      </w:r>
    </w:p>
    <w:p w:rsidR="06F6B76C" w:rsidP="4C9D4D93" w:rsidRDefault="06F6B76C" w14:paraId="0CE0480A" w14:textId="4D7884DD">
      <w:pPr>
        <w:pStyle w:val="Normal"/>
        <w:pBdr>
          <w:top w:val="single" w:color="000000" w:sz="4" w:space="4"/>
          <w:left w:val="single" w:color="000000" w:sz="4" w:space="4"/>
          <w:bottom w:val="single" w:color="000000" w:sz="4" w:space="4"/>
          <w:right w:val="single" w:color="000000" w:sz="4" w:space="4"/>
        </w:pBdr>
      </w:pPr>
      <w:r w:rsidR="06F6B76C">
        <w:rPr/>
        <w:t xml:space="preserve">java.util.ArrayList&lt;String&gt; </w:t>
      </w:r>
      <w:r w:rsidR="06F6B76C">
        <w:rPr/>
        <w:t>arrList</w:t>
      </w:r>
      <w:r w:rsidR="06F6B76C">
        <w:rPr/>
        <w:t xml:space="preserve">= new </w:t>
      </w:r>
      <w:r w:rsidR="06F6B76C">
        <w:rPr/>
        <w:t>java.util.ArrayList</w:t>
      </w:r>
      <w:r w:rsidR="06F6B76C">
        <w:rPr/>
        <w:t>&lt;String</w:t>
      </w:r>
      <w:r w:rsidR="06F6B76C">
        <w:rPr/>
        <w:t>&gt;(</w:t>
      </w:r>
      <w:r w:rsidR="06F6B76C">
        <w:rPr/>
        <w:t>);</w:t>
      </w:r>
    </w:p>
    <w:p w:rsidR="06F6B76C" w:rsidP="4C9D4D93" w:rsidRDefault="06F6B76C" w14:paraId="21231C31" w14:textId="318492C6">
      <w:pPr>
        <w:pStyle w:val="Normal"/>
        <w:pBdr>
          <w:top w:val="single" w:color="000000" w:sz="4" w:space="4"/>
          <w:left w:val="single" w:color="000000" w:sz="4" w:space="4"/>
          <w:bottom w:val="single" w:color="000000" w:sz="4" w:space="4"/>
          <w:right w:val="single" w:color="000000" w:sz="4" w:space="4"/>
        </w:pBdr>
      </w:pPr>
      <w:r w:rsidR="06F6B76C">
        <w:rPr/>
        <w:t>try {</w:t>
      </w:r>
    </w:p>
    <w:p w:rsidR="06F6B76C" w:rsidP="4C9D4D93" w:rsidRDefault="06F6B76C" w14:paraId="4F664837" w14:textId="148432BF">
      <w:pPr>
        <w:pStyle w:val="Normal"/>
        <w:pBdr>
          <w:top w:val="single" w:color="000000" w:sz="4" w:space="4"/>
          <w:left w:val="single" w:color="000000" w:sz="4" w:space="4"/>
          <w:bottom w:val="single" w:color="000000" w:sz="4" w:space="4"/>
          <w:right w:val="single" w:color="000000" w:sz="4" w:space="4"/>
        </w:pBdr>
      </w:pPr>
      <w:r w:rsidR="06F6B76C">
        <w:rPr/>
        <w:t xml:space="preserve">wt.epm.EPMDocument </w:t>
      </w:r>
      <w:r w:rsidR="06F6B76C">
        <w:rPr/>
        <w:t>epmDoc</w:t>
      </w:r>
      <w:r w:rsidR="06F6B76C">
        <w:rPr/>
        <w:t xml:space="preserve"> = null;</w:t>
      </w:r>
    </w:p>
    <w:p w:rsidR="06F6B76C" w:rsidP="4C9D4D93" w:rsidRDefault="06F6B76C" w14:paraId="20311378" w14:textId="675391CE">
      <w:pPr>
        <w:pStyle w:val="Normal"/>
        <w:pBdr>
          <w:top w:val="single" w:color="000000" w:sz="4" w:space="4"/>
          <w:left w:val="single" w:color="000000" w:sz="4" w:space="4"/>
          <w:bottom w:val="single" w:color="000000" w:sz="4" w:space="4"/>
          <w:right w:val="single" w:color="000000" w:sz="4" w:space="4"/>
        </w:pBdr>
      </w:pPr>
      <w:r w:rsidR="06F6B76C">
        <w:rPr/>
        <w:t xml:space="preserve">wt.fc.QueryResult </w:t>
      </w:r>
      <w:r w:rsidR="06F6B76C">
        <w:rPr/>
        <w:t>qr</w:t>
      </w:r>
      <w:r w:rsidR="06F6B76C">
        <w:rPr/>
        <w:t xml:space="preserve"> = </w:t>
      </w:r>
      <w:r w:rsidR="06F6B76C">
        <w:rPr/>
        <w:t>wt.change2.ChangeHelper</w:t>
      </w:r>
      <w:r w:rsidR="06F6B76C">
        <w:rPr/>
        <w:t>2.service</w:t>
      </w:r>
    </w:p>
    <w:p w:rsidR="06F6B76C" w:rsidP="4C9D4D93" w:rsidRDefault="06F6B76C" w14:paraId="6B67F0DC" w14:textId="0CFF819A">
      <w:pPr>
        <w:pStyle w:val="Normal"/>
        <w:pBdr>
          <w:top w:val="single" w:color="000000" w:sz="4" w:space="4"/>
          <w:left w:val="single" w:color="000000" w:sz="4" w:space="4"/>
          <w:bottom w:val="single" w:color="000000" w:sz="4" w:space="4"/>
          <w:right w:val="single" w:color="000000" w:sz="4" w:space="4"/>
        </w:pBdr>
      </w:pPr>
      <w:r w:rsidR="06F6B76C">
        <w:rPr/>
        <w:t>.</w:t>
      </w:r>
      <w:r w:rsidR="06F6B76C">
        <w:rPr/>
        <w:t>getChangeablesAfter</w:t>
      </w:r>
      <w:r w:rsidR="06F6B76C">
        <w:rPr/>
        <w:t>((</w:t>
      </w:r>
      <w:r w:rsidR="06F6B76C">
        <w:rPr/>
        <w:t>wt.change2.WTChangeOrder</w:t>
      </w:r>
      <w:r w:rsidR="06F6B76C">
        <w:rPr/>
        <w:t xml:space="preserve">2) </w:t>
      </w:r>
      <w:r w:rsidR="06F6B76C">
        <w:rPr/>
        <w:t>primaryBusinessObject</w:t>
      </w:r>
      <w:r w:rsidR="06F6B76C">
        <w:rPr/>
        <w:t>);</w:t>
      </w:r>
    </w:p>
    <w:p w:rsidR="06F6B76C" w:rsidP="4C9D4D93" w:rsidRDefault="06F6B76C" w14:paraId="5FDD00C2" w14:textId="57A825B8">
      <w:pPr>
        <w:pStyle w:val="Normal"/>
        <w:pBdr>
          <w:top w:val="single" w:color="000000" w:sz="4" w:space="4"/>
          <w:left w:val="single" w:color="000000" w:sz="4" w:space="4"/>
          <w:bottom w:val="single" w:color="000000" w:sz="4" w:space="4"/>
          <w:right w:val="single" w:color="000000" w:sz="4" w:space="4"/>
        </w:pBdr>
      </w:pPr>
      <w:r w:rsidR="06F6B76C">
        <w:rPr/>
        <w:t xml:space="preserve">            String found=null;</w:t>
      </w:r>
    </w:p>
    <w:p w:rsidR="06F6B76C" w:rsidP="4C9D4D93" w:rsidRDefault="06F6B76C" w14:paraId="4056487B" w14:textId="1A33E966">
      <w:pPr>
        <w:pStyle w:val="Normal"/>
        <w:pBdr>
          <w:top w:val="single" w:color="000000" w:sz="4" w:space="4"/>
          <w:left w:val="single" w:color="000000" w:sz="4" w:space="4"/>
          <w:bottom w:val="single" w:color="000000" w:sz="4" w:space="4"/>
          <w:right w:val="single" w:color="000000" w:sz="4" w:space="4"/>
        </w:pBdr>
      </w:pPr>
      <w:r w:rsidR="06F6B76C">
        <w:rPr/>
        <w:t>while (</w:t>
      </w:r>
      <w:r w:rsidR="06F6B76C">
        <w:rPr/>
        <w:t>qr.hasMoreElements</w:t>
      </w:r>
      <w:r w:rsidR="06F6B76C">
        <w:rPr/>
        <w:t>()) {</w:t>
      </w:r>
    </w:p>
    <w:p w:rsidR="06F6B76C" w:rsidP="4C9D4D93" w:rsidRDefault="06F6B76C" w14:paraId="137405DD" w14:textId="35559284">
      <w:pPr>
        <w:pStyle w:val="Normal"/>
        <w:pBdr>
          <w:top w:val="single" w:color="000000" w:sz="4" w:space="4"/>
          <w:left w:val="single" w:color="000000" w:sz="4" w:space="4"/>
          <w:bottom w:val="single" w:color="000000" w:sz="4" w:space="4"/>
          <w:right w:val="single" w:color="000000" w:sz="4" w:space="4"/>
        </w:pBdr>
      </w:pPr>
      <w:r w:rsidR="06F6B76C">
        <w:rPr/>
        <w:t>wt.fc.Persistable pers = (</w:t>
      </w:r>
      <w:r w:rsidR="06F6B76C">
        <w:rPr/>
        <w:t>wt.fc.Persistable</w:t>
      </w:r>
      <w:r w:rsidR="06F6B76C">
        <w:rPr/>
        <w:t xml:space="preserve">) </w:t>
      </w:r>
      <w:r w:rsidR="06F6B76C">
        <w:rPr/>
        <w:t>qr.nextElement</w:t>
      </w:r>
      <w:r w:rsidR="06F6B76C">
        <w:rPr/>
        <w:t>();</w:t>
      </w:r>
    </w:p>
    <w:p w:rsidR="06F6B76C" w:rsidP="4C9D4D93" w:rsidRDefault="06F6B76C" w14:paraId="2C2D0482" w14:textId="45FAFE19">
      <w:pPr>
        <w:pStyle w:val="Normal"/>
        <w:pBdr>
          <w:top w:val="single" w:color="000000" w:sz="4" w:space="4"/>
          <w:left w:val="single" w:color="000000" w:sz="4" w:space="4"/>
          <w:bottom w:val="single" w:color="000000" w:sz="4" w:space="4"/>
          <w:right w:val="single" w:color="000000" w:sz="4" w:space="4"/>
        </w:pBdr>
      </w:pPr>
      <w:r w:rsidR="06F6B76C">
        <w:rPr/>
        <w:t xml:space="preserve">System.out.println(("@@@ ") + </w:t>
      </w:r>
      <w:r w:rsidR="06F6B76C">
        <w:rPr/>
        <w:t>pers.getClass</w:t>
      </w:r>
      <w:r w:rsidR="06F6B76C">
        <w:rPr/>
        <w:t>().</w:t>
      </w:r>
      <w:r w:rsidR="06F6B76C">
        <w:rPr/>
        <w:t>getName</w:t>
      </w:r>
      <w:r w:rsidR="06F6B76C">
        <w:rPr/>
        <w:t>());</w:t>
      </w:r>
    </w:p>
    <w:p w:rsidR="06F6B76C" w:rsidP="4C9D4D93" w:rsidRDefault="06F6B76C" w14:paraId="743AB474" w14:textId="4E114186">
      <w:pPr>
        <w:pStyle w:val="Normal"/>
        <w:pBdr>
          <w:top w:val="single" w:color="000000" w:sz="4" w:space="4"/>
          <w:left w:val="single" w:color="000000" w:sz="4" w:space="4"/>
          <w:bottom w:val="single" w:color="000000" w:sz="4" w:space="4"/>
          <w:right w:val="single" w:color="000000" w:sz="4" w:space="4"/>
        </w:pBdr>
      </w:pPr>
      <w:r w:rsidR="06F6B76C">
        <w:rPr/>
        <w:t xml:space="preserve">if (pers </w:t>
      </w:r>
      <w:r w:rsidR="06F6B76C">
        <w:rPr/>
        <w:t>instanceof</w:t>
      </w:r>
      <w:r w:rsidR="06F6B76C">
        <w:rPr/>
        <w:t xml:space="preserve"> </w:t>
      </w:r>
      <w:r w:rsidR="06F6B76C">
        <w:rPr/>
        <w:t>wt.epm.EPMDocument</w:t>
      </w:r>
      <w:r w:rsidR="06F6B76C">
        <w:rPr/>
        <w:t xml:space="preserve"> &amp;&amp; !</w:t>
      </w:r>
      <w:r w:rsidR="06F6B76C">
        <w:rPr/>
        <w:t>inWorkspace</w:t>
      </w:r>
      <w:r w:rsidR="06F6B76C">
        <w:rPr/>
        <w:t>) {</w:t>
      </w:r>
    </w:p>
    <w:p w:rsidR="06F6B76C" w:rsidP="4C9D4D93" w:rsidRDefault="06F6B76C" w14:paraId="56B77930" w14:textId="010F4552">
      <w:pPr>
        <w:pStyle w:val="Normal"/>
        <w:pBdr>
          <w:top w:val="single" w:color="000000" w:sz="4" w:space="4"/>
          <w:left w:val="single" w:color="000000" w:sz="4" w:space="4"/>
          <w:bottom w:val="single" w:color="000000" w:sz="4" w:space="4"/>
          <w:right w:val="single" w:color="000000" w:sz="4" w:space="4"/>
        </w:pBdr>
      </w:pPr>
      <w:r w:rsidR="06F6B76C">
        <w:rPr/>
        <w:t>inWorkspace</w:t>
      </w:r>
      <w:r w:rsidR="06F6B76C">
        <w:rPr/>
        <w:t>=  ext</w:t>
      </w:r>
      <w:r w:rsidR="06F6B76C">
        <w:rPr/>
        <w:t>.</w:t>
      </w:r>
      <w:r w:rsidR="06F6B76C">
        <w:rPr/>
        <w:t>CadCustomization.CheckReminingResultingObject.CheckReminingObject</w:t>
      </w:r>
      <w:r w:rsidR="06F6B76C">
        <w:rPr/>
        <w:t>(pers);</w:t>
      </w:r>
    </w:p>
    <w:p w:rsidR="06F6B76C" w:rsidP="27D2E6F2" w:rsidRDefault="06F6B76C" w14:paraId="77B819ED" w14:textId="40137CE9">
      <w:pPr>
        <w:pStyle w:val="Normal"/>
        <w:pBdr>
          <w:top w:val="single" w:color="000000" w:sz="4" w:space="4"/>
          <w:left w:val="single" w:color="000000" w:sz="4" w:space="4"/>
          <w:bottom w:val="single" w:color="000000" w:sz="4" w:space="4"/>
          <w:right w:val="single" w:color="000000" w:sz="4" w:space="4"/>
        </w:pBdr>
      </w:pPr>
      <w:r w:rsidR="06F6B76C">
        <w:rPr/>
        <w:t>}</w:t>
      </w:r>
      <w:r w:rsidR="665EC1A1">
        <w:rPr/>
        <w:t>}</w:t>
      </w:r>
      <w:r>
        <w:tab/>
      </w:r>
      <w:r>
        <w:tab/>
      </w:r>
      <w:r>
        <w:tab/>
      </w:r>
      <w:r>
        <w:tab/>
      </w:r>
    </w:p>
    <w:p w:rsidR="06F6B76C" w:rsidP="27D2E6F2" w:rsidRDefault="06F6B76C" w14:paraId="4E5A7EAD" w14:textId="70F7E893">
      <w:pPr>
        <w:pStyle w:val="Normal"/>
        <w:pBdr>
          <w:top w:val="single" w:color="000000" w:sz="4" w:space="4"/>
          <w:left w:val="single" w:color="000000" w:sz="4" w:space="4"/>
          <w:bottom w:val="single" w:color="000000" w:sz="4" w:space="4"/>
          <w:right w:val="single" w:color="000000" w:sz="4" w:space="4"/>
        </w:pBdr>
      </w:pPr>
      <w:r w:rsidR="06F6B76C">
        <w:rPr/>
        <w:t xml:space="preserve">    if </w:t>
      </w:r>
      <w:r w:rsidR="06F6B76C">
        <w:rPr/>
        <w:t>(</w:t>
      </w:r>
      <w:r w:rsidR="06F6B76C">
        <w:rPr/>
        <w:t>inWorkspac</w:t>
      </w:r>
      <w:r w:rsidR="06F6B76C">
        <w:rPr/>
        <w:t>e</w:t>
      </w:r>
      <w:r w:rsidR="06F6B76C">
        <w:rPr/>
        <w:t>) {</w:t>
      </w:r>
    </w:p>
    <w:p w:rsidR="06F6B76C" w:rsidP="27D2E6F2" w:rsidRDefault="06F6B76C" w14:paraId="77859138" w14:textId="6FC23AC3">
      <w:pPr>
        <w:pStyle w:val="Normal"/>
        <w:pBdr>
          <w:top w:val="single" w:color="000000" w:sz="4" w:space="4"/>
          <w:left w:val="single" w:color="000000" w:sz="4" w:space="4"/>
          <w:bottom w:val="single" w:color="000000" w:sz="4" w:space="4"/>
          <w:right w:val="single" w:color="000000" w:sz="4" w:space="4"/>
        </w:pBdr>
      </w:pPr>
      <w:r w:rsidR="06F6B76C">
        <w:rPr/>
        <w:t xml:space="preserve">            </w:t>
      </w:r>
      <w:r w:rsidR="06F6B76C">
        <w:rPr/>
        <w:t>System.out.println</w:t>
      </w:r>
      <w:r w:rsidR="06F6B76C">
        <w:rPr/>
        <w:t xml:space="preserve">("The </w:t>
      </w:r>
      <w:r w:rsidR="06F6B76C">
        <w:rPr/>
        <w:t>ArrayList</w:t>
      </w:r>
      <w:r w:rsidR="06F6B76C">
        <w:rPr/>
        <w:t xml:space="preserve"> contains 'yes'.");</w:t>
      </w:r>
      <w:r w:rsidR="06F6B76C">
        <w:rPr/>
        <w:t xml:space="preserve">    </w:t>
      </w:r>
    </w:p>
    <w:p w:rsidR="06F6B76C" w:rsidP="4C9D4D93" w:rsidRDefault="06F6B76C" w14:paraId="3364F6D3" w14:textId="50D9C178">
      <w:pPr>
        <w:pStyle w:val="Normal"/>
        <w:pBdr>
          <w:top w:val="single" w:color="000000" w:sz="4" w:space="4"/>
          <w:left w:val="single" w:color="000000" w:sz="4" w:space="4"/>
          <w:bottom w:val="single" w:color="000000" w:sz="4" w:space="4"/>
          <w:right w:val="single" w:color="000000" w:sz="4" w:space="4"/>
        </w:pBdr>
      </w:pPr>
      <w:r w:rsidR="06F6B76C">
        <w:rPr/>
        <w:t xml:space="preserve">            result="yes";</w:t>
      </w:r>
    </w:p>
    <w:p w:rsidR="06F6B76C" w:rsidP="4C9D4D93" w:rsidRDefault="06F6B76C" w14:paraId="5E64D812" w14:textId="276F5CA7">
      <w:pPr>
        <w:pStyle w:val="Normal"/>
        <w:pBdr>
          <w:top w:val="single" w:color="000000" w:sz="4" w:space="4"/>
          <w:left w:val="single" w:color="000000" w:sz="4" w:space="4"/>
          <w:bottom w:val="single" w:color="000000" w:sz="4" w:space="4"/>
          <w:right w:val="single" w:color="000000" w:sz="4" w:space="4"/>
        </w:pBdr>
      </w:pPr>
      <w:r w:rsidR="06F6B76C">
        <w:rPr/>
        <w:t xml:space="preserve">        } else {</w:t>
      </w:r>
    </w:p>
    <w:p w:rsidR="06F6B76C" w:rsidP="4C9D4D93" w:rsidRDefault="06F6B76C" w14:paraId="056CDA05" w14:textId="5CF261E2">
      <w:pPr>
        <w:pStyle w:val="Normal"/>
        <w:pBdr>
          <w:top w:val="single" w:color="000000" w:sz="4" w:space="4"/>
          <w:left w:val="single" w:color="000000" w:sz="4" w:space="4"/>
          <w:bottom w:val="single" w:color="000000" w:sz="4" w:space="4"/>
          <w:right w:val="single" w:color="000000" w:sz="4" w:space="4"/>
        </w:pBdr>
      </w:pPr>
      <w:r w:rsidR="06F6B76C">
        <w:rPr/>
        <w:t xml:space="preserve">            </w:t>
      </w:r>
      <w:r w:rsidR="06F6B76C">
        <w:rPr/>
        <w:t>System.out.println</w:t>
      </w:r>
      <w:r w:rsidR="06F6B76C">
        <w:rPr/>
        <w:t xml:space="preserve">("The </w:t>
      </w:r>
      <w:r w:rsidR="06F6B76C">
        <w:rPr/>
        <w:t>ArrayList</w:t>
      </w:r>
      <w:r w:rsidR="06F6B76C">
        <w:rPr/>
        <w:t xml:space="preserve"> does not contain 'yes'.");</w:t>
      </w:r>
    </w:p>
    <w:p w:rsidR="06F6B76C" w:rsidP="4C9D4D93" w:rsidRDefault="06F6B76C" w14:paraId="4D9EE549" w14:textId="29DBC84E">
      <w:pPr>
        <w:pStyle w:val="Normal"/>
        <w:pBdr>
          <w:top w:val="single" w:color="000000" w:sz="4" w:space="4"/>
          <w:left w:val="single" w:color="000000" w:sz="4" w:space="4"/>
          <w:bottom w:val="single" w:color="000000" w:sz="4" w:space="4"/>
          <w:right w:val="single" w:color="000000" w:sz="4" w:space="4"/>
        </w:pBdr>
      </w:pPr>
      <w:r w:rsidR="06F6B76C">
        <w:rPr/>
        <w:t xml:space="preserve">            result="no";</w:t>
      </w:r>
    </w:p>
    <w:p w:rsidR="06F6B76C" w:rsidP="27D2E6F2" w:rsidRDefault="06F6B76C" w14:paraId="678F3678" w14:textId="32274E4B">
      <w:pPr>
        <w:pStyle w:val="Normal"/>
        <w:pBdr>
          <w:top w:val="single" w:color="000000" w:sz="4" w:space="4"/>
          <w:left w:val="single" w:color="000000" w:sz="4" w:space="4"/>
          <w:bottom w:val="single" w:color="000000" w:sz="4" w:space="4"/>
          <w:right w:val="single" w:color="000000" w:sz="4" w:space="4"/>
        </w:pBdr>
      </w:pPr>
      <w:r w:rsidR="06F6B76C">
        <w:rPr/>
        <w:t xml:space="preserve">        }</w:t>
      </w:r>
      <w:r w:rsidR="06F6B76C">
        <w:rPr/>
        <w:t xml:space="preserve">} </w:t>
      </w:r>
    </w:p>
    <w:p w:rsidR="06F6B76C" w:rsidP="4C9D4D93" w:rsidRDefault="06F6B76C" w14:paraId="4885270A" w14:textId="46254E82">
      <w:pPr>
        <w:pStyle w:val="Normal"/>
        <w:pBdr>
          <w:top w:val="single" w:color="000000" w:sz="4" w:space="4"/>
          <w:left w:val="single" w:color="000000" w:sz="4" w:space="4"/>
          <w:bottom w:val="single" w:color="000000" w:sz="4" w:space="4"/>
          <w:right w:val="single" w:color="000000" w:sz="4" w:space="4"/>
        </w:pBdr>
      </w:pPr>
      <w:r w:rsidR="06F6B76C">
        <w:rPr/>
        <w:t>catch (Exception e) {</w:t>
      </w:r>
    </w:p>
    <w:p w:rsidR="06F6B76C" w:rsidP="4C9D4D93" w:rsidRDefault="06F6B76C" w14:paraId="7AB1F30A" w14:textId="4F47772E">
      <w:pPr>
        <w:pStyle w:val="Normal"/>
        <w:pBdr>
          <w:top w:val="single" w:color="000000" w:sz="4" w:space="4"/>
          <w:left w:val="single" w:color="000000" w:sz="4" w:space="4"/>
          <w:bottom w:val="single" w:color="000000" w:sz="4" w:space="4"/>
          <w:right w:val="single" w:color="000000" w:sz="4" w:space="4"/>
        </w:pBdr>
      </w:pPr>
      <w:r w:rsidR="06F6B76C">
        <w:rPr/>
        <w:t>}</w:t>
      </w:r>
    </w:p>
    <w:p w:rsidR="4C9D4D93" w:rsidP="27D2E6F2" w:rsidRDefault="4C9D4D93" w14:paraId="3C3FB8FF" w14:textId="0E9B301D">
      <w:pPr>
        <w:pStyle w:val="ListParagraph"/>
        <w:numPr>
          <w:ilvl w:val="0"/>
          <w:numId w:val="18"/>
        </w:numPr>
        <w:rPr/>
      </w:pPr>
      <w:r w:rsidR="6FF07F93">
        <w:rPr/>
        <w:t xml:space="preserve">Workflow </w:t>
      </w:r>
      <w:r w:rsidR="6FF07F93">
        <w:rPr/>
        <w:t>snippet:</w:t>
      </w:r>
      <w:r w:rsidR="6FF07F93">
        <w:rPr/>
        <w:t>-</w:t>
      </w:r>
    </w:p>
    <w:p w:rsidR="4C9D4D93" w:rsidP="4C9D4D93" w:rsidRDefault="4C9D4D93" w14:paraId="72C2DDF7" w14:textId="32B8643F">
      <w:pPr>
        <w:pStyle w:val="Normal"/>
      </w:pPr>
    </w:p>
    <w:p w:rsidR="41C0760E" w:rsidP="27D2E6F2" w:rsidRDefault="41C0760E" w14:paraId="314CCE79" w14:textId="7497502C">
      <w:pPr>
        <w:pStyle w:val="Normal"/>
        <w:pBdr>
          <w:top w:val="single" w:color="000000" w:sz="4" w:space="4"/>
          <w:left w:val="single" w:color="000000" w:sz="4" w:space="4"/>
          <w:bottom w:val="single" w:color="000000" w:sz="4" w:space="4"/>
          <w:right w:val="single" w:color="000000" w:sz="4" w:space="4"/>
        </w:pBdr>
      </w:pPr>
      <w:r w:rsidR="41C0760E">
        <w:drawing>
          <wp:inline wp14:editId="2401A870" wp14:anchorId="63E24DA9">
            <wp:extent cx="6638924" cy="3581400"/>
            <wp:effectExtent l="0" t="0" r="0" b="0"/>
            <wp:docPr id="801594035" name="" title=""/>
            <wp:cNvGraphicFramePr>
              <a:graphicFrameLocks noChangeAspect="1"/>
            </wp:cNvGraphicFramePr>
            <a:graphic>
              <a:graphicData uri="http://schemas.openxmlformats.org/drawingml/2006/picture">
                <pic:pic>
                  <pic:nvPicPr>
                    <pic:cNvPr id="0" name=""/>
                    <pic:cNvPicPr/>
                  </pic:nvPicPr>
                  <pic:blipFill>
                    <a:blip r:embed="Rc0107605654741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38924" cy="3581400"/>
                    </a:xfrm>
                    <a:prstGeom prst="rect">
                      <a:avLst/>
                    </a:prstGeom>
                  </pic:spPr>
                </pic:pic>
              </a:graphicData>
            </a:graphic>
          </wp:inline>
        </w:drawing>
      </w:r>
    </w:p>
    <w:p w:rsidR="4C9D4D93" w:rsidP="4C9D4D93" w:rsidRDefault="4C9D4D93" w14:paraId="3DB12427" w14:textId="49730029">
      <w:pPr>
        <w:pStyle w:val="Normal"/>
      </w:pPr>
    </w:p>
    <w:p w:rsidR="4C9D4D93" w:rsidP="4C9D4D93" w:rsidRDefault="4C9D4D93" w14:paraId="07E3015D" w14:textId="2B7178A3">
      <w:pPr>
        <w:pStyle w:val="Normal"/>
      </w:pPr>
    </w:p>
    <w:p w:rsidR="4C9D4D93" w:rsidP="4C9D4D93" w:rsidRDefault="4C9D4D93" w14:paraId="64A04F34" w14:textId="568BE412">
      <w:pPr>
        <w:pStyle w:val="Normal"/>
      </w:pPr>
    </w:p>
    <w:p w:rsidRPr="0001350B" w:rsidR="005B52D2" w:rsidP="23F792DB" w:rsidRDefault="568EFD70" w14:paraId="47F5E049" w14:textId="0E511BEB">
      <w:pPr>
        <w:rPr>
          <w:rFonts w:eastAsia="system-ui" w:cstheme="minorHAnsi"/>
          <w:color w:val="000000" w:themeColor="text1"/>
        </w:rPr>
      </w:pPr>
      <w:r w:rsidRPr="0001350B">
        <w:rPr>
          <w:rFonts w:eastAsia="system-ui" w:cstheme="minorHAnsi"/>
          <w:b/>
          <w:bCs/>
          <w:color w:val="000000" w:themeColor="text1"/>
        </w:rPr>
        <w:t>Step 2:</w:t>
      </w:r>
    </w:p>
    <w:p w:rsidRPr="00B63B1B" w:rsidR="6B07F558" w:rsidP="00B63B1B" w:rsidRDefault="6B07F558" w14:paraId="3FD05F4F" w14:textId="65A90A78">
      <w:pPr>
        <w:pStyle w:val="ListParagraph"/>
        <w:numPr>
          <w:ilvl w:val="0"/>
          <w:numId w:val="15"/>
        </w:numPr>
      </w:pPr>
      <w:r w:rsidRPr="00B63B1B">
        <w:t>Create a dedicated workspace to manage CAD table update activities.</w:t>
      </w:r>
    </w:p>
    <w:p w:rsidRPr="00B63B1B" w:rsidR="0001350B" w:rsidP="00B63B1B" w:rsidRDefault="46DA2005" w14:paraId="66657E00" w14:textId="77777777">
      <w:pPr>
        <w:pStyle w:val="ListParagraph"/>
        <w:numPr>
          <w:ilvl w:val="0"/>
          <w:numId w:val="15"/>
        </w:numPr>
      </w:pPr>
      <w:r w:rsidRPr="00B63B1B">
        <w:t xml:space="preserve">Put workspace name, </w:t>
      </w:r>
      <w:proofErr w:type="spellStart"/>
      <w:r w:rsidRPr="00B63B1B" w:rsidR="132B3A15">
        <w:t>Windchill</w:t>
      </w:r>
      <w:proofErr w:type="spellEnd"/>
      <w:r w:rsidRPr="00B63B1B" w:rsidR="132B3A15">
        <w:t xml:space="preserve"> CAD worker </w:t>
      </w:r>
      <w:r w:rsidRPr="00B63B1B">
        <w:t>server name,</w:t>
      </w:r>
      <w:r w:rsidRPr="00B63B1B" w:rsidR="7C5F8D88">
        <w:t xml:space="preserve"> and</w:t>
      </w:r>
      <w:r w:rsidRPr="00B63B1B">
        <w:t xml:space="preserve"> port number</w:t>
      </w:r>
      <w:r w:rsidRPr="00B63B1B" w:rsidR="16CFD92E">
        <w:t xml:space="preserve"> in </w:t>
      </w:r>
      <w:proofErr w:type="spellStart"/>
      <w:r w:rsidRPr="00B63B1B" w:rsidR="36A5A4B9">
        <w:t>CadCustomization.properties</w:t>
      </w:r>
      <w:proofErr w:type="spellEnd"/>
      <w:r w:rsidRPr="00B63B1B" w:rsidR="36A5A4B9">
        <w:t xml:space="preserve"> file.</w:t>
      </w:r>
    </w:p>
    <w:p w:rsidRPr="00B63B1B" w:rsidR="2E86F85E" w:rsidP="00B63B1B" w:rsidRDefault="2D3B3C6F" w14:paraId="741EFFB4" w14:textId="0592A8E1">
      <w:pPr>
        <w:pStyle w:val="ListParagraph"/>
        <w:numPr>
          <w:ilvl w:val="0"/>
          <w:numId w:val="15"/>
        </w:numPr>
      </w:pPr>
      <w:r w:rsidRPr="00B63B1B">
        <w:t xml:space="preserve">Compile the ServiceClass.java with command: - </w:t>
      </w:r>
      <w:proofErr w:type="spellStart"/>
      <w:r w:rsidRPr="00B63B1B">
        <w:t>ant</w:t>
      </w:r>
      <w:proofErr w:type="spellEnd"/>
      <w:r w:rsidRPr="00B63B1B">
        <w:t xml:space="preserve"> –f bin/tools.xml class –</w:t>
      </w:r>
      <w:proofErr w:type="spellStart"/>
      <w:r w:rsidRPr="00B63B1B">
        <w:t>Dclass.includes</w:t>
      </w:r>
      <w:proofErr w:type="spellEnd"/>
      <w:r w:rsidRPr="00B63B1B">
        <w:t>=</w:t>
      </w:r>
      <w:proofErr w:type="spellStart"/>
      <w:r w:rsidRPr="00B63B1B">
        <w:t>ext</w:t>
      </w:r>
      <w:proofErr w:type="spellEnd"/>
      <w:r w:rsidRPr="00B63B1B">
        <w:t xml:space="preserve">/ </w:t>
      </w:r>
      <w:proofErr w:type="spellStart"/>
      <w:r w:rsidRPr="00B63B1B">
        <w:t>RemoteServer</w:t>
      </w:r>
      <w:proofErr w:type="spellEnd"/>
      <w:r w:rsidRPr="00B63B1B">
        <w:t xml:space="preserve"> /ServiceClass.java</w:t>
      </w:r>
    </w:p>
    <w:p w:rsidRPr="00B63B1B" w:rsidR="2E1ACC47" w:rsidP="00B63B1B" w:rsidRDefault="015E5E5F" w14:paraId="3614D00C" w14:textId="5E9FC407">
      <w:pPr>
        <w:pStyle w:val="ListParagraph"/>
        <w:numPr>
          <w:ilvl w:val="0"/>
          <w:numId w:val="15"/>
        </w:numPr>
      </w:pPr>
      <w:r w:rsidRPr="00B63B1B">
        <w:t xml:space="preserve">After change notice </w:t>
      </w:r>
      <w:r w:rsidRPr="00B63B1B" w:rsidR="3172CA22">
        <w:t xml:space="preserve">is resolved, </w:t>
      </w:r>
      <w:r w:rsidRPr="00B63B1B">
        <w:t xml:space="preserve">check latest version of </w:t>
      </w:r>
      <w:r w:rsidRPr="00B63B1B" w:rsidR="6F5BA2E1">
        <w:t xml:space="preserve">resulting </w:t>
      </w:r>
      <w:r w:rsidRPr="00B63B1B" w:rsidR="36D763B0">
        <w:t>objects</w:t>
      </w:r>
      <w:r w:rsidRPr="00B63B1B">
        <w:t xml:space="preserve"> </w:t>
      </w:r>
      <w:r w:rsidRPr="00B63B1B" w:rsidR="4412E9EE">
        <w:t>are</w:t>
      </w:r>
      <w:r w:rsidRPr="00B63B1B">
        <w:t xml:space="preserve"> added to your dedicated workspace</w:t>
      </w:r>
    </w:p>
    <w:p w:rsidRPr="0001350B" w:rsidR="0001350B" w:rsidP="0001350B" w:rsidRDefault="0001350B" w14:paraId="32302E50" w14:textId="77777777">
      <w:pPr>
        <w:pStyle w:val="ListParagraph"/>
        <w:shd w:val="clear" w:color="auto" w:fill="FFFFFF" w:themeFill="background1"/>
        <w:rPr>
          <w:rFonts w:eastAsia="system-ui" w:cstheme="minorHAnsi"/>
          <w:color w:val="000000" w:themeColor="text1"/>
        </w:rPr>
      </w:pPr>
    </w:p>
    <w:p w:rsidR="0C82F5E4" w:rsidP="59F86EC5" w:rsidRDefault="0C82F5E4" w14:paraId="6F0AC2A4" w14:textId="3F76CFA9">
      <w:pPr>
        <w:shd w:val="clear" w:color="auto" w:fill="FFFFFF" w:themeFill="background1"/>
      </w:pPr>
      <w:r>
        <w:rPr>
          <w:noProof/>
          <w:lang w:val="en-IN" w:eastAsia="en-IN"/>
        </w:rPr>
        <w:drawing>
          <wp:inline distT="0" distB="0" distL="0" distR="0" wp14:anchorId="63F2DCDD" wp14:editId="79623FA8">
            <wp:extent cx="4572000" cy="2581275"/>
            <wp:effectExtent l="0" t="0" r="0" b="0"/>
            <wp:docPr id="7787438" name="Picture 7787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rsidRPr="0001350B" w:rsidR="005B52D2" w:rsidP="45EAC7CE" w:rsidRDefault="015E5E5F" w14:paraId="31AA6297" w14:textId="7D81B0EB">
      <w:pPr>
        <w:pStyle w:val="ListParagraph"/>
        <w:numPr>
          <w:ilvl w:val="0"/>
          <w:numId w:val="10"/>
        </w:numPr>
        <w:shd w:val="clear" w:color="auto" w:fill="FFFFFF" w:themeFill="background1"/>
        <w:rPr>
          <w:rFonts w:eastAsia="system-ui" w:cstheme="minorHAnsi"/>
          <w:color w:val="0D0D0D" w:themeColor="text1" w:themeTint="F2"/>
        </w:rPr>
      </w:pPr>
      <w:r w:rsidRPr="0001350B">
        <w:rPr>
          <w:rFonts w:eastAsia="system-ui" w:cstheme="minorHAnsi"/>
          <w:color w:val="000000" w:themeColor="text1"/>
        </w:rPr>
        <w:t>Incorporate functionality in the Java class to initiate communication with the socket server for client-server interaction and send CAD file names to client.</w:t>
      </w:r>
    </w:p>
    <w:p w:rsidRPr="0001350B" w:rsidR="005B52D2" w:rsidP="1AEF87DB" w:rsidRDefault="1C5C2F6C" w14:paraId="5527CDA5" w14:textId="7B0F4E02">
      <w:pPr>
        <w:shd w:val="clear" w:color="auto" w:fill="FFFFFF" w:themeFill="background1"/>
        <w:spacing w:before="300" w:after="300"/>
        <w:rPr>
          <w:rFonts w:eastAsia="system-ui" w:cstheme="minorHAnsi"/>
          <w:color w:val="000000" w:themeColor="text1"/>
        </w:rPr>
      </w:pPr>
      <w:r w:rsidRPr="0001350B">
        <w:rPr>
          <w:rFonts w:eastAsia="system-ui" w:cstheme="minorHAnsi"/>
          <w:b/>
          <w:bCs/>
          <w:color w:val="000000" w:themeColor="text1"/>
        </w:rPr>
        <w:t xml:space="preserve">Step </w:t>
      </w:r>
      <w:r w:rsidRPr="0001350B" w:rsidR="3F6E3C85">
        <w:rPr>
          <w:rFonts w:eastAsia="system-ui" w:cstheme="minorHAnsi"/>
          <w:b/>
          <w:bCs/>
          <w:color w:val="000000" w:themeColor="text1"/>
        </w:rPr>
        <w:t>3</w:t>
      </w:r>
      <w:r w:rsidRPr="0001350B">
        <w:rPr>
          <w:rFonts w:eastAsia="system-ui" w:cstheme="minorHAnsi"/>
          <w:b/>
          <w:bCs/>
          <w:color w:val="000000" w:themeColor="text1"/>
        </w:rPr>
        <w:t>:</w:t>
      </w:r>
      <w:r w:rsidRPr="1AEF87DB" w:rsidR="07D0C5B7">
        <w:rPr>
          <w:rFonts w:ascii="system-ui" w:hAnsi="system-ui" w:eastAsia="system-ui" w:cs="system-ui"/>
          <w:b/>
          <w:bCs/>
          <w:color w:val="000000" w:themeColor="text1"/>
        </w:rPr>
        <w:t xml:space="preserve"> </w:t>
      </w:r>
      <w:r w:rsidRPr="0001350B" w:rsidR="07D0C5B7">
        <w:rPr>
          <w:rFonts w:eastAsia="system-ui" w:cstheme="minorHAnsi"/>
          <w:color w:val="000000" w:themeColor="text1"/>
        </w:rPr>
        <w:t xml:space="preserve">CAD EXE file details to trigger once request is received from </w:t>
      </w:r>
      <w:proofErr w:type="spellStart"/>
      <w:r w:rsidRPr="0001350B" w:rsidR="07D0C5B7">
        <w:rPr>
          <w:rFonts w:eastAsia="system-ui" w:cstheme="minorHAnsi"/>
          <w:color w:val="000000" w:themeColor="text1"/>
        </w:rPr>
        <w:t>Windchill</w:t>
      </w:r>
      <w:proofErr w:type="spellEnd"/>
      <w:r w:rsidRPr="0001350B" w:rsidR="07D0C5B7">
        <w:rPr>
          <w:rFonts w:eastAsia="system-ui" w:cstheme="minorHAnsi"/>
          <w:color w:val="000000" w:themeColor="text1"/>
        </w:rPr>
        <w:t>.</w:t>
      </w:r>
    </w:p>
    <w:p w:rsidRPr="0001350B" w:rsidR="005B52D2" w:rsidP="1AEF87DB" w:rsidRDefault="015E5E5F" w14:paraId="59E8426E" w14:textId="7447534B">
      <w:pPr>
        <w:pStyle w:val="ListParagraph"/>
        <w:numPr>
          <w:ilvl w:val="0"/>
          <w:numId w:val="10"/>
        </w:numPr>
        <w:shd w:val="clear" w:color="auto" w:fill="FFFFFF" w:themeFill="background1"/>
        <w:rPr>
          <w:rFonts w:eastAsia="system-ui" w:cstheme="minorHAnsi"/>
          <w:color w:val="000000" w:themeColor="text1"/>
        </w:rPr>
      </w:pPr>
      <w:r w:rsidRPr="0001350B">
        <w:rPr>
          <w:rFonts w:eastAsia="system-ui" w:cstheme="minorHAnsi"/>
          <w:color w:val="000000" w:themeColor="text1"/>
        </w:rPr>
        <w:t>Implement</w:t>
      </w:r>
      <w:r w:rsidRPr="0001350B" w:rsidR="44FF173B">
        <w:rPr>
          <w:rFonts w:eastAsia="system-ui" w:cstheme="minorHAnsi"/>
          <w:color w:val="000000" w:themeColor="text1"/>
        </w:rPr>
        <w:t>ed</w:t>
      </w:r>
      <w:r w:rsidRPr="0001350B">
        <w:rPr>
          <w:rFonts w:eastAsia="system-ui" w:cstheme="minorHAnsi"/>
          <w:color w:val="000000" w:themeColor="text1"/>
        </w:rPr>
        <w:t xml:space="preserve"> a socket server communication between </w:t>
      </w:r>
      <w:proofErr w:type="spellStart"/>
      <w:r w:rsidRPr="0001350B">
        <w:rPr>
          <w:rFonts w:eastAsia="system-ui" w:cstheme="minorHAnsi"/>
          <w:color w:val="000000" w:themeColor="text1"/>
        </w:rPr>
        <w:t>Windchill</w:t>
      </w:r>
      <w:proofErr w:type="spellEnd"/>
      <w:r w:rsidRPr="0001350B">
        <w:rPr>
          <w:rFonts w:eastAsia="system-ui" w:cstheme="minorHAnsi"/>
          <w:color w:val="000000" w:themeColor="text1"/>
        </w:rPr>
        <w:t xml:space="preserve"> and the client server.</w:t>
      </w:r>
    </w:p>
    <w:p w:rsidRPr="0001350B" w:rsidR="32BE3558" w:rsidP="531F74D5" w:rsidRDefault="531F74D5" w14:paraId="19CFCE06" w14:textId="1F7626CF">
      <w:pPr>
        <w:pStyle w:val="ListParagraph"/>
        <w:numPr>
          <w:ilvl w:val="0"/>
          <w:numId w:val="10"/>
        </w:numPr>
        <w:shd w:val="clear" w:color="auto" w:fill="FFFFFF" w:themeFill="background1"/>
        <w:rPr>
          <w:rFonts w:eastAsia="system-ui" w:cstheme="minorHAnsi"/>
          <w:color w:val="000000" w:themeColor="text1"/>
        </w:rPr>
      </w:pPr>
      <w:r w:rsidRPr="0001350B">
        <w:rPr>
          <w:rFonts w:eastAsia="system-ui" w:cstheme="minorHAnsi"/>
          <w:color w:val="000000" w:themeColor="text1"/>
        </w:rPr>
        <w:t xml:space="preserve">Put port number </w:t>
      </w:r>
      <w:proofErr w:type="gramStart"/>
      <w:r w:rsidRPr="0001350B">
        <w:rPr>
          <w:rFonts w:eastAsia="system-ui" w:cstheme="minorHAnsi"/>
          <w:color w:val="000000" w:themeColor="text1"/>
        </w:rPr>
        <w:t xml:space="preserve">in  </w:t>
      </w:r>
      <w:proofErr w:type="spellStart"/>
      <w:r w:rsidRPr="0001350B">
        <w:rPr>
          <w:rFonts w:eastAsia="system-ui" w:cstheme="minorHAnsi"/>
          <w:color w:val="000000" w:themeColor="text1"/>
        </w:rPr>
        <w:t>CadCustomization.properties</w:t>
      </w:r>
      <w:proofErr w:type="spellEnd"/>
      <w:proofErr w:type="gramEnd"/>
      <w:r w:rsidRPr="0001350B">
        <w:rPr>
          <w:rFonts w:eastAsia="system-ui" w:cstheme="minorHAnsi"/>
          <w:color w:val="000000" w:themeColor="text1"/>
        </w:rPr>
        <w:t xml:space="preserve"> file &amp; .exe path mention in environment variable.</w:t>
      </w:r>
    </w:p>
    <w:p w:rsidRPr="0001350B" w:rsidR="005B52D2" w:rsidP="531F74D5" w:rsidRDefault="531F74D5" w14:paraId="6D9FED4C" w14:textId="04E6A22C">
      <w:pPr>
        <w:pStyle w:val="ListParagraph"/>
        <w:numPr>
          <w:ilvl w:val="0"/>
          <w:numId w:val="10"/>
        </w:numPr>
        <w:shd w:val="clear" w:color="auto" w:fill="FFFFFF" w:themeFill="background1"/>
        <w:rPr>
          <w:rFonts w:eastAsia="system-ui" w:cstheme="minorHAnsi"/>
          <w:color w:val="000000" w:themeColor="text1"/>
        </w:rPr>
      </w:pPr>
      <w:r w:rsidRPr="0001350B">
        <w:rPr>
          <w:rFonts w:eastAsia="system-ui" w:cstheme="minorHAnsi"/>
          <w:color w:val="000000" w:themeColor="text1"/>
        </w:rPr>
        <w:t xml:space="preserve">Configure the java file to send the file name of the added </w:t>
      </w:r>
      <w:proofErr w:type="spellStart"/>
      <w:r w:rsidRPr="0001350B">
        <w:rPr>
          <w:rFonts w:eastAsia="system-ui" w:cstheme="minorHAnsi"/>
          <w:color w:val="000000" w:themeColor="text1"/>
        </w:rPr>
        <w:t>EPMDocument</w:t>
      </w:r>
      <w:proofErr w:type="spellEnd"/>
      <w:r w:rsidRPr="0001350B">
        <w:rPr>
          <w:rFonts w:eastAsia="system-ui" w:cstheme="minorHAnsi"/>
          <w:color w:val="000000" w:themeColor="text1"/>
        </w:rPr>
        <w:t xml:space="preserve"> to the client server.</w:t>
      </w:r>
    </w:p>
    <w:p w:rsidRPr="0001350B" w:rsidR="005B52D2" w:rsidP="1AEF87DB" w:rsidRDefault="015E5E5F" w14:paraId="0D7FDCD7" w14:textId="79C5658F">
      <w:pPr>
        <w:pStyle w:val="ListParagraph"/>
        <w:numPr>
          <w:ilvl w:val="0"/>
          <w:numId w:val="10"/>
        </w:numPr>
        <w:shd w:val="clear" w:color="auto" w:fill="FFFFFF" w:themeFill="background1"/>
        <w:rPr>
          <w:rFonts w:eastAsia="system-ui" w:cstheme="minorHAnsi"/>
          <w:color w:val="000000" w:themeColor="text1"/>
        </w:rPr>
      </w:pPr>
      <w:r w:rsidRPr="0001350B">
        <w:rPr>
          <w:rFonts w:eastAsia="system-ui" w:cstheme="minorHAnsi"/>
          <w:color w:val="000000" w:themeColor="text1"/>
        </w:rPr>
        <w:t xml:space="preserve">Ensure </w:t>
      </w:r>
      <w:r w:rsidRPr="0001350B" w:rsidR="62F5FE02">
        <w:rPr>
          <w:rFonts w:eastAsia="system-ui" w:cstheme="minorHAnsi"/>
          <w:color w:val="000000" w:themeColor="text1"/>
        </w:rPr>
        <w:t xml:space="preserve">both </w:t>
      </w:r>
      <w:proofErr w:type="spellStart"/>
      <w:r w:rsidRPr="0001350B" w:rsidR="62F5FE02">
        <w:rPr>
          <w:rFonts w:eastAsia="system-ui" w:cstheme="minorHAnsi"/>
          <w:color w:val="000000" w:themeColor="text1"/>
        </w:rPr>
        <w:t>windchill</w:t>
      </w:r>
      <w:proofErr w:type="spellEnd"/>
      <w:r w:rsidRPr="0001350B" w:rsidR="62F5FE02">
        <w:rPr>
          <w:rFonts w:eastAsia="system-ui" w:cstheme="minorHAnsi"/>
          <w:color w:val="000000" w:themeColor="text1"/>
        </w:rPr>
        <w:t xml:space="preserve"> server and CAD worker server can ping to each other.</w:t>
      </w:r>
    </w:p>
    <w:p w:rsidRPr="0001350B" w:rsidR="005B52D2" w:rsidP="0665693A" w:rsidRDefault="0665693A" w14:paraId="745CC811" w14:textId="6F331D38">
      <w:pPr>
        <w:shd w:val="clear" w:color="auto" w:fill="FFFFFF" w:themeFill="background1"/>
        <w:spacing w:before="300" w:after="300"/>
        <w:rPr>
          <w:rFonts w:eastAsia="system-ui" w:cstheme="minorHAnsi"/>
          <w:color w:val="000000" w:themeColor="text1"/>
        </w:rPr>
      </w:pPr>
      <w:r w:rsidRPr="0001350B">
        <w:rPr>
          <w:rFonts w:eastAsia="system-ui" w:cstheme="minorHAnsi"/>
          <w:b/>
          <w:bCs/>
          <w:color w:val="000000" w:themeColor="text1"/>
        </w:rPr>
        <w:t>Step 4:</w:t>
      </w:r>
      <w:r w:rsidRPr="0001350B">
        <w:rPr>
          <w:rFonts w:eastAsia="system-ui" w:cstheme="minorHAnsi"/>
          <w:color w:val="000000" w:themeColor="text1"/>
        </w:rPr>
        <w:t xml:space="preserve"> Create .exe file</w:t>
      </w:r>
    </w:p>
    <w:p w:rsidRPr="00B63B1B" w:rsidR="005B52D2" w:rsidP="00B63B1B" w:rsidRDefault="56117647" w14:paraId="160BAB7E" w14:textId="21B45F4A">
      <w:pPr>
        <w:pStyle w:val="ListParagraph"/>
        <w:numPr>
          <w:ilvl w:val="0"/>
          <w:numId w:val="16"/>
        </w:numPr>
      </w:pPr>
      <w:r w:rsidRPr="00B63B1B">
        <w:t>Download Launch4j: Get it from the Launch4j website and install it.</w:t>
      </w:r>
    </w:p>
    <w:p w:rsidRPr="00B63B1B" w:rsidR="005B52D2" w:rsidP="00B63B1B" w:rsidRDefault="56117647" w14:paraId="619FBEFA" w14:textId="656606B6">
      <w:pPr>
        <w:pStyle w:val="ListParagraph"/>
        <w:numPr>
          <w:ilvl w:val="0"/>
          <w:numId w:val="16"/>
        </w:numPr>
      </w:pPr>
      <w:r w:rsidRPr="00B63B1B">
        <w:t>Prepare Your Java Code: Make sure you have your Java code ready and compile it into a .class file.</w:t>
      </w:r>
    </w:p>
    <w:p w:rsidRPr="00B63B1B" w:rsidR="005B52D2" w:rsidP="00B63B1B" w:rsidRDefault="56117647" w14:paraId="2CC08423" w14:textId="6EE92B51">
      <w:pPr>
        <w:pStyle w:val="ListParagraph"/>
        <w:numPr>
          <w:ilvl w:val="0"/>
          <w:numId w:val="16"/>
        </w:numPr>
      </w:pPr>
      <w:r w:rsidRPr="00B63B1B">
        <w:t>Create a JAR File: Package your Java code and its dependencies into a JAR file.</w:t>
      </w:r>
    </w:p>
    <w:p w:rsidRPr="00B63B1B" w:rsidR="005B52D2" w:rsidP="00B63B1B" w:rsidRDefault="56117647" w14:paraId="7C083DEF" w14:textId="59ACE3BB">
      <w:pPr>
        <w:pStyle w:val="ListParagraph"/>
        <w:numPr>
          <w:ilvl w:val="0"/>
          <w:numId w:val="16"/>
        </w:numPr>
      </w:pPr>
      <w:r w:rsidRPr="00B63B1B">
        <w:t>Open Launch4j: Launch the Launch4j program.</w:t>
      </w:r>
    </w:p>
    <w:p w:rsidRPr="00B63B1B" w:rsidR="005B52D2" w:rsidP="00B63B1B" w:rsidRDefault="56117647" w14:paraId="76CB2538" w14:textId="48E6DAD8">
      <w:pPr>
        <w:pStyle w:val="ListParagraph"/>
        <w:numPr>
          <w:ilvl w:val="0"/>
          <w:numId w:val="16"/>
        </w:numPr>
      </w:pPr>
      <w:r w:rsidRPr="00B63B1B">
        <w:t>Configure Launch4j:</w:t>
      </w:r>
    </w:p>
    <w:p w:rsidRPr="00B63B1B" w:rsidR="005B52D2" w:rsidP="00B63B1B" w:rsidRDefault="56117647" w14:paraId="7B6B365D" w14:textId="43B65A8B">
      <w:pPr>
        <w:pStyle w:val="ListParagraph"/>
        <w:numPr>
          <w:ilvl w:val="0"/>
          <w:numId w:val="16"/>
        </w:numPr>
      </w:pPr>
      <w:r w:rsidRPr="00B63B1B">
        <w:t>Set the "Output File" to specify where the .exe file will be saved.</w:t>
      </w:r>
    </w:p>
    <w:p w:rsidRPr="00B63B1B" w:rsidR="005B52D2" w:rsidP="00B63B1B" w:rsidRDefault="56117647" w14:paraId="474B9E60" w14:textId="573B23F2">
      <w:pPr>
        <w:pStyle w:val="ListParagraph"/>
        <w:numPr>
          <w:ilvl w:val="0"/>
          <w:numId w:val="16"/>
        </w:numPr>
      </w:pPr>
      <w:r w:rsidRPr="00B63B1B">
        <w:t>Select the JAR file you created earlier.</w:t>
      </w:r>
    </w:p>
    <w:p w:rsidRPr="00B63B1B" w:rsidR="005B52D2" w:rsidP="00B63B1B" w:rsidRDefault="56117647" w14:paraId="056172B6" w14:textId="522BD6B9">
      <w:pPr>
        <w:pStyle w:val="ListParagraph"/>
        <w:numPr>
          <w:ilvl w:val="0"/>
          <w:numId w:val="16"/>
        </w:numPr>
      </w:pPr>
      <w:r w:rsidRPr="00B63B1B">
        <w:t>Build the Executable: Click the "Build Wrapper" button in Launch4j.</w:t>
      </w:r>
    </w:p>
    <w:p w:rsidRPr="00B63B1B" w:rsidR="005B52D2" w:rsidP="00B63B1B" w:rsidRDefault="531F74D5" w14:paraId="5DB31EC8" w14:textId="009E7E21">
      <w:pPr>
        <w:pStyle w:val="ListParagraph"/>
        <w:numPr>
          <w:ilvl w:val="0"/>
          <w:numId w:val="17"/>
        </w:numPr>
      </w:pPr>
      <w:r w:rsidRPr="00B63B1B">
        <w:t>Test the generated .exe file to ensure proper functionality.</w:t>
      </w:r>
    </w:p>
    <w:p w:rsidR="531F74D5" w:rsidP="00B63B1B" w:rsidRDefault="531F74D5" w14:paraId="7215F927" w14:textId="733F882A">
      <w:pPr>
        <w:pStyle w:val="ListParagraph"/>
        <w:numPr>
          <w:ilvl w:val="0"/>
          <w:numId w:val="17"/>
        </w:numPr>
      </w:pPr>
      <w:r w:rsidRPr="00B63B1B">
        <w:t>Trigger the .exe whenever restart the system.</w:t>
      </w:r>
    </w:p>
    <w:p w:rsidRPr="00B63B1B" w:rsidR="001E5523" w:rsidP="001E5523" w:rsidRDefault="001E5523" w14:paraId="6757A752" w14:textId="77777777">
      <w:pPr>
        <w:pStyle w:val="ListParagraph"/>
      </w:pPr>
    </w:p>
    <w:p w:rsidR="005B52D2" w:rsidP="009E1E61" w:rsidRDefault="00FC4634" w14:paraId="6F6C0662" w14:textId="1873D20F">
      <w:pPr>
        <w:rPr>
          <w:b/>
          <w:bCs/>
          <w:sz w:val="26"/>
          <w:szCs w:val="26"/>
        </w:rPr>
      </w:pPr>
      <w:r>
        <w:rPr>
          <w:b/>
          <w:bCs/>
          <w:sz w:val="26"/>
          <w:szCs w:val="26"/>
        </w:rPr>
        <w:t>3</w:t>
      </w:r>
      <w:r w:rsidR="009E1E61">
        <w:rPr>
          <w:b/>
          <w:bCs/>
          <w:sz w:val="26"/>
          <w:szCs w:val="26"/>
        </w:rPr>
        <w:t xml:space="preserve">. </w:t>
      </w:r>
      <w:r w:rsidRPr="009E1E61" w:rsidR="531F74D5">
        <w:rPr>
          <w:b/>
          <w:bCs/>
          <w:sz w:val="26"/>
          <w:szCs w:val="26"/>
        </w:rPr>
        <w:t xml:space="preserve">Deployment on CAD Worker Server: </w:t>
      </w:r>
    </w:p>
    <w:p w:rsidRPr="009E1E61" w:rsidR="009E1E61" w:rsidP="009E1E61" w:rsidRDefault="009E1E61" w14:paraId="18DE04B0" w14:textId="77777777">
      <w:pPr>
        <w:rPr>
          <w:b/>
          <w:bCs/>
          <w:sz w:val="26"/>
          <w:szCs w:val="26"/>
        </w:rPr>
      </w:pPr>
    </w:p>
    <w:p w:rsidRPr="00B903F5" w:rsidR="005B52D2" w:rsidP="1BC848C6" w:rsidRDefault="486C5E64" w14:paraId="6A6142A2" w14:textId="7EE69520">
      <w:pPr>
        <w:spacing w:after="160" w:line="259" w:lineRule="auto"/>
        <w:rPr>
          <w:rFonts w:eastAsia="Calibri" w:cstheme="minorHAnsi"/>
          <w:color w:val="000000" w:themeColor="text1"/>
          <w:szCs w:val="28"/>
        </w:rPr>
      </w:pPr>
      <w:r w:rsidRPr="00B903F5">
        <w:rPr>
          <w:rFonts w:eastAsia="Calibri" w:cstheme="minorHAnsi"/>
          <w:b/>
          <w:bCs/>
          <w:color w:val="000000" w:themeColor="text1"/>
          <w:szCs w:val="28"/>
          <w:lang w:val="en-IN"/>
        </w:rPr>
        <w:t>Description:</w:t>
      </w:r>
    </w:p>
    <w:p w:rsidRPr="00B903F5" w:rsidR="005B52D2" w:rsidP="1E42D1A8" w:rsidRDefault="531F74D5" w14:paraId="012DC28C" w14:textId="7E8DC1D4">
      <w:pPr>
        <w:spacing w:after="160" w:line="259" w:lineRule="auto"/>
        <w:rPr>
          <w:rFonts w:eastAsia="Calibri" w:cs="Calibri" w:cstheme="minorAscii"/>
          <w:color w:val="000000" w:themeColor="text1"/>
        </w:rPr>
      </w:pPr>
      <w:r w:rsidRPr="1E42D1A8" w:rsidR="1E42D1A8">
        <w:rPr>
          <w:rFonts w:eastAsia="Calibri" w:cs="Calibri" w:cstheme="minorAscii"/>
          <w:color w:val="000000" w:themeColor="text1" w:themeTint="FF" w:themeShade="FF"/>
          <w:lang w:val="en-IN"/>
        </w:rPr>
        <w:t xml:space="preserve">The Automatic Parameter Updating on Model Family Table simplifies parameter management in both Drawing and Assembly models. Upon execution of the .exe, it retrieves </w:t>
      </w:r>
      <w:r w:rsidRPr="1E42D1A8" w:rsidR="1E42D1A8">
        <w:rPr>
          <w:rFonts w:eastAsia="Calibri" w:cs="Calibri" w:cstheme="minorAscii"/>
          <w:color w:val="000000" w:themeColor="text1" w:themeTint="FF" w:themeShade="FF"/>
          <w:lang w:val="en-IN"/>
        </w:rPr>
        <w:t>Creo</w:t>
      </w:r>
      <w:r w:rsidRPr="1E42D1A8" w:rsidR="1E42D1A8">
        <w:rPr>
          <w:rFonts w:eastAsia="Calibri" w:cs="Calibri" w:cstheme="minorAscii"/>
          <w:color w:val="000000" w:themeColor="text1" w:themeTint="FF" w:themeShade="FF"/>
          <w:lang w:val="en-IN"/>
        </w:rPr>
        <w:t xml:space="preserve"> from system environmental variables. Essential data including </w:t>
      </w:r>
      <w:r w:rsidRPr="1E42D1A8" w:rsidR="1E42D1A8">
        <w:rPr>
          <w:rFonts w:eastAsia="Calibri" w:cs="Calibri" w:cstheme="minorAscii"/>
          <w:color w:val="000000" w:themeColor="text1" w:themeTint="FF" w:themeShade="FF"/>
          <w:lang w:val="en-IN"/>
        </w:rPr>
        <w:t>Windchill</w:t>
      </w:r>
      <w:r w:rsidRPr="1E42D1A8" w:rsidR="1E42D1A8">
        <w:rPr>
          <w:rFonts w:eastAsia="Calibri" w:cs="Calibri" w:cstheme="minorAscii"/>
          <w:color w:val="000000" w:themeColor="text1" w:themeTint="FF" w:themeShade="FF"/>
          <w:lang w:val="en-IN"/>
        </w:rPr>
        <w:t xml:space="preserve"> Browser username, password, workspace name and server name are stored in designated folders. Our program reads these details from the folder to update the table. Subsequently, it saves, uploads, and checks in the updated model in the </w:t>
      </w:r>
      <w:r w:rsidRPr="1E42D1A8" w:rsidR="1E42D1A8">
        <w:rPr>
          <w:rFonts w:eastAsia="Calibri" w:cs="Calibri" w:cstheme="minorAscii"/>
          <w:color w:val="000000" w:themeColor="text1" w:themeTint="FF" w:themeShade="FF"/>
          <w:lang w:val="en-IN"/>
        </w:rPr>
        <w:t>Windchill</w:t>
      </w:r>
      <w:r w:rsidRPr="1E42D1A8" w:rsidR="1E42D1A8">
        <w:rPr>
          <w:rFonts w:eastAsia="Calibri" w:cs="Calibri" w:cstheme="minorAscii"/>
          <w:color w:val="000000" w:themeColor="text1" w:themeTint="FF" w:themeShade="FF"/>
          <w:lang w:val="en-IN"/>
        </w:rPr>
        <w:t xml:space="preserve"> workspace.</w:t>
      </w:r>
    </w:p>
    <w:p w:rsidR="1E42D1A8" w:rsidP="1E42D1A8" w:rsidRDefault="1E42D1A8" w14:paraId="19925D8C" w14:textId="11F49DA1">
      <w:pPr>
        <w:pStyle w:val="Normal"/>
        <w:spacing w:after="160" w:line="259" w:lineRule="auto"/>
        <w:rPr>
          <w:rFonts w:eastAsia="Calibri" w:cs="Calibri" w:cstheme="minorAscii"/>
          <w:b w:val="1"/>
          <w:bCs w:val="1"/>
          <w:color w:val="000000" w:themeColor="text1" w:themeTint="FF" w:themeShade="FF"/>
          <w:lang w:val="en-IN"/>
        </w:rPr>
      </w:pPr>
      <w:r w:rsidRPr="1E42D1A8" w:rsidR="1E42D1A8">
        <w:rPr>
          <w:rFonts w:eastAsia="Calibri" w:cs="Calibri" w:cstheme="minorAscii"/>
          <w:b w:val="1"/>
          <w:bCs w:val="1"/>
          <w:color w:val="000000" w:themeColor="text1" w:themeTint="FF" w:themeShade="FF"/>
          <w:lang w:val="en-IN"/>
        </w:rPr>
        <w:t>File we Use</w:t>
      </w:r>
    </w:p>
    <w:p w:rsidR="1E42D1A8" w:rsidP="1E42D1A8" w:rsidRDefault="1E42D1A8" w14:paraId="11BD61D2" w14:textId="39F35B8B">
      <w:pPr>
        <w:pStyle w:val="Normal"/>
        <w:spacing w:after="160" w:line="259" w:lineRule="auto"/>
      </w:pPr>
      <w:r w:rsidRPr="1E42D1A8" w:rsidR="1E42D1A8">
        <w:rPr>
          <w:rFonts w:eastAsia="Calibri" w:cs="Calibri" w:cstheme="minorAscii"/>
          <w:color w:val="000000" w:themeColor="text1" w:themeTint="FF" w:themeShade="FF"/>
          <w:lang w:val="en-IN"/>
        </w:rPr>
        <w:t>⦁</w:t>
      </w:r>
      <w:r>
        <w:tab/>
      </w:r>
      <w:r w:rsidRPr="1E42D1A8" w:rsidR="1E42D1A8">
        <w:rPr>
          <w:rFonts w:eastAsia="Calibri" w:cs="Calibri" w:cstheme="minorAscii"/>
          <w:color w:val="000000" w:themeColor="text1" w:themeTint="FF" w:themeShade="FF"/>
          <w:lang w:val="en-IN"/>
        </w:rPr>
        <w:t>Change_recoed_block.sym.1</w:t>
      </w:r>
    </w:p>
    <w:p w:rsidR="1E42D1A8" w:rsidP="1E42D1A8" w:rsidRDefault="1E42D1A8" w14:paraId="10E887AC" w14:textId="319C1E95">
      <w:pPr>
        <w:pStyle w:val="Normal"/>
        <w:spacing w:after="160" w:line="259" w:lineRule="auto"/>
      </w:pPr>
      <w:r w:rsidRPr="1E42D1A8" w:rsidR="1E42D1A8">
        <w:rPr>
          <w:rFonts w:eastAsia="Calibri" w:cs="Calibri" w:cstheme="minorAscii"/>
          <w:color w:val="000000" w:themeColor="text1" w:themeTint="FF" w:themeShade="FF"/>
          <w:lang w:val="en-IN"/>
        </w:rPr>
        <w:t>⦁</w:t>
      </w:r>
      <w:r>
        <w:tab/>
      </w:r>
      <w:r w:rsidRPr="1E42D1A8" w:rsidR="1E42D1A8">
        <w:rPr>
          <w:rFonts w:eastAsia="Calibri" w:cs="Calibri" w:cstheme="minorAscii"/>
          <w:color w:val="000000" w:themeColor="text1" w:themeTint="FF" w:themeShade="FF"/>
          <w:lang w:val="en-IN"/>
        </w:rPr>
        <w:t>mbdtable.exe</w:t>
      </w:r>
    </w:p>
    <w:p w:rsidR="1E42D1A8" w:rsidP="1E42D1A8" w:rsidRDefault="1E42D1A8" w14:paraId="1B8759D4" w14:textId="4A08D007">
      <w:pPr>
        <w:pStyle w:val="Normal"/>
        <w:spacing w:after="160" w:line="259" w:lineRule="auto"/>
      </w:pPr>
      <w:r w:rsidRPr="1E42D1A8" w:rsidR="1E42D1A8">
        <w:rPr>
          <w:rFonts w:eastAsia="Calibri" w:cs="Calibri" w:cstheme="minorAscii"/>
          <w:color w:val="000000" w:themeColor="text1" w:themeTint="FF" w:themeShade="FF"/>
          <w:lang w:val="en-IN"/>
        </w:rPr>
        <w:t>⦁</w:t>
      </w:r>
      <w:r>
        <w:tab/>
      </w:r>
      <w:r w:rsidRPr="1E42D1A8" w:rsidR="1E42D1A8">
        <w:rPr>
          <w:rFonts w:eastAsia="Calibri" w:cs="Calibri" w:cstheme="minorAscii"/>
          <w:color w:val="000000" w:themeColor="text1" w:themeTint="FF" w:themeShade="FF"/>
          <w:lang w:val="en-IN"/>
        </w:rPr>
        <w:t>mbdtable.lib</w:t>
      </w:r>
    </w:p>
    <w:p w:rsidR="1E42D1A8" w:rsidP="1E42D1A8" w:rsidRDefault="1E42D1A8" w14:paraId="311C5AE1" w14:textId="2E8774EE">
      <w:pPr>
        <w:pStyle w:val="Normal"/>
        <w:spacing w:after="160" w:line="259" w:lineRule="auto"/>
      </w:pPr>
      <w:r w:rsidRPr="1E42D1A8" w:rsidR="1E42D1A8">
        <w:rPr>
          <w:rFonts w:eastAsia="Calibri" w:cs="Calibri" w:cstheme="minorAscii"/>
          <w:color w:val="000000" w:themeColor="text1" w:themeTint="FF" w:themeShade="FF"/>
          <w:lang w:val="en-IN"/>
        </w:rPr>
        <w:t>⦁</w:t>
      </w:r>
      <w:r>
        <w:tab/>
      </w:r>
      <w:r w:rsidRPr="1E42D1A8" w:rsidR="1E42D1A8">
        <w:rPr>
          <w:rFonts w:eastAsia="Calibri" w:cs="Calibri" w:cstheme="minorAscii"/>
          <w:color w:val="000000" w:themeColor="text1" w:themeTint="FF" w:themeShade="FF"/>
          <w:lang w:val="en-IN"/>
        </w:rPr>
        <w:t>mbdtable.pdb</w:t>
      </w:r>
    </w:p>
    <w:p w:rsidR="1E42D1A8" w:rsidP="1E42D1A8" w:rsidRDefault="1E42D1A8" w14:paraId="3E263DD0" w14:textId="41CB6C6F">
      <w:pPr>
        <w:pStyle w:val="Normal"/>
        <w:spacing w:after="160" w:line="259" w:lineRule="auto"/>
      </w:pPr>
      <w:r w:rsidRPr="1E42D1A8" w:rsidR="1E42D1A8">
        <w:rPr>
          <w:rFonts w:eastAsia="Calibri" w:cs="Calibri" w:cstheme="minorAscii"/>
          <w:color w:val="000000" w:themeColor="text1" w:themeTint="FF" w:themeShade="FF"/>
          <w:lang w:val="en-IN"/>
        </w:rPr>
        <w:t>⦁</w:t>
      </w:r>
      <w:r>
        <w:tab/>
      </w:r>
      <w:r w:rsidRPr="1E42D1A8" w:rsidR="1E42D1A8">
        <w:rPr>
          <w:rFonts w:eastAsia="Calibri" w:cs="Calibri" w:cstheme="minorAscii"/>
          <w:color w:val="000000" w:themeColor="text1" w:themeTint="FF" w:themeShade="FF"/>
          <w:lang w:val="en-IN"/>
        </w:rPr>
        <w:t>mbdtable.exp</w:t>
      </w:r>
    </w:p>
    <w:p w:rsidR="1E42D1A8" w:rsidP="1E42D1A8" w:rsidRDefault="1E42D1A8" w14:paraId="1E25B1EF" w14:textId="1C25613F">
      <w:pPr>
        <w:pStyle w:val="Normal"/>
        <w:spacing w:after="160" w:line="259" w:lineRule="auto"/>
      </w:pPr>
      <w:r w:rsidRPr="1E42D1A8" w:rsidR="1E42D1A8">
        <w:rPr>
          <w:rFonts w:eastAsia="Calibri" w:cs="Calibri" w:cstheme="minorAscii"/>
          <w:color w:val="000000" w:themeColor="text1" w:themeTint="FF" w:themeShade="FF"/>
          <w:lang w:val="en-IN"/>
        </w:rPr>
        <w:t>⦁</w:t>
      </w:r>
      <w:r>
        <w:tab/>
      </w:r>
      <w:r w:rsidRPr="1E42D1A8" w:rsidR="1E42D1A8">
        <w:rPr>
          <w:rFonts w:eastAsia="Calibri" w:cs="Calibri" w:cstheme="minorAscii"/>
          <w:color w:val="000000" w:themeColor="text1" w:themeTint="FF" w:themeShade="FF"/>
          <w:lang w:val="en-IN"/>
        </w:rPr>
        <w:t>Log(Folder)</w:t>
      </w:r>
    </w:p>
    <w:p w:rsidR="1E42D1A8" w:rsidP="1E42D1A8" w:rsidRDefault="1E42D1A8" w14:paraId="1D5F4EF4" w14:textId="37754DF2">
      <w:pPr>
        <w:pStyle w:val="Normal"/>
        <w:spacing w:after="160" w:line="259" w:lineRule="auto"/>
      </w:pPr>
      <w:r w:rsidRPr="1E42D1A8" w:rsidR="1E42D1A8">
        <w:rPr>
          <w:rFonts w:eastAsia="Calibri" w:cs="Calibri" w:cstheme="minorAscii"/>
          <w:color w:val="000000" w:themeColor="text1" w:themeTint="FF" w:themeShade="FF"/>
          <w:lang w:val="en-IN"/>
        </w:rPr>
        <w:t>⦁</w:t>
      </w:r>
      <w:r>
        <w:tab/>
      </w:r>
      <w:r w:rsidRPr="1E42D1A8" w:rsidR="1E42D1A8">
        <w:rPr>
          <w:rFonts w:eastAsia="Calibri" w:cs="Calibri" w:cstheme="minorAscii"/>
          <w:color w:val="000000" w:themeColor="text1" w:themeTint="FF" w:themeShade="FF"/>
          <w:lang w:val="en-IN"/>
        </w:rPr>
        <w:t>mbdtableupdateinfo.txt</w:t>
      </w:r>
    </w:p>
    <w:p w:rsidR="1E42D1A8" w:rsidP="1E42D1A8" w:rsidRDefault="1E42D1A8" w14:paraId="67119956" w14:textId="6382D53F">
      <w:pPr>
        <w:pStyle w:val="Normal"/>
        <w:spacing w:after="160" w:line="259" w:lineRule="auto"/>
        <w:rPr>
          <w:rFonts w:eastAsia="Calibri" w:cs="Calibri" w:cstheme="minorAscii"/>
          <w:color w:val="000000" w:themeColor="text1" w:themeTint="FF" w:themeShade="FF"/>
          <w:lang w:val="en-IN"/>
        </w:rPr>
      </w:pPr>
    </w:p>
    <w:p w:rsidRPr="00B903F5" w:rsidR="005B52D2" w:rsidP="1BC848C6" w:rsidRDefault="486C5E64" w14:paraId="724AB7CE" w14:textId="0FF47318">
      <w:pPr>
        <w:spacing w:after="160" w:line="259" w:lineRule="auto"/>
        <w:rPr>
          <w:b/>
          <w:bCs/>
          <w:sz w:val="26"/>
          <w:szCs w:val="26"/>
        </w:rPr>
      </w:pPr>
      <w:r w:rsidRPr="00B903F5">
        <w:rPr>
          <w:b/>
          <w:bCs/>
          <w:sz w:val="26"/>
          <w:szCs w:val="26"/>
        </w:rPr>
        <w:t>Input Details</w:t>
      </w:r>
    </w:p>
    <w:p w:rsidRPr="00B903F5" w:rsidR="005B52D2" w:rsidP="1BC848C6" w:rsidRDefault="486C5E64" w14:paraId="29E04258" w14:textId="66FA4E02">
      <w:pPr>
        <w:spacing w:after="160" w:line="259" w:lineRule="auto"/>
        <w:rPr>
          <w:rFonts w:eastAsia="Calibri" w:cstheme="minorHAnsi"/>
          <w:color w:val="000000" w:themeColor="text1"/>
          <w:szCs w:val="22"/>
          <w:lang w:val="en-IN"/>
        </w:rPr>
      </w:pPr>
      <w:r w:rsidRPr="00B903F5">
        <w:rPr>
          <w:rFonts w:eastAsia="Calibri" w:cstheme="minorHAnsi"/>
          <w:color w:val="000000" w:themeColor="text1"/>
          <w:szCs w:val="22"/>
          <w:lang w:val="en-IN"/>
        </w:rPr>
        <w:t xml:space="preserve">In this text file, we need to store the data such as </w:t>
      </w:r>
    </w:p>
    <w:p w:rsidRPr="00B903F5" w:rsidR="005B52D2" w:rsidP="1AEF87DB" w:rsidRDefault="486C5E64" w14:paraId="785CA172" w14:textId="0268D812">
      <w:pPr>
        <w:pStyle w:val="ListParagraph"/>
        <w:numPr>
          <w:ilvl w:val="0"/>
          <w:numId w:val="4"/>
        </w:numPr>
        <w:spacing w:after="160" w:line="259" w:lineRule="auto"/>
        <w:rPr>
          <w:rFonts w:eastAsia="Calibri" w:cstheme="minorHAnsi"/>
          <w:color w:val="000000" w:themeColor="text1"/>
          <w:szCs w:val="22"/>
          <w:lang w:val="en-IN"/>
        </w:rPr>
      </w:pPr>
      <w:proofErr w:type="spellStart"/>
      <w:r w:rsidRPr="00B903F5">
        <w:rPr>
          <w:rFonts w:eastAsia="Calibri" w:cstheme="minorHAnsi"/>
          <w:color w:val="000000" w:themeColor="text1"/>
          <w:szCs w:val="22"/>
          <w:lang w:val="en-IN"/>
        </w:rPr>
        <w:t>Windchill</w:t>
      </w:r>
      <w:proofErr w:type="spellEnd"/>
      <w:r w:rsidRPr="00B903F5">
        <w:rPr>
          <w:rFonts w:eastAsia="Calibri" w:cstheme="minorHAnsi"/>
          <w:color w:val="000000" w:themeColor="text1"/>
          <w:szCs w:val="22"/>
          <w:lang w:val="en-IN"/>
        </w:rPr>
        <w:t xml:space="preserve"> Username.</w:t>
      </w:r>
    </w:p>
    <w:p w:rsidRPr="00B903F5" w:rsidR="005B52D2" w:rsidP="1BC848C6" w:rsidRDefault="486C5E64" w14:paraId="1B2B1CC7" w14:textId="363E717F">
      <w:pPr>
        <w:pStyle w:val="ListParagraph"/>
        <w:numPr>
          <w:ilvl w:val="0"/>
          <w:numId w:val="4"/>
        </w:numPr>
        <w:spacing w:after="160" w:line="259" w:lineRule="auto"/>
        <w:rPr>
          <w:rFonts w:eastAsia="Calibri" w:cstheme="minorHAnsi"/>
          <w:color w:val="000000" w:themeColor="text1"/>
          <w:szCs w:val="22"/>
          <w:lang w:val="en-IN"/>
        </w:rPr>
      </w:pPr>
      <w:proofErr w:type="spellStart"/>
      <w:r w:rsidRPr="00B903F5">
        <w:rPr>
          <w:rFonts w:eastAsia="Calibri" w:cstheme="minorHAnsi"/>
          <w:color w:val="000000" w:themeColor="text1"/>
          <w:szCs w:val="22"/>
          <w:lang w:val="en-IN"/>
        </w:rPr>
        <w:t>Windchill</w:t>
      </w:r>
      <w:proofErr w:type="spellEnd"/>
      <w:r w:rsidRPr="00B903F5">
        <w:rPr>
          <w:rFonts w:eastAsia="Calibri" w:cstheme="minorHAnsi"/>
          <w:color w:val="000000" w:themeColor="text1"/>
          <w:szCs w:val="22"/>
          <w:lang w:val="en-IN"/>
        </w:rPr>
        <w:t xml:space="preserve"> URL.</w:t>
      </w:r>
    </w:p>
    <w:p w:rsidRPr="00B903F5" w:rsidR="005B52D2" w:rsidP="1BC848C6" w:rsidRDefault="486C5E64" w14:paraId="070D02FE" w14:textId="57E2EBBF">
      <w:pPr>
        <w:pStyle w:val="ListParagraph"/>
        <w:numPr>
          <w:ilvl w:val="0"/>
          <w:numId w:val="4"/>
        </w:numPr>
        <w:spacing w:after="160" w:line="259" w:lineRule="auto"/>
        <w:rPr>
          <w:rFonts w:eastAsia="Calibri" w:cstheme="minorHAnsi"/>
          <w:color w:val="000000" w:themeColor="text1"/>
          <w:szCs w:val="22"/>
          <w:lang w:val="en-IN"/>
        </w:rPr>
      </w:pPr>
      <w:r w:rsidRPr="00B903F5">
        <w:rPr>
          <w:rFonts w:eastAsia="Calibri" w:cstheme="minorHAnsi"/>
          <w:color w:val="000000" w:themeColor="text1"/>
          <w:szCs w:val="22"/>
          <w:lang w:val="en-IN"/>
        </w:rPr>
        <w:t xml:space="preserve">Workspace Name. </w:t>
      </w:r>
    </w:p>
    <w:p w:rsidRPr="00B903F5" w:rsidR="005B52D2" w:rsidP="1BC848C6" w:rsidRDefault="486C5E64" w14:paraId="7F2FD7EF" w14:textId="58105DF1">
      <w:pPr>
        <w:pStyle w:val="ListParagraph"/>
        <w:numPr>
          <w:ilvl w:val="0"/>
          <w:numId w:val="4"/>
        </w:numPr>
        <w:spacing w:after="160" w:line="259" w:lineRule="auto"/>
        <w:rPr>
          <w:rFonts w:eastAsia="Calibri" w:cstheme="minorHAnsi"/>
          <w:color w:val="000000" w:themeColor="text1"/>
          <w:szCs w:val="22"/>
          <w:lang w:val="en-IN"/>
        </w:rPr>
      </w:pPr>
      <w:r w:rsidRPr="00B903F5">
        <w:rPr>
          <w:rFonts w:eastAsia="Calibri" w:cstheme="minorHAnsi"/>
          <w:color w:val="000000" w:themeColor="text1"/>
          <w:szCs w:val="22"/>
          <w:lang w:val="en-IN"/>
        </w:rPr>
        <w:t>Server Name.</w:t>
      </w:r>
    </w:p>
    <w:p w:rsidRPr="00B903F5" w:rsidR="005B52D2" w:rsidP="1BC848C6" w:rsidRDefault="486C5E64" w14:paraId="15D89288" w14:textId="601510BA">
      <w:pPr>
        <w:spacing w:after="160" w:line="259" w:lineRule="auto"/>
        <w:rPr>
          <w:rFonts w:eastAsia="Calibri" w:cstheme="minorHAnsi"/>
          <w:color w:val="000000" w:themeColor="text1"/>
          <w:szCs w:val="22"/>
        </w:rPr>
      </w:pPr>
      <w:r w:rsidRPr="00B903F5">
        <w:rPr>
          <w:rFonts w:eastAsia="Calibri" w:cstheme="minorHAnsi"/>
          <w:b/>
          <w:bCs/>
          <w:color w:val="FF0000"/>
          <w:szCs w:val="22"/>
          <w:lang w:val="en-IN"/>
        </w:rPr>
        <w:t>This text file should be stored in the Executable Directory Path</w:t>
      </w:r>
      <w:r w:rsidRPr="00B903F5">
        <w:rPr>
          <w:rFonts w:eastAsia="Calibri" w:cstheme="minorHAnsi"/>
          <w:color w:val="000000" w:themeColor="text1"/>
          <w:szCs w:val="22"/>
          <w:lang w:val="en-IN"/>
        </w:rPr>
        <w:t>.</w:t>
      </w:r>
    </w:p>
    <w:p w:rsidR="005B52D2" w:rsidP="1BC848C6" w:rsidRDefault="486C5E64" w14:paraId="581BBF4F" w14:textId="6CB690AC">
      <w:pPr>
        <w:spacing w:after="160" w:line="259" w:lineRule="auto"/>
        <w:rPr>
          <w:rFonts w:ascii="Calibri" w:hAnsi="Calibri" w:eastAsia="Calibri" w:cs="Calibri"/>
          <w:color w:val="000000" w:themeColor="text1"/>
          <w:sz w:val="22"/>
          <w:szCs w:val="22"/>
        </w:rPr>
      </w:pPr>
      <w:r>
        <w:rPr>
          <w:noProof/>
          <w:lang w:val="en-IN" w:eastAsia="en-IN"/>
        </w:rPr>
        <w:drawing>
          <wp:inline distT="0" distB="0" distL="0" distR="0" wp14:anchorId="0FAD344E" wp14:editId="7F9EC62A">
            <wp:extent cx="4810124" cy="2929294"/>
            <wp:effectExtent l="0" t="0" r="0" b="0"/>
            <wp:docPr id="1298884122" name="Picture 129888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10124" cy="2929294"/>
                    </a:xfrm>
                    <a:prstGeom prst="rect">
                      <a:avLst/>
                    </a:prstGeom>
                  </pic:spPr>
                </pic:pic>
              </a:graphicData>
            </a:graphic>
          </wp:inline>
        </w:drawing>
      </w:r>
    </w:p>
    <w:p w:rsidRPr="00B903F5" w:rsidR="005B52D2" w:rsidP="1BC848C6" w:rsidRDefault="486C5E64" w14:paraId="4D168AFF" w14:textId="148E922A">
      <w:pPr>
        <w:spacing w:after="160" w:line="259" w:lineRule="auto"/>
        <w:rPr>
          <w:rFonts w:eastAsia="Calibri" w:cstheme="minorHAnsi"/>
          <w:color w:val="FF0000"/>
          <w:szCs w:val="22"/>
        </w:rPr>
      </w:pPr>
      <w:r w:rsidRPr="00B903F5">
        <w:rPr>
          <w:rFonts w:eastAsia="Calibri" w:cstheme="minorHAnsi"/>
          <w:b/>
          <w:bCs/>
          <w:color w:val="FF0000"/>
          <w:szCs w:val="22"/>
          <w:lang w:val="en-IN"/>
        </w:rPr>
        <w:t>We shouldn’t change the input names it should be as it is.</w:t>
      </w:r>
    </w:p>
    <w:p w:rsidR="005B52D2" w:rsidP="1BC848C6" w:rsidRDefault="486C5E64" w14:paraId="30D8FA32" w14:textId="1FDC37D1">
      <w:pPr>
        <w:spacing w:after="160" w:line="259" w:lineRule="auto"/>
        <w:rPr>
          <w:rFonts w:ascii="Calibri" w:hAnsi="Calibri" w:eastAsia="Calibri" w:cs="Calibri"/>
          <w:color w:val="000000" w:themeColor="text1"/>
          <w:sz w:val="22"/>
          <w:szCs w:val="22"/>
        </w:rPr>
      </w:pPr>
      <w:r>
        <w:rPr>
          <w:noProof/>
          <w:lang w:val="en-IN" w:eastAsia="en-IN"/>
        </w:rPr>
        <w:drawing>
          <wp:inline distT="0" distB="0" distL="0" distR="0" wp14:anchorId="09889E7A" wp14:editId="186A1763">
            <wp:extent cx="3924300" cy="2228850"/>
            <wp:effectExtent l="0" t="0" r="0" b="0"/>
            <wp:docPr id="541879751" name="Picture 54187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24300" cy="2228850"/>
                    </a:xfrm>
                    <a:prstGeom prst="rect">
                      <a:avLst/>
                    </a:prstGeom>
                  </pic:spPr>
                </pic:pic>
              </a:graphicData>
            </a:graphic>
          </wp:inline>
        </w:drawing>
      </w:r>
    </w:p>
    <w:p w:rsidRPr="00B903F5" w:rsidR="005B52D2" w:rsidP="1BC848C6" w:rsidRDefault="486C5E64" w14:paraId="5FA74AA3" w14:textId="337BF82F">
      <w:pPr>
        <w:spacing w:after="160" w:line="259" w:lineRule="auto"/>
        <w:rPr>
          <w:rFonts w:eastAsia="Calibri" w:cstheme="minorHAnsi"/>
          <w:color w:val="000000" w:themeColor="text1"/>
          <w:sz w:val="26"/>
          <w:szCs w:val="26"/>
        </w:rPr>
      </w:pPr>
      <w:proofErr w:type="spellStart"/>
      <w:r w:rsidRPr="00B903F5">
        <w:rPr>
          <w:rFonts w:eastAsia="Calibri" w:cstheme="minorHAnsi"/>
          <w:b/>
          <w:bCs/>
          <w:color w:val="000000" w:themeColor="text1"/>
          <w:sz w:val="26"/>
          <w:szCs w:val="26"/>
          <w:lang w:val="en-IN"/>
        </w:rPr>
        <w:t>Creo</w:t>
      </w:r>
      <w:proofErr w:type="spellEnd"/>
      <w:r w:rsidRPr="00B903F5">
        <w:rPr>
          <w:rFonts w:eastAsia="Calibri" w:cstheme="minorHAnsi"/>
          <w:b/>
          <w:bCs/>
          <w:color w:val="000000" w:themeColor="text1"/>
          <w:sz w:val="26"/>
          <w:szCs w:val="26"/>
          <w:lang w:val="en-IN"/>
        </w:rPr>
        <w:t xml:space="preserve"> Path </w:t>
      </w:r>
    </w:p>
    <w:p w:rsidRPr="00B903F5" w:rsidR="005B52D2" w:rsidP="1BC848C6" w:rsidRDefault="486C5E64" w14:paraId="492C2A9C" w14:textId="2DBA8C00">
      <w:pPr>
        <w:spacing w:after="160" w:line="259" w:lineRule="auto"/>
        <w:rPr>
          <w:rFonts w:eastAsia="Calibri" w:cstheme="minorHAnsi"/>
          <w:color w:val="000000" w:themeColor="text1"/>
          <w:szCs w:val="22"/>
        </w:rPr>
      </w:pPr>
      <w:r w:rsidRPr="00B903F5">
        <w:rPr>
          <w:rFonts w:eastAsia="Calibri" w:cstheme="minorHAnsi"/>
          <w:color w:val="000000" w:themeColor="text1"/>
          <w:szCs w:val="22"/>
          <w:lang w:val="en-IN"/>
        </w:rPr>
        <w:t xml:space="preserve">Our tool will read the </w:t>
      </w:r>
      <w:proofErr w:type="spellStart"/>
      <w:r w:rsidRPr="00B903F5">
        <w:rPr>
          <w:rFonts w:eastAsia="Calibri" w:cstheme="minorHAnsi"/>
          <w:color w:val="000000" w:themeColor="text1"/>
          <w:szCs w:val="22"/>
          <w:lang w:val="en-IN"/>
        </w:rPr>
        <w:t>Creo</w:t>
      </w:r>
      <w:proofErr w:type="spellEnd"/>
      <w:r w:rsidRPr="00B903F5">
        <w:rPr>
          <w:rFonts w:eastAsia="Calibri" w:cstheme="minorHAnsi"/>
          <w:color w:val="000000" w:themeColor="text1"/>
          <w:szCs w:val="22"/>
          <w:lang w:val="en-IN"/>
        </w:rPr>
        <w:t xml:space="preserve"> path from the system environmental variable using the given name "</w:t>
      </w:r>
      <w:proofErr w:type="spellStart"/>
      <w:r w:rsidRPr="00B903F5">
        <w:rPr>
          <w:rFonts w:eastAsia="Calibri" w:cstheme="minorHAnsi"/>
          <w:color w:val="000000" w:themeColor="text1"/>
          <w:szCs w:val="22"/>
          <w:lang w:val="en-IN"/>
        </w:rPr>
        <w:t>Creo_Path</w:t>
      </w:r>
      <w:proofErr w:type="spellEnd"/>
      <w:r w:rsidRPr="00B903F5">
        <w:rPr>
          <w:rFonts w:eastAsia="Calibri" w:cstheme="minorHAnsi"/>
          <w:color w:val="000000" w:themeColor="text1"/>
          <w:szCs w:val="22"/>
          <w:lang w:val="en-IN"/>
        </w:rPr>
        <w:t>."</w:t>
      </w:r>
    </w:p>
    <w:p w:rsidR="005B52D2" w:rsidP="1BC848C6" w:rsidRDefault="486C5E64" w14:paraId="4BB5178C" w14:textId="15AB1E59">
      <w:pPr>
        <w:spacing w:after="160" w:line="259" w:lineRule="auto"/>
        <w:rPr>
          <w:rFonts w:ascii="Calibri" w:hAnsi="Calibri" w:eastAsia="Calibri" w:cs="Calibri"/>
          <w:color w:val="000000" w:themeColor="text1"/>
          <w:sz w:val="22"/>
          <w:szCs w:val="22"/>
        </w:rPr>
      </w:pPr>
      <w:r>
        <w:rPr>
          <w:noProof/>
          <w:lang w:val="en-IN" w:eastAsia="en-IN"/>
        </w:rPr>
        <w:drawing>
          <wp:inline distT="0" distB="0" distL="0" distR="0" wp14:anchorId="0293C7AC" wp14:editId="42309517">
            <wp:extent cx="5724524" cy="990600"/>
            <wp:effectExtent l="0" t="0" r="0" b="0"/>
            <wp:docPr id="1341429749" name="Picture 1341429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990600"/>
                    </a:xfrm>
                    <a:prstGeom prst="rect">
                      <a:avLst/>
                    </a:prstGeom>
                  </pic:spPr>
                </pic:pic>
              </a:graphicData>
            </a:graphic>
          </wp:inline>
        </w:drawing>
      </w:r>
    </w:p>
    <w:p w:rsidRPr="00B903F5" w:rsidR="005B52D2" w:rsidP="1BC848C6" w:rsidRDefault="486C5E64" w14:paraId="2884040D" w14:textId="52159832">
      <w:pPr>
        <w:spacing w:after="160" w:line="259" w:lineRule="auto"/>
        <w:rPr>
          <w:rFonts w:eastAsia="Calibri" w:cstheme="minorHAnsi"/>
          <w:color w:val="000000" w:themeColor="text1"/>
          <w:szCs w:val="22"/>
        </w:rPr>
      </w:pPr>
      <w:r w:rsidRPr="00B903F5">
        <w:rPr>
          <w:rFonts w:eastAsia="Calibri" w:cstheme="minorHAnsi"/>
          <w:color w:val="000000" w:themeColor="text1"/>
          <w:szCs w:val="22"/>
          <w:lang w:val="en-IN"/>
        </w:rPr>
        <w:t>Select the path and click the Edit Button.</w:t>
      </w:r>
    </w:p>
    <w:p w:rsidR="005B52D2" w:rsidP="1BC848C6" w:rsidRDefault="486C5E64" w14:paraId="2B8F0AB6" w14:textId="23FC73BE">
      <w:pPr>
        <w:spacing w:after="160" w:line="259" w:lineRule="auto"/>
        <w:rPr>
          <w:rFonts w:ascii="Calibri" w:hAnsi="Calibri" w:eastAsia="Calibri" w:cs="Calibri"/>
          <w:color w:val="000000" w:themeColor="text1"/>
          <w:sz w:val="22"/>
          <w:szCs w:val="22"/>
        </w:rPr>
      </w:pPr>
      <w:r>
        <w:rPr>
          <w:noProof/>
          <w:lang w:val="en-IN" w:eastAsia="en-IN"/>
        </w:rPr>
        <w:drawing>
          <wp:inline distT="0" distB="0" distL="0" distR="0" wp14:anchorId="571766E8" wp14:editId="49854505">
            <wp:extent cx="5276852" cy="1657350"/>
            <wp:effectExtent l="0" t="0" r="0" b="0"/>
            <wp:docPr id="60534932" name="Picture 6053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76852" cy="1657350"/>
                    </a:xfrm>
                    <a:prstGeom prst="rect">
                      <a:avLst/>
                    </a:prstGeom>
                  </pic:spPr>
                </pic:pic>
              </a:graphicData>
            </a:graphic>
          </wp:inline>
        </w:drawing>
      </w:r>
    </w:p>
    <w:p w:rsidR="00806E13" w:rsidP="1BC848C6" w:rsidRDefault="486C5E64" w14:paraId="27653E0B" w14:textId="77777777">
      <w:pPr>
        <w:spacing w:after="160" w:line="259" w:lineRule="auto"/>
        <w:rPr>
          <w:rFonts w:eastAsia="Calibri" w:cstheme="minorHAnsi"/>
          <w:color w:val="000000" w:themeColor="text1"/>
          <w:szCs w:val="22"/>
          <w:lang w:val="en-IN"/>
        </w:rPr>
      </w:pPr>
      <w:r w:rsidRPr="00B903F5">
        <w:rPr>
          <w:rFonts w:eastAsia="Calibri" w:cstheme="minorHAnsi"/>
          <w:color w:val="000000" w:themeColor="text1"/>
          <w:szCs w:val="22"/>
          <w:lang w:val="en-IN"/>
        </w:rPr>
        <w:t>Here we can see the Full path.</w:t>
      </w:r>
      <w:r w:rsidRPr="00B903F5">
        <w:rPr>
          <w:rFonts w:eastAsia="Calibri" w:cstheme="minorHAnsi"/>
          <w:color w:val="000000" w:themeColor="text1"/>
          <w:szCs w:val="22"/>
          <w:lang w:val="en-IN"/>
        </w:rPr>
        <w:drawing>
          <wp:inline distT="0" distB="0" distL="0" distR="0" wp14:anchorId="426EFE25" wp14:editId="21CC2EF3">
            <wp:extent cx="5724524" cy="1733550"/>
            <wp:effectExtent l="0" t="0" r="0" b="0"/>
            <wp:docPr id="352545540" name="Picture 35254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1733550"/>
                    </a:xfrm>
                    <a:prstGeom prst="rect">
                      <a:avLst/>
                    </a:prstGeom>
                  </pic:spPr>
                </pic:pic>
              </a:graphicData>
            </a:graphic>
          </wp:inline>
        </w:drawing>
      </w:r>
    </w:p>
    <w:p w:rsidR="005B52D2" w:rsidP="1BC848C6" w:rsidRDefault="486C5E64" w14:paraId="3091F573" w14:textId="5E5614B5">
      <w:pPr>
        <w:spacing w:after="160" w:line="259" w:lineRule="auto"/>
        <w:rPr>
          <w:rFonts w:ascii="Calibri" w:hAnsi="Calibri" w:eastAsia="Calibri" w:cs="Calibri"/>
          <w:color w:val="000000" w:themeColor="text1"/>
          <w:sz w:val="22"/>
          <w:szCs w:val="22"/>
        </w:rPr>
      </w:pPr>
      <w:r w:rsidRPr="00806E13">
        <w:rPr>
          <w:rFonts w:eastAsia="Calibri" w:cstheme="minorHAnsi"/>
          <w:color w:val="000000" w:themeColor="text1"/>
          <w:szCs w:val="22"/>
          <w:lang w:val="en-IN"/>
        </w:rPr>
        <w:t>After triggering</w:t>
      </w:r>
      <w:r w:rsidRPr="1BC848C6">
        <w:rPr>
          <w:rFonts w:ascii="Calibri" w:hAnsi="Calibri" w:eastAsia="Calibri" w:cs="Calibri"/>
          <w:color w:val="000000" w:themeColor="text1"/>
          <w:sz w:val="22"/>
          <w:szCs w:val="22"/>
          <w:lang w:val="en-IN"/>
        </w:rPr>
        <w:t xml:space="preserve"> </w:t>
      </w:r>
      <w:r w:rsidRPr="00B903F5">
        <w:rPr>
          <w:rFonts w:eastAsia="Calibri" w:cstheme="minorHAnsi"/>
          <w:color w:val="000000" w:themeColor="text1"/>
          <w:szCs w:val="22"/>
          <w:lang w:val="en-IN"/>
        </w:rPr>
        <w:t xml:space="preserve">the .exe, </w:t>
      </w:r>
      <w:proofErr w:type="spellStart"/>
      <w:r w:rsidRPr="00B903F5">
        <w:rPr>
          <w:rFonts w:eastAsia="Calibri" w:cstheme="minorHAnsi"/>
          <w:color w:val="000000" w:themeColor="text1"/>
          <w:szCs w:val="22"/>
          <w:lang w:val="en-IN"/>
        </w:rPr>
        <w:t>Creo</w:t>
      </w:r>
      <w:proofErr w:type="spellEnd"/>
      <w:r w:rsidRPr="00B903F5">
        <w:rPr>
          <w:rFonts w:eastAsia="Calibri" w:cstheme="minorHAnsi"/>
          <w:color w:val="000000" w:themeColor="text1"/>
          <w:szCs w:val="22"/>
          <w:lang w:val="en-IN"/>
        </w:rPr>
        <w:t xml:space="preserve"> will open, update the model, save the updated model, and upload it to the </w:t>
      </w:r>
      <w:proofErr w:type="spellStart"/>
      <w:r w:rsidRPr="00B903F5">
        <w:rPr>
          <w:rFonts w:eastAsia="Calibri" w:cstheme="minorHAnsi"/>
          <w:color w:val="000000" w:themeColor="text1"/>
          <w:szCs w:val="22"/>
          <w:lang w:val="en-IN"/>
        </w:rPr>
        <w:t>Windchill</w:t>
      </w:r>
      <w:proofErr w:type="spellEnd"/>
      <w:r w:rsidRPr="00B903F5">
        <w:rPr>
          <w:rFonts w:eastAsia="Calibri" w:cstheme="minorHAnsi"/>
          <w:color w:val="000000" w:themeColor="text1"/>
          <w:szCs w:val="22"/>
          <w:lang w:val="en-IN"/>
        </w:rPr>
        <w:t xml:space="preserve"> Workspace and finally it will delete the updated models from the workspace.</w:t>
      </w:r>
    </w:p>
    <w:p w:rsidR="005B52D2" w:rsidP="1BC848C6" w:rsidRDefault="005B52D2" w14:paraId="6E87360B" w14:textId="205FE5D0">
      <w:pPr>
        <w:spacing w:after="160" w:line="259" w:lineRule="auto"/>
        <w:rPr>
          <w:rFonts w:ascii="Calibri" w:hAnsi="Calibri" w:eastAsia="Calibri" w:cs="Calibri"/>
          <w:color w:val="000000" w:themeColor="text1"/>
          <w:sz w:val="22"/>
          <w:szCs w:val="22"/>
        </w:rPr>
      </w:pPr>
    </w:p>
    <w:p w:rsidRPr="00B903F5" w:rsidR="005B52D2" w:rsidP="1BC848C6" w:rsidRDefault="486C5E64" w14:paraId="412BEA5E" w14:textId="3E429103">
      <w:pPr>
        <w:spacing w:after="160" w:line="259" w:lineRule="auto"/>
        <w:rPr>
          <w:rFonts w:ascii="Calibri" w:hAnsi="Calibri" w:eastAsia="Calibri" w:cs="Calibri"/>
          <w:color w:val="000000" w:themeColor="text1"/>
          <w:sz w:val="26"/>
          <w:szCs w:val="26"/>
        </w:rPr>
      </w:pPr>
      <w:r w:rsidRPr="00B903F5">
        <w:rPr>
          <w:rFonts w:ascii="Calibri" w:hAnsi="Calibri" w:eastAsia="Calibri" w:cs="Calibri"/>
          <w:b/>
          <w:bCs/>
          <w:color w:val="000000" w:themeColor="text1"/>
          <w:sz w:val="26"/>
          <w:szCs w:val="26"/>
          <w:lang w:val="en-IN"/>
        </w:rPr>
        <w:t>Model details and their names.</w:t>
      </w:r>
    </w:p>
    <w:p w:rsidRPr="00B903F5" w:rsidR="005B52D2" w:rsidP="1BC848C6" w:rsidRDefault="486C5E64" w14:paraId="087C6795" w14:textId="5DC1FAF0">
      <w:pPr>
        <w:spacing w:after="160" w:line="259" w:lineRule="auto"/>
        <w:rPr>
          <w:rFonts w:eastAsia="Calibri" w:cstheme="minorHAnsi"/>
          <w:color w:val="000000" w:themeColor="text1"/>
          <w:szCs w:val="22"/>
          <w:lang w:val="en-IN"/>
        </w:rPr>
      </w:pPr>
      <w:r w:rsidRPr="00B903F5">
        <w:rPr>
          <w:rFonts w:eastAsia="Calibri" w:cstheme="minorHAnsi"/>
          <w:color w:val="000000" w:themeColor="text1"/>
          <w:szCs w:val="22"/>
          <w:lang w:val="en-IN"/>
        </w:rPr>
        <w:t xml:space="preserve">Log file will be created in .exe directory  </w:t>
      </w:r>
    </w:p>
    <w:p w:rsidR="005B52D2" w:rsidP="1BC848C6" w:rsidRDefault="486C5E64" w14:paraId="005579FF" w14:textId="34BA343C">
      <w:pPr>
        <w:spacing w:after="160" w:line="259" w:lineRule="auto"/>
        <w:rPr>
          <w:rFonts w:ascii="Calibri" w:hAnsi="Calibri" w:eastAsia="Calibri" w:cs="Calibri"/>
          <w:color w:val="000000" w:themeColor="text1"/>
        </w:rPr>
      </w:pPr>
      <w:r>
        <w:rPr>
          <w:noProof/>
          <w:lang w:val="en-IN" w:eastAsia="en-IN"/>
        </w:rPr>
        <w:drawing>
          <wp:inline distT="0" distB="0" distL="0" distR="0" wp14:anchorId="31D581FC" wp14:editId="5E471A0A">
            <wp:extent cx="5724524" cy="1238250"/>
            <wp:effectExtent l="0" t="0" r="0" b="0"/>
            <wp:docPr id="969827561" name="Picture 969827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1238250"/>
                    </a:xfrm>
                    <a:prstGeom prst="rect">
                      <a:avLst/>
                    </a:prstGeom>
                  </pic:spPr>
                </pic:pic>
              </a:graphicData>
            </a:graphic>
          </wp:inline>
        </w:drawing>
      </w:r>
    </w:p>
    <w:p w:rsidRPr="00B903F5" w:rsidR="005B52D2" w:rsidP="1BC848C6" w:rsidRDefault="486C5E64" w14:paraId="7481A14C" w14:textId="2238A14E">
      <w:pPr>
        <w:spacing w:after="160" w:line="259" w:lineRule="auto"/>
        <w:rPr>
          <w:rFonts w:eastAsia="Calibri" w:cstheme="minorHAnsi"/>
          <w:color w:val="000000" w:themeColor="text1"/>
          <w:szCs w:val="22"/>
          <w:lang w:val="en-IN"/>
        </w:rPr>
      </w:pPr>
      <w:r w:rsidRPr="00B903F5">
        <w:rPr>
          <w:rFonts w:eastAsia="Calibri" w:cstheme="minorHAnsi"/>
          <w:color w:val="000000" w:themeColor="text1"/>
          <w:szCs w:val="22"/>
          <w:lang w:val="en-IN"/>
        </w:rPr>
        <w:t>Once you open this .txt file there we can see the status.</w:t>
      </w:r>
    </w:p>
    <w:p w:rsidRPr="00816BF4" w:rsidR="005B52D2" w:rsidP="1BC848C6" w:rsidRDefault="486C5E64" w14:paraId="34067928" w14:textId="585367E1">
      <w:pPr>
        <w:spacing w:after="160" w:line="259" w:lineRule="auto"/>
        <w:rPr>
          <w:rFonts w:ascii="Calibri" w:hAnsi="Calibri" w:eastAsia="Calibri" w:cs="Calibri"/>
          <w:color w:val="000000" w:themeColor="text1"/>
        </w:rPr>
      </w:pPr>
      <w:r>
        <w:rPr>
          <w:noProof/>
          <w:lang w:val="en-IN" w:eastAsia="en-IN"/>
        </w:rPr>
        <w:drawing>
          <wp:inline distT="0" distB="0" distL="0" distR="0" wp14:anchorId="42FC7367" wp14:editId="19DC04C8">
            <wp:extent cx="5724524" cy="914400"/>
            <wp:effectExtent l="0" t="0" r="0" b="0"/>
            <wp:docPr id="732002632" name="Picture 73200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24524" cy="914400"/>
                    </a:xfrm>
                    <a:prstGeom prst="rect">
                      <a:avLst/>
                    </a:prstGeom>
                  </pic:spPr>
                </pic:pic>
              </a:graphicData>
            </a:graphic>
          </wp:inline>
        </w:drawing>
      </w:r>
    </w:p>
    <w:p w:rsidRPr="00B903F5" w:rsidR="005B52D2" w:rsidP="1BC848C6" w:rsidRDefault="486C5E64" w14:paraId="44A6EEB2" w14:textId="463B87DA">
      <w:pPr>
        <w:spacing w:after="160" w:line="259" w:lineRule="auto"/>
        <w:rPr>
          <w:rFonts w:ascii="Calibri" w:hAnsi="Calibri" w:eastAsia="Calibri" w:cs="Calibri"/>
          <w:color w:val="000000" w:themeColor="text1"/>
          <w:sz w:val="26"/>
          <w:szCs w:val="26"/>
        </w:rPr>
      </w:pPr>
      <w:r w:rsidRPr="00B903F5">
        <w:rPr>
          <w:rFonts w:ascii="Calibri" w:hAnsi="Calibri" w:eastAsia="Calibri" w:cs="Calibri"/>
          <w:b/>
          <w:bCs/>
          <w:color w:val="000000" w:themeColor="text1"/>
          <w:sz w:val="26"/>
          <w:szCs w:val="26"/>
          <w:lang w:val="en-IN"/>
        </w:rPr>
        <w:t>Table Update for Assembly Model</w:t>
      </w:r>
    </w:p>
    <w:p w:rsidR="005B52D2" w:rsidP="1BC848C6" w:rsidRDefault="486C5E64" w14:paraId="04509691" w14:textId="76C89DDF">
      <w:pPr>
        <w:spacing w:after="160" w:line="259" w:lineRule="auto"/>
        <w:rPr>
          <w:rFonts w:ascii="Calibri" w:hAnsi="Calibri" w:eastAsia="Calibri" w:cs="Calibri"/>
          <w:color w:val="000000" w:themeColor="text1"/>
          <w:sz w:val="28"/>
          <w:szCs w:val="28"/>
        </w:rPr>
      </w:pPr>
      <w:r>
        <w:rPr>
          <w:noProof/>
          <w:lang w:val="en-IN" w:eastAsia="en-IN"/>
        </w:rPr>
        <w:drawing>
          <wp:inline distT="0" distB="0" distL="0" distR="0" wp14:anchorId="50621E0F" wp14:editId="482B3704">
            <wp:extent cx="5715000" cy="3829050"/>
            <wp:effectExtent l="0" t="0" r="0" b="0"/>
            <wp:docPr id="1934694309" name="Picture 193469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15000" cy="3829050"/>
                    </a:xfrm>
                    <a:prstGeom prst="rect">
                      <a:avLst/>
                    </a:prstGeom>
                  </pic:spPr>
                </pic:pic>
              </a:graphicData>
            </a:graphic>
          </wp:inline>
        </w:drawing>
      </w:r>
    </w:p>
    <w:p w:rsidRPr="00B903F5" w:rsidR="005B52D2" w:rsidP="1BC848C6" w:rsidRDefault="486C5E64" w14:paraId="3E073804" w14:textId="21F8501B">
      <w:pPr>
        <w:spacing w:after="160" w:line="259" w:lineRule="auto"/>
        <w:rPr>
          <w:rFonts w:eastAsia="Calibri" w:cstheme="minorHAnsi"/>
          <w:color w:val="000000" w:themeColor="text1"/>
          <w:szCs w:val="22"/>
          <w:lang w:val="en-IN"/>
        </w:rPr>
      </w:pPr>
      <w:r w:rsidRPr="00B903F5">
        <w:rPr>
          <w:rFonts w:eastAsia="Calibri" w:cstheme="minorHAnsi"/>
          <w:color w:val="000000" w:themeColor="text1"/>
          <w:szCs w:val="22"/>
          <w:lang w:val="en-IN"/>
        </w:rPr>
        <w:t>This “change_record_block.sym.1” file important so where ever you save this file just copy the file path and paste it here.</w:t>
      </w:r>
    </w:p>
    <w:p w:rsidR="005B52D2" w:rsidP="1BC848C6" w:rsidRDefault="486C5E64" w14:paraId="3F278A8A" w14:textId="09F9FDF7">
      <w:pPr>
        <w:spacing w:after="160" w:line="259" w:lineRule="auto"/>
        <w:rPr>
          <w:rFonts w:ascii="Calibri" w:hAnsi="Calibri" w:eastAsia="Calibri" w:cs="Calibri"/>
          <w:color w:val="000000" w:themeColor="text1"/>
          <w:sz w:val="22"/>
          <w:szCs w:val="22"/>
        </w:rPr>
      </w:pPr>
      <w:r>
        <w:rPr>
          <w:noProof/>
          <w:lang w:val="en-IN" w:eastAsia="en-IN"/>
        </w:rPr>
        <w:drawing>
          <wp:inline distT="0" distB="0" distL="0" distR="0" wp14:anchorId="78937616" wp14:editId="43CD1546">
            <wp:extent cx="3524250" cy="1562100"/>
            <wp:effectExtent l="0" t="0" r="0" b="0"/>
            <wp:docPr id="1654069104" name="Picture 165406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24250" cy="1562100"/>
                    </a:xfrm>
                    <a:prstGeom prst="rect">
                      <a:avLst/>
                    </a:prstGeom>
                  </pic:spPr>
                </pic:pic>
              </a:graphicData>
            </a:graphic>
          </wp:inline>
        </w:drawing>
      </w:r>
    </w:p>
    <w:p w:rsidR="005B52D2" w:rsidP="1BC848C6" w:rsidRDefault="486C5E64" w14:paraId="28F250DE" w14:textId="693C49DC">
      <w:pPr>
        <w:spacing w:after="160" w:line="259" w:lineRule="auto"/>
        <w:rPr>
          <w:rFonts w:ascii="Calibri" w:hAnsi="Calibri" w:eastAsia="Calibri" w:cs="Calibri"/>
          <w:color w:val="000000" w:themeColor="text1"/>
          <w:sz w:val="22"/>
          <w:szCs w:val="22"/>
        </w:rPr>
      </w:pPr>
      <w:r w:rsidRPr="1BC848C6">
        <w:rPr>
          <w:rFonts w:ascii="Calibri" w:hAnsi="Calibri" w:eastAsia="Calibri" w:cs="Calibri"/>
          <w:b/>
          <w:bCs/>
          <w:color w:val="000000" w:themeColor="text1"/>
          <w:sz w:val="22"/>
          <w:szCs w:val="22"/>
          <w:lang w:val="en-IN"/>
        </w:rPr>
        <w:t xml:space="preserve"> </w:t>
      </w:r>
    </w:p>
    <w:p w:rsidR="005B52D2" w:rsidP="1BC848C6" w:rsidRDefault="005B52D2" w14:paraId="539BCED8" w14:textId="45CEA0ED">
      <w:pPr>
        <w:spacing w:after="160" w:line="259" w:lineRule="auto"/>
        <w:rPr>
          <w:rFonts w:ascii="Calibri" w:hAnsi="Calibri" w:eastAsia="Calibri" w:cs="Calibri"/>
          <w:color w:val="000000" w:themeColor="text1"/>
          <w:sz w:val="22"/>
          <w:szCs w:val="22"/>
        </w:rPr>
      </w:pPr>
    </w:p>
    <w:p w:rsidR="005B52D2" w:rsidP="1BC848C6" w:rsidRDefault="005B52D2" w14:paraId="5554B3DD" w14:textId="03095123">
      <w:pPr>
        <w:spacing w:after="160" w:line="259" w:lineRule="auto"/>
        <w:rPr>
          <w:rFonts w:ascii="Calibri" w:hAnsi="Calibri" w:eastAsia="Calibri" w:cs="Calibri"/>
          <w:color w:val="000000" w:themeColor="text1"/>
          <w:sz w:val="22"/>
          <w:szCs w:val="22"/>
        </w:rPr>
      </w:pPr>
    </w:p>
    <w:p w:rsidR="005B52D2" w:rsidP="1BC848C6" w:rsidRDefault="005B52D2" w14:paraId="330ED311" w14:textId="237C81E7">
      <w:pPr>
        <w:spacing w:after="160" w:line="259" w:lineRule="auto"/>
        <w:rPr>
          <w:rFonts w:ascii="Calibri" w:hAnsi="Calibri" w:eastAsia="Calibri" w:cs="Calibri"/>
          <w:color w:val="000000" w:themeColor="text1"/>
          <w:sz w:val="22"/>
          <w:szCs w:val="22"/>
        </w:rPr>
      </w:pPr>
    </w:p>
    <w:p w:rsidR="005B52D2" w:rsidP="1BC848C6" w:rsidRDefault="005B52D2" w14:paraId="49DF8DE1" w14:textId="165E4A30">
      <w:pPr>
        <w:spacing w:after="160" w:line="259" w:lineRule="auto"/>
        <w:rPr>
          <w:rFonts w:ascii="Calibri" w:hAnsi="Calibri" w:eastAsia="Calibri" w:cs="Calibri"/>
          <w:color w:val="000000" w:themeColor="text1"/>
          <w:sz w:val="22"/>
          <w:szCs w:val="22"/>
        </w:rPr>
      </w:pPr>
    </w:p>
    <w:p w:rsidR="005B52D2" w:rsidP="1BC848C6" w:rsidRDefault="005B52D2" w14:paraId="13A939FA" w14:textId="4A8AB9E8">
      <w:pPr>
        <w:spacing w:after="160" w:line="259" w:lineRule="auto"/>
        <w:rPr>
          <w:rFonts w:ascii="Calibri" w:hAnsi="Calibri" w:eastAsia="Calibri" w:cs="Calibri"/>
          <w:color w:val="000000" w:themeColor="text1"/>
          <w:sz w:val="22"/>
          <w:szCs w:val="22"/>
        </w:rPr>
      </w:pPr>
    </w:p>
    <w:p w:rsidRPr="00E468A7" w:rsidR="005B52D2" w:rsidRDefault="005B52D2" w14:paraId="49E398E2" w14:textId="3BE2B2BB">
      <w:pPr>
        <w:rPr>
          <w:color w:val="000000" w:themeColor="text1"/>
        </w:rPr>
      </w:pPr>
    </w:p>
    <w:sectPr w:rsidRPr="00E468A7" w:rsidR="005B52D2" w:rsidSect="004935B5">
      <w:headerReference w:type="even" r:id="rId18"/>
      <w:headerReference w:type="default" r:id="rId19"/>
      <w:footerReference w:type="default" r:id="rId20"/>
      <w:headerReference w:type="first" r:id="rId21"/>
      <w:pgSz w:w="11906" w:h="16838" w:orient="portrait" w:code="9"/>
      <w:pgMar w:top="720" w:right="720" w:bottom="2977" w:left="720" w:header="706" w:footer="706"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A57" w:rsidP="00F72A5D" w:rsidRDefault="00524A57" w14:paraId="3BA18D08" w14:textId="77777777">
      <w:r>
        <w:separator/>
      </w:r>
    </w:p>
  </w:endnote>
  <w:endnote w:type="continuationSeparator" w:id="0">
    <w:p w:rsidR="00524A57" w:rsidP="00F72A5D" w:rsidRDefault="00524A57" w14:paraId="4BE045E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stem-u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365CBE" w:rsidR="00F72A5D" w:rsidP="00365CBE" w:rsidRDefault="00542DC0" w14:paraId="4F594B7D" w14:textId="2164DDDC">
    <w:pPr>
      <w:pStyle w:val="Footer"/>
      <w:jc w:val="center"/>
      <w:rPr>
        <w:b/>
        <w:color w:val="365F91" w:themeColor="accent1" w:themeShade="BF"/>
      </w:rPr>
    </w:pPr>
    <w:r>
      <w:rPr>
        <w:b/>
        <w:color w:val="365F91" w:themeColor="accent1" w:themeShade="BF"/>
      </w:rPr>
      <w:t>PLX WORX PRIVATE LIMITED</w:t>
    </w:r>
  </w:p>
  <w:p w:rsidR="00365CBE" w:rsidP="00365CBE" w:rsidRDefault="00365CBE" w14:paraId="34FA970B" w14:textId="77777777">
    <w:pPr>
      <w:pStyle w:val="Footer"/>
      <w:jc w:val="center"/>
      <w:rPr>
        <w:color w:val="365F91" w:themeColor="accent1" w:themeShade="BF"/>
      </w:rPr>
    </w:pPr>
    <w:r w:rsidRPr="00365CBE">
      <w:rPr>
        <w:color w:val="365F91" w:themeColor="accent1" w:themeShade="BF"/>
      </w:rPr>
      <w:t xml:space="preserve">Gera Park View, Near EON IT Park, </w:t>
    </w:r>
    <w:proofErr w:type="spellStart"/>
    <w:r w:rsidRPr="00365CBE">
      <w:rPr>
        <w:color w:val="365F91" w:themeColor="accent1" w:themeShade="BF"/>
      </w:rPr>
      <w:t>Kharadi</w:t>
    </w:r>
    <w:proofErr w:type="spellEnd"/>
    <w:r w:rsidRPr="00365CBE">
      <w:rPr>
        <w:color w:val="365F91" w:themeColor="accent1" w:themeShade="BF"/>
      </w:rPr>
      <w:t xml:space="preserve">, Pune </w:t>
    </w:r>
    <w:proofErr w:type="gramStart"/>
    <w:r w:rsidRPr="00365CBE">
      <w:rPr>
        <w:color w:val="365F91" w:themeColor="accent1" w:themeShade="BF"/>
      </w:rPr>
      <w:t>411014</w:t>
    </w:r>
    <w:r w:rsidR="005D496E">
      <w:rPr>
        <w:color w:val="365F91" w:themeColor="accent1" w:themeShade="BF"/>
      </w:rPr>
      <w:t>,Indi</w:t>
    </w:r>
    <w:r w:rsidR="000212D9">
      <w:rPr>
        <w:color w:val="365F91" w:themeColor="accent1" w:themeShade="BF"/>
      </w:rPr>
      <w:t>a</w:t>
    </w:r>
    <w:proofErr w:type="gramEnd"/>
    <w:r w:rsidR="000212D9">
      <w:rPr>
        <w:color w:val="365F91" w:themeColor="accent1" w:themeShade="BF"/>
      </w:rPr>
      <w:t xml:space="preserve"> </w:t>
    </w:r>
    <w:proofErr w:type="spellStart"/>
    <w:r w:rsidR="000212D9">
      <w:rPr>
        <w:color w:val="365F91" w:themeColor="accent1" w:themeShade="BF"/>
      </w:rPr>
      <w:t>Ph</w:t>
    </w:r>
    <w:proofErr w:type="spellEnd"/>
    <w:r w:rsidR="000212D9">
      <w:rPr>
        <w:color w:val="365F91" w:themeColor="accent1" w:themeShade="BF"/>
      </w:rPr>
      <w:t xml:space="preserve"> no:+917796622758 Email:avinash.patil</w:t>
    </w:r>
    <w:r w:rsidR="005D496E">
      <w:rPr>
        <w:color w:val="365F91" w:themeColor="accent1" w:themeShade="BF"/>
      </w:rPr>
      <w:t>@plxworx.com</w:t>
    </w:r>
  </w:p>
  <w:p w:rsidRPr="00365CBE" w:rsidR="005D496E" w:rsidP="00365CBE" w:rsidRDefault="005D496E" w14:paraId="075D9E20" w14:textId="77777777">
    <w:pPr>
      <w:pStyle w:val="Footer"/>
      <w:jc w:val="center"/>
      <w:rPr>
        <w:color w:val="365F91" w:themeColor="accent1" w:themeShade="BF"/>
      </w:rPr>
    </w:pPr>
    <w:r w:rsidRPr="00365CBE">
      <w:rPr>
        <w:b/>
        <w:noProof/>
        <w:color w:val="365F91" w:themeColor="accent1" w:themeShade="BF"/>
        <w:lang w:val="en-IN" w:eastAsia="en-IN"/>
      </w:rPr>
      <mc:AlternateContent>
        <mc:Choice Requires="wps">
          <w:drawing>
            <wp:anchor distT="0" distB="0" distL="114300" distR="114300" simplePos="0" relativeHeight="251658240" behindDoc="0" locked="0" layoutInCell="1" allowOverlap="1" wp14:anchorId="2DC8359F" wp14:editId="74BDD340">
              <wp:simplePos x="0" y="0"/>
              <wp:positionH relativeFrom="column">
                <wp:posOffset>-454025</wp:posOffset>
              </wp:positionH>
              <wp:positionV relativeFrom="paragraph">
                <wp:posOffset>394970</wp:posOffset>
              </wp:positionV>
              <wp:extent cx="7556500" cy="211455"/>
              <wp:effectExtent l="0" t="0" r="6350" b="0"/>
              <wp:wrapNone/>
              <wp:docPr id="7" name="Rectangle 7"/>
              <wp:cNvGraphicFramePr/>
              <a:graphic xmlns:a="http://schemas.openxmlformats.org/drawingml/2006/main">
                <a:graphicData uri="http://schemas.microsoft.com/office/word/2010/wordprocessingShape">
                  <wps:wsp>
                    <wps:cNvSpPr/>
                    <wps:spPr>
                      <a:xfrm>
                        <a:off x="0" y="0"/>
                        <a:ext cx="7556500" cy="21145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F4A0EF">
            <v:rect id="Rectangle 7" style="position:absolute;margin-left:-35.75pt;margin-top:31.1pt;width:595pt;height:1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f243e [1615]" stroked="f" strokeweight="2pt" w14:anchorId="0C7F68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"/>
          </w:pict>
        </mc:Fallback>
      </mc:AlternateContent>
    </w:r>
    <w:r>
      <w:rPr>
        <w:color w:val="365F91" w:themeColor="accent1" w:themeShade="BF"/>
      </w:rPr>
      <w:t>www.plxworx.com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A57" w:rsidP="00F72A5D" w:rsidRDefault="00524A57" w14:paraId="3C523AAE" w14:textId="77777777">
      <w:r>
        <w:separator/>
      </w:r>
    </w:p>
  </w:footnote>
  <w:footnote w:type="continuationSeparator" w:id="0">
    <w:p w:rsidR="00524A57" w:rsidP="00F72A5D" w:rsidRDefault="00524A57" w14:paraId="16A88890"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CBE" w:rsidRDefault="00524A57" w14:paraId="34B3F2EB" w14:textId="77777777">
    <w:pPr>
      <w:pStyle w:val="Header"/>
    </w:pPr>
    <w:r>
      <w:rPr>
        <w:noProof/>
      </w:rPr>
      <w:pict w14:anchorId="759C6E9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4070987" style="position:absolute;margin-left:0;margin-top:0;width:246.05pt;height:410.3pt;z-index:-251654656;mso-position-horizontal:center;mso-position-horizontal-relative:margin;mso-position-vertical:center;mso-position-vertical-relative:margin" o:spid="_x0000_s2059" o:allowincell="f" type="#_x0000_t75">
          <v:imagedata gain="19661f" blacklevel="22938f" o:title="Untitled" r:id="rI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CBE" w:rsidRDefault="00524A57" w14:paraId="16287F21" w14:textId="77777777">
    <w:pPr>
      <w:pStyle w:val="Header"/>
    </w:pPr>
    <w:r>
      <w:rPr>
        <w:noProof/>
      </w:rPr>
      <w:pict w14:anchorId="7759942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4070988" style="position:absolute;margin-left:0;margin-top:0;width:246.05pt;height:410.3pt;z-index:-251653632;mso-position-horizontal:center;mso-position-horizontal-relative:margin;mso-position-vertical:center;mso-position-vertical-relative:margin" o:spid="_x0000_s2060" o:allowincell="f" type="#_x0000_t75">
          <v:imagedata gain="19661f" blacklevel="22938f" o:title="Untitled" r:id="rI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CBE" w:rsidRDefault="00524A57" w14:paraId="1D7B270A" w14:textId="77777777">
    <w:pPr>
      <w:pStyle w:val="Header"/>
    </w:pPr>
    <w:r>
      <w:rPr>
        <w:noProof/>
      </w:rPr>
      <w:pict w14:anchorId="54E5D77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4070986" style="position:absolute;margin-left:0;margin-top:0;width:246.05pt;height:410.3pt;z-index:-251655680;mso-position-horizontal:center;mso-position-horizontal-relative:margin;mso-position-vertical:center;mso-position-vertical-relative:margin" o:spid="_x0000_s2058" o:allowincell="f" type="#_x0000_t75">
          <v:imagedata gain="19661f" blacklevel="22938f" o:title="Untitled" r:id="rId1"/>
          <w10:wrap anchorx="margin" anchory="margin"/>
        </v:shape>
      </w:pict>
    </w:r>
  </w:p>
</w:hdr>
</file>

<file path=word/intelligence2.xml><?xml version="1.0" encoding="utf-8"?>
<int2:intelligence xmlns:int2="http://schemas.microsoft.com/office/intelligence/2020/intelligence">
  <int2:observations>
    <int2:textHash int2:hashCode="1YRfUvcs3QoiQ0" int2:id="Q6Qzrkv6">
      <int2:state int2:type="AugLoop_Text_Critique" int2:value="Rejected"/>
    </int2:textHash>
    <int2:textHash int2:hashCode="7Uj+oQmfgZzUMZ" int2:id="8ocvrKzp">
      <int2:state int2:type="AugLoop_Text_Critique" int2:value="Rejected"/>
    </int2:textHash>
    <int2:textHash int2:hashCode="psVYUUwjlwbhoD" int2:id="PoOUOMmx">
      <int2:state int2:type="AugLoop_Text_Critique" int2:value="Rejected"/>
    </int2:textHash>
    <int2:textHash int2:hashCode="MDeifSu+nvvS8S" int2:id="87CNBVbr">
      <int2:state int2:type="AugLoop_Text_Critique" int2:value="Rejected"/>
    </int2:textHash>
    <int2:textHash int2:hashCode="GCXU7i0UmYomkd" int2:id="jvKSkYZl">
      <int2:state int2:type="AugLoop_Text_Critique" int2:value="Rejected"/>
    </int2:textHash>
    <int2:textHash int2:hashCode="ysLRV6MwlPNoso" int2:id="LJdVnbhC">
      <int2:state int2:type="AugLoop_Text_Critique" int2:value="Rejected"/>
    </int2:textHash>
    <int2:textHash int2:hashCode="u1SmuTU6Eta+rM" int2:id="b9I2yAOx">
      <int2:state int2:type="AugLoop_Text_Critique" int2:value="Rejected"/>
    </int2:textHash>
    <int2:textHash int2:hashCode="L2HEc3jUEpWWLO" int2:id="z69wA7Va">
      <int2:state int2:type="AugLoop_Text_Critique" int2:value="Rejected"/>
    </int2:textHash>
    <int2:textHash int2:hashCode="fEHnsIXTARVs8c" int2:id="3cEBpZTu">
      <int2:state int2:type="AugLoop_Text_Critique" int2:value="Rejected"/>
    </int2:textHash>
    <int2:textHash int2:hashCode="O5y/FYmxV4eGK7" int2:id="JJiFReSx">
      <int2:state int2:type="AugLoop_Text_Critique" int2:value="Rejected"/>
    </int2:textHash>
    <int2:textHash int2:hashCode="u8qSNpCJDIyd+r" int2:id="odSOgAes">
      <int2:state int2:type="AugLoop_Text_Critique" int2:value="Rejected"/>
    </int2:textHash>
    <int2:textHash int2:hashCode="YwZOXPhaCR2W/7" int2:id="cArAXhi4">
      <int2:state int2:type="AugLoop_Text_Critique" int2:value="Rejected"/>
    </int2:textHash>
    <int2:textHash int2:hashCode="PMcwotoljWiw0s" int2:id="AZgpGRJv">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7">
    <w:nsid w:val="5cda8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BB3C6E"/>
    <w:multiLevelType w:val="hybridMultilevel"/>
    <w:tmpl w:val="FA04FF88"/>
    <w:lvl w:ilvl="0" w:tplc="40090001">
      <w:start w:val="1"/>
      <w:numFmt w:val="bullet"/>
      <w:lvlText w:val=""/>
      <w:lvlJc w:val="left"/>
      <w:pPr>
        <w:ind w:left="720" w:hanging="360"/>
      </w:pPr>
      <w:rPr>
        <w:rFonts w:hint="default" w:ascii="Symbol" w:hAnsi="Symbo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969FA"/>
    <w:multiLevelType w:val="hybridMultilevel"/>
    <w:tmpl w:val="336AF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A13E1"/>
    <w:multiLevelType w:val="hybridMultilevel"/>
    <w:tmpl w:val="989058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2E5EC98A"/>
    <w:multiLevelType w:val="hybridMultilevel"/>
    <w:tmpl w:val="F1EEF456"/>
    <w:lvl w:ilvl="0" w:tplc="408E020A">
      <w:start w:val="1"/>
      <w:numFmt w:val="bullet"/>
      <w:lvlText w:val=""/>
      <w:lvlJc w:val="left"/>
      <w:pPr>
        <w:ind w:left="720" w:hanging="360"/>
      </w:pPr>
      <w:rPr>
        <w:rFonts w:hint="default" w:ascii="Symbol" w:hAnsi="Symbol"/>
      </w:rPr>
    </w:lvl>
    <w:lvl w:ilvl="1" w:tplc="94E0DB96">
      <w:start w:val="1"/>
      <w:numFmt w:val="bullet"/>
      <w:lvlText w:val="o"/>
      <w:lvlJc w:val="left"/>
      <w:pPr>
        <w:ind w:left="1440" w:hanging="360"/>
      </w:pPr>
      <w:rPr>
        <w:rFonts w:hint="default" w:ascii="Courier New" w:hAnsi="Courier New"/>
      </w:rPr>
    </w:lvl>
    <w:lvl w:ilvl="2" w:tplc="9072FA16">
      <w:start w:val="1"/>
      <w:numFmt w:val="bullet"/>
      <w:lvlText w:val=""/>
      <w:lvlJc w:val="left"/>
      <w:pPr>
        <w:ind w:left="2160" w:hanging="360"/>
      </w:pPr>
      <w:rPr>
        <w:rFonts w:hint="default" w:ascii="Wingdings" w:hAnsi="Wingdings"/>
      </w:rPr>
    </w:lvl>
    <w:lvl w:ilvl="3" w:tplc="C046AD86">
      <w:start w:val="1"/>
      <w:numFmt w:val="bullet"/>
      <w:lvlText w:val=""/>
      <w:lvlJc w:val="left"/>
      <w:pPr>
        <w:ind w:left="2880" w:hanging="360"/>
      </w:pPr>
      <w:rPr>
        <w:rFonts w:hint="default" w:ascii="Symbol" w:hAnsi="Symbol"/>
      </w:rPr>
    </w:lvl>
    <w:lvl w:ilvl="4" w:tplc="63285B80">
      <w:start w:val="1"/>
      <w:numFmt w:val="bullet"/>
      <w:lvlText w:val="o"/>
      <w:lvlJc w:val="left"/>
      <w:pPr>
        <w:ind w:left="3600" w:hanging="360"/>
      </w:pPr>
      <w:rPr>
        <w:rFonts w:hint="default" w:ascii="Courier New" w:hAnsi="Courier New"/>
      </w:rPr>
    </w:lvl>
    <w:lvl w:ilvl="5" w:tplc="914A485C">
      <w:start w:val="1"/>
      <w:numFmt w:val="bullet"/>
      <w:lvlText w:val=""/>
      <w:lvlJc w:val="left"/>
      <w:pPr>
        <w:ind w:left="4320" w:hanging="360"/>
      </w:pPr>
      <w:rPr>
        <w:rFonts w:hint="default" w:ascii="Wingdings" w:hAnsi="Wingdings"/>
      </w:rPr>
    </w:lvl>
    <w:lvl w:ilvl="6" w:tplc="6FD48B96">
      <w:start w:val="1"/>
      <w:numFmt w:val="bullet"/>
      <w:lvlText w:val=""/>
      <w:lvlJc w:val="left"/>
      <w:pPr>
        <w:ind w:left="5040" w:hanging="360"/>
      </w:pPr>
      <w:rPr>
        <w:rFonts w:hint="default" w:ascii="Symbol" w:hAnsi="Symbol"/>
      </w:rPr>
    </w:lvl>
    <w:lvl w:ilvl="7" w:tplc="6A8AABB6">
      <w:start w:val="1"/>
      <w:numFmt w:val="bullet"/>
      <w:lvlText w:val="o"/>
      <w:lvlJc w:val="left"/>
      <w:pPr>
        <w:ind w:left="5760" w:hanging="360"/>
      </w:pPr>
      <w:rPr>
        <w:rFonts w:hint="default" w:ascii="Courier New" w:hAnsi="Courier New"/>
      </w:rPr>
    </w:lvl>
    <w:lvl w:ilvl="8" w:tplc="D7D6D3D4">
      <w:start w:val="1"/>
      <w:numFmt w:val="bullet"/>
      <w:lvlText w:val=""/>
      <w:lvlJc w:val="left"/>
      <w:pPr>
        <w:ind w:left="6480" w:hanging="360"/>
      </w:pPr>
      <w:rPr>
        <w:rFonts w:hint="default" w:ascii="Wingdings" w:hAnsi="Wingdings"/>
      </w:rPr>
    </w:lvl>
  </w:abstractNum>
  <w:abstractNum w:abstractNumId="4" w15:restartNumberingAfterBreak="0">
    <w:nsid w:val="2F562334"/>
    <w:multiLevelType w:val="hybridMultilevel"/>
    <w:tmpl w:val="6DBA1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0463CD"/>
    <w:multiLevelType w:val="multilevel"/>
    <w:tmpl w:val="44E21E06"/>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384C5B7F"/>
    <w:multiLevelType w:val="hybridMultilevel"/>
    <w:tmpl w:val="B2060BD0"/>
    <w:lvl w:ilvl="0" w:tplc="9486527E">
      <w:start w:val="1"/>
      <w:numFmt w:val="decimal"/>
      <w:lvlText w:val="%1."/>
      <w:lvlJc w:val="left"/>
      <w:pPr>
        <w:ind w:left="720" w:hanging="360"/>
      </w:pPr>
    </w:lvl>
    <w:lvl w:ilvl="1" w:tplc="3C9C7598">
      <w:start w:val="1"/>
      <w:numFmt w:val="lowerLetter"/>
      <w:lvlText w:val="%2."/>
      <w:lvlJc w:val="left"/>
      <w:pPr>
        <w:ind w:left="1440" w:hanging="360"/>
      </w:pPr>
    </w:lvl>
    <w:lvl w:ilvl="2" w:tplc="A320AACE">
      <w:start w:val="1"/>
      <w:numFmt w:val="lowerRoman"/>
      <w:lvlText w:val="%3."/>
      <w:lvlJc w:val="right"/>
      <w:pPr>
        <w:ind w:left="2160" w:hanging="180"/>
      </w:pPr>
    </w:lvl>
    <w:lvl w:ilvl="3" w:tplc="542EF9DA">
      <w:start w:val="1"/>
      <w:numFmt w:val="decimal"/>
      <w:lvlText w:val="%4."/>
      <w:lvlJc w:val="left"/>
      <w:pPr>
        <w:ind w:left="2880" w:hanging="360"/>
      </w:pPr>
    </w:lvl>
    <w:lvl w:ilvl="4" w:tplc="D3A4B550">
      <w:start w:val="1"/>
      <w:numFmt w:val="lowerLetter"/>
      <w:lvlText w:val="%5."/>
      <w:lvlJc w:val="left"/>
      <w:pPr>
        <w:ind w:left="3600" w:hanging="360"/>
      </w:pPr>
    </w:lvl>
    <w:lvl w:ilvl="5" w:tplc="636CA85E">
      <w:start w:val="1"/>
      <w:numFmt w:val="lowerRoman"/>
      <w:lvlText w:val="%6."/>
      <w:lvlJc w:val="right"/>
      <w:pPr>
        <w:ind w:left="4320" w:hanging="180"/>
      </w:pPr>
    </w:lvl>
    <w:lvl w:ilvl="6" w:tplc="BDF8709E">
      <w:start w:val="1"/>
      <w:numFmt w:val="decimal"/>
      <w:lvlText w:val="%7."/>
      <w:lvlJc w:val="left"/>
      <w:pPr>
        <w:ind w:left="5040" w:hanging="360"/>
      </w:pPr>
    </w:lvl>
    <w:lvl w:ilvl="7" w:tplc="F2D4313E">
      <w:start w:val="1"/>
      <w:numFmt w:val="lowerLetter"/>
      <w:lvlText w:val="%8."/>
      <w:lvlJc w:val="left"/>
      <w:pPr>
        <w:ind w:left="5760" w:hanging="360"/>
      </w:pPr>
    </w:lvl>
    <w:lvl w:ilvl="8" w:tplc="A82E942A">
      <w:start w:val="1"/>
      <w:numFmt w:val="lowerRoman"/>
      <w:lvlText w:val="%9."/>
      <w:lvlJc w:val="right"/>
      <w:pPr>
        <w:ind w:left="6480" w:hanging="180"/>
      </w:pPr>
    </w:lvl>
  </w:abstractNum>
  <w:abstractNum w:abstractNumId="7" w15:restartNumberingAfterBreak="0">
    <w:nsid w:val="3B30AAF3"/>
    <w:multiLevelType w:val="hybridMultilevel"/>
    <w:tmpl w:val="BC5A7928"/>
    <w:lvl w:ilvl="0" w:tplc="4E1E6190">
      <w:start w:val="1"/>
      <w:numFmt w:val="bullet"/>
      <w:lvlText w:val=""/>
      <w:lvlJc w:val="left"/>
      <w:pPr>
        <w:ind w:left="720" w:hanging="360"/>
      </w:pPr>
      <w:rPr>
        <w:rFonts w:hint="default" w:ascii="Symbol" w:hAnsi="Symbol"/>
      </w:rPr>
    </w:lvl>
    <w:lvl w:ilvl="1" w:tplc="68A4E01E">
      <w:start w:val="1"/>
      <w:numFmt w:val="bullet"/>
      <w:lvlText w:val="o"/>
      <w:lvlJc w:val="left"/>
      <w:pPr>
        <w:ind w:left="1440" w:hanging="360"/>
      </w:pPr>
      <w:rPr>
        <w:rFonts w:hint="default" w:ascii="Courier New" w:hAnsi="Courier New"/>
      </w:rPr>
    </w:lvl>
    <w:lvl w:ilvl="2" w:tplc="8EB672A4">
      <w:start w:val="1"/>
      <w:numFmt w:val="bullet"/>
      <w:lvlText w:val=""/>
      <w:lvlJc w:val="left"/>
      <w:pPr>
        <w:ind w:left="2160" w:hanging="360"/>
      </w:pPr>
      <w:rPr>
        <w:rFonts w:hint="default" w:ascii="Wingdings" w:hAnsi="Wingdings"/>
      </w:rPr>
    </w:lvl>
    <w:lvl w:ilvl="3" w:tplc="668A50F0">
      <w:start w:val="1"/>
      <w:numFmt w:val="bullet"/>
      <w:lvlText w:val=""/>
      <w:lvlJc w:val="left"/>
      <w:pPr>
        <w:ind w:left="2880" w:hanging="360"/>
      </w:pPr>
      <w:rPr>
        <w:rFonts w:hint="default" w:ascii="Symbol" w:hAnsi="Symbol"/>
      </w:rPr>
    </w:lvl>
    <w:lvl w:ilvl="4" w:tplc="80A26330">
      <w:start w:val="1"/>
      <w:numFmt w:val="bullet"/>
      <w:lvlText w:val="o"/>
      <w:lvlJc w:val="left"/>
      <w:pPr>
        <w:ind w:left="3600" w:hanging="360"/>
      </w:pPr>
      <w:rPr>
        <w:rFonts w:hint="default" w:ascii="Courier New" w:hAnsi="Courier New"/>
      </w:rPr>
    </w:lvl>
    <w:lvl w:ilvl="5" w:tplc="8D36BB82">
      <w:start w:val="1"/>
      <w:numFmt w:val="bullet"/>
      <w:lvlText w:val=""/>
      <w:lvlJc w:val="left"/>
      <w:pPr>
        <w:ind w:left="4320" w:hanging="360"/>
      </w:pPr>
      <w:rPr>
        <w:rFonts w:hint="default" w:ascii="Wingdings" w:hAnsi="Wingdings"/>
      </w:rPr>
    </w:lvl>
    <w:lvl w:ilvl="6" w:tplc="0FE41184">
      <w:start w:val="1"/>
      <w:numFmt w:val="bullet"/>
      <w:lvlText w:val=""/>
      <w:lvlJc w:val="left"/>
      <w:pPr>
        <w:ind w:left="5040" w:hanging="360"/>
      </w:pPr>
      <w:rPr>
        <w:rFonts w:hint="default" w:ascii="Symbol" w:hAnsi="Symbol"/>
      </w:rPr>
    </w:lvl>
    <w:lvl w:ilvl="7" w:tplc="6F4657A0">
      <w:start w:val="1"/>
      <w:numFmt w:val="bullet"/>
      <w:lvlText w:val="o"/>
      <w:lvlJc w:val="left"/>
      <w:pPr>
        <w:ind w:left="5760" w:hanging="360"/>
      </w:pPr>
      <w:rPr>
        <w:rFonts w:hint="default" w:ascii="Courier New" w:hAnsi="Courier New"/>
      </w:rPr>
    </w:lvl>
    <w:lvl w:ilvl="8" w:tplc="19AAFFB0">
      <w:start w:val="1"/>
      <w:numFmt w:val="bullet"/>
      <w:lvlText w:val=""/>
      <w:lvlJc w:val="left"/>
      <w:pPr>
        <w:ind w:left="6480" w:hanging="360"/>
      </w:pPr>
      <w:rPr>
        <w:rFonts w:hint="default" w:ascii="Wingdings" w:hAnsi="Wingdings"/>
      </w:rPr>
    </w:lvl>
  </w:abstractNum>
  <w:abstractNum w:abstractNumId="8" w15:restartNumberingAfterBreak="0">
    <w:nsid w:val="40954E67"/>
    <w:multiLevelType w:val="hybridMultilevel"/>
    <w:tmpl w:val="1FD21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A26538"/>
    <w:multiLevelType w:val="hybridMultilevel"/>
    <w:tmpl w:val="F36CFBBA"/>
    <w:lvl w:ilvl="0" w:tplc="B40CC9AC">
      <w:start w:val="1"/>
      <w:numFmt w:val="bullet"/>
      <w:lvlText w:val=""/>
      <w:lvlJc w:val="left"/>
      <w:pPr>
        <w:ind w:left="720" w:hanging="360"/>
      </w:pPr>
      <w:rPr>
        <w:rFonts w:hint="default" w:ascii="Symbol" w:hAnsi="Symbol"/>
      </w:rPr>
    </w:lvl>
    <w:lvl w:ilvl="1" w:tplc="42308784">
      <w:start w:val="1"/>
      <w:numFmt w:val="bullet"/>
      <w:lvlText w:val="o"/>
      <w:lvlJc w:val="left"/>
      <w:pPr>
        <w:ind w:left="1440" w:hanging="360"/>
      </w:pPr>
      <w:rPr>
        <w:rFonts w:hint="default" w:ascii="Courier New" w:hAnsi="Courier New"/>
      </w:rPr>
    </w:lvl>
    <w:lvl w:ilvl="2" w:tplc="4C6E7706">
      <w:start w:val="1"/>
      <w:numFmt w:val="bullet"/>
      <w:lvlText w:val=""/>
      <w:lvlJc w:val="left"/>
      <w:pPr>
        <w:ind w:left="2160" w:hanging="360"/>
      </w:pPr>
      <w:rPr>
        <w:rFonts w:hint="default" w:ascii="Wingdings" w:hAnsi="Wingdings"/>
      </w:rPr>
    </w:lvl>
    <w:lvl w:ilvl="3" w:tplc="972AAB8C">
      <w:start w:val="1"/>
      <w:numFmt w:val="bullet"/>
      <w:lvlText w:val=""/>
      <w:lvlJc w:val="left"/>
      <w:pPr>
        <w:ind w:left="2880" w:hanging="360"/>
      </w:pPr>
      <w:rPr>
        <w:rFonts w:hint="default" w:ascii="Symbol" w:hAnsi="Symbol"/>
      </w:rPr>
    </w:lvl>
    <w:lvl w:ilvl="4" w:tplc="AF4C6886">
      <w:start w:val="1"/>
      <w:numFmt w:val="bullet"/>
      <w:lvlText w:val="o"/>
      <w:lvlJc w:val="left"/>
      <w:pPr>
        <w:ind w:left="3600" w:hanging="360"/>
      </w:pPr>
      <w:rPr>
        <w:rFonts w:hint="default" w:ascii="Courier New" w:hAnsi="Courier New"/>
      </w:rPr>
    </w:lvl>
    <w:lvl w:ilvl="5" w:tplc="3E9EC238">
      <w:start w:val="1"/>
      <w:numFmt w:val="bullet"/>
      <w:lvlText w:val=""/>
      <w:lvlJc w:val="left"/>
      <w:pPr>
        <w:ind w:left="4320" w:hanging="360"/>
      </w:pPr>
      <w:rPr>
        <w:rFonts w:hint="default" w:ascii="Wingdings" w:hAnsi="Wingdings"/>
      </w:rPr>
    </w:lvl>
    <w:lvl w:ilvl="6" w:tplc="825218E4">
      <w:start w:val="1"/>
      <w:numFmt w:val="bullet"/>
      <w:lvlText w:val=""/>
      <w:lvlJc w:val="left"/>
      <w:pPr>
        <w:ind w:left="5040" w:hanging="360"/>
      </w:pPr>
      <w:rPr>
        <w:rFonts w:hint="default" w:ascii="Symbol" w:hAnsi="Symbol"/>
      </w:rPr>
    </w:lvl>
    <w:lvl w:ilvl="7" w:tplc="287A25E0">
      <w:start w:val="1"/>
      <w:numFmt w:val="bullet"/>
      <w:lvlText w:val="o"/>
      <w:lvlJc w:val="left"/>
      <w:pPr>
        <w:ind w:left="5760" w:hanging="360"/>
      </w:pPr>
      <w:rPr>
        <w:rFonts w:hint="default" w:ascii="Courier New" w:hAnsi="Courier New"/>
      </w:rPr>
    </w:lvl>
    <w:lvl w:ilvl="8" w:tplc="88FEF6D2">
      <w:start w:val="1"/>
      <w:numFmt w:val="bullet"/>
      <w:lvlText w:val=""/>
      <w:lvlJc w:val="left"/>
      <w:pPr>
        <w:ind w:left="6480" w:hanging="360"/>
      </w:pPr>
      <w:rPr>
        <w:rFonts w:hint="default" w:ascii="Wingdings" w:hAnsi="Wingdings"/>
      </w:rPr>
    </w:lvl>
  </w:abstractNum>
  <w:abstractNum w:abstractNumId="10" w15:restartNumberingAfterBreak="0">
    <w:nsid w:val="52B15E88"/>
    <w:multiLevelType w:val="multilevel"/>
    <w:tmpl w:val="49769FE6"/>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573624FE"/>
    <w:multiLevelType w:val="multilevel"/>
    <w:tmpl w:val="CF1C09EC"/>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57DBFEF4"/>
    <w:multiLevelType w:val="hybridMultilevel"/>
    <w:tmpl w:val="FE0E047A"/>
    <w:lvl w:ilvl="0" w:tplc="0D001C1C">
      <w:start w:val="1"/>
      <w:numFmt w:val="bullet"/>
      <w:lvlText w:val=""/>
      <w:lvlJc w:val="left"/>
      <w:pPr>
        <w:ind w:left="720" w:hanging="360"/>
      </w:pPr>
      <w:rPr>
        <w:rFonts w:hint="default" w:ascii="Symbol" w:hAnsi="Symbol"/>
      </w:rPr>
    </w:lvl>
    <w:lvl w:ilvl="1" w:tplc="A88C7EF8">
      <w:start w:val="1"/>
      <w:numFmt w:val="bullet"/>
      <w:lvlText w:val="o"/>
      <w:lvlJc w:val="left"/>
      <w:pPr>
        <w:ind w:left="1440" w:hanging="360"/>
      </w:pPr>
      <w:rPr>
        <w:rFonts w:hint="default" w:ascii="Courier New" w:hAnsi="Courier New"/>
      </w:rPr>
    </w:lvl>
    <w:lvl w:ilvl="2" w:tplc="53E61804">
      <w:start w:val="1"/>
      <w:numFmt w:val="bullet"/>
      <w:lvlText w:val=""/>
      <w:lvlJc w:val="left"/>
      <w:pPr>
        <w:ind w:left="2160" w:hanging="360"/>
      </w:pPr>
      <w:rPr>
        <w:rFonts w:hint="default" w:ascii="Wingdings" w:hAnsi="Wingdings"/>
      </w:rPr>
    </w:lvl>
    <w:lvl w:ilvl="3" w:tplc="A63CC640">
      <w:start w:val="1"/>
      <w:numFmt w:val="bullet"/>
      <w:lvlText w:val=""/>
      <w:lvlJc w:val="left"/>
      <w:pPr>
        <w:ind w:left="2880" w:hanging="360"/>
      </w:pPr>
      <w:rPr>
        <w:rFonts w:hint="default" w:ascii="Symbol" w:hAnsi="Symbol"/>
      </w:rPr>
    </w:lvl>
    <w:lvl w:ilvl="4" w:tplc="18AE505A">
      <w:start w:val="1"/>
      <w:numFmt w:val="bullet"/>
      <w:lvlText w:val="o"/>
      <w:lvlJc w:val="left"/>
      <w:pPr>
        <w:ind w:left="3600" w:hanging="360"/>
      </w:pPr>
      <w:rPr>
        <w:rFonts w:hint="default" w:ascii="Courier New" w:hAnsi="Courier New"/>
      </w:rPr>
    </w:lvl>
    <w:lvl w:ilvl="5" w:tplc="0D3070B0">
      <w:start w:val="1"/>
      <w:numFmt w:val="bullet"/>
      <w:lvlText w:val=""/>
      <w:lvlJc w:val="left"/>
      <w:pPr>
        <w:ind w:left="4320" w:hanging="360"/>
      </w:pPr>
      <w:rPr>
        <w:rFonts w:hint="default" w:ascii="Wingdings" w:hAnsi="Wingdings"/>
      </w:rPr>
    </w:lvl>
    <w:lvl w:ilvl="6" w:tplc="6CF8C2A2">
      <w:start w:val="1"/>
      <w:numFmt w:val="bullet"/>
      <w:lvlText w:val=""/>
      <w:lvlJc w:val="left"/>
      <w:pPr>
        <w:ind w:left="5040" w:hanging="360"/>
      </w:pPr>
      <w:rPr>
        <w:rFonts w:hint="default" w:ascii="Symbol" w:hAnsi="Symbol"/>
      </w:rPr>
    </w:lvl>
    <w:lvl w:ilvl="7" w:tplc="6924F1D2">
      <w:start w:val="1"/>
      <w:numFmt w:val="bullet"/>
      <w:lvlText w:val="o"/>
      <w:lvlJc w:val="left"/>
      <w:pPr>
        <w:ind w:left="5760" w:hanging="360"/>
      </w:pPr>
      <w:rPr>
        <w:rFonts w:hint="default" w:ascii="Courier New" w:hAnsi="Courier New"/>
      </w:rPr>
    </w:lvl>
    <w:lvl w:ilvl="8" w:tplc="AC6E954C">
      <w:start w:val="1"/>
      <w:numFmt w:val="bullet"/>
      <w:lvlText w:val=""/>
      <w:lvlJc w:val="left"/>
      <w:pPr>
        <w:ind w:left="6480" w:hanging="360"/>
      </w:pPr>
      <w:rPr>
        <w:rFonts w:hint="default" w:ascii="Wingdings" w:hAnsi="Wingdings"/>
      </w:rPr>
    </w:lvl>
  </w:abstractNum>
  <w:abstractNum w:abstractNumId="13" w15:restartNumberingAfterBreak="0">
    <w:nsid w:val="5B7012F6"/>
    <w:multiLevelType w:val="multilevel"/>
    <w:tmpl w:val="1ED8AE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A3622"/>
    <w:multiLevelType w:val="multilevel"/>
    <w:tmpl w:val="22E401EA"/>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67FBD80E"/>
    <w:multiLevelType w:val="hybridMultilevel"/>
    <w:tmpl w:val="B942C0E6"/>
    <w:lvl w:ilvl="0" w:tplc="C5528CC8">
      <w:start w:val="1"/>
      <w:numFmt w:val="bullet"/>
      <w:lvlText w:val=""/>
      <w:lvlJc w:val="left"/>
      <w:pPr>
        <w:ind w:left="720" w:hanging="360"/>
      </w:pPr>
      <w:rPr>
        <w:rFonts w:hint="default" w:ascii="Symbol" w:hAnsi="Symbol"/>
      </w:rPr>
    </w:lvl>
    <w:lvl w:ilvl="1" w:tplc="5BE00C82">
      <w:start w:val="1"/>
      <w:numFmt w:val="bullet"/>
      <w:lvlText w:val="o"/>
      <w:lvlJc w:val="left"/>
      <w:pPr>
        <w:ind w:left="1440" w:hanging="360"/>
      </w:pPr>
      <w:rPr>
        <w:rFonts w:hint="default" w:ascii="Courier New" w:hAnsi="Courier New"/>
      </w:rPr>
    </w:lvl>
    <w:lvl w:ilvl="2" w:tplc="47DC375A">
      <w:start w:val="1"/>
      <w:numFmt w:val="bullet"/>
      <w:lvlText w:val=""/>
      <w:lvlJc w:val="left"/>
      <w:pPr>
        <w:ind w:left="2160" w:hanging="360"/>
      </w:pPr>
      <w:rPr>
        <w:rFonts w:hint="default" w:ascii="Wingdings" w:hAnsi="Wingdings"/>
      </w:rPr>
    </w:lvl>
    <w:lvl w:ilvl="3" w:tplc="083A0F74">
      <w:start w:val="1"/>
      <w:numFmt w:val="bullet"/>
      <w:lvlText w:val=""/>
      <w:lvlJc w:val="left"/>
      <w:pPr>
        <w:ind w:left="2880" w:hanging="360"/>
      </w:pPr>
      <w:rPr>
        <w:rFonts w:hint="default" w:ascii="Symbol" w:hAnsi="Symbol"/>
      </w:rPr>
    </w:lvl>
    <w:lvl w:ilvl="4" w:tplc="3CCCE194">
      <w:start w:val="1"/>
      <w:numFmt w:val="bullet"/>
      <w:lvlText w:val="o"/>
      <w:lvlJc w:val="left"/>
      <w:pPr>
        <w:ind w:left="3600" w:hanging="360"/>
      </w:pPr>
      <w:rPr>
        <w:rFonts w:hint="default" w:ascii="Courier New" w:hAnsi="Courier New"/>
      </w:rPr>
    </w:lvl>
    <w:lvl w:ilvl="5" w:tplc="94A29F14">
      <w:start w:val="1"/>
      <w:numFmt w:val="bullet"/>
      <w:lvlText w:val=""/>
      <w:lvlJc w:val="left"/>
      <w:pPr>
        <w:ind w:left="4320" w:hanging="360"/>
      </w:pPr>
      <w:rPr>
        <w:rFonts w:hint="default" w:ascii="Wingdings" w:hAnsi="Wingdings"/>
      </w:rPr>
    </w:lvl>
    <w:lvl w:ilvl="6" w:tplc="4A98037E">
      <w:start w:val="1"/>
      <w:numFmt w:val="bullet"/>
      <w:lvlText w:val=""/>
      <w:lvlJc w:val="left"/>
      <w:pPr>
        <w:ind w:left="5040" w:hanging="360"/>
      </w:pPr>
      <w:rPr>
        <w:rFonts w:hint="default" w:ascii="Symbol" w:hAnsi="Symbol"/>
      </w:rPr>
    </w:lvl>
    <w:lvl w:ilvl="7" w:tplc="6E0AFEDA">
      <w:start w:val="1"/>
      <w:numFmt w:val="bullet"/>
      <w:lvlText w:val="o"/>
      <w:lvlJc w:val="left"/>
      <w:pPr>
        <w:ind w:left="5760" w:hanging="360"/>
      </w:pPr>
      <w:rPr>
        <w:rFonts w:hint="default" w:ascii="Courier New" w:hAnsi="Courier New"/>
      </w:rPr>
    </w:lvl>
    <w:lvl w:ilvl="8" w:tplc="BC92D4B6">
      <w:start w:val="1"/>
      <w:numFmt w:val="bullet"/>
      <w:lvlText w:val=""/>
      <w:lvlJc w:val="left"/>
      <w:pPr>
        <w:ind w:left="6480" w:hanging="360"/>
      </w:pPr>
      <w:rPr>
        <w:rFonts w:hint="default" w:ascii="Wingdings" w:hAnsi="Wingdings"/>
      </w:rPr>
    </w:lvl>
  </w:abstractNum>
  <w:abstractNum w:abstractNumId="16" w15:restartNumberingAfterBreak="0">
    <w:nsid w:val="69882C55"/>
    <w:multiLevelType w:val="hybridMultilevel"/>
    <w:tmpl w:val="7F7E6A5C"/>
    <w:lvl w:ilvl="0" w:tplc="C13EF076">
      <w:start w:val="1"/>
      <w:numFmt w:val="bullet"/>
      <w:lvlText w:val=""/>
      <w:lvlJc w:val="left"/>
      <w:pPr>
        <w:ind w:left="720" w:hanging="360"/>
      </w:pPr>
      <w:rPr>
        <w:rFonts w:hint="default" w:ascii="Symbol" w:hAnsi="Symbol"/>
      </w:rPr>
    </w:lvl>
    <w:lvl w:ilvl="1" w:tplc="940C2856">
      <w:start w:val="1"/>
      <w:numFmt w:val="bullet"/>
      <w:lvlText w:val="o"/>
      <w:lvlJc w:val="left"/>
      <w:pPr>
        <w:ind w:left="1440" w:hanging="360"/>
      </w:pPr>
      <w:rPr>
        <w:rFonts w:hint="default" w:ascii="Courier New" w:hAnsi="Courier New"/>
      </w:rPr>
    </w:lvl>
    <w:lvl w:ilvl="2" w:tplc="B43CDE5C">
      <w:start w:val="1"/>
      <w:numFmt w:val="bullet"/>
      <w:lvlText w:val=""/>
      <w:lvlJc w:val="left"/>
      <w:pPr>
        <w:ind w:left="2160" w:hanging="360"/>
      </w:pPr>
      <w:rPr>
        <w:rFonts w:hint="default" w:ascii="Wingdings" w:hAnsi="Wingdings"/>
      </w:rPr>
    </w:lvl>
    <w:lvl w:ilvl="3" w:tplc="01488736">
      <w:start w:val="1"/>
      <w:numFmt w:val="bullet"/>
      <w:lvlText w:val=""/>
      <w:lvlJc w:val="left"/>
      <w:pPr>
        <w:ind w:left="2880" w:hanging="360"/>
      </w:pPr>
      <w:rPr>
        <w:rFonts w:hint="default" w:ascii="Symbol" w:hAnsi="Symbol"/>
      </w:rPr>
    </w:lvl>
    <w:lvl w:ilvl="4" w:tplc="B7001C46">
      <w:start w:val="1"/>
      <w:numFmt w:val="bullet"/>
      <w:lvlText w:val="o"/>
      <w:lvlJc w:val="left"/>
      <w:pPr>
        <w:ind w:left="3600" w:hanging="360"/>
      </w:pPr>
      <w:rPr>
        <w:rFonts w:hint="default" w:ascii="Courier New" w:hAnsi="Courier New"/>
      </w:rPr>
    </w:lvl>
    <w:lvl w:ilvl="5" w:tplc="30DE20CA">
      <w:start w:val="1"/>
      <w:numFmt w:val="bullet"/>
      <w:lvlText w:val=""/>
      <w:lvlJc w:val="left"/>
      <w:pPr>
        <w:ind w:left="4320" w:hanging="360"/>
      </w:pPr>
      <w:rPr>
        <w:rFonts w:hint="default" w:ascii="Wingdings" w:hAnsi="Wingdings"/>
      </w:rPr>
    </w:lvl>
    <w:lvl w:ilvl="6" w:tplc="33440078">
      <w:start w:val="1"/>
      <w:numFmt w:val="bullet"/>
      <w:lvlText w:val=""/>
      <w:lvlJc w:val="left"/>
      <w:pPr>
        <w:ind w:left="5040" w:hanging="360"/>
      </w:pPr>
      <w:rPr>
        <w:rFonts w:hint="default" w:ascii="Symbol" w:hAnsi="Symbol"/>
      </w:rPr>
    </w:lvl>
    <w:lvl w:ilvl="7" w:tplc="45E48F22">
      <w:start w:val="1"/>
      <w:numFmt w:val="bullet"/>
      <w:lvlText w:val="o"/>
      <w:lvlJc w:val="left"/>
      <w:pPr>
        <w:ind w:left="5760" w:hanging="360"/>
      </w:pPr>
      <w:rPr>
        <w:rFonts w:hint="default" w:ascii="Courier New" w:hAnsi="Courier New"/>
      </w:rPr>
    </w:lvl>
    <w:lvl w:ilvl="8" w:tplc="8EC6EDB8">
      <w:start w:val="1"/>
      <w:numFmt w:val="bullet"/>
      <w:lvlText w:val=""/>
      <w:lvlJc w:val="left"/>
      <w:pPr>
        <w:ind w:left="6480" w:hanging="360"/>
      </w:pPr>
      <w:rPr>
        <w:rFonts w:hint="default" w:ascii="Wingdings" w:hAnsi="Wingdings"/>
      </w:rPr>
    </w:lvl>
  </w:abstractNum>
  <w:num w:numId="18">
    <w:abstractNumId w:val="17"/>
  </w:num>
  <w:num w:numId="1">
    <w:abstractNumId w:val="3"/>
  </w:num>
  <w:num w:numId="2">
    <w:abstractNumId w:val="12"/>
  </w:num>
  <w:num w:numId="3">
    <w:abstractNumId w:val="9"/>
  </w:num>
  <w:num w:numId="4">
    <w:abstractNumId w:val="16"/>
  </w:num>
  <w:num w:numId="5">
    <w:abstractNumId w:val="5"/>
  </w:num>
  <w:num w:numId="6">
    <w:abstractNumId w:val="10"/>
  </w:num>
  <w:num w:numId="7">
    <w:abstractNumId w:val="11"/>
  </w:num>
  <w:num w:numId="8">
    <w:abstractNumId w:val="14"/>
  </w:num>
  <w:num w:numId="9">
    <w:abstractNumId w:val="6"/>
  </w:num>
  <w:num w:numId="10">
    <w:abstractNumId w:val="7"/>
  </w:num>
  <w:num w:numId="11">
    <w:abstractNumId w:val="15"/>
  </w:num>
  <w:num w:numId="12">
    <w:abstractNumId w:val="13"/>
  </w:num>
  <w:num w:numId="13">
    <w:abstractNumId w:val="1"/>
  </w:num>
  <w:num w:numId="14">
    <w:abstractNumId w:val="8"/>
  </w:num>
  <w:num w:numId="15">
    <w:abstractNumId w:val="2"/>
  </w:num>
  <w:num w:numId="16">
    <w:abstractNumId w:val="4"/>
  </w:num>
  <w:num w:numId="1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10"/>
    <w:rsid w:val="0001029C"/>
    <w:rsid w:val="0001350B"/>
    <w:rsid w:val="00014D4C"/>
    <w:rsid w:val="000212D9"/>
    <w:rsid w:val="00023DE2"/>
    <w:rsid w:val="0003316B"/>
    <w:rsid w:val="00040CB0"/>
    <w:rsid w:val="000D416A"/>
    <w:rsid w:val="000F1F97"/>
    <w:rsid w:val="00143D4D"/>
    <w:rsid w:val="001E5523"/>
    <w:rsid w:val="00220625"/>
    <w:rsid w:val="002705D3"/>
    <w:rsid w:val="00273606"/>
    <w:rsid w:val="002D19BA"/>
    <w:rsid w:val="00347A10"/>
    <w:rsid w:val="00364F95"/>
    <w:rsid w:val="00365CBE"/>
    <w:rsid w:val="003B2EF7"/>
    <w:rsid w:val="004157FB"/>
    <w:rsid w:val="00422A7D"/>
    <w:rsid w:val="00436E27"/>
    <w:rsid w:val="0046015D"/>
    <w:rsid w:val="004935B5"/>
    <w:rsid w:val="004F6B58"/>
    <w:rsid w:val="00524A57"/>
    <w:rsid w:val="00542DC0"/>
    <w:rsid w:val="005639B5"/>
    <w:rsid w:val="0058094A"/>
    <w:rsid w:val="005840C0"/>
    <w:rsid w:val="005A597C"/>
    <w:rsid w:val="005B52D2"/>
    <w:rsid w:val="005D496E"/>
    <w:rsid w:val="005F0E14"/>
    <w:rsid w:val="006D78E1"/>
    <w:rsid w:val="006F27FC"/>
    <w:rsid w:val="00721D65"/>
    <w:rsid w:val="00746FD0"/>
    <w:rsid w:val="00770B21"/>
    <w:rsid w:val="007F0419"/>
    <w:rsid w:val="007F0B66"/>
    <w:rsid w:val="00806E13"/>
    <w:rsid w:val="008134BB"/>
    <w:rsid w:val="00816BF4"/>
    <w:rsid w:val="00864968"/>
    <w:rsid w:val="00901A08"/>
    <w:rsid w:val="00911D6E"/>
    <w:rsid w:val="00994AFA"/>
    <w:rsid w:val="009A1ABC"/>
    <w:rsid w:val="009B2FB3"/>
    <w:rsid w:val="009C6C76"/>
    <w:rsid w:val="009E1E61"/>
    <w:rsid w:val="00AA0BDA"/>
    <w:rsid w:val="00B63B1B"/>
    <w:rsid w:val="00B64597"/>
    <w:rsid w:val="00B903F5"/>
    <w:rsid w:val="00BC2F50"/>
    <w:rsid w:val="00C85442"/>
    <w:rsid w:val="00CBC267"/>
    <w:rsid w:val="00CE44A7"/>
    <w:rsid w:val="00D24092"/>
    <w:rsid w:val="00DE05BA"/>
    <w:rsid w:val="00DF3AEA"/>
    <w:rsid w:val="00E132FD"/>
    <w:rsid w:val="00E15215"/>
    <w:rsid w:val="00E468A7"/>
    <w:rsid w:val="00E46AA1"/>
    <w:rsid w:val="00E522A7"/>
    <w:rsid w:val="00E5329B"/>
    <w:rsid w:val="00EB7AAF"/>
    <w:rsid w:val="00EC5A5B"/>
    <w:rsid w:val="00F72A5D"/>
    <w:rsid w:val="00F8611A"/>
    <w:rsid w:val="00F90089"/>
    <w:rsid w:val="00FC4634"/>
    <w:rsid w:val="00FD396E"/>
    <w:rsid w:val="00FE5F04"/>
    <w:rsid w:val="01563C2A"/>
    <w:rsid w:val="015E5E5F"/>
    <w:rsid w:val="01CD53DA"/>
    <w:rsid w:val="01EAC670"/>
    <w:rsid w:val="0274D190"/>
    <w:rsid w:val="02F51230"/>
    <w:rsid w:val="02F73D83"/>
    <w:rsid w:val="042960ED"/>
    <w:rsid w:val="04B9D7A7"/>
    <w:rsid w:val="04CEE35F"/>
    <w:rsid w:val="05BAF2CB"/>
    <w:rsid w:val="05DCD077"/>
    <w:rsid w:val="0665693A"/>
    <w:rsid w:val="06F6B76C"/>
    <w:rsid w:val="07D0C5B7"/>
    <w:rsid w:val="0862AA34"/>
    <w:rsid w:val="093616F5"/>
    <w:rsid w:val="098D8EFE"/>
    <w:rsid w:val="09D154DA"/>
    <w:rsid w:val="0A08338F"/>
    <w:rsid w:val="0A173586"/>
    <w:rsid w:val="0A7BDCCE"/>
    <w:rsid w:val="0ADDCBD3"/>
    <w:rsid w:val="0B4B621C"/>
    <w:rsid w:val="0BCAA763"/>
    <w:rsid w:val="0C82F5E4"/>
    <w:rsid w:val="0CCA6CB1"/>
    <w:rsid w:val="0CE89871"/>
    <w:rsid w:val="0D1CF2FA"/>
    <w:rsid w:val="0D8D4172"/>
    <w:rsid w:val="0E70FE3F"/>
    <w:rsid w:val="0EE4BB9D"/>
    <w:rsid w:val="0F039202"/>
    <w:rsid w:val="0F841CBA"/>
    <w:rsid w:val="0FB4AB5F"/>
    <w:rsid w:val="1016B572"/>
    <w:rsid w:val="11118640"/>
    <w:rsid w:val="1160B87D"/>
    <w:rsid w:val="119302F3"/>
    <w:rsid w:val="132B3A15"/>
    <w:rsid w:val="139677DF"/>
    <w:rsid w:val="14839369"/>
    <w:rsid w:val="148E6012"/>
    <w:rsid w:val="1558614C"/>
    <w:rsid w:val="15A1AF5F"/>
    <w:rsid w:val="15B6BDCF"/>
    <w:rsid w:val="15D2E5D7"/>
    <w:rsid w:val="15E67E59"/>
    <w:rsid w:val="1631138E"/>
    <w:rsid w:val="163BFD41"/>
    <w:rsid w:val="1651BD44"/>
    <w:rsid w:val="1667503B"/>
    <w:rsid w:val="167B5D7A"/>
    <w:rsid w:val="16A60972"/>
    <w:rsid w:val="16CFD92E"/>
    <w:rsid w:val="16D63062"/>
    <w:rsid w:val="175BA0A2"/>
    <w:rsid w:val="17D278B6"/>
    <w:rsid w:val="17F204CD"/>
    <w:rsid w:val="180C3E68"/>
    <w:rsid w:val="199EF0FD"/>
    <w:rsid w:val="19AD95AE"/>
    <w:rsid w:val="1A76DFFD"/>
    <w:rsid w:val="1AA459D7"/>
    <w:rsid w:val="1AEF87DB"/>
    <w:rsid w:val="1BC848C6"/>
    <w:rsid w:val="1BDCCA32"/>
    <w:rsid w:val="1BE88F6C"/>
    <w:rsid w:val="1BFBE5E1"/>
    <w:rsid w:val="1C550CFF"/>
    <w:rsid w:val="1C5C2F6C"/>
    <w:rsid w:val="1C80DB91"/>
    <w:rsid w:val="1D59780A"/>
    <w:rsid w:val="1E42D1A8"/>
    <w:rsid w:val="1E7C987A"/>
    <w:rsid w:val="1EE58A64"/>
    <w:rsid w:val="1EECF78D"/>
    <w:rsid w:val="1F84CBCE"/>
    <w:rsid w:val="1FF77D83"/>
    <w:rsid w:val="21165C69"/>
    <w:rsid w:val="222A23C5"/>
    <w:rsid w:val="228E8C6A"/>
    <w:rsid w:val="22AB6200"/>
    <w:rsid w:val="22D180F2"/>
    <w:rsid w:val="22FA4ADA"/>
    <w:rsid w:val="23505562"/>
    <w:rsid w:val="238186CB"/>
    <w:rsid w:val="23ABAB80"/>
    <w:rsid w:val="23F792DB"/>
    <w:rsid w:val="23FFE5F0"/>
    <w:rsid w:val="243F4B0A"/>
    <w:rsid w:val="2462CCEC"/>
    <w:rsid w:val="24ABEF4E"/>
    <w:rsid w:val="24B32C0B"/>
    <w:rsid w:val="2502783C"/>
    <w:rsid w:val="26A056BF"/>
    <w:rsid w:val="271B80CA"/>
    <w:rsid w:val="27586D8D"/>
    <w:rsid w:val="275DF7D0"/>
    <w:rsid w:val="277CD492"/>
    <w:rsid w:val="279BD0E5"/>
    <w:rsid w:val="27B1D95D"/>
    <w:rsid w:val="27D2E6F2"/>
    <w:rsid w:val="2815617F"/>
    <w:rsid w:val="298F3CAB"/>
    <w:rsid w:val="29D79BB6"/>
    <w:rsid w:val="29DE7DDB"/>
    <w:rsid w:val="2A275069"/>
    <w:rsid w:val="2A5995D3"/>
    <w:rsid w:val="2AB2E99F"/>
    <w:rsid w:val="2B9047C5"/>
    <w:rsid w:val="2B9EF6C9"/>
    <w:rsid w:val="2BC073BB"/>
    <w:rsid w:val="2C1D3BB5"/>
    <w:rsid w:val="2C25834B"/>
    <w:rsid w:val="2C2AA399"/>
    <w:rsid w:val="2C4427CA"/>
    <w:rsid w:val="2C4D392B"/>
    <w:rsid w:val="2CCB8EC5"/>
    <w:rsid w:val="2D3B3C6F"/>
    <w:rsid w:val="2DD135E3"/>
    <w:rsid w:val="2E1ACC47"/>
    <w:rsid w:val="2E56B1C3"/>
    <w:rsid w:val="2E86F85E"/>
    <w:rsid w:val="2EDD63D3"/>
    <w:rsid w:val="2F1DC173"/>
    <w:rsid w:val="2F5BC5B8"/>
    <w:rsid w:val="2FC7F6FA"/>
    <w:rsid w:val="3098CDA3"/>
    <w:rsid w:val="30F2D779"/>
    <w:rsid w:val="314858A8"/>
    <w:rsid w:val="316CE698"/>
    <w:rsid w:val="3172CA22"/>
    <w:rsid w:val="3198E17A"/>
    <w:rsid w:val="32412530"/>
    <w:rsid w:val="32B7C9CE"/>
    <w:rsid w:val="32BE3558"/>
    <w:rsid w:val="33460B7F"/>
    <w:rsid w:val="335B94D8"/>
    <w:rsid w:val="336DFB64"/>
    <w:rsid w:val="33736CCE"/>
    <w:rsid w:val="33CB87E9"/>
    <w:rsid w:val="33E0DB75"/>
    <w:rsid w:val="340D1B8B"/>
    <w:rsid w:val="35A5130B"/>
    <w:rsid w:val="360B0373"/>
    <w:rsid w:val="368499A2"/>
    <w:rsid w:val="369971D1"/>
    <w:rsid w:val="36A5A4B9"/>
    <w:rsid w:val="36B9939D"/>
    <w:rsid w:val="36D763B0"/>
    <w:rsid w:val="37457D82"/>
    <w:rsid w:val="37481502"/>
    <w:rsid w:val="377E94A7"/>
    <w:rsid w:val="37CF06ED"/>
    <w:rsid w:val="37FD95E1"/>
    <w:rsid w:val="38BF2EAB"/>
    <w:rsid w:val="39996642"/>
    <w:rsid w:val="3BBBA658"/>
    <w:rsid w:val="3D68884C"/>
    <w:rsid w:val="3E234920"/>
    <w:rsid w:val="3E53B0F9"/>
    <w:rsid w:val="3ED59DAD"/>
    <w:rsid w:val="3F6E3C85"/>
    <w:rsid w:val="3F984E2F"/>
    <w:rsid w:val="401CC40F"/>
    <w:rsid w:val="408CFFEC"/>
    <w:rsid w:val="40A96021"/>
    <w:rsid w:val="412CBE6D"/>
    <w:rsid w:val="414CABBB"/>
    <w:rsid w:val="41C0760E"/>
    <w:rsid w:val="4261ED74"/>
    <w:rsid w:val="42E36C7F"/>
    <w:rsid w:val="42F88D3A"/>
    <w:rsid w:val="432B429B"/>
    <w:rsid w:val="43BE1BF8"/>
    <w:rsid w:val="4412E9EE"/>
    <w:rsid w:val="441C381B"/>
    <w:rsid w:val="44279D4B"/>
    <w:rsid w:val="44FF173B"/>
    <w:rsid w:val="45943930"/>
    <w:rsid w:val="45EAC7CE"/>
    <w:rsid w:val="45F328FB"/>
    <w:rsid w:val="46288F71"/>
    <w:rsid w:val="46A42777"/>
    <w:rsid w:val="46DA2005"/>
    <w:rsid w:val="483FEED5"/>
    <w:rsid w:val="486C5E64"/>
    <w:rsid w:val="486EBA89"/>
    <w:rsid w:val="489B49A9"/>
    <w:rsid w:val="48C2EEE6"/>
    <w:rsid w:val="49B12663"/>
    <w:rsid w:val="4ACDFB48"/>
    <w:rsid w:val="4B0D241C"/>
    <w:rsid w:val="4B156C93"/>
    <w:rsid w:val="4BB27CFB"/>
    <w:rsid w:val="4BB61EC9"/>
    <w:rsid w:val="4BB6BFF2"/>
    <w:rsid w:val="4C3E513F"/>
    <w:rsid w:val="4C50723F"/>
    <w:rsid w:val="4C9D4D93"/>
    <w:rsid w:val="4CE8D047"/>
    <w:rsid w:val="4D22344C"/>
    <w:rsid w:val="4DB55734"/>
    <w:rsid w:val="4E0769FA"/>
    <w:rsid w:val="4E37BD15"/>
    <w:rsid w:val="4EEB1B93"/>
    <w:rsid w:val="4FCA9030"/>
    <w:rsid w:val="517693A4"/>
    <w:rsid w:val="51E8CD18"/>
    <w:rsid w:val="524265F1"/>
    <w:rsid w:val="525AA40B"/>
    <w:rsid w:val="526A4596"/>
    <w:rsid w:val="52AC1969"/>
    <w:rsid w:val="53135AB6"/>
    <w:rsid w:val="531F74D5"/>
    <w:rsid w:val="532E6E2F"/>
    <w:rsid w:val="53FAE149"/>
    <w:rsid w:val="54144646"/>
    <w:rsid w:val="54967A41"/>
    <w:rsid w:val="54B512A2"/>
    <w:rsid w:val="54B9C848"/>
    <w:rsid w:val="55DAFDCF"/>
    <w:rsid w:val="56117647"/>
    <w:rsid w:val="5613F76F"/>
    <w:rsid w:val="563DE3EE"/>
    <w:rsid w:val="5668C234"/>
    <w:rsid w:val="567BDD4F"/>
    <w:rsid w:val="568EFD70"/>
    <w:rsid w:val="569ABE1F"/>
    <w:rsid w:val="56BA4903"/>
    <w:rsid w:val="56D32F73"/>
    <w:rsid w:val="573DB6B9"/>
    <w:rsid w:val="576D9E00"/>
    <w:rsid w:val="582C220E"/>
    <w:rsid w:val="587D6107"/>
    <w:rsid w:val="59048C5E"/>
    <w:rsid w:val="5931A3DA"/>
    <w:rsid w:val="596C59DB"/>
    <w:rsid w:val="59F86EC5"/>
    <w:rsid w:val="5A16F02E"/>
    <w:rsid w:val="5A607AA4"/>
    <w:rsid w:val="5A9ED49D"/>
    <w:rsid w:val="5AB554AD"/>
    <w:rsid w:val="5B80E10A"/>
    <w:rsid w:val="5BB9AC66"/>
    <w:rsid w:val="5BECDF9F"/>
    <w:rsid w:val="5C10C8EA"/>
    <w:rsid w:val="5C51250E"/>
    <w:rsid w:val="5C573B87"/>
    <w:rsid w:val="5C7B7E3E"/>
    <w:rsid w:val="5D06D875"/>
    <w:rsid w:val="5D4BCC5F"/>
    <w:rsid w:val="5DD7A648"/>
    <w:rsid w:val="5DECF56F"/>
    <w:rsid w:val="5E87D541"/>
    <w:rsid w:val="5EBF3DF1"/>
    <w:rsid w:val="5F289C7D"/>
    <w:rsid w:val="5FD1D1A0"/>
    <w:rsid w:val="5FF291DC"/>
    <w:rsid w:val="612A2766"/>
    <w:rsid w:val="615A417E"/>
    <w:rsid w:val="617B0CA4"/>
    <w:rsid w:val="61A640C1"/>
    <w:rsid w:val="61AA7EF7"/>
    <w:rsid w:val="61CF223D"/>
    <w:rsid w:val="62F5FE02"/>
    <w:rsid w:val="6370DE09"/>
    <w:rsid w:val="656D3F12"/>
    <w:rsid w:val="65A691E2"/>
    <w:rsid w:val="665EC1A1"/>
    <w:rsid w:val="6690793F"/>
    <w:rsid w:val="6713E1B8"/>
    <w:rsid w:val="672F389F"/>
    <w:rsid w:val="676306F1"/>
    <w:rsid w:val="678315C2"/>
    <w:rsid w:val="67EF181F"/>
    <w:rsid w:val="6802F5FE"/>
    <w:rsid w:val="6895EAD8"/>
    <w:rsid w:val="691C1943"/>
    <w:rsid w:val="696A70DE"/>
    <w:rsid w:val="69BBF8BB"/>
    <w:rsid w:val="69F502BD"/>
    <w:rsid w:val="6A393FE2"/>
    <w:rsid w:val="6A9368CB"/>
    <w:rsid w:val="6B07F558"/>
    <w:rsid w:val="6C68D366"/>
    <w:rsid w:val="6D3729C4"/>
    <w:rsid w:val="6D6E0E99"/>
    <w:rsid w:val="6DE82389"/>
    <w:rsid w:val="6E1D8745"/>
    <w:rsid w:val="6E6D4CBA"/>
    <w:rsid w:val="6EBB2985"/>
    <w:rsid w:val="6ED39B53"/>
    <w:rsid w:val="6F5BA2E1"/>
    <w:rsid w:val="6F744254"/>
    <w:rsid w:val="6FA60CD7"/>
    <w:rsid w:val="6FBD3BA6"/>
    <w:rsid w:val="6FCB78AD"/>
    <w:rsid w:val="6FF07F93"/>
    <w:rsid w:val="707B54F3"/>
    <w:rsid w:val="711839C0"/>
    <w:rsid w:val="712FB0AC"/>
    <w:rsid w:val="71534F5F"/>
    <w:rsid w:val="71D5575F"/>
    <w:rsid w:val="729755E4"/>
    <w:rsid w:val="734950D3"/>
    <w:rsid w:val="734CDF83"/>
    <w:rsid w:val="73ADF4BB"/>
    <w:rsid w:val="743D3F6E"/>
    <w:rsid w:val="74721914"/>
    <w:rsid w:val="7481E470"/>
    <w:rsid w:val="74F65209"/>
    <w:rsid w:val="755A76EF"/>
    <w:rsid w:val="757A737C"/>
    <w:rsid w:val="75F4CFD1"/>
    <w:rsid w:val="765CD7D4"/>
    <w:rsid w:val="766E53BB"/>
    <w:rsid w:val="76C4E3AD"/>
    <w:rsid w:val="76EAEDBE"/>
    <w:rsid w:val="77205440"/>
    <w:rsid w:val="77308B23"/>
    <w:rsid w:val="78D9AF75"/>
    <w:rsid w:val="78E84BF5"/>
    <w:rsid w:val="795ACFF5"/>
    <w:rsid w:val="7987E4AC"/>
    <w:rsid w:val="7AA2DEDD"/>
    <w:rsid w:val="7B98788E"/>
    <w:rsid w:val="7C509C35"/>
    <w:rsid w:val="7C5F8D88"/>
    <w:rsid w:val="7C63D695"/>
    <w:rsid w:val="7DA1E0ED"/>
    <w:rsid w:val="7E74601D"/>
    <w:rsid w:val="7E8B5E0A"/>
    <w:rsid w:val="7F075056"/>
    <w:rsid w:val="7F5AB9E0"/>
    <w:rsid w:val="7FD1D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8D3BF6"/>
  <w15:docId w15:val="{C225FE9E-7A22-434D-BF59-3A74466BE3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52D2"/>
    <w:pPr>
      <w:spacing w:after="0" w:line="240" w:lineRule="auto"/>
    </w:pPr>
    <w:rPr>
      <w:rFonts w:eastAsiaTheme="minorEastAsia"/>
      <w:sz w:val="24"/>
      <w:szCs w:val="24"/>
      <w:lang w:val="en-US"/>
    </w:rPr>
  </w:style>
  <w:style w:type="paragraph" w:styleId="Heading1">
    <w:name w:val="heading 1"/>
    <w:basedOn w:val="Normal"/>
    <w:next w:val="NormalIndent"/>
    <w:link w:val="Heading1Char"/>
    <w:qFormat/>
    <w:rsid w:val="00014D4C"/>
    <w:pPr>
      <w:keepNext/>
      <w:spacing w:after="240"/>
      <w:jc w:val="both"/>
      <w:outlineLvl w:val="0"/>
    </w:pPr>
    <w:rPr>
      <w:rFonts w:ascii="Book Antiqua" w:hAnsi="Book Antiqua" w:eastAsia="Times New Roman" w:cs="Times New Roman"/>
      <w:b/>
      <w:kern w:val="28"/>
      <w:szCs w:val="2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CE44A7"/>
    <w:rPr>
      <w:rFonts w:ascii="Tahoma" w:hAnsi="Tahoma" w:cs="Tahoma"/>
      <w:sz w:val="16"/>
      <w:szCs w:val="16"/>
    </w:rPr>
  </w:style>
  <w:style w:type="character" w:styleId="BalloonTextChar" w:customStyle="1">
    <w:name w:val="Balloon Text Char"/>
    <w:basedOn w:val="DefaultParagraphFont"/>
    <w:link w:val="BalloonText"/>
    <w:uiPriority w:val="99"/>
    <w:semiHidden/>
    <w:rsid w:val="00CE44A7"/>
    <w:rPr>
      <w:rFonts w:ascii="Tahoma" w:hAnsi="Tahoma" w:cs="Tahoma"/>
      <w:sz w:val="16"/>
      <w:szCs w:val="16"/>
    </w:rPr>
  </w:style>
  <w:style w:type="paragraph" w:styleId="Header">
    <w:name w:val="header"/>
    <w:basedOn w:val="Normal"/>
    <w:link w:val="HeaderChar"/>
    <w:uiPriority w:val="99"/>
    <w:unhideWhenUsed/>
    <w:rsid w:val="00F72A5D"/>
    <w:pPr>
      <w:tabs>
        <w:tab w:val="center" w:pos="4513"/>
        <w:tab w:val="right" w:pos="9026"/>
      </w:tabs>
    </w:pPr>
  </w:style>
  <w:style w:type="character" w:styleId="HeaderChar" w:customStyle="1">
    <w:name w:val="Header Char"/>
    <w:basedOn w:val="DefaultParagraphFont"/>
    <w:link w:val="Header"/>
    <w:uiPriority w:val="99"/>
    <w:rsid w:val="00F72A5D"/>
  </w:style>
  <w:style w:type="paragraph" w:styleId="Footer">
    <w:name w:val="footer"/>
    <w:basedOn w:val="Normal"/>
    <w:link w:val="FooterChar"/>
    <w:uiPriority w:val="99"/>
    <w:unhideWhenUsed/>
    <w:rsid w:val="00F72A5D"/>
    <w:pPr>
      <w:tabs>
        <w:tab w:val="center" w:pos="4513"/>
        <w:tab w:val="right" w:pos="9026"/>
      </w:tabs>
    </w:pPr>
  </w:style>
  <w:style w:type="character" w:styleId="FooterChar" w:customStyle="1">
    <w:name w:val="Footer Char"/>
    <w:basedOn w:val="DefaultParagraphFont"/>
    <w:link w:val="Footer"/>
    <w:uiPriority w:val="99"/>
    <w:rsid w:val="00F72A5D"/>
  </w:style>
  <w:style w:type="character" w:styleId="Heading1Char" w:customStyle="1">
    <w:name w:val="Heading 1 Char"/>
    <w:basedOn w:val="DefaultParagraphFont"/>
    <w:link w:val="Heading1"/>
    <w:rsid w:val="00014D4C"/>
    <w:rPr>
      <w:rFonts w:ascii="Book Antiqua" w:hAnsi="Book Antiqua" w:eastAsia="Times New Roman" w:cs="Times New Roman"/>
      <w:b/>
      <w:kern w:val="28"/>
      <w:szCs w:val="20"/>
      <w:lang w:val="en-GB"/>
    </w:rPr>
  </w:style>
  <w:style w:type="paragraph" w:styleId="NormalIndent">
    <w:name w:val="Normal Indent"/>
    <w:basedOn w:val="Normal"/>
    <w:uiPriority w:val="99"/>
    <w:semiHidden/>
    <w:unhideWhenUsed/>
    <w:rsid w:val="00014D4C"/>
    <w:pPr>
      <w:ind w:left="720"/>
    </w:pPr>
  </w:style>
  <w:style w:type="paragraph" w:styleId="NoSpacing">
    <w:name w:val="No Spacing"/>
    <w:uiPriority w:val="1"/>
    <w:qFormat/>
    <w:rsid w:val="00E5329B"/>
    <w:pPr>
      <w:spacing w:after="0" w:line="240" w:lineRule="auto"/>
    </w:pPr>
  </w:style>
  <w:style w:type="paragraph" w:styleId="ListParagraph">
    <w:name w:val="List Paragraph"/>
    <w:basedOn w:val="Normal"/>
    <w:uiPriority w:val="34"/>
    <w:qFormat/>
    <w:rsid w:val="005B5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header" Target="header3.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microsoft.com/office/2020/10/relationships/intelligence" Target="intelligence2.xml" Id="R7d0a285200bf4f68"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ntTable" Target="fontTable.xml" Id="rId22" /><Relationship Type="http://schemas.openxmlformats.org/officeDocument/2006/relationships/image" Target="/media/imaged.png" Id="Rc0107605654741b2" /></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C69FA-56F6-47A0-973B-9C272026D6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Avinash</dc:creator>
  <lastModifiedBy>Dnyaneshwar Khokale</lastModifiedBy>
  <revision>77</revision>
  <lastPrinted>2024-05-14T06:15:00.0000000Z</lastPrinted>
  <dcterms:created xsi:type="dcterms:W3CDTF">2020-09-21T05:47:00.0000000Z</dcterms:created>
  <dcterms:modified xsi:type="dcterms:W3CDTF">2024-05-15T12:08:16.0750213Z</dcterms:modified>
</coreProperties>
</file>