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26FCB" w14:textId="77777777" w:rsidR="008B5410" w:rsidRPr="008B5410" w:rsidRDefault="008B5410" w:rsidP="008B5410">
      <w:pPr>
        <w:rPr>
          <w:b/>
          <w:bCs/>
        </w:rPr>
      </w:pPr>
      <w:r w:rsidRPr="008B5410">
        <w:rPr>
          <w:b/>
          <w:bCs/>
        </w:rPr>
        <w:t>Personal Evaluation (MB)</w:t>
      </w:r>
    </w:p>
    <w:p w14:paraId="79E77990" w14:textId="77777777" w:rsidR="008B5410" w:rsidRPr="008B5410" w:rsidRDefault="008B5410" w:rsidP="008B5410">
      <w:r w:rsidRPr="008B5410">
        <w:t xml:space="preserve">This project provided a significant learning curve across multiple technical and professional areas, particularly in the use of Unity, AI technologies, API integration, APK generation, and cloud-based services such as Cloudflare. While I had prior experience with C# from earlier modules and limited exposure to APIs through previous work with Google Maps on a Raspberry Pi, the scale and integration required for this project were considerably more advanced. As other team members were in a similar position, there was a shared need to rapidly develop new skills </w:t>
      </w:r>
      <w:proofErr w:type="gramStart"/>
      <w:r w:rsidRPr="008B5410">
        <w:t>in order to</w:t>
      </w:r>
      <w:proofErr w:type="gramEnd"/>
      <w:r w:rsidRPr="008B5410">
        <w:t xml:space="preserve"> contribute effectively to the group outcome.</w:t>
      </w:r>
    </w:p>
    <w:p w14:paraId="402F79B5" w14:textId="77777777" w:rsidR="008B5410" w:rsidRPr="008B5410" w:rsidRDefault="008B5410" w:rsidP="008B5410">
      <w:r w:rsidRPr="008B5410">
        <w:t xml:space="preserve">The use of Unity was particularly valuable in enabling rapid prototyping and iterative development of the game. It allowed for a visual and interactive approach to building functionality, which supported both development and testing. In parallel, working with AI APIs, including switching between Gemini and </w:t>
      </w:r>
      <w:proofErr w:type="spellStart"/>
      <w:r w:rsidRPr="008B5410">
        <w:t>Groq</w:t>
      </w:r>
      <w:proofErr w:type="spellEnd"/>
      <w:r w:rsidRPr="008B5410">
        <w:t>, provided insight into the practical realities of implementing AI in a production-style environment. This included understanding trade-offs between response speed, cost, reliability, and consistency. Importantly, it highlighted that while AI can enhance functionality, it introduces unpredictability and ongoing cost considerations that must be carefully managed.</w:t>
      </w:r>
    </w:p>
    <w:p w14:paraId="785CD9E9" w14:textId="77777777" w:rsidR="008B5410" w:rsidRPr="008B5410" w:rsidRDefault="008B5410" w:rsidP="008B5410">
      <w:r w:rsidRPr="008B5410">
        <w:t>From a tooling perspective, Trello was new to me but proved to be an effective way of organising tasks and maintaining visibility across the project. My existing familiarity with GitHub was extended through collaborative use, including merging changes, resolving conflicts, and maintaining a shared codebase. This experience emphasised the importance of version control in team environments, although I found that the GitHub interface can be unintuitive when managing more complex merges.</w:t>
      </w:r>
    </w:p>
    <w:p w14:paraId="1D20B296" w14:textId="77777777" w:rsidR="008B5410" w:rsidRPr="008B5410" w:rsidRDefault="008B5410" w:rsidP="008B5410">
      <w:r w:rsidRPr="008B5410">
        <w:pict w14:anchorId="1AA04987">
          <v:rect id="_x0000_i1061" style="width:0;height:1.5pt" o:hralign="center" o:hrstd="t" o:hr="t" fillcolor="#a0a0a0" stroked="f"/>
        </w:pict>
      </w:r>
    </w:p>
    <w:p w14:paraId="0A6FF08C" w14:textId="77777777" w:rsidR="008B5410" w:rsidRPr="008B5410" w:rsidRDefault="008B5410" w:rsidP="008B5410">
      <w:pPr>
        <w:rPr>
          <w:b/>
          <w:bCs/>
        </w:rPr>
      </w:pPr>
      <w:r w:rsidRPr="008B5410">
        <w:rPr>
          <w:b/>
          <w:bCs/>
        </w:rPr>
        <w:t>Soft Skills Development</w:t>
      </w:r>
    </w:p>
    <w:p w14:paraId="036BEC5A" w14:textId="77777777" w:rsidR="008B5410" w:rsidRPr="008B5410" w:rsidRDefault="008B5410" w:rsidP="008B5410">
      <w:r w:rsidRPr="008B5410">
        <w:t>The project significantly contributed to the development of soft skills, particularly in time management, communication, and resilience. With responsibility for producing an early prototype to support subsequent documentation, I became more aware of the importance of planning work effectively and meeting deadlines that impacted other team members. This created a stronger sense of accountability and reinforced the need to prioritise tasks appropriately.</w:t>
      </w:r>
    </w:p>
    <w:p w14:paraId="5E56E2BB" w14:textId="77777777" w:rsidR="008B5410" w:rsidRPr="008B5410" w:rsidRDefault="008B5410" w:rsidP="008B5410">
      <w:r w:rsidRPr="008B5410">
        <w:t>Resilience was developed through the need to address challenges that did not have clear or immediate solutions. Issues such as AI unpredictability, token limitations, and response latency required persistence and iterative problem-solving. Rather than relying on predefined solutions, I had to explore multiple approaches and evaluate their effectiveness.</w:t>
      </w:r>
    </w:p>
    <w:p w14:paraId="4644F5F4" w14:textId="77777777" w:rsidR="008B5410" w:rsidRPr="008B5410" w:rsidRDefault="008B5410" w:rsidP="008B5410">
      <w:r w:rsidRPr="008B5410">
        <w:lastRenderedPageBreak/>
        <w:t>Communication was a critical factor throughout the project. Technical ideas, concerns, and constraints needed to be expressed clearly and constructively within the group. Equally important was the ability to receive feedback and alternative perspectives in a positive and collaborative manner. This reinforced the importance of maintaining an open and supportive environment, particularly in a group context where progress depends on shared understanding.</w:t>
      </w:r>
    </w:p>
    <w:p w14:paraId="5E9C5932" w14:textId="77777777" w:rsidR="008B5410" w:rsidRPr="008B5410" w:rsidRDefault="008B5410" w:rsidP="008B5410">
      <w:r w:rsidRPr="008B5410">
        <w:pict w14:anchorId="12317FCF">
          <v:rect id="_x0000_i1062" style="width:0;height:1.5pt" o:hralign="center" o:hrstd="t" o:hr="t" fillcolor="#a0a0a0" stroked="f"/>
        </w:pict>
      </w:r>
    </w:p>
    <w:p w14:paraId="2F16BEEA" w14:textId="77777777" w:rsidR="008B5410" w:rsidRPr="008B5410" w:rsidRDefault="008B5410" w:rsidP="008B5410">
      <w:pPr>
        <w:rPr>
          <w:b/>
          <w:bCs/>
        </w:rPr>
      </w:pPr>
      <w:r w:rsidRPr="008B5410">
        <w:rPr>
          <w:b/>
          <w:bCs/>
        </w:rPr>
        <w:t>Challenges and Problem Solving</w:t>
      </w:r>
    </w:p>
    <w:p w14:paraId="16A6D221" w14:textId="77777777" w:rsidR="008B5410" w:rsidRPr="008B5410" w:rsidRDefault="008B5410" w:rsidP="008B5410">
      <w:r w:rsidRPr="008B5410">
        <w:t>The most significant challenge encountered was managing the behaviour of the AI component. While AI provided flexibility, it also introduced inconsistency, particularly in ensuring that generated moves adhered to the rules of the game. Addressing this required the implementation of validation mechanisms and additional logic to ensure reliability. This highlighted a key limitation of AI-driven systems: they often require structured constraints to operate effectively within defined parameters.</w:t>
      </w:r>
    </w:p>
    <w:p w14:paraId="18D7FB88" w14:textId="77777777" w:rsidR="008B5410" w:rsidRPr="008B5410" w:rsidRDefault="008B5410" w:rsidP="008B5410">
      <w:r w:rsidRPr="008B5410">
        <w:t>Another challenge arose from the exposure of an API key during development. This unexpected issue required an immediate response and led to the adoption of Cloudflare as an intermediary layer for securing API communication. This experience was particularly valuable, as it introduced real-world considerations around security, API management, and best practices that are often overlooked in academic settings.</w:t>
      </w:r>
    </w:p>
    <w:p w14:paraId="30D94515" w14:textId="77777777" w:rsidR="008B5410" w:rsidRPr="008B5410" w:rsidRDefault="008B5410" w:rsidP="008B5410">
      <w:r w:rsidRPr="008B5410">
        <w:t>The integration of multiple technologies also presented complexity. Ensuring smooth interaction between the Unity client, backend services, and database required careful design and debugging. Identifying the source of issues across these layers was often non-trivial and required a systematic approach to problem-solving.</w:t>
      </w:r>
    </w:p>
    <w:p w14:paraId="1A3C04B5" w14:textId="77777777" w:rsidR="008B5410" w:rsidRPr="008B5410" w:rsidRDefault="008B5410" w:rsidP="008B5410">
      <w:r w:rsidRPr="008B5410">
        <w:pict w14:anchorId="1000F1C8">
          <v:rect id="_x0000_i1063" style="width:0;height:1.5pt" o:hralign="center" o:hrstd="t" o:hr="t" fillcolor="#a0a0a0" stroked="f"/>
        </w:pict>
      </w:r>
    </w:p>
    <w:p w14:paraId="0B8D5193" w14:textId="77777777" w:rsidR="008B5410" w:rsidRPr="008B5410" w:rsidRDefault="008B5410" w:rsidP="008B5410">
      <w:pPr>
        <w:rPr>
          <w:b/>
          <w:bCs/>
        </w:rPr>
      </w:pPr>
      <w:r w:rsidRPr="008B5410">
        <w:rPr>
          <w:b/>
          <w:bCs/>
        </w:rPr>
        <w:t>Group Experience</w:t>
      </w:r>
    </w:p>
    <w:p w14:paraId="477F2242" w14:textId="77777777" w:rsidR="008B5410" w:rsidRPr="008B5410" w:rsidRDefault="008B5410" w:rsidP="008B5410">
      <w:r w:rsidRPr="008B5410">
        <w:t>The group dynamic throughout the project was highly positive and contributed significantly to its success. Team members were supportive, open to discussion, and willing to share knowledge, particularly in areas where they had greater experience, such as Unity. This collaborative approach helped to raise the overall capability of the group.</w:t>
      </w:r>
    </w:p>
    <w:p w14:paraId="73521E1B" w14:textId="77777777" w:rsidR="008B5410" w:rsidRPr="008B5410" w:rsidRDefault="008B5410" w:rsidP="008B5410">
      <w:r w:rsidRPr="008B5410">
        <w:t>Decision-making within the group often involved discussion and compromise. On several occasions, the group selected approaches that differed from my initial preference. In each case, I supported the group decision, and the chosen solution proved effective. This reinforced the importance of trust and highlighted the value of diverse perspectives in achieving better outcomes.</w:t>
      </w:r>
    </w:p>
    <w:p w14:paraId="3059F3BC" w14:textId="77777777" w:rsidR="008B5410" w:rsidRPr="008B5410" w:rsidRDefault="008B5410" w:rsidP="008B5410">
      <w:r w:rsidRPr="008B5410">
        <w:lastRenderedPageBreak/>
        <w:t>Despite the absence of an external client, the group effectively functioned as a collective stakeholder. While this introduced some ambiguity in defining requirements, it also encouraged shared ownership and accountability. The team consistently met agreed deadlines, and there was a strong sense of mutual respect and commitment.</w:t>
      </w:r>
    </w:p>
    <w:p w14:paraId="05E84BF1" w14:textId="77777777" w:rsidR="008B5410" w:rsidRPr="008B5410" w:rsidRDefault="008B5410" w:rsidP="008B5410">
      <w:r w:rsidRPr="008B5410">
        <w:pict w14:anchorId="0F48475F">
          <v:rect id="_x0000_i1064" style="width:0;height:1.5pt" o:hralign="center" o:hrstd="t" o:hr="t" fillcolor="#a0a0a0" stroked="f"/>
        </w:pict>
      </w:r>
    </w:p>
    <w:p w14:paraId="3BB60B75" w14:textId="77777777" w:rsidR="008B5410" w:rsidRPr="008B5410" w:rsidRDefault="008B5410" w:rsidP="008B5410">
      <w:pPr>
        <w:rPr>
          <w:b/>
          <w:bCs/>
        </w:rPr>
      </w:pPr>
      <w:r w:rsidRPr="008B5410">
        <w:rPr>
          <w:b/>
          <w:bCs/>
        </w:rPr>
        <w:t>Key Learning Experiences</w:t>
      </w:r>
    </w:p>
    <w:p w14:paraId="51E2561A" w14:textId="77777777" w:rsidR="008B5410" w:rsidRPr="008B5410" w:rsidRDefault="008B5410" w:rsidP="008B5410">
      <w:r w:rsidRPr="008B5410">
        <w:t>One of the most valuable learning experiences was recognising the gap between technical capability and commercial viability. While the AI component was technically impressive, the subsequent cost analysis demonstrated that its inclusion may not be justified at smaller scales. This led to the consideration of a rule-based alternative, which, although less flexible, would significantly reduce operational costs. This experience highlighted the importance of evaluating technology choices not only on functionality but also on their economic impact.</w:t>
      </w:r>
    </w:p>
    <w:p w14:paraId="730E1209" w14:textId="77777777" w:rsidR="008B5410" w:rsidRPr="008B5410" w:rsidRDefault="008B5410" w:rsidP="008B5410">
      <w:r w:rsidRPr="008B5410">
        <w:t>Another important learning point was the development of trust within the team. At the start of the project, this trust had not yet been established, but it developed over time through consistent delivery and collaboration. I have learned to place greater confidence in others and to approach group work with a more open and less individualistic mindset.</w:t>
      </w:r>
    </w:p>
    <w:p w14:paraId="7DD6E75D" w14:textId="77777777" w:rsidR="008B5410" w:rsidRPr="008B5410" w:rsidRDefault="008B5410" w:rsidP="008B5410">
      <w:r w:rsidRPr="008B5410">
        <w:pict w14:anchorId="62E6C673">
          <v:rect id="_x0000_i1065" style="width:0;height:1.5pt" o:hralign="center" o:hrstd="t" o:hr="t" fillcolor="#a0a0a0" stroked="f"/>
        </w:pict>
      </w:r>
    </w:p>
    <w:p w14:paraId="3876E3FB" w14:textId="77777777" w:rsidR="008B5410" w:rsidRPr="008B5410" w:rsidRDefault="008B5410" w:rsidP="008B5410">
      <w:pPr>
        <w:rPr>
          <w:b/>
          <w:bCs/>
        </w:rPr>
      </w:pPr>
      <w:r w:rsidRPr="008B5410">
        <w:rPr>
          <w:b/>
          <w:bCs/>
        </w:rPr>
        <w:t>Future Development</w:t>
      </w:r>
    </w:p>
    <w:p w14:paraId="4414DE23" w14:textId="77777777" w:rsidR="008B5410" w:rsidRPr="008B5410" w:rsidRDefault="008B5410" w:rsidP="008B5410">
      <w:r w:rsidRPr="008B5410">
        <w:t>Moving forward, I intend to build on both the technical and commercial insights gained from this project. From a technical perspective, I will continue to develop skills in application design, backend integration, and optimisation. From a commercial perspective, I will place greater emphasis on evaluating cost, scalability, and monetisation strategies at an earlier stage of development.</w:t>
      </w:r>
    </w:p>
    <w:p w14:paraId="6F9AC944" w14:textId="77777777" w:rsidR="008B5410" w:rsidRPr="008B5410" w:rsidRDefault="008B5410" w:rsidP="008B5410">
      <w:r w:rsidRPr="008B5410">
        <w:t>In relation to this application, further development would likely involve reconsidering the use of AI in favour of a more cost-effective solution, particularly during early deployment. This reflects a shift towards prioritising sustainability and practicality over complexity.</w:t>
      </w:r>
    </w:p>
    <w:p w14:paraId="20282CC4" w14:textId="77777777" w:rsidR="008B5410" w:rsidRPr="008B5410" w:rsidRDefault="008B5410" w:rsidP="008B5410">
      <w:r w:rsidRPr="008B5410">
        <w:pict w14:anchorId="4A5819CB">
          <v:rect id="_x0000_i1066" style="width:0;height:1.5pt" o:hralign="center" o:hrstd="t" o:hr="t" fillcolor="#a0a0a0" stroked="f"/>
        </w:pict>
      </w:r>
    </w:p>
    <w:p w14:paraId="404A26CE" w14:textId="77777777" w:rsidR="008B5410" w:rsidRPr="008B5410" w:rsidRDefault="008B5410" w:rsidP="008B5410">
      <w:pPr>
        <w:rPr>
          <w:b/>
          <w:bCs/>
        </w:rPr>
      </w:pPr>
      <w:r w:rsidRPr="008B5410">
        <w:rPr>
          <w:b/>
          <w:bCs/>
        </w:rPr>
        <w:t>Conclusion</w:t>
      </w:r>
    </w:p>
    <w:p w14:paraId="77BF913D" w14:textId="77777777" w:rsidR="008B5410" w:rsidRPr="008B5410" w:rsidRDefault="008B5410" w:rsidP="008B5410">
      <w:r w:rsidRPr="008B5410">
        <w:t xml:space="preserve">Overall, this project provided a valuable and realistic experience of software development within a team and commercial context. It demonstrated that successful applications require not only technical competence but also an understanding of cost, scalability, and collaboration. The combination of technical challenges, group </w:t>
      </w:r>
      <w:r w:rsidRPr="008B5410">
        <w:lastRenderedPageBreak/>
        <w:t>dynamics, and commercial evaluation has contributed significantly to my development and will inform my approach to future projects.</w:t>
      </w:r>
    </w:p>
    <w:p w14:paraId="1728B556" w14:textId="77777777" w:rsidR="006D3878" w:rsidRPr="008B5410" w:rsidRDefault="006D3878" w:rsidP="008B5410"/>
    <w:sectPr w:rsidR="006D3878" w:rsidRPr="008B54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C0F"/>
    <w:rsid w:val="00013824"/>
    <w:rsid w:val="00021F06"/>
    <w:rsid w:val="00036C0F"/>
    <w:rsid w:val="000F4F87"/>
    <w:rsid w:val="00131D50"/>
    <w:rsid w:val="001375E5"/>
    <w:rsid w:val="00137CB6"/>
    <w:rsid w:val="002821E5"/>
    <w:rsid w:val="003C6800"/>
    <w:rsid w:val="003D5CE6"/>
    <w:rsid w:val="00415560"/>
    <w:rsid w:val="00427C42"/>
    <w:rsid w:val="004307F1"/>
    <w:rsid w:val="004455BC"/>
    <w:rsid w:val="00473C6C"/>
    <w:rsid w:val="004C0983"/>
    <w:rsid w:val="005257A2"/>
    <w:rsid w:val="00590D3F"/>
    <w:rsid w:val="005F0600"/>
    <w:rsid w:val="005F4C62"/>
    <w:rsid w:val="00614D34"/>
    <w:rsid w:val="00622420"/>
    <w:rsid w:val="00630507"/>
    <w:rsid w:val="006721BE"/>
    <w:rsid w:val="006A2384"/>
    <w:rsid w:val="006A7A2E"/>
    <w:rsid w:val="006C71E0"/>
    <w:rsid w:val="006D3878"/>
    <w:rsid w:val="00731F65"/>
    <w:rsid w:val="007D3A98"/>
    <w:rsid w:val="00826EC2"/>
    <w:rsid w:val="00832D26"/>
    <w:rsid w:val="008559CA"/>
    <w:rsid w:val="0086729B"/>
    <w:rsid w:val="00882F9D"/>
    <w:rsid w:val="008A0B07"/>
    <w:rsid w:val="008A35E2"/>
    <w:rsid w:val="008B0757"/>
    <w:rsid w:val="008B5410"/>
    <w:rsid w:val="008C3F69"/>
    <w:rsid w:val="00935C9F"/>
    <w:rsid w:val="00980B70"/>
    <w:rsid w:val="009A7A0B"/>
    <w:rsid w:val="00A147BB"/>
    <w:rsid w:val="00A1733E"/>
    <w:rsid w:val="00A3573D"/>
    <w:rsid w:val="00A76E0E"/>
    <w:rsid w:val="00A9665A"/>
    <w:rsid w:val="00AC089C"/>
    <w:rsid w:val="00AD04D8"/>
    <w:rsid w:val="00AD7B4D"/>
    <w:rsid w:val="00B25683"/>
    <w:rsid w:val="00B45208"/>
    <w:rsid w:val="00B7771F"/>
    <w:rsid w:val="00B939A6"/>
    <w:rsid w:val="00BD7A81"/>
    <w:rsid w:val="00C62B38"/>
    <w:rsid w:val="00C93049"/>
    <w:rsid w:val="00C9483A"/>
    <w:rsid w:val="00CC6328"/>
    <w:rsid w:val="00CF030C"/>
    <w:rsid w:val="00D22CFB"/>
    <w:rsid w:val="00D3597D"/>
    <w:rsid w:val="00D5615D"/>
    <w:rsid w:val="00DB4BDE"/>
    <w:rsid w:val="00E05E3E"/>
    <w:rsid w:val="00E161AD"/>
    <w:rsid w:val="00E2283A"/>
    <w:rsid w:val="00E50C30"/>
    <w:rsid w:val="00F803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574FD"/>
  <w15:chartTrackingRefBased/>
  <w15:docId w15:val="{C85DC875-DCFC-47AF-AAB1-04D6B8CB8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C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6C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6C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6C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6C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6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C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6C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6C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6C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6C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6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C0F"/>
    <w:rPr>
      <w:rFonts w:eastAsiaTheme="majorEastAsia" w:cstheme="majorBidi"/>
      <w:color w:val="272727" w:themeColor="text1" w:themeTint="D8"/>
    </w:rPr>
  </w:style>
  <w:style w:type="paragraph" w:styleId="Title">
    <w:name w:val="Title"/>
    <w:basedOn w:val="Normal"/>
    <w:next w:val="Normal"/>
    <w:link w:val="TitleChar"/>
    <w:uiPriority w:val="10"/>
    <w:qFormat/>
    <w:rsid w:val="00036C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C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C0F"/>
    <w:pPr>
      <w:spacing w:before="160"/>
      <w:jc w:val="center"/>
    </w:pPr>
    <w:rPr>
      <w:i/>
      <w:iCs/>
      <w:color w:val="404040" w:themeColor="text1" w:themeTint="BF"/>
    </w:rPr>
  </w:style>
  <w:style w:type="character" w:customStyle="1" w:styleId="QuoteChar">
    <w:name w:val="Quote Char"/>
    <w:basedOn w:val="DefaultParagraphFont"/>
    <w:link w:val="Quote"/>
    <w:uiPriority w:val="29"/>
    <w:rsid w:val="00036C0F"/>
    <w:rPr>
      <w:i/>
      <w:iCs/>
      <w:color w:val="404040" w:themeColor="text1" w:themeTint="BF"/>
    </w:rPr>
  </w:style>
  <w:style w:type="paragraph" w:styleId="ListParagraph">
    <w:name w:val="List Paragraph"/>
    <w:basedOn w:val="Normal"/>
    <w:uiPriority w:val="34"/>
    <w:qFormat/>
    <w:rsid w:val="00036C0F"/>
    <w:pPr>
      <w:ind w:left="720"/>
      <w:contextualSpacing/>
    </w:pPr>
  </w:style>
  <w:style w:type="character" w:styleId="IntenseEmphasis">
    <w:name w:val="Intense Emphasis"/>
    <w:basedOn w:val="DefaultParagraphFont"/>
    <w:uiPriority w:val="21"/>
    <w:qFormat/>
    <w:rsid w:val="00036C0F"/>
    <w:rPr>
      <w:i/>
      <w:iCs/>
      <w:color w:val="0F4761" w:themeColor="accent1" w:themeShade="BF"/>
    </w:rPr>
  </w:style>
  <w:style w:type="paragraph" w:styleId="IntenseQuote">
    <w:name w:val="Intense Quote"/>
    <w:basedOn w:val="Normal"/>
    <w:next w:val="Normal"/>
    <w:link w:val="IntenseQuoteChar"/>
    <w:uiPriority w:val="30"/>
    <w:qFormat/>
    <w:rsid w:val="00036C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6C0F"/>
    <w:rPr>
      <w:i/>
      <w:iCs/>
      <w:color w:val="0F4761" w:themeColor="accent1" w:themeShade="BF"/>
    </w:rPr>
  </w:style>
  <w:style w:type="character" w:styleId="IntenseReference">
    <w:name w:val="Intense Reference"/>
    <w:basedOn w:val="DefaultParagraphFont"/>
    <w:uiPriority w:val="32"/>
    <w:qFormat/>
    <w:rsid w:val="00036C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85D751279EAA449A23CDC980855C91" ma:contentTypeVersion="11" ma:contentTypeDescription="Create a new document." ma:contentTypeScope="" ma:versionID="d71adc68a337a6951e74be35c15928d8">
  <xsd:schema xmlns:xsd="http://www.w3.org/2001/XMLSchema" xmlns:xs="http://www.w3.org/2001/XMLSchema" xmlns:p="http://schemas.microsoft.com/office/2006/metadata/properties" xmlns:ns3="67cd5361-b2a1-43c3-9042-7c578d9bd0e5" targetNamespace="http://schemas.microsoft.com/office/2006/metadata/properties" ma:root="true" ma:fieldsID="d1ab3e87d89dcaa98b8e2e99d2a02f27" ns3:_="">
    <xsd:import namespace="67cd5361-b2a1-43c3-9042-7c578d9bd0e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cd5361-b2a1-43c3-9042-7c578d9bd0e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7cd5361-b2a1-43c3-9042-7c578d9bd0e5" xsi:nil="true"/>
  </documentManagement>
</p:properties>
</file>

<file path=customXml/itemProps1.xml><?xml version="1.0" encoding="utf-8"?>
<ds:datastoreItem xmlns:ds="http://schemas.openxmlformats.org/officeDocument/2006/customXml" ds:itemID="{F9A7236A-F59F-4024-813B-3FE236F9B9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cd5361-b2a1-43c3-9042-7c578d9bd0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ED284A-6ACB-44C7-87AB-0B54C76A4A6B}">
  <ds:schemaRefs>
    <ds:schemaRef ds:uri="http://schemas.microsoft.com/sharepoint/v3/contenttype/forms"/>
  </ds:schemaRefs>
</ds:datastoreItem>
</file>

<file path=customXml/itemProps3.xml><?xml version="1.0" encoding="utf-8"?>
<ds:datastoreItem xmlns:ds="http://schemas.openxmlformats.org/officeDocument/2006/customXml" ds:itemID="{07415499-2F16-4D23-8CAF-3BAE72B87961}">
  <ds:schemaRefs>
    <ds:schemaRef ds:uri="http://schemas.microsoft.com/office/2006/metadata/properties"/>
    <ds:schemaRef ds:uri="http://schemas.microsoft.com/office/infopath/2007/PartnerControls"/>
    <ds:schemaRef ds:uri="67cd5361-b2a1-43c3-9042-7c578d9bd0e5"/>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1123</Words>
  <Characters>6406</Characters>
  <Application>Microsoft Office Word</Application>
  <DocSecurity>0</DocSecurity>
  <Lines>53</Lines>
  <Paragraphs>15</Paragraphs>
  <ScaleCrop>false</ScaleCrop>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Martin Bath</dc:creator>
  <cp:keywords/>
  <dc:description/>
  <cp:lastModifiedBy>(s) Martin Bath</cp:lastModifiedBy>
  <cp:revision>2</cp:revision>
  <dcterms:created xsi:type="dcterms:W3CDTF">2026-04-28T22:19:00Z</dcterms:created>
  <dcterms:modified xsi:type="dcterms:W3CDTF">2026-04-28T22:19:00Z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0x0101003B85D751279EAA449A23CDC980855C91</vt:lpwstr>
  </property>
</Properties>
</file>