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AF89" w14:textId="4097B387" w:rsidR="008F594F" w:rsidRDefault="00F20CF1" w:rsidP="00F20CF1">
      <w:pPr>
        <w:jc w:val="center"/>
        <w:rPr>
          <w:sz w:val="44"/>
          <w:szCs w:val="44"/>
          <w:u w:val="single"/>
        </w:rPr>
      </w:pPr>
      <w:r w:rsidRPr="00F20CF1">
        <w:rPr>
          <w:sz w:val="44"/>
          <w:szCs w:val="44"/>
          <w:u w:val="single"/>
        </w:rPr>
        <w:t>1</w:t>
      </w:r>
      <w:r w:rsidRPr="00F20CF1">
        <w:rPr>
          <w:sz w:val="44"/>
          <w:szCs w:val="44"/>
          <w:u w:val="single"/>
          <w:vertAlign w:val="superscript"/>
        </w:rPr>
        <w:t>ST</w:t>
      </w:r>
      <w:r w:rsidRPr="00F20CF1">
        <w:rPr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Team meeting </w:t>
      </w:r>
    </w:p>
    <w:p w14:paraId="1F3D2381" w14:textId="26887D61" w:rsidR="00F20CF1" w:rsidRDefault="00F20CF1" w:rsidP="00F20CF1">
      <w:r>
        <w:t>Date: November 14, 2025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4590"/>
        <w:gridCol w:w="4590"/>
      </w:tblGrid>
      <w:tr w:rsidR="00F20CF1" w14:paraId="1C2B9A91" w14:textId="77777777" w:rsidTr="00F20CF1">
        <w:trPr>
          <w:trHeight w:val="364"/>
        </w:trPr>
        <w:tc>
          <w:tcPr>
            <w:tcW w:w="4590" w:type="dxa"/>
          </w:tcPr>
          <w:p w14:paraId="3B869A91" w14:textId="713EF51B" w:rsidR="00F20CF1" w:rsidRDefault="00F20CF1" w:rsidP="00F20CF1">
            <w:r>
              <w:t>Date:</w:t>
            </w:r>
          </w:p>
        </w:tc>
        <w:tc>
          <w:tcPr>
            <w:tcW w:w="4590" w:type="dxa"/>
          </w:tcPr>
          <w:p w14:paraId="35E48E15" w14:textId="610FC573" w:rsidR="00F20CF1" w:rsidRDefault="00F20CF1" w:rsidP="00F20CF1">
            <w:r>
              <w:t>November 14,2025</w:t>
            </w:r>
          </w:p>
        </w:tc>
      </w:tr>
      <w:tr w:rsidR="00F20CF1" w14:paraId="21FA34BC" w14:textId="77777777" w:rsidTr="00F20CF1">
        <w:trPr>
          <w:trHeight w:val="1497"/>
        </w:trPr>
        <w:tc>
          <w:tcPr>
            <w:tcW w:w="4590" w:type="dxa"/>
          </w:tcPr>
          <w:p w14:paraId="4FD56579" w14:textId="44099F5D" w:rsidR="00F20CF1" w:rsidRDefault="00F20CF1" w:rsidP="00F20CF1">
            <w:r>
              <w:t>Participants:</w:t>
            </w:r>
          </w:p>
        </w:tc>
        <w:tc>
          <w:tcPr>
            <w:tcW w:w="4590" w:type="dxa"/>
          </w:tcPr>
          <w:p w14:paraId="0D989108" w14:textId="77777777" w:rsidR="00F20CF1" w:rsidRDefault="00F20CF1" w:rsidP="00F20CF1">
            <w:r>
              <w:t>. Nathan Kwenda</w:t>
            </w:r>
          </w:p>
          <w:p w14:paraId="096E91D0" w14:textId="77777777" w:rsidR="00F20CF1" w:rsidRDefault="00F20CF1" w:rsidP="00F20CF1">
            <w:r>
              <w:t>. Favour Gabriel-Oluwatobi</w:t>
            </w:r>
          </w:p>
          <w:p w14:paraId="0497D739" w14:textId="4E35FDAD" w:rsidR="00F20CF1" w:rsidRDefault="00F20CF1" w:rsidP="00F20CF1">
            <w:r>
              <w:t>. Chukwunedum Isu</w:t>
            </w:r>
          </w:p>
          <w:p w14:paraId="2C1DAF3C" w14:textId="77777777" w:rsidR="00F20CF1" w:rsidRDefault="00F20CF1" w:rsidP="00F20CF1">
            <w:r>
              <w:t>. Oluwajomiloju Fakolujo</w:t>
            </w:r>
          </w:p>
          <w:p w14:paraId="48A2A0A8" w14:textId="23957364" w:rsidR="007558ED" w:rsidRDefault="007558ED" w:rsidP="00F20CF1">
            <w:r>
              <w:t>.Tomek Bergier (Client)</w:t>
            </w:r>
          </w:p>
        </w:tc>
      </w:tr>
      <w:tr w:rsidR="00F20CF1" w14:paraId="4E612B78" w14:textId="77777777" w:rsidTr="00F20CF1">
        <w:trPr>
          <w:trHeight w:val="364"/>
        </w:trPr>
        <w:tc>
          <w:tcPr>
            <w:tcW w:w="4590" w:type="dxa"/>
          </w:tcPr>
          <w:p w14:paraId="16C5D2C3" w14:textId="0A2C8BCC" w:rsidR="00F20CF1" w:rsidRDefault="00F20CF1" w:rsidP="00F20CF1">
            <w:r>
              <w:t>Location:</w:t>
            </w:r>
          </w:p>
        </w:tc>
        <w:tc>
          <w:tcPr>
            <w:tcW w:w="4590" w:type="dxa"/>
          </w:tcPr>
          <w:p w14:paraId="3E333ABD" w14:textId="78954339" w:rsidR="00F20CF1" w:rsidRDefault="00F20CF1" w:rsidP="00F20CF1">
            <w:r>
              <w:t xml:space="preserve">[Online] Microsoft Teams </w:t>
            </w:r>
          </w:p>
        </w:tc>
      </w:tr>
      <w:tr w:rsidR="00F20CF1" w14:paraId="585C8AD2" w14:textId="77777777" w:rsidTr="00F20CF1">
        <w:trPr>
          <w:trHeight w:val="364"/>
        </w:trPr>
        <w:tc>
          <w:tcPr>
            <w:tcW w:w="4590" w:type="dxa"/>
          </w:tcPr>
          <w:p w14:paraId="0CCAE073" w14:textId="65693BDF" w:rsidR="00F20CF1" w:rsidRDefault="00F20CF1" w:rsidP="00F20CF1">
            <w:r>
              <w:t xml:space="preserve">Meeting Goals: </w:t>
            </w:r>
          </w:p>
        </w:tc>
        <w:tc>
          <w:tcPr>
            <w:tcW w:w="4590" w:type="dxa"/>
          </w:tcPr>
          <w:p w14:paraId="59B19B53" w14:textId="6CB0D9D4" w:rsidR="00F20CF1" w:rsidRDefault="00F20CF1" w:rsidP="00F20CF1">
            <w:r>
              <w:t xml:space="preserve">. Project planning </w:t>
            </w:r>
          </w:p>
          <w:p w14:paraId="4D55FF2F" w14:textId="2F6203B5" w:rsidR="00F20CF1" w:rsidRDefault="00AD4AAB" w:rsidP="00F20CF1">
            <w:r>
              <w:t>. Ask</w:t>
            </w:r>
            <w:r w:rsidR="00F20CF1">
              <w:t xml:space="preserve"> client questions </w:t>
            </w:r>
          </w:p>
          <w:p w14:paraId="5E114A4E" w14:textId="3928FC01" w:rsidR="00F20CF1" w:rsidRDefault="00AD4AAB" w:rsidP="00F20CF1">
            <w:r>
              <w:t>. Assigning</w:t>
            </w:r>
            <w:r w:rsidR="00F20CF1">
              <w:t xml:space="preserve"> group roles</w:t>
            </w:r>
          </w:p>
        </w:tc>
      </w:tr>
    </w:tbl>
    <w:p w14:paraId="4A846B54" w14:textId="77777777" w:rsidR="00F20CF1" w:rsidRDefault="00F20CF1" w:rsidP="00F20CF1"/>
    <w:p w14:paraId="50B04565" w14:textId="221959CC" w:rsidR="00860F77" w:rsidRPr="007558ED" w:rsidRDefault="00860F77" w:rsidP="00860F77">
      <w:pPr>
        <w:rPr>
          <w:rFonts w:cs="Arial"/>
        </w:rPr>
      </w:pPr>
      <w:r w:rsidRPr="00860F77">
        <w:rPr>
          <w:rFonts w:asciiTheme="majorHAnsi" w:hAnsiTheme="majorHAnsi" w:cs="Arial"/>
          <w:b/>
          <w:bCs/>
          <w:sz w:val="28"/>
          <w:szCs w:val="28"/>
          <w:u w:val="single"/>
        </w:rPr>
        <w:t xml:space="preserve">Meeting </w:t>
      </w:r>
      <w:r w:rsidRPr="00860F77">
        <w:rPr>
          <w:rFonts w:asciiTheme="majorHAnsi" w:hAnsiTheme="majorHAnsi" w:cs="Arial"/>
          <w:b/>
          <w:bCs/>
          <w:sz w:val="28"/>
          <w:szCs w:val="28"/>
          <w:u w:val="single"/>
        </w:rPr>
        <w:t>Purpose</w:t>
      </w:r>
      <w:r w:rsidRPr="00860F77">
        <w:rPr>
          <w:rFonts w:asciiTheme="majorHAnsi" w:hAnsiTheme="majorHAnsi" w:cs="Arial"/>
        </w:rPr>
        <w:t xml:space="preserve">: </w:t>
      </w:r>
      <w:r w:rsidRPr="007558ED">
        <w:rPr>
          <w:rFonts w:cs="Arial"/>
        </w:rPr>
        <w:t>Progress the design planning for an AI-driven English learning application, with a focus on the user interface and core user experience, in the absence of the client.</w:t>
      </w:r>
    </w:p>
    <w:p w14:paraId="134A54BF" w14:textId="07D97A49" w:rsidR="00860F77" w:rsidRPr="00860F77" w:rsidRDefault="00860F77" w:rsidP="00860F77">
      <w:pPr>
        <w:rPr>
          <w:rFonts w:asciiTheme="majorHAnsi" w:hAnsiTheme="majorHAnsi" w:cs="Arial"/>
        </w:rPr>
      </w:pPr>
      <w:r w:rsidRPr="00860F77">
        <w:rPr>
          <w:rFonts w:asciiTheme="majorHAnsi" w:hAnsiTheme="majorHAnsi" w:cs="Arial"/>
          <w:b/>
          <w:bCs/>
          <w:sz w:val="28"/>
          <w:szCs w:val="28"/>
          <w:u w:val="single"/>
        </w:rPr>
        <w:t>Attendance</w:t>
      </w:r>
      <w:r w:rsidRPr="00860F77">
        <w:rPr>
          <w:rFonts w:asciiTheme="majorHAnsi" w:hAnsiTheme="majorHAnsi" w:cs="Arial"/>
        </w:rPr>
        <w:t xml:space="preserve">: </w:t>
      </w:r>
      <w:r w:rsidRPr="007558ED">
        <w:rPr>
          <w:rFonts w:cs="Arial"/>
        </w:rPr>
        <w:t>Team members present; client unable to join</w:t>
      </w:r>
      <w:r w:rsidRPr="00860F77">
        <w:rPr>
          <w:rFonts w:asciiTheme="majorHAnsi" w:hAnsiTheme="majorHAnsi" w:cs="Arial"/>
        </w:rPr>
        <w:t>.</w:t>
      </w:r>
    </w:p>
    <w:p w14:paraId="698BB501" w14:textId="6E14F96F" w:rsidR="00860F77" w:rsidRPr="007558ED" w:rsidRDefault="00860F77" w:rsidP="00860F77">
      <w:pPr>
        <w:rPr>
          <w:rFonts w:cs="Arial"/>
        </w:rPr>
      </w:pPr>
      <w:r w:rsidRPr="007558ED">
        <w:rPr>
          <w:rFonts w:asciiTheme="majorHAnsi" w:hAnsiTheme="majorHAnsi" w:cs="Arial"/>
          <w:b/>
          <w:bCs/>
          <w:sz w:val="28"/>
          <w:szCs w:val="28"/>
          <w:u w:val="single"/>
        </w:rPr>
        <w:t>Outcome</w:t>
      </w:r>
      <w:r w:rsidRPr="00860F77">
        <w:rPr>
          <w:rFonts w:asciiTheme="majorHAnsi" w:hAnsiTheme="majorHAnsi" w:cs="Arial"/>
        </w:rPr>
        <w:t xml:space="preserve">: </w:t>
      </w:r>
      <w:r w:rsidRPr="007558ED">
        <w:rPr>
          <w:rFonts w:cs="Arial"/>
        </w:rPr>
        <w:t>The group aligned on initial UI ideas, reviewed competitor apps, identified essential vs. non-essential features, and documented key questions to confirm with the client.</w:t>
      </w:r>
    </w:p>
    <w:p w14:paraId="2FABD92E" w14:textId="77777777" w:rsidR="00860F77" w:rsidRPr="007558ED" w:rsidRDefault="00860F77" w:rsidP="00860F77">
      <w:pPr>
        <w:rPr>
          <w:rFonts w:asciiTheme="majorHAnsi" w:hAnsiTheme="majorHAnsi" w:cs="Arial"/>
          <w:b/>
          <w:bCs/>
          <w:sz w:val="32"/>
          <w:szCs w:val="32"/>
          <w:u w:val="single"/>
        </w:rPr>
      </w:pPr>
      <w:r w:rsidRPr="007558ED">
        <w:rPr>
          <w:rFonts w:asciiTheme="majorHAnsi" w:hAnsiTheme="majorHAnsi" w:cs="Arial"/>
          <w:b/>
          <w:bCs/>
          <w:sz w:val="32"/>
          <w:szCs w:val="32"/>
          <w:u w:val="single"/>
        </w:rPr>
        <w:t>Discussion highlights</w:t>
      </w:r>
    </w:p>
    <w:p w14:paraId="6EB7902D" w14:textId="77777777" w:rsidR="00860F77" w:rsidRPr="007558ED" w:rsidRDefault="00860F77" w:rsidP="007558ED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UI and user journey: The team brainstormed how the app should look and how users would move through key screens and learning activities.</w:t>
      </w:r>
    </w:p>
    <w:p w14:paraId="40B8E294" w14:textId="23226D6C" w:rsidR="00860F77" w:rsidRPr="007558ED" w:rsidRDefault="00860F77" w:rsidP="00860F77">
      <w:pPr>
        <w:rPr>
          <w:rFonts w:cs="Arial"/>
        </w:rPr>
      </w:pPr>
      <w:r w:rsidRPr="007558ED">
        <w:rPr>
          <w:rFonts w:ascii="Arial" w:hAnsi="Arial" w:cs="Arial"/>
        </w:rPr>
        <w:t>​</w:t>
      </w:r>
    </w:p>
    <w:p w14:paraId="0FD90C1A" w14:textId="77777777" w:rsidR="00860F77" w:rsidRPr="007558ED" w:rsidRDefault="00860F77" w:rsidP="007558ED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Competitor review: The team reviewed existing English learning apps (e.g., Duolingo) to identify strong design patterns and potential improvements or differentiators.</w:t>
      </w:r>
    </w:p>
    <w:p w14:paraId="0DD3A7F5" w14:textId="6AF8FF6D" w:rsidR="00860F77" w:rsidRPr="007558ED" w:rsidRDefault="00860F77" w:rsidP="00860F77">
      <w:pPr>
        <w:rPr>
          <w:rFonts w:cs="Arial"/>
        </w:rPr>
      </w:pPr>
      <w:r w:rsidRPr="007558ED">
        <w:rPr>
          <w:rFonts w:ascii="Arial" w:hAnsi="Arial" w:cs="Arial"/>
        </w:rPr>
        <w:t>​</w:t>
      </w:r>
    </w:p>
    <w:p w14:paraId="0BDF1170" w14:textId="77777777" w:rsidR="00860F77" w:rsidRPr="007558ED" w:rsidRDefault="00860F77" w:rsidP="007558ED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Scope alignment: The group narrowed requirements by distinguishing what the app needs for an effective MVP versus features that are optional at this stage.</w:t>
      </w:r>
    </w:p>
    <w:p w14:paraId="07ACA858" w14:textId="77777777" w:rsidR="00860F77" w:rsidRPr="00860F77" w:rsidRDefault="00860F77" w:rsidP="00860F77">
      <w:pPr>
        <w:rPr>
          <w:rFonts w:asciiTheme="majorHAnsi" w:hAnsiTheme="majorHAnsi" w:cs="Arial"/>
        </w:rPr>
      </w:pPr>
      <w:r w:rsidRPr="00860F77">
        <w:rPr>
          <w:rFonts w:ascii="Arial" w:hAnsi="Arial" w:cs="Arial"/>
        </w:rPr>
        <w:t>​</w:t>
      </w:r>
    </w:p>
    <w:p w14:paraId="05C2E35B" w14:textId="77777777" w:rsidR="00860F77" w:rsidRPr="00860F77" w:rsidRDefault="00860F77" w:rsidP="00860F77">
      <w:pPr>
        <w:rPr>
          <w:rFonts w:asciiTheme="majorHAnsi" w:hAnsiTheme="majorHAnsi" w:cs="Arial"/>
        </w:rPr>
      </w:pPr>
    </w:p>
    <w:p w14:paraId="3DB10EEE" w14:textId="5BB79A2F" w:rsidR="00860F77" w:rsidRPr="007558ED" w:rsidRDefault="00860F77" w:rsidP="00860F77">
      <w:pPr>
        <w:rPr>
          <w:rFonts w:cs="Arial"/>
        </w:rPr>
      </w:pPr>
      <w:r w:rsidRPr="007558ED">
        <w:rPr>
          <w:rFonts w:asciiTheme="majorHAnsi" w:hAnsiTheme="majorHAnsi" w:cs="Arial"/>
          <w:b/>
          <w:bCs/>
          <w:sz w:val="28"/>
          <w:szCs w:val="28"/>
          <w:u w:val="single"/>
        </w:rPr>
        <w:lastRenderedPageBreak/>
        <w:t>Learning approach considerations</w:t>
      </w:r>
      <w:r w:rsidRPr="00860F77">
        <w:rPr>
          <w:rFonts w:asciiTheme="majorHAnsi" w:hAnsiTheme="majorHAnsi" w:cs="Arial"/>
        </w:rPr>
        <w:t xml:space="preserve">: </w:t>
      </w:r>
      <w:r w:rsidRPr="007558ED">
        <w:rPr>
          <w:rFonts w:cs="Arial"/>
        </w:rPr>
        <w:t>Questions were raised on whether learners should study through their native language (L1 support) or primarily in English (immersion-style), and how this affects lesson design and UI.</w:t>
      </w:r>
    </w:p>
    <w:p w14:paraId="4C9688EB" w14:textId="77777777" w:rsidR="00860F77" w:rsidRPr="007558ED" w:rsidRDefault="00860F77" w:rsidP="00860F77">
      <w:pPr>
        <w:rPr>
          <w:rFonts w:cs="Arial"/>
        </w:rPr>
      </w:pPr>
      <w:r w:rsidRPr="007558ED">
        <w:rPr>
          <w:rFonts w:asciiTheme="majorHAnsi" w:hAnsiTheme="majorHAnsi" w:cs="Arial"/>
          <w:b/>
          <w:bCs/>
          <w:u w:val="single"/>
        </w:rPr>
        <w:t>Global accessibility:</w:t>
      </w:r>
      <w:r w:rsidRPr="00860F77">
        <w:rPr>
          <w:rFonts w:asciiTheme="majorHAnsi" w:hAnsiTheme="majorHAnsi" w:cs="Arial"/>
        </w:rPr>
        <w:t xml:space="preserve"> </w:t>
      </w:r>
      <w:r w:rsidRPr="007558ED">
        <w:rPr>
          <w:rFonts w:cs="Arial"/>
        </w:rPr>
        <w:t>The team discussed how users from different regions would access and use the app without issues (e.g., usability across locations and user contexts).</w:t>
      </w:r>
    </w:p>
    <w:p w14:paraId="460F6BA6" w14:textId="77777777" w:rsidR="00860F77" w:rsidRPr="00860F77" w:rsidRDefault="00860F77" w:rsidP="00860F77">
      <w:pPr>
        <w:rPr>
          <w:rFonts w:asciiTheme="majorHAnsi" w:hAnsiTheme="majorHAnsi" w:cs="Arial"/>
        </w:rPr>
      </w:pPr>
      <w:r w:rsidRPr="00860F77">
        <w:rPr>
          <w:rFonts w:ascii="Arial" w:hAnsi="Arial" w:cs="Arial"/>
        </w:rPr>
        <w:t>​</w:t>
      </w:r>
    </w:p>
    <w:p w14:paraId="58A195B2" w14:textId="77777777" w:rsidR="00860F77" w:rsidRPr="00860F77" w:rsidRDefault="00860F77" w:rsidP="00860F77">
      <w:pPr>
        <w:rPr>
          <w:rFonts w:asciiTheme="majorHAnsi" w:hAnsiTheme="majorHAnsi" w:cs="Arial"/>
        </w:rPr>
      </w:pPr>
    </w:p>
    <w:p w14:paraId="49F8B810" w14:textId="77777777" w:rsidR="00860F77" w:rsidRPr="007558ED" w:rsidRDefault="00860F77" w:rsidP="00860F77">
      <w:pPr>
        <w:rPr>
          <w:rFonts w:asciiTheme="majorHAnsi" w:hAnsiTheme="majorHAnsi" w:cs="Arial"/>
          <w:b/>
          <w:bCs/>
          <w:sz w:val="28"/>
          <w:szCs w:val="28"/>
          <w:u w:val="single"/>
        </w:rPr>
      </w:pPr>
      <w:r w:rsidRPr="007558ED">
        <w:rPr>
          <w:rFonts w:asciiTheme="majorHAnsi" w:hAnsiTheme="majorHAnsi" w:cs="Arial"/>
          <w:b/>
          <w:bCs/>
          <w:sz w:val="28"/>
          <w:szCs w:val="28"/>
          <w:u w:val="single"/>
        </w:rPr>
        <w:t>Client questions (to confirm Monday)</w:t>
      </w:r>
    </w:p>
    <w:p w14:paraId="7F1985ED" w14:textId="7C2DAC73" w:rsidR="00860F77" w:rsidRPr="007558ED" w:rsidRDefault="00860F77" w:rsidP="00860F77">
      <w:pPr>
        <w:rPr>
          <w:rFonts w:cs="Arial"/>
        </w:rPr>
      </w:pPr>
      <w:r w:rsidRPr="007558ED">
        <w:rPr>
          <w:rFonts w:cs="Arial"/>
        </w:rPr>
        <w:t>Because the client could not attend, several clarification questions were recorded for follow-up, including:</w:t>
      </w:r>
    </w:p>
    <w:p w14:paraId="002315FC" w14:textId="645B4357" w:rsidR="00860F77" w:rsidRPr="007558ED" w:rsidRDefault="00860F77" w:rsidP="00860F77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How should users from different parts of the world interact with the app (localization expectations, access constraints, and usage context)?</w:t>
      </w:r>
    </w:p>
    <w:p w14:paraId="71074A1D" w14:textId="229B636D" w:rsidR="00860F77" w:rsidRPr="007558ED" w:rsidRDefault="00860F77" w:rsidP="00860F77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How should the app adapt to different English proficiency levels (beginner to advanced), including onboarding and placement/level selection?</w:t>
      </w:r>
    </w:p>
    <w:p w14:paraId="3FB32F46" w14:textId="77777777" w:rsidR="00860F77" w:rsidRPr="007558ED" w:rsidRDefault="00860F77" w:rsidP="007558ED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Additional questions were noted but deferred until Monday when the client is available for confirmation.</w:t>
      </w:r>
    </w:p>
    <w:p w14:paraId="58296A44" w14:textId="77777777" w:rsidR="00860F77" w:rsidRPr="007558ED" w:rsidRDefault="00860F77" w:rsidP="00860F77">
      <w:pPr>
        <w:rPr>
          <w:rFonts w:cs="Arial"/>
        </w:rPr>
      </w:pPr>
      <w:r w:rsidRPr="007558ED">
        <w:rPr>
          <w:rFonts w:ascii="Arial" w:hAnsi="Arial" w:cs="Arial"/>
        </w:rPr>
        <w:t>​</w:t>
      </w:r>
    </w:p>
    <w:p w14:paraId="47DEAABD" w14:textId="77777777" w:rsidR="00860F77" w:rsidRPr="00860F77" w:rsidRDefault="00860F77" w:rsidP="00860F77">
      <w:pPr>
        <w:rPr>
          <w:rFonts w:asciiTheme="majorHAnsi" w:hAnsiTheme="majorHAnsi" w:cs="Arial"/>
        </w:rPr>
      </w:pPr>
    </w:p>
    <w:p w14:paraId="4448EE0D" w14:textId="77777777" w:rsidR="00860F77" w:rsidRPr="007558ED" w:rsidRDefault="00860F77" w:rsidP="00860F77">
      <w:pPr>
        <w:rPr>
          <w:rFonts w:asciiTheme="majorHAnsi" w:hAnsiTheme="majorHAnsi" w:cs="Arial"/>
          <w:b/>
          <w:bCs/>
          <w:sz w:val="32"/>
          <w:szCs w:val="32"/>
          <w:u w:val="single"/>
        </w:rPr>
      </w:pPr>
      <w:r w:rsidRPr="007558ED">
        <w:rPr>
          <w:rFonts w:asciiTheme="majorHAnsi" w:hAnsiTheme="majorHAnsi" w:cs="Arial"/>
          <w:b/>
          <w:bCs/>
          <w:sz w:val="32"/>
          <w:szCs w:val="32"/>
          <w:u w:val="single"/>
        </w:rPr>
        <w:t>Roles and responsibilities</w:t>
      </w:r>
    </w:p>
    <w:p w14:paraId="25A402E3" w14:textId="5786DF61" w:rsidR="00860F77" w:rsidRPr="00860F77" w:rsidRDefault="00860F77" w:rsidP="00860F77">
      <w:pPr>
        <w:rPr>
          <w:rFonts w:asciiTheme="majorHAnsi" w:hAnsiTheme="majorHAnsi" w:cs="Arial"/>
        </w:rPr>
      </w:pPr>
      <w:r w:rsidRPr="00860F77">
        <w:rPr>
          <w:rFonts w:asciiTheme="majorHAnsi" w:hAnsiTheme="majorHAnsi" w:cs="Arial"/>
        </w:rPr>
        <w:t xml:space="preserve">The team agreed on the </w:t>
      </w:r>
      <w:r w:rsidR="007558ED" w:rsidRPr="00860F77">
        <w:rPr>
          <w:rFonts w:asciiTheme="majorHAnsi" w:hAnsiTheme="majorHAnsi" w:cs="Arial"/>
        </w:rPr>
        <w:t>following:</w:t>
      </w:r>
    </w:p>
    <w:p w14:paraId="1EBDD1D2" w14:textId="1578D4C2" w:rsidR="00860F77" w:rsidRPr="00860F77" w:rsidRDefault="00860F77" w:rsidP="00860F77">
      <w:pPr>
        <w:rPr>
          <w:rFonts w:asciiTheme="majorHAnsi" w:hAnsiTheme="majorHAnsi" w:cs="Arial"/>
        </w:rPr>
      </w:pPr>
      <w:r w:rsidRPr="007558ED">
        <w:rPr>
          <w:rFonts w:asciiTheme="majorHAnsi" w:hAnsiTheme="majorHAnsi" w:cs="Arial"/>
          <w:b/>
          <w:bCs/>
        </w:rPr>
        <w:t>Backend development</w:t>
      </w:r>
      <w:r w:rsidRPr="00860F77">
        <w:rPr>
          <w:rFonts w:asciiTheme="majorHAnsi" w:hAnsiTheme="majorHAnsi" w:cs="Arial"/>
        </w:rPr>
        <w:t>: Favour and Jomiloju.</w:t>
      </w:r>
    </w:p>
    <w:p w14:paraId="7327305D" w14:textId="77777777" w:rsidR="00860F77" w:rsidRPr="00860F77" w:rsidRDefault="00860F77" w:rsidP="00860F77">
      <w:pPr>
        <w:rPr>
          <w:rFonts w:asciiTheme="majorHAnsi" w:hAnsiTheme="majorHAnsi" w:cs="Arial"/>
        </w:rPr>
      </w:pPr>
      <w:r w:rsidRPr="007558ED">
        <w:rPr>
          <w:rFonts w:asciiTheme="majorHAnsi" w:hAnsiTheme="majorHAnsi" w:cs="Arial"/>
          <w:b/>
          <w:bCs/>
        </w:rPr>
        <w:t>Frontend development</w:t>
      </w:r>
      <w:r w:rsidRPr="00860F77">
        <w:rPr>
          <w:rFonts w:asciiTheme="majorHAnsi" w:hAnsiTheme="majorHAnsi" w:cs="Arial"/>
        </w:rPr>
        <w:t>: Chukwunedum and Nathan.</w:t>
      </w:r>
    </w:p>
    <w:p w14:paraId="4EE5CDD6" w14:textId="35788E2F" w:rsidR="00860F77" w:rsidRPr="00860F77" w:rsidRDefault="00860F77" w:rsidP="00860F77">
      <w:pPr>
        <w:rPr>
          <w:rFonts w:asciiTheme="majorHAnsi" w:hAnsiTheme="majorHAnsi" w:cs="Arial"/>
        </w:rPr>
      </w:pPr>
      <w:r w:rsidRPr="00860F77">
        <w:rPr>
          <w:rFonts w:ascii="Arial" w:hAnsi="Arial" w:cs="Arial"/>
        </w:rPr>
        <w:t>​​</w:t>
      </w:r>
    </w:p>
    <w:p w14:paraId="61167630" w14:textId="77777777" w:rsidR="00860F77" w:rsidRPr="00860F77" w:rsidRDefault="00860F77" w:rsidP="00860F77">
      <w:pPr>
        <w:rPr>
          <w:rFonts w:asciiTheme="majorHAnsi" w:hAnsiTheme="majorHAnsi" w:cs="Arial"/>
        </w:rPr>
      </w:pPr>
    </w:p>
    <w:p w14:paraId="35C0FB69" w14:textId="4CB3821E" w:rsidR="00860F77" w:rsidRPr="007558ED" w:rsidRDefault="00860F77" w:rsidP="00860F77">
      <w:pPr>
        <w:rPr>
          <w:rFonts w:asciiTheme="majorHAnsi" w:hAnsiTheme="majorHAnsi" w:cs="Arial"/>
          <w:b/>
          <w:bCs/>
          <w:sz w:val="32"/>
          <w:szCs w:val="32"/>
          <w:u w:val="single"/>
        </w:rPr>
      </w:pPr>
      <w:r w:rsidRPr="007558ED">
        <w:rPr>
          <w:rFonts w:asciiTheme="majorHAnsi" w:hAnsiTheme="majorHAnsi" w:cs="Arial"/>
          <w:b/>
          <w:bCs/>
          <w:sz w:val="32"/>
          <w:szCs w:val="32"/>
          <w:u w:val="single"/>
        </w:rPr>
        <w:t>Next steps</w:t>
      </w:r>
      <w:r w:rsidR="007558ED" w:rsidRPr="007558ED">
        <w:rPr>
          <w:rFonts w:asciiTheme="majorHAnsi" w:hAnsiTheme="majorHAnsi" w:cs="Arial"/>
          <w:b/>
          <w:bCs/>
          <w:sz w:val="32"/>
          <w:szCs w:val="32"/>
          <w:u w:val="single"/>
        </w:rPr>
        <w:t xml:space="preserve"> to be taken:</w:t>
      </w:r>
    </w:p>
    <w:p w14:paraId="50DA130E" w14:textId="140E0A20" w:rsidR="00860F77" w:rsidRPr="007558ED" w:rsidRDefault="00860F77" w:rsidP="007558ED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Prepare a concise list of the outstanding client questions and confirm requirements during the Monday discussion.</w:t>
      </w:r>
    </w:p>
    <w:p w14:paraId="48B4258F" w14:textId="010E18D1" w:rsidR="00860F77" w:rsidRPr="007558ED" w:rsidRDefault="00860F77" w:rsidP="007558ED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Frontend team to draft initial wireframes/screens based on the agreed UI direction and competitor insights.</w:t>
      </w:r>
    </w:p>
    <w:p w14:paraId="4211B09F" w14:textId="77777777" w:rsidR="00860F77" w:rsidRPr="007558ED" w:rsidRDefault="00860F77" w:rsidP="007558ED">
      <w:pPr>
        <w:pStyle w:val="ListParagraph"/>
        <w:numPr>
          <w:ilvl w:val="0"/>
          <w:numId w:val="1"/>
        </w:numPr>
        <w:rPr>
          <w:rFonts w:cs="Arial"/>
        </w:rPr>
      </w:pPr>
      <w:r w:rsidRPr="007558ED">
        <w:rPr>
          <w:rFonts w:cs="Arial"/>
        </w:rPr>
        <w:t>Backend team to outline the initial architecture and key services needed to support user accounts, learning flow, and AI-driven features.</w:t>
      </w:r>
    </w:p>
    <w:p w14:paraId="3BB19D27" w14:textId="77777777" w:rsidR="00860F77" w:rsidRPr="00860F77" w:rsidRDefault="00860F77" w:rsidP="00860F77">
      <w:pPr>
        <w:rPr>
          <w:rFonts w:asciiTheme="majorHAnsi" w:hAnsiTheme="majorHAnsi" w:cs="Arial"/>
        </w:rPr>
      </w:pPr>
      <w:r w:rsidRPr="00860F77">
        <w:rPr>
          <w:rFonts w:ascii="Arial" w:hAnsi="Arial" w:cs="Arial"/>
        </w:rPr>
        <w:lastRenderedPageBreak/>
        <w:t>​</w:t>
      </w:r>
    </w:p>
    <w:p w14:paraId="27E6AF65" w14:textId="77777777" w:rsidR="00860F77" w:rsidRPr="00860F77" w:rsidRDefault="00860F77" w:rsidP="00860F77">
      <w:pPr>
        <w:rPr>
          <w:rFonts w:asciiTheme="majorHAnsi" w:hAnsiTheme="majorHAnsi" w:cs="Arial"/>
        </w:rPr>
      </w:pPr>
    </w:p>
    <w:p w14:paraId="7C5654E1" w14:textId="1D939B6E" w:rsidR="00860F77" w:rsidRPr="00860F77" w:rsidRDefault="00860F77" w:rsidP="00860F77">
      <w:pPr>
        <w:rPr>
          <w:rFonts w:asciiTheme="majorHAnsi" w:hAnsiTheme="majorHAnsi" w:cs="Arial"/>
        </w:rPr>
      </w:pPr>
    </w:p>
    <w:sectPr w:rsidR="00860F77" w:rsidRPr="00860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D22DE"/>
    <w:multiLevelType w:val="hybridMultilevel"/>
    <w:tmpl w:val="EE1A0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80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F1"/>
    <w:rsid w:val="007558ED"/>
    <w:rsid w:val="007E404A"/>
    <w:rsid w:val="00860F77"/>
    <w:rsid w:val="008F594F"/>
    <w:rsid w:val="00AD4AAB"/>
    <w:rsid w:val="00B70122"/>
    <w:rsid w:val="00F2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00DA"/>
  <w15:chartTrackingRefBased/>
  <w15:docId w15:val="{1BF8F1E8-4EBF-47B3-85D2-45182184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Neduu ..</dc:creator>
  <cp:keywords/>
  <dc:description/>
  <cp:lastModifiedBy>Neduu ..</cp:lastModifiedBy>
  <cp:revision>1</cp:revision>
  <dcterms:created xsi:type="dcterms:W3CDTF">2025-12-22T23:54:00Z</dcterms:created>
  <dcterms:modified xsi:type="dcterms:W3CDTF">2025-12-23T00:34:00Z</dcterms:modified>
</cp:coreProperties>
</file>