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23D18" w14:textId="60880A91" w:rsidR="007F2878" w:rsidRDefault="0048258B">
      <w:r>
        <w:t>Research impact group meeting 15</w:t>
      </w:r>
      <w:r w:rsidRPr="0048258B">
        <w:rPr>
          <w:vertAlign w:val="superscript"/>
        </w:rPr>
        <w:t>th</w:t>
      </w:r>
      <w:r>
        <w:t xml:space="preserve"> July 2024</w:t>
      </w:r>
    </w:p>
    <w:p w14:paraId="5EE43704" w14:textId="77777777" w:rsidR="0048258B" w:rsidRDefault="0048258B"/>
    <w:p w14:paraId="753BA063" w14:textId="4D1064EB" w:rsidR="0048258B" w:rsidRPr="009D27E0" w:rsidRDefault="0048258B">
      <w:pPr>
        <w:rPr>
          <w:b/>
          <w:bCs/>
        </w:rPr>
      </w:pPr>
      <w:r w:rsidRPr="009D27E0">
        <w:rPr>
          <w:b/>
          <w:bCs/>
        </w:rPr>
        <w:t>Embedding impact in grant applications</w:t>
      </w:r>
    </w:p>
    <w:p w14:paraId="547EC8E7" w14:textId="77777777" w:rsidR="0048258B" w:rsidRDefault="0048258B"/>
    <w:p w14:paraId="30FFFEBE" w14:textId="79FE4C7F" w:rsidR="0048258B" w:rsidRDefault="0048258B">
      <w:r>
        <w:t xml:space="preserve">Jane </w:t>
      </w:r>
      <w:proofErr w:type="spellStart"/>
      <w:r>
        <w:t>Minett</w:t>
      </w:r>
      <w:proofErr w:type="spellEnd"/>
      <w:r>
        <w:t>, Sue Anderson</w:t>
      </w:r>
    </w:p>
    <w:p w14:paraId="6214BBBC" w14:textId="77777777" w:rsidR="0048258B" w:rsidRDefault="0048258B"/>
    <w:p w14:paraId="651C126B" w14:textId="04B30FB4" w:rsidR="0048258B" w:rsidRDefault="001B310B">
      <w:r>
        <w:t xml:space="preserve">Reach isn’t </w:t>
      </w:r>
      <w:r w:rsidR="00933192">
        <w:t xml:space="preserve">just </w:t>
      </w:r>
      <w:r>
        <w:t xml:space="preserve">geographical, it’s </w:t>
      </w:r>
      <w:r w:rsidR="00933192">
        <w:t xml:space="preserve">also </w:t>
      </w:r>
      <w:r>
        <w:t>reach within population who could be affected (e.g., everyone with a rare disease)</w:t>
      </w:r>
    </w:p>
    <w:p w14:paraId="1E8F0D6D" w14:textId="77777777" w:rsidR="008B1D4F" w:rsidRDefault="008B1D4F"/>
    <w:p w14:paraId="16F249FE" w14:textId="2BAE41C9" w:rsidR="008B1D4F" w:rsidRDefault="008B1D4F">
      <w:r>
        <w:t>Remember that Understanding &amp; Awareness, and Attitude Change are types of impact</w:t>
      </w:r>
    </w:p>
    <w:p w14:paraId="149D2F6B" w14:textId="77777777" w:rsidR="00B54983" w:rsidRDefault="00B54983"/>
    <w:p w14:paraId="07A2F793" w14:textId="3F8B278A" w:rsidR="00B54983" w:rsidRDefault="00B54983">
      <w:r>
        <w:t>Use a theory of change/logic model for planning impact.</w:t>
      </w:r>
    </w:p>
    <w:p w14:paraId="27D31F03" w14:textId="77777777" w:rsidR="00B54983" w:rsidRDefault="00B54983"/>
    <w:p w14:paraId="2A1084DC" w14:textId="4CB0E0F3" w:rsidR="00B54983" w:rsidRDefault="00A0638D">
      <w:r>
        <w:t>Grant applications</w:t>
      </w:r>
    </w:p>
    <w:p w14:paraId="36E4B4DE" w14:textId="77777777" w:rsidR="00A0638D" w:rsidRDefault="00A0638D"/>
    <w:p w14:paraId="0F0C66A4" w14:textId="7539BDA0" w:rsidR="00A0638D" w:rsidRDefault="00A0638D" w:rsidP="00D55FD7">
      <w:pPr>
        <w:pStyle w:val="ListParagraph"/>
        <w:numPr>
          <w:ilvl w:val="0"/>
          <w:numId w:val="1"/>
        </w:numPr>
      </w:pPr>
      <w:r>
        <w:t>Project team – does it include stakeholders?</w:t>
      </w:r>
    </w:p>
    <w:p w14:paraId="30C3897A" w14:textId="31881AED" w:rsidR="009E4284" w:rsidRDefault="009E4284" w:rsidP="00D55FD7">
      <w:pPr>
        <w:pStyle w:val="ListParagraph"/>
        <w:numPr>
          <w:ilvl w:val="0"/>
          <w:numId w:val="1"/>
        </w:numPr>
      </w:pPr>
      <w:r>
        <w:t>PPI throughout project</w:t>
      </w:r>
    </w:p>
    <w:p w14:paraId="6A71ABF7" w14:textId="3816B385" w:rsidR="009E4284" w:rsidRDefault="009E4284" w:rsidP="00D55FD7">
      <w:pPr>
        <w:pStyle w:val="ListParagraph"/>
        <w:numPr>
          <w:ilvl w:val="0"/>
          <w:numId w:val="1"/>
        </w:numPr>
      </w:pPr>
      <w:r>
        <w:t xml:space="preserve">Expected impact: describe </w:t>
      </w:r>
      <w:r w:rsidR="00527D37">
        <w:t xml:space="preserve">it </w:t>
      </w:r>
      <w:r>
        <w:t xml:space="preserve">clearly, </w:t>
      </w:r>
      <w:r w:rsidR="0019539F">
        <w:t xml:space="preserve">show how it ties with proposed work, show it is realistic and there are clear </w:t>
      </w:r>
      <w:r w:rsidR="00877352">
        <w:t xml:space="preserve">and achievable </w:t>
      </w:r>
      <w:r w:rsidR="0019539F">
        <w:t>milestones that might go beyond timescale of project</w:t>
      </w:r>
    </w:p>
    <w:p w14:paraId="3DBE2E7A" w14:textId="70F9E697" w:rsidR="0019539F" w:rsidRDefault="0019539F" w:rsidP="00D55FD7">
      <w:pPr>
        <w:pStyle w:val="ListParagraph"/>
        <w:numPr>
          <w:ilvl w:val="0"/>
          <w:numId w:val="1"/>
        </w:numPr>
      </w:pPr>
      <w:r>
        <w:t xml:space="preserve">Responsibility </w:t>
      </w:r>
      <w:r w:rsidR="00877352">
        <w:t>– make clear who is responsible for impact</w:t>
      </w:r>
      <w:r w:rsidR="00031EE8">
        <w:t xml:space="preserve">. Consider costing for an impact </w:t>
      </w:r>
      <w:proofErr w:type="gramStart"/>
      <w:r w:rsidR="00031EE8">
        <w:t>coordinator, or</w:t>
      </w:r>
      <w:proofErr w:type="gramEnd"/>
      <w:r w:rsidR="00031EE8">
        <w:t xml:space="preserve"> making this a clear role for one of the team.</w:t>
      </w:r>
    </w:p>
    <w:p w14:paraId="1C23F92F" w14:textId="44FD9430" w:rsidR="00877352" w:rsidRDefault="00877352" w:rsidP="00D55FD7">
      <w:pPr>
        <w:pStyle w:val="ListParagraph"/>
        <w:numPr>
          <w:ilvl w:val="0"/>
          <w:numId w:val="1"/>
        </w:numPr>
      </w:pPr>
      <w:r>
        <w:t>Resources – cost it, including researcher time</w:t>
      </w:r>
    </w:p>
    <w:p w14:paraId="38FFA139" w14:textId="72FA1A53" w:rsidR="00877352" w:rsidRDefault="00D55FD7" w:rsidP="00D55FD7">
      <w:pPr>
        <w:pStyle w:val="ListParagraph"/>
        <w:numPr>
          <w:ilvl w:val="0"/>
          <w:numId w:val="1"/>
        </w:numPr>
      </w:pPr>
      <w:r>
        <w:t>Knowledge mobilisation and dissemination – how will you communicate your research findings?</w:t>
      </w:r>
      <w:r w:rsidR="0001641B">
        <w:t xml:space="preserve"> Think about short videos and infographics – can be throughout project not just at the end, to keep interest in it.</w:t>
      </w:r>
      <w:r w:rsidR="003A2B08">
        <w:t xml:space="preserve"> Workshops, animations, policy briefs, educational materials, online resources for </w:t>
      </w:r>
      <w:r w:rsidR="001C5120">
        <w:t xml:space="preserve">key people. </w:t>
      </w:r>
    </w:p>
    <w:p w14:paraId="4D65DBA9" w14:textId="77777777" w:rsidR="0048258B" w:rsidRDefault="0048258B"/>
    <w:p w14:paraId="47BFD7FA" w14:textId="577710C9" w:rsidR="00634622" w:rsidRDefault="00634622">
      <w:r>
        <w:t xml:space="preserve">For </w:t>
      </w:r>
      <w:r w:rsidR="00E43CFE">
        <w:t xml:space="preserve">UKRI, consider </w:t>
      </w:r>
      <w:r w:rsidR="00803EA4">
        <w:t>NIHR structure of saying what the problem is and who needs to know.</w:t>
      </w:r>
    </w:p>
    <w:p w14:paraId="5D167AE7" w14:textId="77777777" w:rsidR="00803EA4" w:rsidRDefault="00803EA4"/>
    <w:p w14:paraId="526B9F06" w14:textId="154045D7" w:rsidR="00127319" w:rsidRDefault="00407D11">
      <w:r>
        <w:t>Remember that assessor panels will include a range of disciplines, and sometimes lay people.</w:t>
      </w:r>
      <w:r w:rsidR="009D1E32">
        <w:t xml:space="preserve"> You need to convince them of the importance, significance of your work.</w:t>
      </w:r>
    </w:p>
    <w:p w14:paraId="2B9BC6E2" w14:textId="77777777" w:rsidR="00E54C02" w:rsidRDefault="00E54C02"/>
    <w:p w14:paraId="44C071AD" w14:textId="78EFAF1B" w:rsidR="00E54C02" w:rsidRPr="00E54C02" w:rsidRDefault="00E54C02">
      <w:pPr>
        <w:rPr>
          <w:u w:val="single"/>
        </w:rPr>
      </w:pPr>
      <w:r w:rsidRPr="00E54C02">
        <w:rPr>
          <w:u w:val="single"/>
        </w:rPr>
        <w:t>Stand out with impact</w:t>
      </w:r>
    </w:p>
    <w:p w14:paraId="6E116E60" w14:textId="77777777" w:rsidR="00E54C02" w:rsidRDefault="00E54C02"/>
    <w:p w14:paraId="5BE5BC20" w14:textId="0B4FD7CE" w:rsidR="00E54C02" w:rsidRDefault="00E54C02">
      <w:r>
        <w:t>Risk averse reviewer wants impact within project</w:t>
      </w:r>
      <w:r w:rsidR="004E3A35">
        <w:t xml:space="preserve"> whereas others (bored panellists) might be excited by high risk even if it doesn’t happen within the project</w:t>
      </w:r>
      <w:r w:rsidR="00D806CF">
        <w:t>. Write application for both.</w:t>
      </w:r>
    </w:p>
    <w:p w14:paraId="2D5FCF1B" w14:textId="77777777" w:rsidR="00D806CF" w:rsidRDefault="00D806CF"/>
    <w:p w14:paraId="3FF7429B" w14:textId="7D421FD0" w:rsidR="00D806CF" w:rsidRDefault="00D806CF">
      <w:r>
        <w:t>Problem statement – contextual scale and importance</w:t>
      </w:r>
    </w:p>
    <w:p w14:paraId="5107FB22" w14:textId="77777777" w:rsidR="00D806CF" w:rsidRDefault="00D806CF"/>
    <w:p w14:paraId="2493AB85" w14:textId="7495F0D6" w:rsidR="00781201" w:rsidRDefault="00781201">
      <w:r>
        <w:t>Identify impact goals, activities and outputs clearly.</w:t>
      </w:r>
    </w:p>
    <w:p w14:paraId="73FA755F" w14:textId="77777777" w:rsidR="00781201" w:rsidRDefault="00781201"/>
    <w:p w14:paraId="41524EC8" w14:textId="3EE0060F" w:rsidR="00781201" w:rsidRDefault="00063A5F">
      <w:r>
        <w:t>Identify who will benefit from each of your impact goals</w:t>
      </w:r>
    </w:p>
    <w:p w14:paraId="6BA7DC04" w14:textId="77777777" w:rsidR="00063A5F" w:rsidRDefault="00063A5F"/>
    <w:p w14:paraId="2F10241F" w14:textId="4A656EE5" w:rsidR="00B403FE" w:rsidRDefault="00B403FE">
      <w:r>
        <w:lastRenderedPageBreak/>
        <w:t>Highlight how not funding this research/not solving this problem will lead to negative impacts.</w:t>
      </w:r>
    </w:p>
    <w:p w14:paraId="5F5EE758" w14:textId="77777777" w:rsidR="00375708" w:rsidRDefault="00375708"/>
    <w:p w14:paraId="1CDA314E" w14:textId="70E25B9E" w:rsidR="00375708" w:rsidRDefault="00375708">
      <w:r>
        <w:t xml:space="preserve">Collaborate with </w:t>
      </w:r>
      <w:proofErr w:type="gramStart"/>
      <w:r>
        <w:t>stakeholders;</w:t>
      </w:r>
      <w:proofErr w:type="gramEnd"/>
      <w:r>
        <w:t xml:space="preserve"> co-produce.</w:t>
      </w:r>
    </w:p>
    <w:p w14:paraId="0C46DA8B" w14:textId="77777777" w:rsidR="00375708" w:rsidRDefault="00375708"/>
    <w:p w14:paraId="62B2AD18" w14:textId="36976E4A" w:rsidR="0035141F" w:rsidRDefault="007B539E">
      <w:r>
        <w:t>Avoid t</w:t>
      </w:r>
      <w:r w:rsidR="0035141F">
        <w:t>oo much focus on pathway</w:t>
      </w:r>
      <w:r w:rsidR="0066565B">
        <w:t>s</w:t>
      </w:r>
      <w:r w:rsidR="0035141F">
        <w:t xml:space="preserve"> to impact – instead make very clear what impact will be (while also showing how you’ll get there)</w:t>
      </w:r>
    </w:p>
    <w:p w14:paraId="148F49F9" w14:textId="77777777" w:rsidR="0035141F" w:rsidRDefault="0035141F"/>
    <w:p w14:paraId="355FAD13" w14:textId="56286449" w:rsidR="007B539E" w:rsidRDefault="007B539E">
      <w:r>
        <w:t xml:space="preserve">Impact objectives need </w:t>
      </w:r>
      <w:r w:rsidR="0066565B">
        <w:t xml:space="preserve">to be clear and linked with activities. </w:t>
      </w:r>
    </w:p>
    <w:p w14:paraId="1FBB9622" w14:textId="77777777" w:rsidR="004E3A35" w:rsidRDefault="004E3A35"/>
    <w:p w14:paraId="67C6306F" w14:textId="77777777" w:rsidR="004E3A35" w:rsidRDefault="004E3A35"/>
    <w:sectPr w:rsidR="004E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06067"/>
    <w:multiLevelType w:val="hybridMultilevel"/>
    <w:tmpl w:val="26E47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8B"/>
    <w:rsid w:val="0001641B"/>
    <w:rsid w:val="00031EE8"/>
    <w:rsid w:val="00063A5F"/>
    <w:rsid w:val="00127319"/>
    <w:rsid w:val="0019539F"/>
    <w:rsid w:val="001B310B"/>
    <w:rsid w:val="001C5120"/>
    <w:rsid w:val="002556FB"/>
    <w:rsid w:val="0035141F"/>
    <w:rsid w:val="00375708"/>
    <w:rsid w:val="003A2B08"/>
    <w:rsid w:val="00407D11"/>
    <w:rsid w:val="0048258B"/>
    <w:rsid w:val="004E3A35"/>
    <w:rsid w:val="00527D37"/>
    <w:rsid w:val="005B0333"/>
    <w:rsid w:val="00634622"/>
    <w:rsid w:val="0066565B"/>
    <w:rsid w:val="006A45EA"/>
    <w:rsid w:val="00781201"/>
    <w:rsid w:val="007B539E"/>
    <w:rsid w:val="007F2878"/>
    <w:rsid w:val="00803EA4"/>
    <w:rsid w:val="00877352"/>
    <w:rsid w:val="008B1D4F"/>
    <w:rsid w:val="00904F82"/>
    <w:rsid w:val="00933192"/>
    <w:rsid w:val="009D1E32"/>
    <w:rsid w:val="009D27E0"/>
    <w:rsid w:val="009E4284"/>
    <w:rsid w:val="00A0638D"/>
    <w:rsid w:val="00B403FE"/>
    <w:rsid w:val="00B54983"/>
    <w:rsid w:val="00CF1E85"/>
    <w:rsid w:val="00D55FD7"/>
    <w:rsid w:val="00D806CF"/>
    <w:rsid w:val="00E43CFE"/>
    <w:rsid w:val="00E54C02"/>
    <w:rsid w:val="00E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8E10E"/>
  <w15:chartTrackingRefBased/>
  <w15:docId w15:val="{908A42E3-F671-5D41-A90A-94A52D8A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5C5B2D-531E-4947-BC63-33A144EC2832}"/>
</file>

<file path=customXml/itemProps2.xml><?xml version="1.0" encoding="utf-8"?>
<ds:datastoreItem xmlns:ds="http://schemas.openxmlformats.org/officeDocument/2006/customXml" ds:itemID="{47743916-8CF5-4AC1-844A-0F5907E309A8}"/>
</file>

<file path=customXml/itemProps3.xml><?xml version="1.0" encoding="utf-8"?>
<ds:datastoreItem xmlns:ds="http://schemas.openxmlformats.org/officeDocument/2006/customXml" ds:itemID="{32E8D653-2865-448F-8B3F-F62D0BE39B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Andrade</dc:creator>
  <cp:keywords/>
  <dc:description/>
  <cp:lastModifiedBy>Jackie Andrade</cp:lastModifiedBy>
  <cp:revision>33</cp:revision>
  <dcterms:created xsi:type="dcterms:W3CDTF">2024-07-15T08:33:00Z</dcterms:created>
  <dcterms:modified xsi:type="dcterms:W3CDTF">2024-07-16T09:56:00Z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