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D78F1" w14:textId="77777777" w:rsidR="0072415A" w:rsidRDefault="00FB7377">
      <w:r>
        <w:rPr>
          <w:noProof/>
          <w:lang w:eastAsia="en-GB"/>
        </w:rPr>
        <w:drawing>
          <wp:inline distT="0" distB="0" distL="0" distR="0" wp14:anchorId="19ADB738" wp14:editId="385A8C14">
            <wp:extent cx="5731510" cy="1742440"/>
            <wp:effectExtent l="0" t="0" r="0" b="0"/>
            <wp:docPr id="1" name="Picture 1" descr="cid:image003.png@01D543F0.25F3E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3.png@01D543F0.25F3E2D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A4D2" w14:textId="77777777" w:rsidR="0072415A" w:rsidRDefault="0072415A"/>
    <w:p w14:paraId="1E90DC17" w14:textId="77777777" w:rsidR="0072415A" w:rsidRDefault="00FB7377">
      <w:pPr>
        <w:rPr>
          <w:b/>
        </w:rPr>
      </w:pPr>
      <w:r>
        <w:rPr>
          <w:b/>
        </w:rPr>
        <w:t>Project Application Form</w:t>
      </w:r>
    </w:p>
    <w:p w14:paraId="365822FE" w14:textId="77777777" w:rsidR="0072415A" w:rsidRDefault="00FB7377">
      <w:pPr>
        <w:jc w:val="both"/>
        <w:rPr>
          <w:b/>
        </w:rPr>
      </w:pPr>
      <w:r>
        <w:rPr>
          <w:b/>
        </w:rPr>
        <w:t>Summary</w:t>
      </w:r>
    </w:p>
    <w:p w14:paraId="6E432C6F" w14:textId="77777777" w:rsidR="0072415A" w:rsidRDefault="00FB7377">
      <w:pPr>
        <w:jc w:val="both"/>
      </w:pPr>
      <w:r>
        <w:t>The Brain Research &amp; Imaging Centre (BRIC) is an advanced multi-modal brain research facility, with a range of state-of-the-art human neuroimaging capabilities. The strategic aim of BRIC is to advance our understanding of the human brain in health and dise</w:t>
      </w:r>
      <w:r>
        <w:t xml:space="preserve">ase, by applying cutting-edge technologies and expertise to important research questions in an open, inclusive and collaborative environment. </w:t>
      </w:r>
    </w:p>
    <w:p w14:paraId="220C8713" w14:textId="77777777" w:rsidR="0072415A" w:rsidRDefault="00FB7377">
      <w:pPr>
        <w:jc w:val="both"/>
      </w:pPr>
      <w:r>
        <w:t>The laboratories available are the following:</w:t>
      </w:r>
    </w:p>
    <w:p w14:paraId="55A6BB58" w14:textId="77777777" w:rsidR="0072415A" w:rsidRDefault="00FB7377">
      <w:pPr>
        <w:pStyle w:val="ListParagraph"/>
        <w:numPr>
          <w:ilvl w:val="0"/>
          <w:numId w:val="1"/>
        </w:numPr>
        <w:jc w:val="both"/>
      </w:pPr>
      <w:r>
        <w:t>MRI, using a Siemens Prisma 3-Tesla MRI scanner.</w:t>
      </w:r>
    </w:p>
    <w:p w14:paraId="786DF7D5" w14:textId="77777777" w:rsidR="0072415A" w:rsidRDefault="00FB7377">
      <w:pPr>
        <w:pStyle w:val="ListParagraph"/>
        <w:ind w:left="1440"/>
        <w:jc w:val="both"/>
      </w:pPr>
      <w:hyperlink r:id="rId11">
        <w:r>
          <w:rPr>
            <w:rStyle w:val="Hyperlink"/>
          </w:rPr>
          <w:t>BRIC.MRI-lab.heads@plymouth.ac.uk</w:t>
        </w:r>
      </w:hyperlink>
    </w:p>
    <w:p w14:paraId="2DC9908E" w14:textId="77777777" w:rsidR="0072415A" w:rsidRDefault="00FB7377">
      <w:pPr>
        <w:pStyle w:val="ListParagraph"/>
        <w:numPr>
          <w:ilvl w:val="0"/>
          <w:numId w:val="1"/>
        </w:numPr>
        <w:jc w:val="both"/>
      </w:pPr>
      <w:r>
        <w:t>Motor Control – (add in treadmill details)</w:t>
      </w:r>
    </w:p>
    <w:p w14:paraId="28BB59E6" w14:textId="77777777" w:rsidR="0072415A" w:rsidRDefault="00FB7377">
      <w:pPr>
        <w:pStyle w:val="ListParagraph"/>
        <w:numPr>
          <w:ilvl w:val="0"/>
          <w:numId w:val="1"/>
        </w:numPr>
        <w:jc w:val="both"/>
      </w:pPr>
      <w:r>
        <w:t>Electroencephalography (EEG) – (add lab details)</w:t>
      </w:r>
    </w:p>
    <w:p w14:paraId="36749CE1" w14:textId="77777777" w:rsidR="0072415A" w:rsidRDefault="00FB7377">
      <w:pPr>
        <w:pStyle w:val="ListParagraph"/>
        <w:numPr>
          <w:ilvl w:val="0"/>
          <w:numId w:val="1"/>
        </w:numPr>
        <w:jc w:val="both"/>
      </w:pPr>
      <w:r>
        <w:lastRenderedPageBreak/>
        <w:t>Brain Stimulation – (add lab details)</w:t>
      </w:r>
    </w:p>
    <w:p w14:paraId="32B332CA" w14:textId="77777777" w:rsidR="0072415A" w:rsidRDefault="00FB7377">
      <w:pPr>
        <w:pStyle w:val="ListParagraph"/>
        <w:numPr>
          <w:ilvl w:val="0"/>
          <w:numId w:val="1"/>
        </w:numPr>
        <w:jc w:val="both"/>
      </w:pPr>
      <w:r>
        <w:t xml:space="preserve">Pain neuroplasticity and modulation – (add in lab </w:t>
      </w:r>
      <w:r>
        <w:t>details)</w:t>
      </w:r>
    </w:p>
    <w:p w14:paraId="1FB03B10" w14:textId="77777777" w:rsidR="0072415A" w:rsidRDefault="00FB7377">
      <w:pPr>
        <w:pStyle w:val="ListParagraph"/>
        <w:numPr>
          <w:ilvl w:val="0"/>
          <w:numId w:val="1"/>
        </w:numPr>
        <w:jc w:val="both"/>
      </w:pPr>
      <w:r>
        <w:t>Cognition and behaviour – (add in lab details)</w:t>
      </w:r>
    </w:p>
    <w:p w14:paraId="46D699D2" w14:textId="77777777" w:rsidR="0072415A" w:rsidRDefault="00FB7377">
      <w:pPr>
        <w:pStyle w:val="ListParagraph"/>
        <w:numPr>
          <w:ilvl w:val="0"/>
          <w:numId w:val="1"/>
        </w:numPr>
        <w:jc w:val="both"/>
      </w:pPr>
      <w:r>
        <w:t xml:space="preserve">Computational modelling – (add in lab details) </w:t>
      </w:r>
    </w:p>
    <w:p w14:paraId="31D7F24B" w14:textId="77777777" w:rsidR="0072415A" w:rsidRDefault="00FB7377">
      <w:pPr>
        <w:jc w:val="both"/>
      </w:pPr>
      <w:r>
        <w:t xml:space="preserve">For more information, please visit our </w:t>
      </w:r>
      <w:hyperlink r:id="rId12">
        <w:r>
          <w:rPr>
            <w:rStyle w:val="Hyperlink"/>
          </w:rPr>
          <w:t>webpage</w:t>
        </w:r>
      </w:hyperlink>
      <w:r>
        <w:t xml:space="preserve"> and </w:t>
      </w:r>
      <w:hyperlink r:id="rId13">
        <w:r>
          <w:rPr>
            <w:rStyle w:val="Hyperlink"/>
          </w:rPr>
          <w:t>wiki</w:t>
        </w:r>
      </w:hyperlink>
      <w:r>
        <w:t>.</w:t>
      </w:r>
    </w:p>
    <w:p w14:paraId="4476FB64" w14:textId="77777777" w:rsidR="0072415A" w:rsidRDefault="00FB7377">
      <w:pPr>
        <w:jc w:val="both"/>
        <w:rPr>
          <w:b/>
        </w:rPr>
      </w:pPr>
      <w:r>
        <w:rPr>
          <w:b/>
        </w:rPr>
        <w:t>Application Process</w:t>
      </w:r>
    </w:p>
    <w:p w14:paraId="2397047F" w14:textId="77777777" w:rsidR="0072415A" w:rsidRDefault="00FB7377">
      <w:pPr>
        <w:jc w:val="both"/>
      </w:pPr>
      <w:r>
        <w:t>Researchers interested in utilising the facilities of the BRIC are invited to make contact with the lab head(s) where they can discuss a summary of their research question, th</w:t>
      </w:r>
      <w:r>
        <w:t>e proposed approach, support they would require and their long-term aims for the research.</w:t>
      </w:r>
    </w:p>
    <w:p w14:paraId="73943574" w14:textId="77777777" w:rsidR="0072415A" w:rsidRDefault="00FB7377">
      <w:pPr>
        <w:jc w:val="both"/>
      </w:pPr>
      <w:r>
        <w:t xml:space="preserve">If the lab lead believes the research is something that the BRIC can assist with, you will be asked to complete the below application form and submit it to </w:t>
      </w:r>
      <w:hyperlink r:id="rId14">
        <w:r>
          <w:rPr>
            <w:rStyle w:val="Hyperlink"/>
          </w:rPr>
          <w:t>BRIC@plmouth.ac.uk</w:t>
        </w:r>
      </w:hyperlink>
    </w:p>
    <w:p w14:paraId="17D3A19F" w14:textId="77777777" w:rsidR="0072415A" w:rsidRDefault="00FB7377">
      <w:pPr>
        <w:jc w:val="both"/>
      </w:pPr>
      <w:r>
        <w:t xml:space="preserve">Further guidance and details of the application process are detailed on the attached flowchart. </w:t>
      </w:r>
    </w:p>
    <w:p w14:paraId="2CEC1B9E" w14:textId="77777777" w:rsidR="00860C53" w:rsidRDefault="00FB7377">
      <w:pPr>
        <w:jc w:val="both"/>
        <w:rPr>
          <w:rStyle w:val="Hyperlink"/>
        </w:rPr>
      </w:pPr>
      <w:r>
        <w:t xml:space="preserve">We appreciate that there are varied levels of experience in the area of neuroimaging and that potential </w:t>
      </w:r>
      <w:r>
        <w:t xml:space="preserve">users of BRIC will require different levels of support. We welcome applications, regardless of background or experience and encourage anyone requiring further information to contact </w:t>
      </w:r>
      <w:hyperlink r:id="rId15">
        <w:r>
          <w:rPr>
            <w:rStyle w:val="Hyperlink"/>
          </w:rPr>
          <w:t>BRIC@plymouth.ac.uk</w:t>
        </w:r>
      </w:hyperlink>
    </w:p>
    <w:p w14:paraId="78EC417B" w14:textId="77777777" w:rsidR="00860C53" w:rsidRDefault="00860C53">
      <w:pPr>
        <w:spacing w:after="0" w:line="240" w:lineRule="auto"/>
        <w:rPr>
          <w:rStyle w:val="Hyperlink"/>
        </w:rPr>
      </w:pPr>
      <w:r>
        <w:rPr>
          <w:rStyle w:val="Hyperlink"/>
        </w:rPr>
        <w:br w:type="page"/>
      </w:r>
    </w:p>
    <w:p w14:paraId="1A98F7A8" w14:textId="77777777" w:rsidR="0072415A" w:rsidRDefault="00FB7377">
      <w:pPr>
        <w:jc w:val="both"/>
        <w:rPr>
          <w:b/>
        </w:rPr>
      </w:pPr>
      <w:r>
        <w:rPr>
          <w:b/>
        </w:rPr>
        <w:t>BRIC Res</w:t>
      </w:r>
      <w:r>
        <w:rPr>
          <w:b/>
        </w:rPr>
        <w:t>earch Application Form</w:t>
      </w:r>
    </w:p>
    <w:p w14:paraId="7961B820" w14:textId="77777777" w:rsidR="0072415A" w:rsidRDefault="00FB7377">
      <w:pPr>
        <w:jc w:val="both"/>
      </w:pPr>
      <w:r>
        <w:lastRenderedPageBreak/>
        <w:t xml:space="preserve">RESEARCHERS: </w:t>
      </w:r>
    </w:p>
    <w:p w14:paraId="34E1AA7F" w14:textId="77777777" w:rsidR="0072415A" w:rsidRDefault="00FB7377">
      <w:pPr>
        <w:jc w:val="both"/>
      </w:pPr>
      <w:r>
        <w:t>PROJECT TITLE:</w:t>
      </w:r>
    </w:p>
    <w:p w14:paraId="5056A22D" w14:textId="77777777" w:rsidR="0072415A" w:rsidRDefault="00FB7377">
      <w:pPr>
        <w:jc w:val="both"/>
      </w:pPr>
      <w:r>
        <w:t>LAB/EQUIPMENT REQUIRED:</w:t>
      </w:r>
    </w:p>
    <w:p w14:paraId="26988299" w14:textId="77777777" w:rsidR="0072415A" w:rsidRDefault="00FB7377">
      <w:pPr>
        <w:jc w:val="both"/>
      </w:pPr>
      <w:r>
        <w:t xml:space="preserve">ETHICS APPLICATION NUMBER: </w:t>
      </w:r>
    </w:p>
    <w:p w14:paraId="43D6F0C9" w14:textId="77777777" w:rsidR="0072415A" w:rsidRDefault="0072415A">
      <w:pPr>
        <w:jc w:val="both"/>
      </w:pPr>
    </w:p>
    <w:p w14:paraId="27E03A9E" w14:textId="77777777" w:rsidR="0072415A" w:rsidRDefault="00FB7377">
      <w:pPr>
        <w:jc w:val="both"/>
      </w:pPr>
      <w:r>
        <w:t>STUDY PARTICULARS:</w:t>
      </w:r>
    </w:p>
    <w:tbl>
      <w:tblPr>
        <w:tblW w:w="11178" w:type="dxa"/>
        <w:tblInd w:w="-99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844"/>
        <w:gridCol w:w="3258"/>
        <w:gridCol w:w="6076"/>
      </w:tblGrid>
      <w:tr w:rsidR="0072415A" w14:paraId="487427F4" w14:textId="77777777">
        <w:trPr>
          <w:trHeight w:val="300"/>
        </w:trPr>
        <w:tc>
          <w:tcPr>
            <w:tcW w:w="5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592F1" w14:textId="77777777" w:rsidR="0072415A" w:rsidRDefault="00FB7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 xml:space="preserve">Funding </w:t>
            </w: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Commitment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315B3" w14:textId="77777777" w:rsidR="0072415A" w:rsidRDefault="00724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72415A" w14:paraId="31E37EAA" w14:textId="77777777">
        <w:trPr>
          <w:trHeight w:val="30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D90C3" w14:textId="77777777" w:rsidR="0072415A" w:rsidRDefault="00FB7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MRI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76082" w14:textId="77777777" w:rsidR="0072415A" w:rsidRDefault="00FB737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GB"/>
              </w:rPr>
              <w:t>Scanning needed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DE22A2" w14:textId="77777777" w:rsidR="0072415A" w:rsidRDefault="00724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075B0681" w14:textId="77777777">
        <w:trPr>
          <w:trHeight w:val="300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F031D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77B0D" w14:textId="77777777" w:rsidR="0072415A" w:rsidRDefault="00FB737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GB"/>
              </w:rPr>
              <w:t>Support needed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883F5" w14:textId="77777777" w:rsidR="0072415A" w:rsidRDefault="00724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70315ED6" w14:textId="77777777">
        <w:trPr>
          <w:trHeight w:val="600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534B1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33C20" w14:textId="77777777" w:rsidR="0072415A" w:rsidRDefault="00FB737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Scan </w:t>
            </w:r>
            <w:r>
              <w:rPr>
                <w:rFonts w:eastAsia="Times New Roman" w:cs="Calibri"/>
                <w:color w:val="000000"/>
                <w:lang w:eastAsia="en-GB"/>
              </w:rPr>
              <w:t>requirements</w:t>
            </w:r>
            <w:r>
              <w:rPr>
                <w:rFonts w:eastAsia="Times New Roman" w:cs="Calibri"/>
                <w:color w:val="000000"/>
                <w:lang w:eastAsia="en-GB"/>
              </w:rPr>
              <w:t xml:space="preserve"> (No. of scans and time in hours)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65896" w14:textId="77777777" w:rsidR="0072415A" w:rsidRDefault="00724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1578A989" w14:textId="77777777">
        <w:trPr>
          <w:trHeight w:val="300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2AC2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276C" w14:textId="77777777" w:rsidR="0072415A" w:rsidRDefault="00FB737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GB"/>
              </w:rPr>
              <w:t>Project duration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636FE" w14:textId="77777777" w:rsidR="0072415A" w:rsidRDefault="00724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0022A03A" w14:textId="77777777">
        <w:trPr>
          <w:trHeight w:val="300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C989A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72FBF" w14:textId="77777777" w:rsidR="0072415A" w:rsidRDefault="00FB737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GB"/>
              </w:rPr>
              <w:t>Start Date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FB07E" w14:textId="77777777" w:rsidR="0072415A" w:rsidRDefault="00724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3C769BF5" w14:textId="77777777">
        <w:trPr>
          <w:trHeight w:val="60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98B5D" w14:textId="77777777" w:rsidR="0072415A" w:rsidRDefault="00FB7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Lab/equipment excl. MRI (please specify)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454C4" w14:textId="77777777" w:rsidR="0072415A" w:rsidRDefault="00FB737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GB"/>
              </w:rPr>
              <w:t>Equipment/tests needed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04AD3B" w14:textId="77777777" w:rsidR="0072415A" w:rsidRDefault="00724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46C3E6EE" w14:textId="77777777">
        <w:trPr>
          <w:trHeight w:val="300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9D295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06A09" w14:textId="77777777" w:rsidR="0072415A" w:rsidRDefault="00FB737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GB"/>
              </w:rPr>
              <w:t>Support needed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08ED1" w14:textId="77777777" w:rsidR="0072415A" w:rsidRDefault="00724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7B3CA2BB" w14:textId="77777777">
        <w:trPr>
          <w:trHeight w:val="600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F0DBA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E8D88" w14:textId="77777777" w:rsidR="0072415A" w:rsidRDefault="00FB737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GB"/>
              </w:rPr>
              <w:t>Testing requirements (No. of tests and time in hours)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C888FF" w14:textId="77777777" w:rsidR="0072415A" w:rsidRDefault="00724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5958F6A8" w14:textId="77777777">
        <w:trPr>
          <w:trHeight w:val="300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BE920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B60F1" w14:textId="77777777" w:rsidR="0072415A" w:rsidRDefault="00FB737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GB"/>
              </w:rPr>
              <w:t>Project duration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2E21B" w14:textId="77777777" w:rsidR="0072415A" w:rsidRDefault="00724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1D33DAF2" w14:textId="77777777">
        <w:trPr>
          <w:trHeight w:val="300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B647F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3154" w14:textId="77777777" w:rsidR="0072415A" w:rsidRDefault="00FB7377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n-GB"/>
              </w:rPr>
              <w:t>Start Date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05184" w14:textId="77777777" w:rsidR="0072415A" w:rsidRDefault="00724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69632CE9" w14:textId="77777777" w:rsidR="0072415A" w:rsidRDefault="0072415A">
      <w:pPr>
        <w:jc w:val="both"/>
      </w:pPr>
    </w:p>
    <w:tbl>
      <w:tblPr>
        <w:tblStyle w:val="TableGrid"/>
        <w:tblpPr w:leftFromText="180" w:rightFromText="180" w:vertAnchor="text" w:tblpX="-172" w:tblpY="58"/>
        <w:tblW w:w="9088" w:type="dxa"/>
        <w:tblLook w:val="04A0" w:firstRow="1" w:lastRow="0" w:firstColumn="1" w:lastColumn="0" w:noHBand="0" w:noVBand="1"/>
      </w:tblPr>
      <w:tblGrid>
        <w:gridCol w:w="9088"/>
      </w:tblGrid>
      <w:tr w:rsidR="0072415A" w14:paraId="78668823" w14:textId="77777777">
        <w:tc>
          <w:tcPr>
            <w:tcW w:w="9088" w:type="dxa"/>
          </w:tcPr>
          <w:p w14:paraId="1CBECCED" w14:textId="77777777" w:rsidR="0072415A" w:rsidRDefault="00FB7377">
            <w:pPr>
              <w:pageBreakBefore/>
              <w:spacing w:after="0" w:line="240" w:lineRule="auto"/>
              <w:jc w:val="both"/>
            </w:pPr>
            <w:r>
              <w:rPr>
                <w:b/>
              </w:rPr>
              <w:lastRenderedPageBreak/>
              <w:t>Summary (300 words max.)</w:t>
            </w:r>
          </w:p>
          <w:p w14:paraId="5EC85140" w14:textId="77777777" w:rsidR="0072415A" w:rsidRDefault="00FB7377">
            <w:pPr>
              <w:spacing w:after="0" w:line="240" w:lineRule="auto"/>
              <w:jc w:val="both"/>
            </w:pPr>
            <w:r>
              <w:t xml:space="preserve">Provide a brief summary of your </w:t>
            </w:r>
            <w:r>
              <w:t>research question</w:t>
            </w:r>
          </w:p>
          <w:p w14:paraId="45E1E415" w14:textId="77777777" w:rsidR="0072415A" w:rsidRDefault="0072415A">
            <w:pPr>
              <w:spacing w:after="0" w:line="240" w:lineRule="auto"/>
              <w:jc w:val="both"/>
            </w:pPr>
          </w:p>
          <w:p w14:paraId="05F7DFAF" w14:textId="77777777" w:rsidR="0072415A" w:rsidRDefault="0072415A">
            <w:pPr>
              <w:spacing w:after="0" w:line="240" w:lineRule="auto"/>
              <w:jc w:val="both"/>
            </w:pPr>
          </w:p>
          <w:p w14:paraId="114CFF30" w14:textId="77777777" w:rsidR="0072415A" w:rsidRDefault="0072415A">
            <w:pPr>
              <w:spacing w:after="0" w:line="240" w:lineRule="auto"/>
              <w:jc w:val="both"/>
            </w:pPr>
          </w:p>
          <w:p w14:paraId="51E69A45" w14:textId="77777777" w:rsidR="0072415A" w:rsidRDefault="0072415A">
            <w:pPr>
              <w:spacing w:after="0" w:line="240" w:lineRule="auto"/>
              <w:jc w:val="both"/>
            </w:pPr>
          </w:p>
          <w:p w14:paraId="16B92DFF" w14:textId="77777777" w:rsidR="0072415A" w:rsidRDefault="0072415A">
            <w:pPr>
              <w:spacing w:after="0" w:line="240" w:lineRule="auto"/>
              <w:jc w:val="both"/>
            </w:pPr>
          </w:p>
          <w:p w14:paraId="59265CD0" w14:textId="77777777" w:rsidR="0072415A" w:rsidRDefault="0072415A">
            <w:pPr>
              <w:spacing w:after="0" w:line="240" w:lineRule="auto"/>
              <w:jc w:val="both"/>
            </w:pPr>
          </w:p>
          <w:p w14:paraId="2FC374D9" w14:textId="77777777" w:rsidR="0072415A" w:rsidRDefault="0072415A">
            <w:pPr>
              <w:spacing w:after="0" w:line="240" w:lineRule="auto"/>
              <w:jc w:val="both"/>
            </w:pPr>
          </w:p>
        </w:tc>
      </w:tr>
      <w:tr w:rsidR="0072415A" w14:paraId="178AB701" w14:textId="77777777">
        <w:tc>
          <w:tcPr>
            <w:tcW w:w="9088" w:type="dxa"/>
          </w:tcPr>
          <w:p w14:paraId="1081A8B8" w14:textId="77777777" w:rsidR="0072415A" w:rsidRDefault="00FB7377">
            <w:pPr>
              <w:spacing w:after="0" w:line="240" w:lineRule="auto"/>
              <w:jc w:val="both"/>
            </w:pPr>
            <w:r>
              <w:rPr>
                <w:b/>
              </w:rPr>
              <w:t>Method (300 words max.)</w:t>
            </w:r>
          </w:p>
          <w:p w14:paraId="59325403" w14:textId="77777777" w:rsidR="0072415A" w:rsidRDefault="00FB7377">
            <w:pPr>
              <w:spacing w:after="0" w:line="240" w:lineRule="auto"/>
              <w:jc w:val="both"/>
            </w:pPr>
            <w:r>
              <w:t xml:space="preserve">Provide a brief summary of the research approach, including the type of scans </w:t>
            </w:r>
          </w:p>
          <w:p w14:paraId="7ACDE7A1" w14:textId="77777777" w:rsidR="0072415A" w:rsidRDefault="00FB7377">
            <w:pPr>
              <w:spacing w:after="0" w:line="240" w:lineRule="auto"/>
              <w:jc w:val="both"/>
            </w:pPr>
            <w:r>
              <w:t>and number of participants you would require.</w:t>
            </w:r>
          </w:p>
          <w:p w14:paraId="483C04F2" w14:textId="77777777" w:rsidR="0072415A" w:rsidRDefault="0072415A">
            <w:pPr>
              <w:spacing w:after="0" w:line="240" w:lineRule="auto"/>
              <w:jc w:val="both"/>
            </w:pPr>
          </w:p>
          <w:p w14:paraId="4196A2B0" w14:textId="77777777" w:rsidR="0072415A" w:rsidRDefault="0072415A">
            <w:pPr>
              <w:spacing w:after="0" w:line="240" w:lineRule="auto"/>
              <w:jc w:val="both"/>
            </w:pPr>
          </w:p>
          <w:p w14:paraId="4AEC0D8F" w14:textId="77777777" w:rsidR="0072415A" w:rsidRDefault="0072415A">
            <w:pPr>
              <w:spacing w:after="0" w:line="240" w:lineRule="auto"/>
              <w:jc w:val="both"/>
            </w:pPr>
          </w:p>
          <w:p w14:paraId="5CD0F5B3" w14:textId="77777777" w:rsidR="0072415A" w:rsidRDefault="0072415A">
            <w:pPr>
              <w:spacing w:after="0" w:line="240" w:lineRule="auto"/>
              <w:jc w:val="both"/>
            </w:pPr>
          </w:p>
          <w:p w14:paraId="576EAA32" w14:textId="77777777" w:rsidR="0072415A" w:rsidRDefault="0072415A">
            <w:pPr>
              <w:spacing w:after="0" w:line="240" w:lineRule="auto"/>
              <w:jc w:val="both"/>
            </w:pPr>
          </w:p>
          <w:p w14:paraId="4B8415A8" w14:textId="77777777" w:rsidR="0072415A" w:rsidRDefault="0072415A">
            <w:pPr>
              <w:spacing w:after="0" w:line="240" w:lineRule="auto"/>
              <w:jc w:val="both"/>
            </w:pPr>
          </w:p>
          <w:p w14:paraId="253FB18A" w14:textId="77777777" w:rsidR="0072415A" w:rsidRDefault="0072415A">
            <w:pPr>
              <w:spacing w:after="0" w:line="240" w:lineRule="auto"/>
              <w:jc w:val="both"/>
            </w:pPr>
          </w:p>
        </w:tc>
      </w:tr>
      <w:tr w:rsidR="0072415A" w14:paraId="54A615FC" w14:textId="77777777">
        <w:tc>
          <w:tcPr>
            <w:tcW w:w="9088" w:type="dxa"/>
          </w:tcPr>
          <w:p w14:paraId="3F9B59DC" w14:textId="77777777" w:rsidR="0072415A" w:rsidRDefault="00FB7377">
            <w:pPr>
              <w:spacing w:after="0" w:line="240" w:lineRule="auto"/>
              <w:jc w:val="both"/>
            </w:pPr>
            <w:r>
              <w:rPr>
                <w:b/>
              </w:rPr>
              <w:t>Support (150 words max.)</w:t>
            </w:r>
          </w:p>
          <w:p w14:paraId="45D3251D" w14:textId="77777777" w:rsidR="0072415A" w:rsidRDefault="00FB7377">
            <w:pPr>
              <w:spacing w:after="0" w:line="240" w:lineRule="auto"/>
              <w:jc w:val="both"/>
            </w:pPr>
            <w:r>
              <w:t>Provide a brief summary of the support you would</w:t>
            </w:r>
            <w:r>
              <w:t xml:space="preserve"> require to complete the research, including preparation, scanning and analysis.</w:t>
            </w:r>
          </w:p>
          <w:p w14:paraId="50439B5B" w14:textId="77777777" w:rsidR="0072415A" w:rsidRDefault="0072415A">
            <w:pPr>
              <w:spacing w:after="0" w:line="240" w:lineRule="auto"/>
              <w:jc w:val="both"/>
            </w:pPr>
          </w:p>
          <w:p w14:paraId="4CABD962" w14:textId="77777777" w:rsidR="0072415A" w:rsidRDefault="0072415A">
            <w:pPr>
              <w:spacing w:after="0" w:line="240" w:lineRule="auto"/>
              <w:jc w:val="both"/>
            </w:pPr>
          </w:p>
          <w:p w14:paraId="77BF70F2" w14:textId="77777777" w:rsidR="0072415A" w:rsidRDefault="0072415A">
            <w:pPr>
              <w:spacing w:after="0" w:line="240" w:lineRule="auto"/>
              <w:jc w:val="both"/>
            </w:pPr>
          </w:p>
          <w:p w14:paraId="065CE6C8" w14:textId="77777777" w:rsidR="0072415A" w:rsidRDefault="0072415A">
            <w:pPr>
              <w:spacing w:after="0" w:line="240" w:lineRule="auto"/>
              <w:jc w:val="both"/>
            </w:pPr>
          </w:p>
          <w:p w14:paraId="350E4BAB" w14:textId="77777777" w:rsidR="0072415A" w:rsidRDefault="0072415A">
            <w:pPr>
              <w:spacing w:after="0" w:line="240" w:lineRule="auto"/>
              <w:jc w:val="both"/>
            </w:pPr>
          </w:p>
          <w:p w14:paraId="00799DC4" w14:textId="77777777" w:rsidR="0072415A" w:rsidRDefault="0072415A">
            <w:pPr>
              <w:spacing w:after="0" w:line="240" w:lineRule="auto"/>
              <w:jc w:val="both"/>
            </w:pPr>
          </w:p>
        </w:tc>
      </w:tr>
      <w:tr w:rsidR="0072415A" w14:paraId="5E630A04" w14:textId="77777777">
        <w:tc>
          <w:tcPr>
            <w:tcW w:w="9088" w:type="dxa"/>
          </w:tcPr>
          <w:p w14:paraId="02A63DB7" w14:textId="77777777" w:rsidR="0072415A" w:rsidRDefault="00FB7377">
            <w:pPr>
              <w:spacing w:after="0" w:line="240" w:lineRule="auto"/>
              <w:jc w:val="both"/>
            </w:pPr>
            <w:r>
              <w:rPr>
                <w:b/>
              </w:rPr>
              <w:t>Purpose and Aims (150 words max.)</w:t>
            </w:r>
          </w:p>
          <w:p w14:paraId="3E9A5A44" w14:textId="77777777" w:rsidR="0072415A" w:rsidRDefault="00FB7377">
            <w:pPr>
              <w:spacing w:after="0" w:line="240" w:lineRule="auto"/>
              <w:jc w:val="both"/>
            </w:pPr>
            <w:r>
              <w:t xml:space="preserve">Provide a brief summary of the intended application of the pilot study, including the focus, target and timescale of funding </w:t>
            </w:r>
            <w:r>
              <w:t>application(s).</w:t>
            </w:r>
          </w:p>
          <w:p w14:paraId="4285B2CE" w14:textId="77777777" w:rsidR="0072415A" w:rsidRDefault="0072415A">
            <w:pPr>
              <w:spacing w:after="0" w:line="240" w:lineRule="auto"/>
              <w:jc w:val="both"/>
            </w:pPr>
          </w:p>
          <w:p w14:paraId="1E2959FC" w14:textId="77777777" w:rsidR="0072415A" w:rsidRDefault="0072415A">
            <w:pPr>
              <w:spacing w:after="0" w:line="240" w:lineRule="auto"/>
              <w:jc w:val="both"/>
            </w:pPr>
          </w:p>
          <w:p w14:paraId="336DE786" w14:textId="77777777" w:rsidR="0072415A" w:rsidRDefault="0072415A">
            <w:pPr>
              <w:spacing w:after="0" w:line="240" w:lineRule="auto"/>
              <w:jc w:val="both"/>
            </w:pPr>
          </w:p>
          <w:p w14:paraId="1A57C464" w14:textId="77777777" w:rsidR="0072415A" w:rsidRDefault="0072415A">
            <w:pPr>
              <w:spacing w:after="0" w:line="240" w:lineRule="auto"/>
              <w:jc w:val="both"/>
            </w:pPr>
          </w:p>
          <w:p w14:paraId="3415F976" w14:textId="77777777" w:rsidR="0072415A" w:rsidRDefault="0072415A">
            <w:pPr>
              <w:spacing w:after="0" w:line="240" w:lineRule="auto"/>
              <w:jc w:val="both"/>
            </w:pPr>
          </w:p>
          <w:p w14:paraId="4A0FE222" w14:textId="77777777" w:rsidR="0072415A" w:rsidRDefault="0072415A">
            <w:pPr>
              <w:spacing w:after="0" w:line="240" w:lineRule="auto"/>
              <w:jc w:val="both"/>
            </w:pPr>
          </w:p>
        </w:tc>
      </w:tr>
      <w:tr w:rsidR="0072415A" w14:paraId="7F8093FF" w14:textId="77777777">
        <w:tc>
          <w:tcPr>
            <w:tcW w:w="9088" w:type="dxa"/>
          </w:tcPr>
          <w:p w14:paraId="1884293A" w14:textId="77777777" w:rsidR="0072415A" w:rsidRDefault="00FB7377">
            <w:pPr>
              <w:spacing w:after="0" w:line="240" w:lineRule="auto"/>
              <w:jc w:val="both"/>
            </w:pPr>
            <w:r>
              <w:rPr>
                <w:b/>
              </w:rPr>
              <w:t>Further Information (200 words max.)</w:t>
            </w:r>
          </w:p>
          <w:p w14:paraId="212E4D85" w14:textId="77777777" w:rsidR="0072415A" w:rsidRDefault="00FB7377">
            <w:pPr>
              <w:spacing w:after="0" w:line="240" w:lineRule="auto"/>
              <w:jc w:val="both"/>
            </w:pPr>
            <w:r>
              <w:t>Please use this space to provide any further information you feel is relevant to your application.</w:t>
            </w:r>
          </w:p>
          <w:p w14:paraId="0860AAAE" w14:textId="77777777" w:rsidR="0072415A" w:rsidRDefault="0072415A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02BAA616" w14:textId="77777777" w:rsidR="0072415A" w:rsidRDefault="00FB7377">
      <w:pPr>
        <w:jc w:val="both"/>
      </w:pPr>
      <w:r>
        <w:br w:type="page"/>
      </w:r>
    </w:p>
    <w:p w14:paraId="4D8244A0" w14:textId="77777777" w:rsidR="0072415A" w:rsidRDefault="00FB7377">
      <w:pPr>
        <w:jc w:val="both"/>
      </w:pPr>
      <w:r>
        <w:lastRenderedPageBreak/>
        <w:t>STUDY CODE (Please allocate yourself a study code base on the below naming criteria):</w:t>
      </w:r>
    </w:p>
    <w:tbl>
      <w:tblPr>
        <w:tblpPr w:leftFromText="180" w:rightFromText="180" w:vertAnchor="text" w:horzAnchor="margin" w:tblpXSpec="center" w:tblpY="76"/>
        <w:tblW w:w="1093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32"/>
        <w:gridCol w:w="1274"/>
        <w:gridCol w:w="2438"/>
        <w:gridCol w:w="1400"/>
        <w:gridCol w:w="1393"/>
        <w:gridCol w:w="2140"/>
        <w:gridCol w:w="961"/>
      </w:tblGrid>
      <w:tr w:rsidR="0072415A" w14:paraId="7423402A" w14:textId="77777777">
        <w:trPr>
          <w:trHeight w:val="600"/>
        </w:trPr>
        <w:tc>
          <w:tcPr>
            <w:tcW w:w="1349" w:type="dxa"/>
            <w:vAlign w:val="bottom"/>
          </w:tcPr>
          <w:p w14:paraId="198F9588" w14:textId="77777777" w:rsidR="0072415A" w:rsidRDefault="007241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4000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Facult</w:t>
            </w: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 xml:space="preserve">y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FF51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School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E8C8F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First 3 letters of surname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D32464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First name initial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7CD05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2 letter study abbreviation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F1179A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Start date</w:t>
            </w:r>
          </w:p>
        </w:tc>
      </w:tr>
      <w:tr w:rsidR="0072415A" w14:paraId="6BDFA83C" w14:textId="77777777">
        <w:trPr>
          <w:trHeight w:val="300"/>
        </w:trPr>
        <w:tc>
          <w:tcPr>
            <w:tcW w:w="1349" w:type="dxa"/>
            <w:vAlign w:val="bottom"/>
          </w:tcPr>
          <w:p w14:paraId="07618791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8657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Health = H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208815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Biomedical Sciences = B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14440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e.g. Callicott = Cal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4350C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e.g. Kathryn = K</w:t>
            </w:r>
          </w:p>
        </w:tc>
        <w:tc>
          <w:tcPr>
            <w:tcW w:w="2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3F97B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This can be any two letters you decide upon to abbreviate your study, but please </w:t>
            </w:r>
            <w:r>
              <w:rPr>
                <w:rFonts w:eastAsia="Times New Roman" w:cs="Calibri"/>
                <w:color w:val="000000"/>
                <w:lang w:eastAsia="en-GB"/>
              </w:rPr>
              <w:t>include what the abbreviation stands for. e.g. Observational Learning = OL</w:t>
            </w:r>
          </w:p>
        </w:tc>
        <w:tc>
          <w:tcPr>
            <w:tcW w:w="9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6C1A4" w14:textId="77777777" w:rsidR="0072415A" w:rsidRDefault="00FB7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e.g. 19th July 2022 = 190722</w:t>
            </w:r>
          </w:p>
        </w:tc>
      </w:tr>
      <w:tr w:rsidR="0072415A" w14:paraId="0DB80A0E" w14:textId="77777777">
        <w:trPr>
          <w:trHeight w:val="300"/>
        </w:trPr>
        <w:tc>
          <w:tcPr>
            <w:tcW w:w="1349" w:type="dxa"/>
            <w:vAlign w:val="bottom"/>
          </w:tcPr>
          <w:p w14:paraId="7E460911" w14:textId="77777777" w:rsidR="0072415A" w:rsidRDefault="00724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6DA5E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43877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Dentistry = D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711C8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21CB8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48A72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01BD1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1E7FF873" w14:textId="77777777">
        <w:trPr>
          <w:trHeight w:val="300"/>
        </w:trPr>
        <w:tc>
          <w:tcPr>
            <w:tcW w:w="1349" w:type="dxa"/>
            <w:vAlign w:val="bottom"/>
          </w:tcPr>
          <w:p w14:paraId="6866687E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38676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A2ACB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Health Professions = H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883FD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5D60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6E4E6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807CC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439F0F35" w14:textId="77777777">
        <w:trPr>
          <w:trHeight w:val="300"/>
        </w:trPr>
        <w:tc>
          <w:tcPr>
            <w:tcW w:w="1349" w:type="dxa"/>
            <w:vAlign w:val="bottom"/>
          </w:tcPr>
          <w:p w14:paraId="2E6B175D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C1E7B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A2A68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Medicine = M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98377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54219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59911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DEECE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79451422" w14:textId="77777777">
        <w:trPr>
          <w:trHeight w:val="300"/>
        </w:trPr>
        <w:tc>
          <w:tcPr>
            <w:tcW w:w="1349" w:type="dxa"/>
            <w:vAlign w:val="bottom"/>
          </w:tcPr>
          <w:p w14:paraId="48172AD6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331A1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3B7D2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Psychology = P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FADF5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17276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0E645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EB0E4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63D95C22" w14:textId="77777777">
        <w:trPr>
          <w:trHeight w:val="300"/>
        </w:trPr>
        <w:tc>
          <w:tcPr>
            <w:tcW w:w="1349" w:type="dxa"/>
            <w:vAlign w:val="bottom"/>
          </w:tcPr>
          <w:p w14:paraId="6A225F8C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88029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979DE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Nursing &amp; Midwifery = N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4EC60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CF797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33818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BBB33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3247670B" w14:textId="77777777">
        <w:trPr>
          <w:trHeight w:val="300"/>
        </w:trPr>
        <w:tc>
          <w:tcPr>
            <w:tcW w:w="1349" w:type="dxa"/>
            <w:vAlign w:val="bottom"/>
          </w:tcPr>
          <w:p w14:paraId="24B05E91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8AED4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Science &amp; Engineering = S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C7BFCD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Geography = G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5EB92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208D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C72E7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0CBCD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19350670" w14:textId="77777777">
        <w:trPr>
          <w:trHeight w:val="300"/>
        </w:trPr>
        <w:tc>
          <w:tcPr>
            <w:tcW w:w="1349" w:type="dxa"/>
            <w:vAlign w:val="bottom"/>
          </w:tcPr>
          <w:p w14:paraId="7848D64D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248DA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196DA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Engineering = E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52A39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19E74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8A880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5009A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3080A536" w14:textId="77777777">
        <w:trPr>
          <w:trHeight w:val="300"/>
        </w:trPr>
        <w:tc>
          <w:tcPr>
            <w:tcW w:w="1349" w:type="dxa"/>
            <w:vAlign w:val="bottom"/>
          </w:tcPr>
          <w:p w14:paraId="2244BF25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5BAB8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B8FB3C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Marine = M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B1731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5B04E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983C5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0D177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7F239F3A" w14:textId="77777777">
        <w:trPr>
          <w:trHeight w:val="300"/>
        </w:trPr>
        <w:tc>
          <w:tcPr>
            <w:tcW w:w="1349" w:type="dxa"/>
            <w:vAlign w:val="bottom"/>
          </w:tcPr>
          <w:p w14:paraId="524EE06F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4D7AB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Arts &amp; Humanities = A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290B0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Arts = A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59A69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18C41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E78D8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EF181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6A7ADE69" w14:textId="77777777">
        <w:trPr>
          <w:trHeight w:val="300"/>
        </w:trPr>
        <w:tc>
          <w:tcPr>
            <w:tcW w:w="1349" w:type="dxa"/>
            <w:vAlign w:val="bottom"/>
          </w:tcPr>
          <w:p w14:paraId="14A06B36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DA2E6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9F38CD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Business = B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31C38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E3AAE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DF0BD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9771A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1BF2D78B" w14:textId="77777777">
        <w:trPr>
          <w:trHeight w:val="300"/>
        </w:trPr>
        <w:tc>
          <w:tcPr>
            <w:tcW w:w="1349" w:type="dxa"/>
            <w:vAlign w:val="bottom"/>
          </w:tcPr>
          <w:p w14:paraId="06B3444E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015DE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39B98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Education = E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50E08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80D64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68FEA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BF500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49C8E880" w14:textId="77777777">
        <w:trPr>
          <w:trHeight w:val="300"/>
        </w:trPr>
        <w:tc>
          <w:tcPr>
            <w:tcW w:w="1349" w:type="dxa"/>
            <w:vAlign w:val="bottom"/>
          </w:tcPr>
          <w:p w14:paraId="4E43C178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1E77F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FAB0E0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Society = S</w:t>
            </w:r>
          </w:p>
        </w:tc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074FD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4F23C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DF065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C0B42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2415A" w14:paraId="39F749AA" w14:textId="77777777">
        <w:trPr>
          <w:trHeight w:val="30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C445A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Example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6FFF9" w14:textId="77777777" w:rsidR="0072415A" w:rsidRDefault="00FB7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H</w:t>
            </w:r>
          </w:p>
        </w:tc>
        <w:tc>
          <w:tcPr>
            <w:tcW w:w="2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6ADAD" w14:textId="77777777" w:rsidR="0072415A" w:rsidRDefault="00FB7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1A4DB" w14:textId="77777777" w:rsidR="0072415A" w:rsidRDefault="00FB7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Cal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4BAF" w14:textId="77777777" w:rsidR="0072415A" w:rsidRDefault="00FB7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K</w:t>
            </w:r>
          </w:p>
        </w:tc>
        <w:tc>
          <w:tcPr>
            <w:tcW w:w="2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A6884" w14:textId="77777777" w:rsidR="0072415A" w:rsidRDefault="00FB7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OL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8782E" w14:textId="77777777" w:rsidR="0072415A" w:rsidRDefault="00FB7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190722</w:t>
            </w:r>
          </w:p>
        </w:tc>
      </w:tr>
      <w:tr w:rsidR="0072415A" w14:paraId="6E91317A" w14:textId="77777777">
        <w:trPr>
          <w:trHeight w:val="30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1C723" w14:textId="77777777" w:rsidR="0072415A" w:rsidRDefault="00FB7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=</w:t>
            </w:r>
          </w:p>
        </w:tc>
        <w:tc>
          <w:tcPr>
            <w:tcW w:w="95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17563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HM-CalK-OL-190722</w:t>
            </w:r>
          </w:p>
        </w:tc>
      </w:tr>
      <w:tr w:rsidR="0072415A" w14:paraId="3BCB6A84" w14:textId="77777777">
        <w:trPr>
          <w:trHeight w:val="30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23FF58" w14:textId="77777777" w:rsidR="0072415A" w:rsidRDefault="00FB7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highlight w:val="yellow"/>
                <w:lang w:eastAsia="en-GB"/>
              </w:rPr>
              <w:t>Your Code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07ADB5" w14:textId="77777777" w:rsidR="0072415A" w:rsidRDefault="007241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FD151" w14:textId="77777777" w:rsidR="0072415A" w:rsidRDefault="00724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E0517" w14:textId="77777777" w:rsidR="0072415A" w:rsidRDefault="00724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61626" w14:textId="77777777" w:rsidR="0072415A" w:rsidRDefault="00724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CA4FE" w14:textId="77777777" w:rsidR="0072415A" w:rsidRDefault="00724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228168" w14:textId="77777777" w:rsidR="0072415A" w:rsidRDefault="00724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2415A" w14:paraId="708CC763" w14:textId="77777777">
        <w:trPr>
          <w:trHeight w:val="30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C22DFC" w14:textId="77777777" w:rsidR="0072415A" w:rsidRDefault="00FB73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=</w:t>
            </w:r>
          </w:p>
        </w:tc>
        <w:tc>
          <w:tcPr>
            <w:tcW w:w="95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6AE2D5" w14:textId="77777777" w:rsidR="0072415A" w:rsidRDefault="007241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63CA2224" w14:textId="77777777" w:rsidR="0072415A" w:rsidRDefault="0072415A">
      <w:pPr>
        <w:jc w:val="both"/>
      </w:pPr>
    </w:p>
    <w:p w14:paraId="5C8C9E9C" w14:textId="77777777" w:rsidR="0072415A" w:rsidRDefault="0072415A">
      <w:pPr>
        <w:jc w:val="both"/>
      </w:pPr>
      <w:bookmarkStart w:id="0" w:name="_GoBack"/>
      <w:bookmarkEnd w:id="0"/>
    </w:p>
    <w:sectPr w:rsidR="0072415A">
      <w:footerReference w:type="default" r:id="rId16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4D26E" w14:textId="77777777" w:rsidR="00860C53" w:rsidRDefault="00860C53" w:rsidP="00860C53">
      <w:pPr>
        <w:spacing w:after="0" w:line="240" w:lineRule="auto"/>
      </w:pPr>
      <w:r>
        <w:separator/>
      </w:r>
    </w:p>
  </w:endnote>
  <w:endnote w:type="continuationSeparator" w:id="0">
    <w:p w14:paraId="50696B26" w14:textId="77777777" w:rsidR="00860C53" w:rsidRDefault="00860C53" w:rsidP="0086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51513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CC9934D" w14:textId="77777777" w:rsidR="00860C53" w:rsidRDefault="00860C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737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737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24E662" w14:textId="77777777" w:rsidR="00860C53" w:rsidRDefault="00860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093D7" w14:textId="77777777" w:rsidR="00860C53" w:rsidRDefault="00860C53" w:rsidP="00860C53">
      <w:pPr>
        <w:spacing w:after="0" w:line="240" w:lineRule="auto"/>
      </w:pPr>
      <w:r>
        <w:separator/>
      </w:r>
    </w:p>
  </w:footnote>
  <w:footnote w:type="continuationSeparator" w:id="0">
    <w:p w14:paraId="142A3B8E" w14:textId="77777777" w:rsidR="00860C53" w:rsidRDefault="00860C53" w:rsidP="00860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66B01"/>
    <w:multiLevelType w:val="multilevel"/>
    <w:tmpl w:val="8112249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B05A57"/>
    <w:multiLevelType w:val="multilevel"/>
    <w:tmpl w:val="25302D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5A"/>
    <w:rsid w:val="0072415A"/>
    <w:rsid w:val="00860C53"/>
    <w:rsid w:val="00FB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7A80"/>
  <w15:docId w15:val="{CB6C7A65-CD5B-4450-8458-0CAB61E8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ACC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06C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9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0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C53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60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C5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richandbook.readthedocs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lymouth.ac.uk/research/psychology/brain-research-and-imaging-centr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RIC.MRI-lab.heads@plymouth.ac.uk" TargetMode="External"/><Relationship Id="rId5" Type="http://schemas.openxmlformats.org/officeDocument/2006/relationships/styles" Target="styles.xml"/><Relationship Id="rId15" Type="http://schemas.openxmlformats.org/officeDocument/2006/relationships/hyperlink" Target="mailto:BRIC@plymouth.ac.uk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BRIC@plmout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7ae4dc-bd01-4e97-b43a-acf2f26595a5" xsi:nil="true"/>
    <lcf76f155ced4ddcb4097134ff3c332f xmlns="74ed5f6d-1965-4574-9d86-b4579ebe7ed0">
      <Terms xmlns="http://schemas.microsoft.com/office/infopath/2007/PartnerControls"/>
    </lcf76f155ced4ddcb4097134ff3c332f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Reference xmlns="74ed5f6d-1965-4574-9d86-b4579ebe7ed0">true</Referen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61C787-5626-4917-9F11-8A8D372C815B}">
  <ds:schemaRefs>
    <ds:schemaRef ds:uri="http://purl.org/dc/elements/1.1/"/>
    <ds:schemaRef ds:uri="9ce2f9b4-e1bb-43de-a486-ff983e432370"/>
    <ds:schemaRef ds:uri="5c9c6de0-5933-469a-afd1-87eb6045a634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C3DAF4C-EAAF-4577-A2D4-C6CF230DA7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C48E1-46EA-47D7-9731-B4C6FCC3D2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3478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Roser;Nadege Bault</dc:creator>
  <dc:description/>
  <cp:lastModifiedBy>Kathryn Callicott</cp:lastModifiedBy>
  <cp:revision>2</cp:revision>
  <dcterms:created xsi:type="dcterms:W3CDTF">2022-09-27T10:52:00Z</dcterms:created>
  <dcterms:modified xsi:type="dcterms:W3CDTF">2022-09-27T10:52:00Z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Plymouth University</vt:lpwstr>
  </property>
  <property fmtid="{D5CDD505-2E9C-101B-9397-08002B2CF9AE}" pid="4" name="ContentTypeId">
    <vt:lpwstr>0x010100337A3E2FE76FCA4A9D2B2E36FDEB5238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