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11A3" w14:textId="4E2228BD" w:rsidR="00706708" w:rsidRDefault="00706708" w:rsidP="5ED1A639">
      <w:pPr>
        <w:spacing w:after="0" w:line="240" w:lineRule="auto"/>
        <w:rPr>
          <w:rFonts w:ascii="Calibri" w:hAnsi="Calibri"/>
          <w:b/>
          <w:bCs/>
          <w:i/>
          <w:iCs/>
        </w:rPr>
      </w:pPr>
      <w:r w:rsidRPr="5ED1A639">
        <w:rPr>
          <w:rFonts w:ascii="Calibri" w:hAnsi="Calibri"/>
          <w:b/>
          <w:bCs/>
          <w:i/>
          <w:iCs/>
        </w:rPr>
        <w:t>This form must be submitted to the</w:t>
      </w:r>
      <w:r w:rsidR="0054701C" w:rsidRPr="5ED1A639">
        <w:rPr>
          <w:rFonts w:ascii="Calibri" w:hAnsi="Calibri"/>
          <w:b/>
          <w:bCs/>
          <w:i/>
          <w:iCs/>
        </w:rPr>
        <w:t xml:space="preserve"> relevant</w:t>
      </w:r>
      <w:r w:rsidRPr="5ED1A639">
        <w:rPr>
          <w:rFonts w:ascii="Calibri" w:hAnsi="Calibri"/>
          <w:b/>
          <w:bCs/>
          <w:i/>
          <w:iCs/>
        </w:rPr>
        <w:t xml:space="preserve"> </w:t>
      </w:r>
      <w:r w:rsidR="00EE32B7" w:rsidRPr="5ED1A639">
        <w:rPr>
          <w:rFonts w:ascii="Calibri" w:hAnsi="Calibri"/>
          <w:b/>
          <w:bCs/>
          <w:i/>
          <w:iCs/>
        </w:rPr>
        <w:t>Associate Head Teaching &amp; Learning (AHT&amp;L)</w:t>
      </w:r>
      <w:r w:rsidRPr="5ED1A639">
        <w:rPr>
          <w:rFonts w:ascii="Calibri" w:hAnsi="Calibri"/>
          <w:b/>
          <w:bCs/>
          <w:i/>
          <w:iCs/>
        </w:rPr>
        <w:t xml:space="preserve"> </w:t>
      </w:r>
      <w:r w:rsidR="00C95226" w:rsidRPr="5ED1A639">
        <w:rPr>
          <w:rFonts w:ascii="Calibri" w:hAnsi="Calibri"/>
          <w:b/>
          <w:bCs/>
          <w:i/>
          <w:iCs/>
        </w:rPr>
        <w:t xml:space="preserve">(for changes to be implemented </w:t>
      </w:r>
      <w:r w:rsidR="00C95226" w:rsidRPr="00DE6278">
        <w:rPr>
          <w:rFonts w:ascii="Calibri" w:hAnsi="Calibri"/>
          <w:b/>
          <w:bCs/>
          <w:i/>
          <w:iCs/>
          <w:u w:val="single"/>
        </w:rPr>
        <w:t xml:space="preserve">in the </w:t>
      </w:r>
      <w:r w:rsidR="001D4DB2">
        <w:rPr>
          <w:rFonts w:ascii="Calibri" w:hAnsi="Calibri"/>
          <w:b/>
          <w:bCs/>
          <w:i/>
          <w:iCs/>
          <w:u w:val="single"/>
        </w:rPr>
        <w:t>202</w:t>
      </w:r>
      <w:r w:rsidR="00EF4B8D">
        <w:rPr>
          <w:rFonts w:ascii="Calibri" w:hAnsi="Calibri"/>
          <w:b/>
          <w:bCs/>
          <w:i/>
          <w:iCs/>
          <w:u w:val="single"/>
        </w:rPr>
        <w:t>4/25</w:t>
      </w:r>
      <w:r w:rsidR="1AE23015" w:rsidRPr="00DE6278">
        <w:rPr>
          <w:rFonts w:ascii="Calibri" w:hAnsi="Calibri"/>
          <w:b/>
          <w:bCs/>
          <w:i/>
          <w:iCs/>
          <w:u w:val="single"/>
        </w:rPr>
        <w:t xml:space="preserve"> </w:t>
      </w:r>
      <w:r w:rsidR="00C95226" w:rsidRPr="00DE6278">
        <w:rPr>
          <w:rFonts w:ascii="Calibri" w:hAnsi="Calibri"/>
          <w:b/>
          <w:bCs/>
          <w:i/>
          <w:iCs/>
          <w:u w:val="single"/>
        </w:rPr>
        <w:t>academic year</w:t>
      </w:r>
      <w:r w:rsidR="00C95226" w:rsidRPr="5ED1A639">
        <w:rPr>
          <w:rFonts w:ascii="Calibri" w:hAnsi="Calibri"/>
          <w:b/>
          <w:bCs/>
          <w:i/>
          <w:iCs/>
        </w:rPr>
        <w:t>)</w:t>
      </w:r>
    </w:p>
    <w:p w14:paraId="0F81B733" w14:textId="7E5DDF83" w:rsidR="00EF4B8D" w:rsidRDefault="00EF4B8D" w:rsidP="5ED1A639">
      <w:pPr>
        <w:spacing w:after="0" w:line="240" w:lineRule="auto"/>
        <w:rPr>
          <w:rFonts w:ascii="Calibri" w:hAnsi="Calibri"/>
          <w:b/>
          <w:bCs/>
          <w:i/>
          <w:iCs/>
        </w:rPr>
      </w:pPr>
    </w:p>
    <w:p w14:paraId="7254A96F" w14:textId="488C64C9" w:rsidR="00EF4B8D" w:rsidRPr="009065E0" w:rsidRDefault="00EF4B8D" w:rsidP="5ED1A639">
      <w:pPr>
        <w:spacing w:after="0" w:line="240" w:lineRule="auto"/>
        <w:rPr>
          <w:rFonts w:ascii="Calibri" w:hAnsi="Calibri"/>
          <w:b/>
          <w:bCs/>
          <w:i/>
          <w:iCs/>
        </w:rPr>
      </w:pPr>
      <w:r w:rsidRPr="009065E0">
        <w:rPr>
          <w:rFonts w:ascii="Calibri" w:hAnsi="Calibri"/>
          <w:b/>
          <w:bCs/>
          <w:i/>
          <w:iCs/>
        </w:rPr>
        <w:t xml:space="preserve">The final deadline for minor changes is end of May 2024 unless the change is </w:t>
      </w:r>
      <w:r w:rsidRPr="009065E0">
        <w:rPr>
          <w:rFonts w:ascii="Calibri" w:hAnsi="Calibri"/>
          <w:b/>
          <w:bCs/>
          <w:i/>
          <w:iCs/>
          <w:u w:val="single"/>
        </w:rPr>
        <w:t>exceptional</w:t>
      </w:r>
      <w:r w:rsidR="000C730D" w:rsidRPr="009065E0">
        <w:rPr>
          <w:rFonts w:ascii="Calibri" w:hAnsi="Calibri"/>
          <w:b/>
          <w:bCs/>
          <w:i/>
          <w:iCs/>
          <w:u w:val="single"/>
        </w:rPr>
        <w:t xml:space="preserve">. </w:t>
      </w:r>
      <w:r w:rsidR="000C730D" w:rsidRPr="009065E0">
        <w:rPr>
          <w:rFonts w:ascii="Calibri" w:hAnsi="Calibri"/>
          <w:b/>
          <w:bCs/>
          <w:i/>
          <w:iCs/>
        </w:rPr>
        <w:t xml:space="preserve">This is because late changes have consequences across University departments and for the module lead i.e. timetabling, moodle page changes, consumer law.  </w:t>
      </w:r>
    </w:p>
    <w:p w14:paraId="4CDFC199" w14:textId="77777777" w:rsidR="00021521" w:rsidRPr="009065E0" w:rsidRDefault="00021521" w:rsidP="00021521">
      <w:pPr>
        <w:spacing w:after="0" w:line="240" w:lineRule="auto"/>
        <w:rPr>
          <w:rFonts w:ascii="Calibri" w:hAnsi="Calibri"/>
          <w:b/>
          <w:bCs/>
          <w:i/>
          <w:iCs/>
        </w:rPr>
      </w:pPr>
    </w:p>
    <w:p w14:paraId="738297B9" w14:textId="60A07343" w:rsidR="00021521" w:rsidRPr="009065E0" w:rsidRDefault="00021521" w:rsidP="00021521">
      <w:pPr>
        <w:spacing w:after="0" w:line="240" w:lineRule="auto"/>
        <w:rPr>
          <w:rFonts w:ascii="Calibri" w:hAnsi="Calibri"/>
          <w:b/>
          <w:bCs/>
          <w:i/>
          <w:iCs/>
        </w:rPr>
      </w:pPr>
      <w:r w:rsidRPr="009065E0">
        <w:rPr>
          <w:rFonts w:ascii="Calibri" w:hAnsi="Calibri"/>
          <w:b/>
          <w:bCs/>
          <w:i/>
          <w:iCs/>
        </w:rPr>
        <w:t xml:space="preserve">If this a minor change for a </w:t>
      </w:r>
      <w:r w:rsidRPr="009065E0">
        <w:rPr>
          <w:rFonts w:ascii="Calibri" w:hAnsi="Calibri"/>
          <w:b/>
          <w:bCs/>
          <w:i/>
          <w:iCs/>
          <w:u w:val="single"/>
        </w:rPr>
        <w:t>PDU module</w:t>
      </w:r>
      <w:r w:rsidRPr="009065E0">
        <w:rPr>
          <w:rFonts w:ascii="Calibri" w:hAnsi="Calibri"/>
          <w:b/>
          <w:bCs/>
          <w:i/>
          <w:iCs/>
        </w:rPr>
        <w:t xml:space="preserve"> please use the PDU SHP or SNAM minor change form.</w:t>
      </w:r>
    </w:p>
    <w:p w14:paraId="59BA1A25" w14:textId="50969FE0" w:rsidR="00706708" w:rsidRPr="009065E0" w:rsidRDefault="00706708" w:rsidP="004B7664">
      <w:pPr>
        <w:spacing w:after="0" w:line="240" w:lineRule="auto"/>
        <w:rPr>
          <w:rFonts w:ascii="Calibri" w:hAnsi="Calibri"/>
          <w:b/>
          <w:bCs/>
        </w:rPr>
      </w:pPr>
    </w:p>
    <w:p w14:paraId="3BC3A98C" w14:textId="1E6CDBF5" w:rsidR="00CF0A30" w:rsidRPr="009065E0" w:rsidRDefault="001F6297" w:rsidP="004B7664">
      <w:pPr>
        <w:spacing w:after="0" w:line="240" w:lineRule="auto"/>
        <w:rPr>
          <w:rFonts w:ascii="Calibri" w:hAnsi="Calibri"/>
          <w:b/>
          <w:bCs/>
        </w:rPr>
      </w:pPr>
      <w:r w:rsidRPr="009065E0">
        <w:rPr>
          <w:rFonts w:ascii="Calibri" w:hAnsi="Calibri"/>
          <w:b/>
          <w:bCs/>
        </w:rPr>
        <w:t>P</w:t>
      </w:r>
      <w:r w:rsidR="00CF0A30" w:rsidRPr="009065E0">
        <w:rPr>
          <w:rFonts w:ascii="Calibri" w:hAnsi="Calibri"/>
          <w:b/>
          <w:bCs/>
        </w:rPr>
        <w:t>roposal is to</w:t>
      </w:r>
      <w:r w:rsidR="00416791" w:rsidRPr="009065E0">
        <w:rPr>
          <w:rFonts w:ascii="Calibri" w:hAnsi="Calibri"/>
          <w:b/>
          <w:bCs/>
        </w:rPr>
        <w:t>:</w:t>
      </w:r>
      <w:r w:rsidR="00481A6C" w:rsidRPr="009065E0">
        <w:rPr>
          <w:rFonts w:ascii="Calibri" w:hAnsi="Calibri"/>
          <w:b/>
          <w:bCs/>
        </w:rPr>
        <w:t xml:space="preserve"> (please </w:t>
      </w:r>
      <w:r w:rsidR="00481A6C" w:rsidRPr="009065E0">
        <w:rPr>
          <w:rFonts w:ascii="Wingdings" w:eastAsia="Wingdings" w:hAnsi="Wingdings" w:cs="Wingdings"/>
          <w:b/>
          <w:bCs/>
        </w:rPr>
        <w:t></w:t>
      </w:r>
      <w:r w:rsidR="00E30C10" w:rsidRPr="009065E0">
        <w:rPr>
          <w:rFonts w:ascii="Calibri" w:hAnsi="Calibri"/>
          <w:b/>
          <w:bCs/>
        </w:rPr>
        <w:t xml:space="preserve"> all that apply</w:t>
      </w:r>
      <w:r w:rsidR="00481A6C" w:rsidRPr="009065E0">
        <w:rPr>
          <w:rFonts w:ascii="Calibri" w:hAnsi="Calibri"/>
          <w:b/>
          <w:bCs/>
        </w:rPr>
        <w:t>)</w:t>
      </w:r>
    </w:p>
    <w:p w14:paraId="3BC3A98D" w14:textId="77777777" w:rsidR="00CF0A30" w:rsidRPr="009065E0" w:rsidRDefault="00CF0A30" w:rsidP="004B7664">
      <w:pPr>
        <w:spacing w:after="0" w:line="240" w:lineRule="auto"/>
        <w:rPr>
          <w:rFonts w:ascii="Calibri" w:hAnsi="Calibri"/>
          <w:b/>
          <w:bCs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61"/>
        <w:gridCol w:w="8973"/>
      </w:tblGrid>
      <w:tr w:rsidR="00E85569" w:rsidRPr="009065E0" w14:paraId="3BC3A990" w14:textId="77777777" w:rsidTr="0028C3EF">
        <w:tc>
          <w:tcPr>
            <w:tcW w:w="661" w:type="dxa"/>
            <w:tcBorders>
              <w:right w:val="single" w:sz="4" w:space="0" w:color="auto"/>
            </w:tcBorders>
          </w:tcPr>
          <w:p w14:paraId="3BC3A98E" w14:textId="7557464A" w:rsidR="00E85569" w:rsidRPr="009065E0" w:rsidRDefault="00E85569" w:rsidP="00481A6C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89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C3A98F" w14:textId="77777777" w:rsidR="00E85569" w:rsidRPr="009065E0" w:rsidRDefault="00E85569" w:rsidP="00E85569">
            <w:pPr>
              <w:ind w:left="360" w:hanging="326"/>
              <w:rPr>
                <w:rFonts w:ascii="Calibri" w:hAnsi="Calibri"/>
                <w:b/>
                <w:bCs/>
              </w:rPr>
            </w:pPr>
            <w:r w:rsidRPr="009065E0">
              <w:rPr>
                <w:rFonts w:ascii="Calibri" w:hAnsi="Calibri" w:cs="Arial"/>
              </w:rPr>
              <w:t>Create a new module(s)</w:t>
            </w:r>
          </w:p>
        </w:tc>
      </w:tr>
      <w:tr w:rsidR="00E85569" w:rsidRPr="009065E0" w14:paraId="3BC3A993" w14:textId="77777777" w:rsidTr="0028C3EF">
        <w:tc>
          <w:tcPr>
            <w:tcW w:w="661" w:type="dxa"/>
            <w:tcBorders>
              <w:right w:val="single" w:sz="4" w:space="0" w:color="auto"/>
            </w:tcBorders>
          </w:tcPr>
          <w:p w14:paraId="3BC3A991" w14:textId="77777777" w:rsidR="00E85569" w:rsidRPr="009065E0" w:rsidRDefault="00E85569" w:rsidP="00481A6C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89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C3A992" w14:textId="2E2CBC71" w:rsidR="00E85569" w:rsidRPr="009065E0" w:rsidRDefault="00E85569" w:rsidP="00E85569">
            <w:pPr>
              <w:ind w:left="360" w:hanging="326"/>
              <w:rPr>
                <w:rFonts w:ascii="Calibri" w:hAnsi="Calibri" w:cs="Arial"/>
              </w:rPr>
            </w:pPr>
            <w:r w:rsidRPr="009065E0">
              <w:rPr>
                <w:rFonts w:ascii="Calibri" w:hAnsi="Calibri"/>
              </w:rPr>
              <w:t>Change to existing module(s)</w:t>
            </w:r>
          </w:p>
        </w:tc>
      </w:tr>
      <w:tr w:rsidR="00E85569" w:rsidRPr="009065E0" w14:paraId="3BC3A996" w14:textId="77777777" w:rsidTr="0028C3EF">
        <w:tc>
          <w:tcPr>
            <w:tcW w:w="661" w:type="dxa"/>
            <w:tcBorders>
              <w:right w:val="single" w:sz="4" w:space="0" w:color="auto"/>
            </w:tcBorders>
          </w:tcPr>
          <w:p w14:paraId="3BC3A994" w14:textId="77777777" w:rsidR="00E85569" w:rsidRPr="009065E0" w:rsidRDefault="00E85569" w:rsidP="00481A6C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89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C3A995" w14:textId="5952B749" w:rsidR="00E85569" w:rsidRPr="009065E0" w:rsidRDefault="00481A6C" w:rsidP="00E30C10">
            <w:pPr>
              <w:pStyle w:val="ListParagraph"/>
              <w:ind w:hanging="686"/>
              <w:rPr>
                <w:rFonts w:ascii="Calibri" w:hAnsi="Calibri"/>
                <w:b/>
                <w:bCs/>
              </w:rPr>
            </w:pPr>
            <w:r w:rsidRPr="009065E0">
              <w:rPr>
                <w:rFonts w:ascii="Calibri" w:hAnsi="Calibri" w:cs="Arial"/>
              </w:rPr>
              <w:t xml:space="preserve">Change to </w:t>
            </w:r>
            <w:r w:rsidR="00E30C10" w:rsidRPr="009065E0">
              <w:rPr>
                <w:rFonts w:ascii="Calibri" w:hAnsi="Calibri" w:cs="Arial"/>
              </w:rPr>
              <w:t>Section A of the module record</w:t>
            </w:r>
          </w:p>
        </w:tc>
      </w:tr>
      <w:tr w:rsidR="00E85569" w:rsidRPr="009065E0" w14:paraId="3BC3A999" w14:textId="77777777" w:rsidTr="0028C3EF">
        <w:tc>
          <w:tcPr>
            <w:tcW w:w="661" w:type="dxa"/>
            <w:tcBorders>
              <w:right w:val="single" w:sz="4" w:space="0" w:color="auto"/>
            </w:tcBorders>
          </w:tcPr>
          <w:p w14:paraId="3BC3A997" w14:textId="77777777" w:rsidR="00E85569" w:rsidRPr="009065E0" w:rsidRDefault="00E85569" w:rsidP="00481A6C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89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C3A998" w14:textId="1C8CAB90" w:rsidR="00E85569" w:rsidRPr="009065E0" w:rsidRDefault="00E30C10" w:rsidP="00E85569">
            <w:pPr>
              <w:pStyle w:val="ListParagraph"/>
              <w:ind w:hanging="686"/>
              <w:rPr>
                <w:rFonts w:ascii="Calibri" w:hAnsi="Calibri"/>
                <w:bCs/>
              </w:rPr>
            </w:pPr>
            <w:r w:rsidRPr="009065E0">
              <w:rPr>
                <w:rFonts w:ascii="Calibri" w:hAnsi="Calibri"/>
                <w:bCs/>
              </w:rPr>
              <w:t>Change to Section B of the module record</w:t>
            </w:r>
          </w:p>
        </w:tc>
      </w:tr>
      <w:tr w:rsidR="00E30C10" w:rsidRPr="009065E0" w14:paraId="3BC3A99C" w14:textId="77777777" w:rsidTr="0028C3EF">
        <w:tc>
          <w:tcPr>
            <w:tcW w:w="661" w:type="dxa"/>
            <w:tcBorders>
              <w:right w:val="single" w:sz="4" w:space="0" w:color="auto"/>
            </w:tcBorders>
          </w:tcPr>
          <w:p w14:paraId="3BC3A99A" w14:textId="77777777" w:rsidR="00E30C10" w:rsidRPr="009065E0" w:rsidRDefault="00E30C10" w:rsidP="00E30C10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89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C3A99B" w14:textId="470782E8" w:rsidR="00E30C10" w:rsidRPr="009065E0" w:rsidRDefault="00E30C10" w:rsidP="00E30C10">
            <w:pPr>
              <w:pStyle w:val="ListParagraph"/>
              <w:ind w:hanging="686"/>
              <w:rPr>
                <w:rFonts w:ascii="Calibri" w:hAnsi="Calibri"/>
                <w:b/>
                <w:bCs/>
              </w:rPr>
            </w:pPr>
            <w:r w:rsidRPr="009065E0">
              <w:rPr>
                <w:rFonts w:ascii="Calibri" w:hAnsi="Calibri" w:cs="Arial"/>
              </w:rPr>
              <w:t>Delete a module(s) permanently</w:t>
            </w:r>
          </w:p>
        </w:tc>
      </w:tr>
      <w:tr w:rsidR="00E30C10" w:rsidRPr="009065E0" w14:paraId="3BC3A99F" w14:textId="77777777" w:rsidTr="0028C3EF">
        <w:tc>
          <w:tcPr>
            <w:tcW w:w="661" w:type="dxa"/>
            <w:tcBorders>
              <w:right w:val="single" w:sz="4" w:space="0" w:color="auto"/>
            </w:tcBorders>
          </w:tcPr>
          <w:p w14:paraId="3BC3A99D" w14:textId="77777777" w:rsidR="00E30C10" w:rsidRPr="009065E0" w:rsidRDefault="00E30C10" w:rsidP="00E30C10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89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C3A99E" w14:textId="3303DD5E" w:rsidR="00E30C10" w:rsidRPr="009065E0" w:rsidRDefault="00E30C10" w:rsidP="00E30C10">
            <w:pPr>
              <w:pStyle w:val="ListParagraph"/>
              <w:ind w:left="176" w:hanging="142"/>
              <w:rPr>
                <w:rFonts w:ascii="Calibri" w:hAnsi="Calibri"/>
                <w:b/>
                <w:bCs/>
              </w:rPr>
            </w:pPr>
            <w:r w:rsidRPr="009065E0">
              <w:rPr>
                <w:rFonts w:ascii="Calibri" w:hAnsi="Calibri" w:cs="Arial"/>
              </w:rPr>
              <w:t>Suspend a module(s) for the next academic year</w:t>
            </w:r>
          </w:p>
        </w:tc>
      </w:tr>
      <w:tr w:rsidR="00E30C10" w:rsidRPr="009065E0" w14:paraId="3BC3A9A2" w14:textId="77777777" w:rsidTr="0028C3EF">
        <w:tc>
          <w:tcPr>
            <w:tcW w:w="661" w:type="dxa"/>
            <w:tcBorders>
              <w:right w:val="single" w:sz="4" w:space="0" w:color="auto"/>
            </w:tcBorders>
          </w:tcPr>
          <w:p w14:paraId="3BC3A9A0" w14:textId="77777777" w:rsidR="00E30C10" w:rsidRPr="009065E0" w:rsidRDefault="00E30C10" w:rsidP="00E30C10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89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C3A9A1" w14:textId="5F5D41F4" w:rsidR="00E30C10" w:rsidRPr="009065E0" w:rsidRDefault="00E30C10" w:rsidP="00E30C10">
            <w:pPr>
              <w:pStyle w:val="ListParagraph"/>
              <w:ind w:left="176" w:hanging="142"/>
              <w:rPr>
                <w:rFonts w:ascii="Calibri" w:hAnsi="Calibri" w:cs="Arial"/>
              </w:rPr>
            </w:pPr>
            <w:r w:rsidRPr="009065E0">
              <w:rPr>
                <w:rFonts w:ascii="Calibri" w:hAnsi="Calibri" w:cs="Arial"/>
              </w:rPr>
              <w:t xml:space="preserve">Amendment to the module delivery session (Autumn, Spring, </w:t>
            </w:r>
            <w:r w:rsidR="002C0098" w:rsidRPr="009065E0">
              <w:rPr>
                <w:rFonts w:ascii="Calibri" w:hAnsi="Calibri" w:cs="Arial"/>
              </w:rPr>
              <w:t>etc.</w:t>
            </w:r>
            <w:r w:rsidRPr="009065E0">
              <w:rPr>
                <w:rFonts w:ascii="Calibri" w:hAnsi="Calibri" w:cs="Arial"/>
              </w:rPr>
              <w:t xml:space="preserve">) </w:t>
            </w:r>
          </w:p>
        </w:tc>
      </w:tr>
      <w:tr w:rsidR="00E30C10" w:rsidRPr="009065E0" w14:paraId="3BC3A9A5" w14:textId="77777777" w:rsidTr="0028C3EF">
        <w:tc>
          <w:tcPr>
            <w:tcW w:w="661" w:type="dxa"/>
            <w:tcBorders>
              <w:right w:val="single" w:sz="4" w:space="0" w:color="auto"/>
            </w:tcBorders>
          </w:tcPr>
          <w:p w14:paraId="3BC3A9A3" w14:textId="77777777" w:rsidR="00E30C10" w:rsidRPr="009065E0" w:rsidRDefault="00E30C10" w:rsidP="00E30C10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89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C3A9A4" w14:textId="49DDED62" w:rsidR="00E30C10" w:rsidRPr="009065E0" w:rsidRDefault="00B03140" w:rsidP="00E30C10">
            <w:pPr>
              <w:pStyle w:val="ListParagraph"/>
              <w:ind w:hanging="72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Change to</w:t>
            </w:r>
            <w:r w:rsidR="00E30C10" w:rsidRPr="009065E0">
              <w:rPr>
                <w:rFonts w:ascii="Calibri" w:hAnsi="Calibri" w:cs="Arial"/>
              </w:rPr>
              <w:t xml:space="preserve"> a new mode of delivery (</w:t>
            </w:r>
            <w:r w:rsidR="002C0098" w:rsidRPr="009065E0">
              <w:rPr>
                <w:rFonts w:ascii="Calibri" w:hAnsi="Calibri" w:cs="Arial"/>
              </w:rPr>
              <w:t>i.e.</w:t>
            </w:r>
            <w:r w:rsidR="00E30C10" w:rsidRPr="009065E0">
              <w:rPr>
                <w:rFonts w:ascii="Calibri" w:hAnsi="Calibri" w:cs="Arial"/>
              </w:rPr>
              <w:t xml:space="preserve"> </w:t>
            </w:r>
            <w:r>
              <w:rPr>
                <w:rFonts w:ascii="Calibri" w:hAnsi="Calibri" w:cs="Arial"/>
              </w:rPr>
              <w:t xml:space="preserve"> Face to Face/Blended/Distance Learning</w:t>
            </w:r>
            <w:r w:rsidR="00E30C10" w:rsidRPr="009065E0">
              <w:rPr>
                <w:rFonts w:ascii="Calibri" w:hAnsi="Calibri" w:cs="Arial"/>
              </w:rPr>
              <w:t>)</w:t>
            </w:r>
          </w:p>
        </w:tc>
      </w:tr>
      <w:tr w:rsidR="00E30C10" w:rsidRPr="009065E0" w14:paraId="3BC3A9A8" w14:textId="77777777" w:rsidTr="0028C3EF">
        <w:tc>
          <w:tcPr>
            <w:tcW w:w="661" w:type="dxa"/>
            <w:tcBorders>
              <w:bottom w:val="single" w:sz="4" w:space="0" w:color="auto"/>
              <w:right w:val="single" w:sz="4" w:space="0" w:color="auto"/>
            </w:tcBorders>
          </w:tcPr>
          <w:p w14:paraId="3BC3A9A6" w14:textId="77777777" w:rsidR="00E30C10" w:rsidRPr="009065E0" w:rsidRDefault="00E30C10" w:rsidP="00E30C10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89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C3A9A7" w14:textId="18ABFA93" w:rsidR="00E30C10" w:rsidRPr="009065E0" w:rsidRDefault="00E30C10" w:rsidP="00E30C10">
            <w:pPr>
              <w:rPr>
                <w:rFonts w:ascii="Calibri" w:hAnsi="Calibri"/>
              </w:rPr>
            </w:pPr>
            <w:r w:rsidRPr="009065E0">
              <w:rPr>
                <w:rFonts w:ascii="Calibri" w:hAnsi="Calibri" w:cs="Arial"/>
              </w:rPr>
              <w:t>Change the programme structure</w:t>
            </w:r>
            <w:r w:rsidR="00B03140">
              <w:rPr>
                <w:rFonts w:ascii="Calibri" w:hAnsi="Calibri" w:cs="Arial"/>
              </w:rPr>
              <w:t xml:space="preserve"> </w:t>
            </w:r>
          </w:p>
        </w:tc>
      </w:tr>
      <w:tr w:rsidR="00E30C10" w:rsidRPr="009065E0" w14:paraId="44BE3A78" w14:textId="77777777" w:rsidTr="0028C3EF">
        <w:tc>
          <w:tcPr>
            <w:tcW w:w="661" w:type="dxa"/>
            <w:tcBorders>
              <w:bottom w:val="single" w:sz="4" w:space="0" w:color="auto"/>
              <w:right w:val="single" w:sz="4" w:space="0" w:color="auto"/>
            </w:tcBorders>
          </w:tcPr>
          <w:p w14:paraId="5FA3C6A4" w14:textId="77777777" w:rsidR="00E30C10" w:rsidRPr="009065E0" w:rsidRDefault="00E30C10" w:rsidP="00E30C10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89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876B1" w14:textId="7F12B754" w:rsidR="00C74598" w:rsidRPr="009065E0" w:rsidRDefault="00E30C10" w:rsidP="00E30C10">
            <w:pPr>
              <w:rPr>
                <w:rFonts w:ascii="Calibri" w:hAnsi="Calibri"/>
              </w:rPr>
            </w:pPr>
            <w:r w:rsidRPr="009065E0">
              <w:rPr>
                <w:rFonts w:ascii="Calibri" w:hAnsi="Calibri"/>
              </w:rPr>
              <w:t>Change the Programme Specification only</w:t>
            </w:r>
          </w:p>
        </w:tc>
      </w:tr>
      <w:tr w:rsidR="00C74598" w:rsidRPr="009065E0" w14:paraId="0B1735A1" w14:textId="77777777" w:rsidTr="0028C3EF"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59F90C" w14:textId="77777777" w:rsidR="00C74598" w:rsidRPr="009065E0" w:rsidRDefault="00C74598" w:rsidP="00E30C10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8973" w:type="dxa"/>
            <w:tcBorders>
              <w:top w:val="nil"/>
              <w:left w:val="nil"/>
              <w:bottom w:val="nil"/>
              <w:right w:val="nil"/>
            </w:tcBorders>
          </w:tcPr>
          <w:p w14:paraId="0519F7B2" w14:textId="74D86AE6" w:rsidR="00587E48" w:rsidRPr="009065E0" w:rsidRDefault="00587E48" w:rsidP="00587E48">
            <w:pPr>
              <w:rPr>
                <w:rFonts w:ascii="Calibri" w:hAnsi="Calibri"/>
                <w:b/>
                <w:sz w:val="20"/>
                <w:szCs w:val="20"/>
              </w:rPr>
            </w:pPr>
            <w:r w:rsidRPr="009065E0">
              <w:rPr>
                <w:rFonts w:ascii="Calibri" w:hAnsi="Calibri"/>
                <w:b/>
                <w:sz w:val="20"/>
                <w:szCs w:val="20"/>
              </w:rPr>
              <w:t xml:space="preserve">If you are making a change to the Module Lead/Programme Lead ONLY, please </w:t>
            </w:r>
            <w:proofErr w:type="gramStart"/>
            <w:r w:rsidRPr="009065E0">
              <w:rPr>
                <w:rFonts w:ascii="Calibri" w:hAnsi="Calibri"/>
                <w:b/>
                <w:sz w:val="20"/>
                <w:szCs w:val="20"/>
              </w:rPr>
              <w:t>email</w:t>
            </w:r>
            <w:proofErr w:type="gramEnd"/>
            <w:r w:rsidRPr="009065E0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04B411B0" w14:textId="7AFAD9AC" w:rsidR="00C74598" w:rsidRPr="009065E0" w:rsidRDefault="00C65F28" w:rsidP="00E30C10">
            <w:pPr>
              <w:rPr>
                <w:rFonts w:ascii="Calibri" w:hAnsi="Calibri"/>
                <w:b/>
                <w:sz w:val="20"/>
                <w:szCs w:val="20"/>
              </w:rPr>
            </w:pPr>
            <w:hyperlink r:id="rId11" w:history="1">
              <w:r w:rsidR="00587E48" w:rsidRPr="009065E0">
                <w:rPr>
                  <w:rStyle w:val="Hyperlink"/>
                  <w:rFonts w:ascii="Calibri" w:hAnsi="Calibri"/>
                  <w:b/>
                  <w:sz w:val="20"/>
                  <w:szCs w:val="20"/>
                </w:rPr>
                <w:t>Health-quality@plymouth.ac.uk</w:t>
              </w:r>
            </w:hyperlink>
            <w:r w:rsidR="00587E48" w:rsidRPr="009065E0">
              <w:rPr>
                <w:rFonts w:ascii="Calibri" w:hAnsi="Calibri"/>
                <w:b/>
                <w:sz w:val="20"/>
                <w:szCs w:val="20"/>
              </w:rPr>
              <w:t xml:space="preserve">   </w:t>
            </w:r>
          </w:p>
        </w:tc>
      </w:tr>
    </w:tbl>
    <w:p w14:paraId="3BC3A9A9" w14:textId="16562D40" w:rsidR="00786384" w:rsidRPr="009065E0" w:rsidRDefault="00BC2A6C" w:rsidP="00E85569">
      <w:pPr>
        <w:spacing w:after="0" w:line="240" w:lineRule="auto"/>
        <w:ind w:left="-567" w:firstLine="927"/>
        <w:rPr>
          <w:rFonts w:ascii="Calibri" w:hAnsi="Calibri"/>
        </w:rPr>
      </w:pPr>
      <w:r w:rsidRPr="009065E0">
        <w:rPr>
          <w:rFonts w:ascii="Calibri" w:hAnsi="Calibri"/>
        </w:rPr>
        <w:t xml:space="preserve">   </w:t>
      </w:r>
      <w:r w:rsidR="001448E2" w:rsidRPr="009065E0">
        <w:rPr>
          <w:rFonts w:ascii="Calibri" w:hAnsi="Calibri"/>
        </w:rPr>
        <w:tab/>
      </w:r>
      <w:r w:rsidR="00D95D21" w:rsidRPr="009065E0">
        <w:rPr>
          <w:rFonts w:ascii="Calibri" w:hAnsi="Calibri"/>
        </w:rPr>
        <w:t xml:space="preserve"> </w:t>
      </w:r>
    </w:p>
    <w:p w14:paraId="3BC3A9AB" w14:textId="6AE752EA" w:rsidR="00CF0A30" w:rsidRPr="009065E0" w:rsidRDefault="00587E48" w:rsidP="004B7664">
      <w:pPr>
        <w:spacing w:after="0" w:line="240" w:lineRule="auto"/>
        <w:rPr>
          <w:rFonts w:ascii="Calibri" w:hAnsi="Calibri"/>
          <w:b/>
          <w:bCs/>
        </w:rPr>
      </w:pPr>
      <w:r w:rsidRPr="009065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DAB7E58" wp14:editId="02D01D3A">
                <wp:simplePos x="0" y="0"/>
                <wp:positionH relativeFrom="column">
                  <wp:posOffset>-847725</wp:posOffset>
                </wp:positionH>
                <wp:positionV relativeFrom="paragraph">
                  <wp:posOffset>177800</wp:posOffset>
                </wp:positionV>
                <wp:extent cx="1871345" cy="2578795"/>
                <wp:effectExtent l="0" t="0" r="14605" b="1206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2578795"/>
                        </a:xfrm>
                        <a:prstGeom prst="round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413534" w14:textId="77777777" w:rsidR="00587E48" w:rsidRPr="004D3AD0" w:rsidRDefault="00587E48" w:rsidP="00587E48">
                            <w:pPr>
                              <w:rPr>
                                <w:rFonts w:ascii="Calibri" w:hAnsi="Calibri" w:cs="Calibri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D3AD0">
                              <w:rPr>
                                <w:rFonts w:ascii="Calibri" w:hAnsi="Calibri" w:cs="Calibri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STAGE 1 </w:t>
                            </w:r>
                          </w:p>
                          <w:p w14:paraId="08A2E330" w14:textId="77777777" w:rsidR="00587E48" w:rsidRPr="004D3AD0" w:rsidRDefault="00587E48" w:rsidP="00587E48">
                            <w:pPr>
                              <w:rPr>
                                <w:rFonts w:ascii="Calibri" w:hAnsi="Calibri" w:cs="Calibri"/>
                                <w:b/>
                                <w:sz w:val="16"/>
                                <w:szCs w:val="16"/>
                              </w:rPr>
                            </w:pPr>
                            <w:r w:rsidRPr="004D3AD0">
                              <w:rPr>
                                <w:rFonts w:ascii="Calibri" w:hAnsi="Calibri" w:cs="Calibri"/>
                                <w:b/>
                                <w:sz w:val="16"/>
                                <w:szCs w:val="16"/>
                              </w:rPr>
                              <w:t>Module/Programme Leads:</w:t>
                            </w:r>
                          </w:p>
                          <w:p w14:paraId="6BF24D00" w14:textId="77777777" w:rsidR="00587E48" w:rsidRPr="004D3AD0" w:rsidRDefault="00587E48" w:rsidP="00587E4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60" w:line="259" w:lineRule="auto"/>
                              <w:ind w:left="284" w:hanging="295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4D3AD0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Complete and sign the change </w:t>
                            </w:r>
                            <w:proofErr w:type="gramStart"/>
                            <w:r w:rsidRPr="004D3AD0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form</w:t>
                            </w:r>
                            <w:proofErr w:type="gramEnd"/>
                          </w:p>
                          <w:p w14:paraId="4980EB6A" w14:textId="77777777" w:rsidR="00587E48" w:rsidRPr="004D3AD0" w:rsidRDefault="00587E48" w:rsidP="00587E4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60" w:line="259" w:lineRule="auto"/>
                              <w:ind w:left="284" w:hanging="295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4D3AD0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Ensure that the </w:t>
                            </w:r>
                            <w:r w:rsidRPr="004D3AD0">
                              <w:rPr>
                                <w:rFonts w:ascii="Calibri" w:hAnsi="Calibri" w:cs="Calibri"/>
                                <w:b/>
                                <w:sz w:val="16"/>
                                <w:szCs w:val="16"/>
                              </w:rPr>
                              <w:t>change form</w:t>
                            </w:r>
                            <w:r w:rsidRPr="004D3AD0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r w:rsidRPr="004D3AD0">
                              <w:rPr>
                                <w:rFonts w:ascii="Calibri" w:hAnsi="Calibri" w:cs="Calibri"/>
                                <w:b/>
                                <w:sz w:val="16"/>
                                <w:szCs w:val="16"/>
                              </w:rPr>
                              <w:t>track changed version of the module record and/or programme specification</w:t>
                            </w:r>
                            <w:r w:rsidRPr="004D3AD0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have been scrutinised by members of the Programme Committee and the External Examiner</w:t>
                            </w:r>
                          </w:p>
                          <w:p w14:paraId="71D4296E" w14:textId="77777777" w:rsidR="00587E48" w:rsidRPr="004D3AD0" w:rsidRDefault="00587E48" w:rsidP="00587E4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60" w:line="259" w:lineRule="auto"/>
                              <w:ind w:left="284" w:hanging="295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4D3AD0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Submit the above documentation to the Associate Head Teaching &amp; Learning (AHT&amp;L).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B7E58" id="Rounded Rectangle 7" o:spid="_x0000_s1026" style="position:absolute;margin-left:-66.75pt;margin-top:14pt;width:147.35pt;height:203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" fillcolor="#dce6f2" strokecolor="#41719c" strokeweight="1pt">
                <v:stroke joinstyle="miter"/>
                <v:textbox>
                  <w:txbxContent>
                    <w:p w14:paraId="48413534" w14:textId="77777777" w:rsidR="00587E48" w:rsidRPr="004D3AD0" w:rsidRDefault="00587E48" w:rsidP="00587E48">
                      <w:pPr>
                        <w:rPr>
                          <w:rFonts w:ascii="Calibri" w:hAnsi="Calibri" w:cs="Calibri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4D3AD0">
                        <w:rPr>
                          <w:rFonts w:ascii="Calibri" w:hAnsi="Calibri" w:cs="Calibri"/>
                          <w:b/>
                          <w:sz w:val="16"/>
                          <w:szCs w:val="16"/>
                          <w:u w:val="single"/>
                        </w:rPr>
                        <w:t xml:space="preserve">STAGE 1 </w:t>
                      </w:r>
                    </w:p>
                    <w:p w14:paraId="08A2E330" w14:textId="77777777" w:rsidR="00587E48" w:rsidRPr="004D3AD0" w:rsidRDefault="00587E48" w:rsidP="00587E48">
                      <w:pPr>
                        <w:rPr>
                          <w:rFonts w:ascii="Calibri" w:hAnsi="Calibri" w:cs="Calibri"/>
                          <w:b/>
                          <w:sz w:val="16"/>
                          <w:szCs w:val="16"/>
                        </w:rPr>
                      </w:pPr>
                      <w:r w:rsidRPr="004D3AD0">
                        <w:rPr>
                          <w:rFonts w:ascii="Calibri" w:hAnsi="Calibri" w:cs="Calibri"/>
                          <w:b/>
                          <w:sz w:val="16"/>
                          <w:szCs w:val="16"/>
                        </w:rPr>
                        <w:t>Module/Programme Leads:</w:t>
                      </w:r>
                    </w:p>
                    <w:p w14:paraId="6BF24D00" w14:textId="77777777" w:rsidR="00587E48" w:rsidRPr="004D3AD0" w:rsidRDefault="00587E48" w:rsidP="00587E4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60" w:line="259" w:lineRule="auto"/>
                        <w:ind w:left="284" w:hanging="295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4D3AD0">
                        <w:rPr>
                          <w:rFonts w:ascii="Calibri" w:hAnsi="Calibri" w:cs="Calibri"/>
                          <w:sz w:val="16"/>
                          <w:szCs w:val="16"/>
                        </w:rPr>
                        <w:t>Complete and sign the change form</w:t>
                      </w:r>
                    </w:p>
                    <w:p w14:paraId="4980EB6A" w14:textId="77777777" w:rsidR="00587E48" w:rsidRPr="004D3AD0" w:rsidRDefault="00587E48" w:rsidP="00587E4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60" w:line="259" w:lineRule="auto"/>
                        <w:ind w:left="284" w:hanging="295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4D3AD0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Ensure that the </w:t>
                      </w:r>
                      <w:r w:rsidRPr="004D3AD0">
                        <w:rPr>
                          <w:rFonts w:ascii="Calibri" w:hAnsi="Calibri" w:cs="Calibri"/>
                          <w:b/>
                          <w:sz w:val="16"/>
                          <w:szCs w:val="16"/>
                        </w:rPr>
                        <w:t>change form</w:t>
                      </w:r>
                      <w:r w:rsidRPr="004D3AD0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 and </w:t>
                      </w:r>
                      <w:r w:rsidRPr="004D3AD0">
                        <w:rPr>
                          <w:rFonts w:ascii="Calibri" w:hAnsi="Calibri" w:cs="Calibri"/>
                          <w:b/>
                          <w:sz w:val="16"/>
                          <w:szCs w:val="16"/>
                        </w:rPr>
                        <w:t>track changed version of the module record and/or programme specification</w:t>
                      </w:r>
                      <w:r w:rsidRPr="004D3AD0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 have been scrutinised by members of the Programme Committee and the External Examiner</w:t>
                      </w:r>
                    </w:p>
                    <w:p w14:paraId="71D4296E" w14:textId="77777777" w:rsidR="00587E48" w:rsidRPr="004D3AD0" w:rsidRDefault="00587E48" w:rsidP="00587E4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60" w:line="259" w:lineRule="auto"/>
                        <w:ind w:left="284" w:hanging="295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4D3AD0">
                        <w:rPr>
                          <w:rFonts w:ascii="Calibri" w:hAnsi="Calibri" w:cs="Calibri"/>
                          <w:sz w:val="16"/>
                          <w:szCs w:val="16"/>
                        </w:rPr>
                        <w:t>Submit the above documentation to the Associate Head Teaching &amp; Learning (AHT&amp;L).</w:t>
                      </w:r>
                    </w:p>
                  </w:txbxContent>
                </v:textbox>
              </v:roundrect>
            </w:pict>
          </mc:Fallback>
        </mc:AlternateContent>
      </w:r>
      <w:r w:rsidR="00F3440C" w:rsidRPr="009065E0">
        <w:rPr>
          <w:rFonts w:ascii="Calibri" w:hAnsi="Calibri"/>
          <w:b/>
          <w:bCs/>
        </w:rPr>
        <w:t>Process for submitting minor change:</w:t>
      </w:r>
    </w:p>
    <w:p w14:paraId="5E5E82BD" w14:textId="6AABE86F" w:rsidR="00706708" w:rsidRDefault="00587E48" w:rsidP="004B7664">
      <w:pPr>
        <w:spacing w:after="0" w:line="240" w:lineRule="auto"/>
        <w:rPr>
          <w:noProof/>
          <w:lang w:eastAsia="en-GB"/>
        </w:rPr>
      </w:pPr>
      <w:r w:rsidRPr="009065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243ACF" wp14:editId="7F03EDB4">
                <wp:simplePos x="0" y="0"/>
                <wp:positionH relativeFrom="column">
                  <wp:posOffset>2958465</wp:posOffset>
                </wp:positionH>
                <wp:positionV relativeFrom="paragraph">
                  <wp:posOffset>5080</wp:posOffset>
                </wp:positionV>
                <wp:extent cx="1767840" cy="2630805"/>
                <wp:effectExtent l="0" t="0" r="2286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630805"/>
                        </a:xfrm>
                        <a:prstGeom prst="round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39572E" w14:textId="77777777" w:rsidR="00587E48" w:rsidRPr="005123CA" w:rsidRDefault="00587E48" w:rsidP="00587E48">
                            <w:pPr>
                              <w:rPr>
                                <w:rFonts w:ascii="Calibri" w:hAnsi="Calibri" w:cs="Calibri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123CA">
                              <w:rPr>
                                <w:rFonts w:ascii="Calibri" w:hAnsi="Calibri" w:cs="Calibri"/>
                                <w:b/>
                                <w:sz w:val="16"/>
                                <w:szCs w:val="16"/>
                                <w:u w:val="single"/>
                              </w:rPr>
                              <w:t>STAGE 3</w:t>
                            </w:r>
                          </w:p>
                          <w:p w14:paraId="64D25F3E" w14:textId="035772D3" w:rsidR="00587E48" w:rsidRPr="005123CA" w:rsidRDefault="00587E48" w:rsidP="00587E48">
                            <w:pPr>
                              <w:rPr>
                                <w:rFonts w:ascii="Calibri" w:hAnsi="Calibri" w:cs="Calibri"/>
                                <w:b/>
                                <w:sz w:val="16"/>
                                <w:szCs w:val="16"/>
                              </w:rPr>
                            </w:pPr>
                            <w:r w:rsidRPr="005123CA">
                              <w:rPr>
                                <w:rFonts w:ascii="Calibri" w:hAnsi="Calibri" w:cs="Calibri"/>
                                <w:b/>
                                <w:sz w:val="16"/>
                                <w:szCs w:val="16"/>
                              </w:rPr>
                              <w:t xml:space="preserve">Quality Team: </w:t>
                            </w:r>
                          </w:p>
                          <w:p w14:paraId="759CBE10" w14:textId="77777777" w:rsidR="00587E48" w:rsidRPr="005123CA" w:rsidRDefault="00587E48" w:rsidP="00587E4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160" w:line="259" w:lineRule="auto"/>
                              <w:ind w:left="284" w:hanging="284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5123CA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Collates and checks the </w:t>
                            </w:r>
                            <w:proofErr w:type="gramStart"/>
                            <w:r w:rsidRPr="005123CA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documentation</w:t>
                            </w:r>
                            <w:proofErr w:type="gramEnd"/>
                          </w:p>
                          <w:p w14:paraId="19346546" w14:textId="2A658C3F" w:rsidR="00587E48" w:rsidRPr="005123CA" w:rsidRDefault="0018002A" w:rsidP="00587E4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160" w:line="259" w:lineRule="auto"/>
                              <w:ind w:left="284" w:hanging="284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065E0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If the change is to Part A of the MR</w:t>
                            </w:r>
                            <w:r w:rsidR="00B91327" w:rsidRPr="009065E0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s</w:t>
                            </w:r>
                            <w:r w:rsidR="00587E48" w:rsidRPr="009065E0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ubmits the documentation</w:t>
                            </w:r>
                            <w:r w:rsidR="00587E48" w:rsidRPr="005123CA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to the Associate Dean Education &amp; Student Experience (ADESE) for approval. </w:t>
                            </w:r>
                          </w:p>
                          <w:p w14:paraId="0A1DF2D8" w14:textId="77777777" w:rsidR="00587E48" w:rsidRDefault="00587E48" w:rsidP="00587E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F9F5BA" w14:textId="77777777" w:rsidR="00587E48" w:rsidRDefault="00587E48" w:rsidP="00587E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54AF52" w14:textId="77777777" w:rsidR="00587E48" w:rsidRDefault="00587E48" w:rsidP="00587E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D6B2F5" w14:textId="77777777" w:rsidR="00587E48" w:rsidRPr="00BC4732" w:rsidRDefault="00587E48" w:rsidP="00587E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43ACF" id="Rounded Rectangle 3" o:spid="_x0000_s1027" style="position:absolute;margin-left:232.95pt;margin-top:.4pt;width:139.2pt;height:207.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" fillcolor="#dce6f2" strokecolor="#41719c" strokeweight="1pt">
                <v:stroke joinstyle="miter"/>
                <v:textbox>
                  <w:txbxContent>
                    <w:p w14:paraId="5A39572E" w14:textId="77777777" w:rsidR="00587E48" w:rsidRPr="005123CA" w:rsidRDefault="00587E48" w:rsidP="00587E48">
                      <w:pPr>
                        <w:rPr>
                          <w:rFonts w:ascii="Calibri" w:hAnsi="Calibri" w:cs="Calibri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5123CA">
                        <w:rPr>
                          <w:rFonts w:ascii="Calibri" w:hAnsi="Calibri" w:cs="Calibri"/>
                          <w:b/>
                          <w:sz w:val="16"/>
                          <w:szCs w:val="16"/>
                          <w:u w:val="single"/>
                        </w:rPr>
                        <w:t>STAGE 3</w:t>
                      </w:r>
                    </w:p>
                    <w:p w14:paraId="64D25F3E" w14:textId="035772D3" w:rsidR="00587E48" w:rsidRPr="005123CA" w:rsidRDefault="00587E48" w:rsidP="00587E48">
                      <w:pPr>
                        <w:rPr>
                          <w:rFonts w:ascii="Calibri" w:hAnsi="Calibri" w:cs="Calibri"/>
                          <w:b/>
                          <w:sz w:val="16"/>
                          <w:szCs w:val="16"/>
                        </w:rPr>
                      </w:pPr>
                      <w:r w:rsidRPr="005123CA">
                        <w:rPr>
                          <w:rFonts w:ascii="Calibri" w:hAnsi="Calibri" w:cs="Calibri"/>
                          <w:b/>
                          <w:sz w:val="16"/>
                          <w:szCs w:val="16"/>
                        </w:rPr>
                        <w:t xml:space="preserve">Quality Team: </w:t>
                      </w:r>
                    </w:p>
                    <w:p w14:paraId="759CBE10" w14:textId="77777777" w:rsidR="00587E48" w:rsidRPr="005123CA" w:rsidRDefault="00587E48" w:rsidP="00587E4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160" w:line="259" w:lineRule="auto"/>
                        <w:ind w:left="284" w:hanging="284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5123CA">
                        <w:rPr>
                          <w:rFonts w:ascii="Calibri" w:hAnsi="Calibri" w:cs="Calibri"/>
                          <w:sz w:val="16"/>
                          <w:szCs w:val="16"/>
                        </w:rPr>
                        <w:t>Collates and checks the documentation</w:t>
                      </w:r>
                    </w:p>
                    <w:p w14:paraId="19346546" w14:textId="2A658C3F" w:rsidR="00587E48" w:rsidRPr="005123CA" w:rsidRDefault="0018002A" w:rsidP="00587E4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160" w:line="259" w:lineRule="auto"/>
                        <w:ind w:left="284" w:hanging="284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065E0">
                        <w:rPr>
                          <w:rFonts w:ascii="Calibri" w:hAnsi="Calibri" w:cs="Calibri"/>
                          <w:sz w:val="16"/>
                          <w:szCs w:val="16"/>
                        </w:rPr>
                        <w:t>If the change is to Part A of the MR</w:t>
                      </w:r>
                      <w:r w:rsidR="00B91327" w:rsidRPr="009065E0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 s</w:t>
                      </w:r>
                      <w:r w:rsidR="00587E48" w:rsidRPr="009065E0">
                        <w:rPr>
                          <w:rFonts w:ascii="Calibri" w:hAnsi="Calibri" w:cs="Calibri"/>
                          <w:sz w:val="16"/>
                          <w:szCs w:val="16"/>
                        </w:rPr>
                        <w:t>ubmits the documentation</w:t>
                      </w:r>
                      <w:r w:rsidR="00587E48" w:rsidRPr="005123CA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 to the Associate Dean Education &amp; Student Experience (ADESE) for approval. </w:t>
                      </w:r>
                    </w:p>
                    <w:p w14:paraId="0A1DF2D8" w14:textId="77777777" w:rsidR="00587E48" w:rsidRDefault="00587E48" w:rsidP="00587E4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9F9F5BA" w14:textId="77777777" w:rsidR="00587E48" w:rsidRDefault="00587E48" w:rsidP="00587E4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554AF52" w14:textId="77777777" w:rsidR="00587E48" w:rsidRDefault="00587E48" w:rsidP="00587E4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CD6B2F5" w14:textId="77777777" w:rsidR="00587E48" w:rsidRPr="00BC4732" w:rsidRDefault="00587E48" w:rsidP="00587E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9065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A3A1FC" wp14:editId="49A815CD">
                <wp:simplePos x="0" y="0"/>
                <wp:positionH relativeFrom="page">
                  <wp:posOffset>5740400</wp:posOffset>
                </wp:positionH>
                <wp:positionV relativeFrom="paragraph">
                  <wp:posOffset>7620</wp:posOffset>
                </wp:positionV>
                <wp:extent cx="1759788" cy="2621651"/>
                <wp:effectExtent l="0" t="0" r="12065" b="266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8" cy="2621651"/>
                        </a:xfrm>
                        <a:prstGeom prst="round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1F25BF" w14:textId="77777777" w:rsidR="00587E48" w:rsidRPr="009C0C90" w:rsidRDefault="00587E48" w:rsidP="00587E48">
                            <w:pPr>
                              <w:rPr>
                                <w:rFonts w:ascii="Calibri" w:hAnsi="Calibri" w:cs="Calibri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C0C90">
                              <w:rPr>
                                <w:rFonts w:ascii="Calibri" w:hAnsi="Calibri" w:cs="Calibri"/>
                                <w:b/>
                                <w:sz w:val="16"/>
                                <w:szCs w:val="16"/>
                                <w:u w:val="single"/>
                              </w:rPr>
                              <w:t>STAGE 4</w:t>
                            </w:r>
                          </w:p>
                          <w:p w14:paraId="78F7F05E" w14:textId="77777777" w:rsidR="00587E48" w:rsidRPr="009C0C90" w:rsidRDefault="00587E48" w:rsidP="00587E48">
                            <w:pPr>
                              <w:rPr>
                                <w:rFonts w:ascii="Calibri" w:hAnsi="Calibri" w:cs="Calibri"/>
                                <w:b/>
                                <w:sz w:val="16"/>
                                <w:szCs w:val="16"/>
                              </w:rPr>
                            </w:pPr>
                            <w:r w:rsidRPr="009C0C90">
                              <w:rPr>
                                <w:rFonts w:ascii="Calibri" w:hAnsi="Calibri" w:cs="Calibri"/>
                                <w:b/>
                                <w:sz w:val="16"/>
                                <w:szCs w:val="16"/>
                              </w:rPr>
                              <w:t>Associate Dean Education &amp; Student Experience (ADESE):</w:t>
                            </w:r>
                          </w:p>
                          <w:p w14:paraId="5ACD3A23" w14:textId="77777777" w:rsidR="00587E48" w:rsidRPr="009C0C90" w:rsidRDefault="00587E48" w:rsidP="00587E4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160" w:line="259" w:lineRule="auto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C0C90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Reviews the </w:t>
                            </w:r>
                            <w:proofErr w:type="gramStart"/>
                            <w:r w:rsidRPr="009C0C90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documentation</w:t>
                            </w:r>
                            <w:proofErr w:type="gramEnd"/>
                          </w:p>
                          <w:p w14:paraId="0E3C3173" w14:textId="77777777" w:rsidR="00587E48" w:rsidRDefault="00587E48" w:rsidP="00587E4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C0C90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Signs the change forms and emails the documentation to </w:t>
                            </w:r>
                            <w:hyperlink r:id="rId12" w:history="1">
                              <w:r w:rsidRPr="009C0C90">
                                <w:rPr>
                                  <w:rStyle w:val="Hyperlink"/>
                                  <w:rFonts w:ascii="Calibri" w:hAnsi="Calibri" w:cs="Calibri"/>
                                  <w:sz w:val="16"/>
                                  <w:szCs w:val="16"/>
                                </w:rPr>
                                <w:t>health-quality@plymouth.ac.uk</w:t>
                              </w:r>
                            </w:hyperlink>
                            <w:r w:rsidRPr="009C0C90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.</w:t>
                            </w:r>
                            <w:r w:rsidRPr="00BC473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641CF5C" w14:textId="77777777" w:rsidR="00587E48" w:rsidRDefault="00587E48" w:rsidP="00587E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5BCDA4F" w14:textId="77777777" w:rsidR="00587E48" w:rsidRDefault="00587E48" w:rsidP="00587E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0FD308" w14:textId="77777777" w:rsidR="00587E48" w:rsidRDefault="00587E48" w:rsidP="00587E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1F9493" w14:textId="77777777" w:rsidR="00587E48" w:rsidRPr="00BC4732" w:rsidRDefault="00587E48" w:rsidP="00587E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3A1FC" id="Rounded Rectangle 8" o:spid="_x0000_s1028" style="position:absolute;margin-left:452pt;margin-top:.6pt;width:138.55pt;height:206.4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" fillcolor="#dce6f2" strokecolor="#41719c" strokeweight="1pt">
                <v:stroke joinstyle="miter"/>
                <v:textbox>
                  <w:txbxContent>
                    <w:p w14:paraId="4F1F25BF" w14:textId="77777777" w:rsidR="00587E48" w:rsidRPr="009C0C90" w:rsidRDefault="00587E48" w:rsidP="00587E48">
                      <w:pPr>
                        <w:rPr>
                          <w:rFonts w:ascii="Calibri" w:hAnsi="Calibri" w:cs="Calibri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C0C90">
                        <w:rPr>
                          <w:rFonts w:ascii="Calibri" w:hAnsi="Calibri" w:cs="Calibri"/>
                          <w:b/>
                          <w:sz w:val="16"/>
                          <w:szCs w:val="16"/>
                          <w:u w:val="single"/>
                        </w:rPr>
                        <w:t>STAGE 4</w:t>
                      </w:r>
                    </w:p>
                    <w:p w14:paraId="78F7F05E" w14:textId="77777777" w:rsidR="00587E48" w:rsidRPr="009C0C90" w:rsidRDefault="00587E48" w:rsidP="00587E48">
                      <w:pPr>
                        <w:rPr>
                          <w:rFonts w:ascii="Calibri" w:hAnsi="Calibri" w:cs="Calibri"/>
                          <w:b/>
                          <w:sz w:val="16"/>
                          <w:szCs w:val="16"/>
                        </w:rPr>
                      </w:pPr>
                      <w:r w:rsidRPr="009C0C90">
                        <w:rPr>
                          <w:rFonts w:ascii="Calibri" w:hAnsi="Calibri" w:cs="Calibri"/>
                          <w:b/>
                          <w:sz w:val="16"/>
                          <w:szCs w:val="16"/>
                        </w:rPr>
                        <w:t>Associate Dean Education &amp; Student Experience (ADESE):</w:t>
                      </w:r>
                    </w:p>
                    <w:p w14:paraId="5ACD3A23" w14:textId="77777777" w:rsidR="00587E48" w:rsidRPr="009C0C90" w:rsidRDefault="00587E48" w:rsidP="00587E4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160" w:line="259" w:lineRule="auto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C0C90">
                        <w:rPr>
                          <w:rFonts w:ascii="Calibri" w:hAnsi="Calibri" w:cs="Calibri"/>
                          <w:sz w:val="16"/>
                          <w:szCs w:val="16"/>
                        </w:rPr>
                        <w:t>Reviews the documentation</w:t>
                      </w:r>
                    </w:p>
                    <w:p w14:paraId="0E3C3173" w14:textId="77777777" w:rsidR="00587E48" w:rsidRDefault="00587E48" w:rsidP="00587E4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160" w:line="259" w:lineRule="auto"/>
                        <w:rPr>
                          <w:sz w:val="20"/>
                          <w:szCs w:val="20"/>
                        </w:rPr>
                      </w:pPr>
                      <w:r w:rsidRPr="009C0C90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Signs the change forms and emails the documentation to </w:t>
                      </w:r>
                      <w:hyperlink r:id="rId13" w:history="1">
                        <w:r w:rsidRPr="009C0C90">
                          <w:rPr>
                            <w:rStyle w:val="Hyperlink"/>
                            <w:rFonts w:ascii="Calibri" w:hAnsi="Calibri" w:cs="Calibri"/>
                            <w:sz w:val="16"/>
                            <w:szCs w:val="16"/>
                          </w:rPr>
                          <w:t>health-quality@plymouth.ac.uk</w:t>
                        </w:r>
                      </w:hyperlink>
                      <w:r w:rsidRPr="009C0C90">
                        <w:rPr>
                          <w:rFonts w:ascii="Calibri" w:hAnsi="Calibri" w:cs="Calibri"/>
                          <w:sz w:val="16"/>
                          <w:szCs w:val="16"/>
                        </w:rPr>
                        <w:t>.</w:t>
                      </w:r>
                      <w:r w:rsidRPr="00BC4732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641CF5C" w14:textId="77777777" w:rsidR="00587E48" w:rsidRDefault="00587E48" w:rsidP="00587E4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5BCDA4F" w14:textId="77777777" w:rsidR="00587E48" w:rsidRDefault="00587E48" w:rsidP="00587E4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90FD308" w14:textId="77777777" w:rsidR="00587E48" w:rsidRDefault="00587E48" w:rsidP="00587E4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F1F9493" w14:textId="77777777" w:rsidR="00587E48" w:rsidRPr="00BC4732" w:rsidRDefault="00587E48" w:rsidP="00587E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9065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1E401B" wp14:editId="33D9472E">
                <wp:simplePos x="0" y="0"/>
                <wp:positionH relativeFrom="column">
                  <wp:posOffset>1104900</wp:posOffset>
                </wp:positionH>
                <wp:positionV relativeFrom="paragraph">
                  <wp:posOffset>6985</wp:posOffset>
                </wp:positionV>
                <wp:extent cx="1767840" cy="2604770"/>
                <wp:effectExtent l="0" t="0" r="22860" b="241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604770"/>
                        </a:xfrm>
                        <a:prstGeom prst="round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B8C9EA" w14:textId="77777777" w:rsidR="00587E48" w:rsidRPr="004D3AD0" w:rsidRDefault="00587E48" w:rsidP="00587E48">
                            <w:pPr>
                              <w:rPr>
                                <w:rFonts w:ascii="Calibri" w:hAnsi="Calibri" w:cs="Calibri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D3AD0">
                              <w:rPr>
                                <w:rFonts w:ascii="Calibri" w:hAnsi="Calibri" w:cs="Calibri"/>
                                <w:b/>
                                <w:sz w:val="16"/>
                                <w:szCs w:val="16"/>
                                <w:u w:val="single"/>
                              </w:rPr>
                              <w:t>STAGE 2</w:t>
                            </w:r>
                          </w:p>
                          <w:p w14:paraId="6626FF6E" w14:textId="6A527F2E" w:rsidR="00587E48" w:rsidRPr="004D3AD0" w:rsidRDefault="00587E48" w:rsidP="00587E48">
                            <w:pPr>
                              <w:rPr>
                                <w:rFonts w:ascii="Calibri" w:hAnsi="Calibri" w:cs="Calibri"/>
                                <w:b/>
                                <w:sz w:val="16"/>
                                <w:szCs w:val="16"/>
                              </w:rPr>
                            </w:pPr>
                            <w:r w:rsidRPr="004D3AD0">
                              <w:rPr>
                                <w:rFonts w:ascii="Calibri" w:hAnsi="Calibri" w:cs="Calibri"/>
                                <w:b/>
                                <w:sz w:val="16"/>
                                <w:szCs w:val="16"/>
                              </w:rPr>
                              <w:t xml:space="preserve">Associate Head Teaching &amp; Learning (AHT&amp;L): </w:t>
                            </w:r>
                          </w:p>
                          <w:p w14:paraId="01220E9C" w14:textId="77777777" w:rsidR="00587E48" w:rsidRPr="004D3AD0" w:rsidRDefault="00587E48" w:rsidP="00587E4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60" w:line="259" w:lineRule="auto"/>
                              <w:ind w:left="284" w:hanging="284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4D3AD0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Reviews the </w:t>
                            </w:r>
                            <w:proofErr w:type="gramStart"/>
                            <w:r w:rsidRPr="004D3AD0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documentation</w:t>
                            </w:r>
                            <w:proofErr w:type="gramEnd"/>
                          </w:p>
                          <w:p w14:paraId="12971C84" w14:textId="77777777" w:rsidR="00587E48" w:rsidRPr="004D3AD0" w:rsidRDefault="00587E48" w:rsidP="00587E4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60" w:line="259" w:lineRule="auto"/>
                              <w:ind w:left="284" w:hanging="284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4D3AD0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Signs the </w:t>
                            </w:r>
                            <w:proofErr w:type="gramStart"/>
                            <w:r w:rsidRPr="004D3AD0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form</w:t>
                            </w:r>
                            <w:proofErr w:type="gramEnd"/>
                            <w:r w:rsidRPr="004D3AD0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A2D9D04" w14:textId="77777777" w:rsidR="00587E48" w:rsidRPr="004D3AD0" w:rsidRDefault="00587E48" w:rsidP="00587E4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60" w:line="259" w:lineRule="auto"/>
                              <w:ind w:left="284" w:hanging="284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4D3AD0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Emails the documentation to </w:t>
                            </w:r>
                            <w:hyperlink r:id="rId14" w:history="1">
                              <w:r w:rsidRPr="004D3AD0">
                                <w:rPr>
                                  <w:rStyle w:val="Hyperlink"/>
                                  <w:rFonts w:ascii="Calibri" w:hAnsi="Calibri" w:cs="Calibri"/>
                                  <w:sz w:val="16"/>
                                  <w:szCs w:val="16"/>
                                </w:rPr>
                                <w:t>health-quality@plymouth.ac.uk</w:t>
                              </w:r>
                            </w:hyperlink>
                            <w:r w:rsidRPr="004D3AD0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52ED761C" w14:textId="77777777" w:rsidR="00587E48" w:rsidRDefault="00587E48" w:rsidP="00587E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AD8F59F" w14:textId="77777777" w:rsidR="00587E48" w:rsidRDefault="00587E48" w:rsidP="00587E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53D2B7" w14:textId="77777777" w:rsidR="00587E48" w:rsidRPr="00B070ED" w:rsidRDefault="00587E48" w:rsidP="00587E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E401B" id="Rounded Rectangle 5" o:spid="_x0000_s1029" style="position:absolute;margin-left:87pt;margin-top:.55pt;width:139.2pt;height:205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" fillcolor="#dce6f2" strokecolor="#41719c" strokeweight="1pt">
                <v:stroke joinstyle="miter"/>
                <v:textbox>
                  <w:txbxContent>
                    <w:p w14:paraId="62B8C9EA" w14:textId="77777777" w:rsidR="00587E48" w:rsidRPr="004D3AD0" w:rsidRDefault="00587E48" w:rsidP="00587E48">
                      <w:pPr>
                        <w:rPr>
                          <w:rFonts w:ascii="Calibri" w:hAnsi="Calibri" w:cs="Calibri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4D3AD0">
                        <w:rPr>
                          <w:rFonts w:ascii="Calibri" w:hAnsi="Calibri" w:cs="Calibri"/>
                          <w:b/>
                          <w:sz w:val="16"/>
                          <w:szCs w:val="16"/>
                          <w:u w:val="single"/>
                        </w:rPr>
                        <w:t>STAGE 2</w:t>
                      </w:r>
                    </w:p>
                    <w:p w14:paraId="6626FF6E" w14:textId="6A527F2E" w:rsidR="00587E48" w:rsidRPr="004D3AD0" w:rsidRDefault="00587E48" w:rsidP="00587E48">
                      <w:pPr>
                        <w:rPr>
                          <w:rFonts w:ascii="Calibri" w:hAnsi="Calibri" w:cs="Calibri"/>
                          <w:b/>
                          <w:sz w:val="16"/>
                          <w:szCs w:val="16"/>
                        </w:rPr>
                      </w:pPr>
                      <w:r w:rsidRPr="004D3AD0">
                        <w:rPr>
                          <w:rFonts w:ascii="Calibri" w:hAnsi="Calibri" w:cs="Calibri"/>
                          <w:b/>
                          <w:sz w:val="16"/>
                          <w:szCs w:val="16"/>
                        </w:rPr>
                        <w:t xml:space="preserve">Associate Head Teaching &amp; Learning (AHT&amp;L): </w:t>
                      </w:r>
                    </w:p>
                    <w:p w14:paraId="01220E9C" w14:textId="77777777" w:rsidR="00587E48" w:rsidRPr="004D3AD0" w:rsidRDefault="00587E48" w:rsidP="00587E4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60" w:line="259" w:lineRule="auto"/>
                        <w:ind w:left="284" w:hanging="284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4D3AD0">
                        <w:rPr>
                          <w:rFonts w:ascii="Calibri" w:hAnsi="Calibri" w:cs="Calibri"/>
                          <w:sz w:val="16"/>
                          <w:szCs w:val="16"/>
                        </w:rPr>
                        <w:t>Reviews the documentation</w:t>
                      </w:r>
                    </w:p>
                    <w:p w14:paraId="12971C84" w14:textId="77777777" w:rsidR="00587E48" w:rsidRPr="004D3AD0" w:rsidRDefault="00587E48" w:rsidP="00587E4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60" w:line="259" w:lineRule="auto"/>
                        <w:ind w:left="284" w:hanging="284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4D3AD0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Signs the form </w:t>
                      </w:r>
                    </w:p>
                    <w:p w14:paraId="4A2D9D04" w14:textId="77777777" w:rsidR="00587E48" w:rsidRPr="004D3AD0" w:rsidRDefault="00587E48" w:rsidP="00587E4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60" w:line="259" w:lineRule="auto"/>
                        <w:ind w:left="284" w:hanging="284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4D3AD0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Emails the documentation to </w:t>
                      </w:r>
                      <w:hyperlink r:id="rId15" w:history="1">
                        <w:r w:rsidRPr="004D3AD0">
                          <w:rPr>
                            <w:rStyle w:val="Hyperlink"/>
                            <w:rFonts w:ascii="Calibri" w:hAnsi="Calibri" w:cs="Calibri"/>
                            <w:sz w:val="16"/>
                            <w:szCs w:val="16"/>
                          </w:rPr>
                          <w:t>health-quality@plymouth.ac.uk</w:t>
                        </w:r>
                      </w:hyperlink>
                      <w:r w:rsidRPr="004D3AD0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52ED761C" w14:textId="77777777" w:rsidR="00587E48" w:rsidRDefault="00587E48" w:rsidP="00587E4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AD8F59F" w14:textId="77777777" w:rsidR="00587E48" w:rsidRDefault="00587E48" w:rsidP="00587E4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053D2B7" w14:textId="77777777" w:rsidR="00587E48" w:rsidRPr="00B070ED" w:rsidRDefault="00587E48" w:rsidP="00587E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E32B7" w:rsidRPr="0E3D3AB8">
        <w:rPr>
          <w:noProof/>
          <w:lang w:eastAsia="en-GB"/>
        </w:rPr>
        <w:t xml:space="preserve"> </w:t>
      </w:r>
    </w:p>
    <w:p w14:paraId="43DB5B5E" w14:textId="09B29D54" w:rsidR="00175976" w:rsidRDefault="00587E48" w:rsidP="00587E48">
      <w:pPr>
        <w:tabs>
          <w:tab w:val="left" w:pos="2475"/>
        </w:tabs>
        <w:spacing w:after="0" w:line="240" w:lineRule="auto"/>
        <w:rPr>
          <w:noProof/>
          <w:lang w:eastAsia="en-GB"/>
        </w:rPr>
      </w:pPr>
      <w:r>
        <w:rPr>
          <w:noProof/>
          <w:lang w:eastAsia="en-GB"/>
        </w:rPr>
        <w:tab/>
      </w:r>
    </w:p>
    <w:p w14:paraId="53BCFFE4" w14:textId="4FFE4F99" w:rsidR="00175976" w:rsidRDefault="00587E48" w:rsidP="00587E48">
      <w:pPr>
        <w:tabs>
          <w:tab w:val="left" w:pos="5625"/>
        </w:tabs>
        <w:spacing w:after="0" w:line="240" w:lineRule="auto"/>
        <w:rPr>
          <w:noProof/>
          <w:lang w:eastAsia="en-GB"/>
        </w:rPr>
      </w:pPr>
      <w:r>
        <w:rPr>
          <w:noProof/>
          <w:lang w:eastAsia="en-GB"/>
        </w:rPr>
        <w:tab/>
      </w:r>
    </w:p>
    <w:p w14:paraId="1EB82F11" w14:textId="77777777" w:rsidR="00175976" w:rsidRDefault="00175976" w:rsidP="004B7664">
      <w:pPr>
        <w:spacing w:after="0" w:line="240" w:lineRule="auto"/>
        <w:rPr>
          <w:noProof/>
          <w:lang w:eastAsia="en-GB"/>
        </w:rPr>
      </w:pPr>
    </w:p>
    <w:p w14:paraId="632EAACD" w14:textId="77777777" w:rsidR="00175976" w:rsidRDefault="00175976" w:rsidP="004B7664">
      <w:pPr>
        <w:spacing w:after="0" w:line="240" w:lineRule="auto"/>
        <w:rPr>
          <w:noProof/>
          <w:lang w:eastAsia="en-GB"/>
        </w:rPr>
      </w:pPr>
    </w:p>
    <w:p w14:paraId="53E92129" w14:textId="76A16F27" w:rsidR="00175976" w:rsidRDefault="00175976" w:rsidP="00587E48">
      <w:pPr>
        <w:spacing w:after="0" w:line="240" w:lineRule="auto"/>
        <w:jc w:val="right"/>
        <w:rPr>
          <w:noProof/>
          <w:lang w:eastAsia="en-GB"/>
        </w:rPr>
      </w:pPr>
    </w:p>
    <w:p w14:paraId="4A19D918" w14:textId="77777777" w:rsidR="00175976" w:rsidRDefault="00175976" w:rsidP="004B7664">
      <w:pPr>
        <w:spacing w:after="0" w:line="240" w:lineRule="auto"/>
        <w:rPr>
          <w:rFonts w:ascii="Calibri" w:hAnsi="Calibri"/>
          <w:b/>
          <w:bCs/>
        </w:rPr>
      </w:pPr>
    </w:p>
    <w:p w14:paraId="5CAC0240" w14:textId="77777777" w:rsidR="00992372" w:rsidRDefault="00992372" w:rsidP="004B7664">
      <w:pPr>
        <w:spacing w:after="0" w:line="240" w:lineRule="auto"/>
        <w:rPr>
          <w:rFonts w:ascii="Calibri" w:hAnsi="Calibri"/>
          <w:b/>
          <w:bCs/>
        </w:rPr>
      </w:pPr>
    </w:p>
    <w:p w14:paraId="4E911BAB" w14:textId="77777777" w:rsidR="00992372" w:rsidRDefault="00992372" w:rsidP="004B7664">
      <w:pPr>
        <w:spacing w:after="0" w:line="240" w:lineRule="auto"/>
        <w:rPr>
          <w:rFonts w:ascii="Calibri" w:hAnsi="Calibri"/>
          <w:b/>
          <w:bCs/>
        </w:rPr>
      </w:pPr>
    </w:p>
    <w:p w14:paraId="5B166061" w14:textId="3917B49A" w:rsidR="00992372" w:rsidRDefault="00992372" w:rsidP="004B7664">
      <w:pPr>
        <w:spacing w:after="0" w:line="240" w:lineRule="auto"/>
        <w:rPr>
          <w:rFonts w:ascii="Calibri" w:hAnsi="Calibri"/>
          <w:b/>
          <w:bCs/>
        </w:rPr>
      </w:pPr>
    </w:p>
    <w:p w14:paraId="506A1828" w14:textId="77777777" w:rsidR="00870DD0" w:rsidRDefault="00870DD0" w:rsidP="004B7664">
      <w:pPr>
        <w:spacing w:after="0" w:line="240" w:lineRule="auto"/>
        <w:rPr>
          <w:rFonts w:ascii="Calibri" w:hAnsi="Calibri"/>
          <w:b/>
          <w:bCs/>
        </w:rPr>
      </w:pPr>
    </w:p>
    <w:p w14:paraId="0A6FB01D" w14:textId="77777777" w:rsidR="00870DD0" w:rsidRDefault="00870DD0" w:rsidP="004B7664">
      <w:pPr>
        <w:spacing w:after="0" w:line="240" w:lineRule="auto"/>
        <w:rPr>
          <w:rFonts w:ascii="Calibri" w:hAnsi="Calibri"/>
          <w:b/>
          <w:bCs/>
        </w:rPr>
      </w:pPr>
    </w:p>
    <w:p w14:paraId="21DB529B" w14:textId="77777777" w:rsidR="00870DD0" w:rsidRDefault="00870DD0" w:rsidP="004B7664">
      <w:pPr>
        <w:spacing w:after="0" w:line="240" w:lineRule="auto"/>
        <w:rPr>
          <w:rFonts w:ascii="Calibri" w:hAnsi="Calibri"/>
          <w:b/>
          <w:bCs/>
        </w:rPr>
      </w:pPr>
    </w:p>
    <w:p w14:paraId="2A5BDF11" w14:textId="77777777" w:rsidR="00870DD0" w:rsidRDefault="00870DD0" w:rsidP="004B7664">
      <w:pPr>
        <w:spacing w:after="0" w:line="240" w:lineRule="auto"/>
        <w:rPr>
          <w:rFonts w:ascii="Calibri" w:hAnsi="Calibri"/>
          <w:b/>
          <w:bCs/>
        </w:rPr>
      </w:pPr>
    </w:p>
    <w:p w14:paraId="28B44CE8" w14:textId="77777777" w:rsidR="00992372" w:rsidRDefault="00992372" w:rsidP="004B7664">
      <w:pPr>
        <w:spacing w:after="0" w:line="240" w:lineRule="auto"/>
        <w:rPr>
          <w:rFonts w:ascii="Calibri" w:hAnsi="Calibri"/>
          <w:b/>
          <w:bCs/>
        </w:rPr>
      </w:pPr>
    </w:p>
    <w:p w14:paraId="43CB6C1B" w14:textId="2E69CA66" w:rsidR="00706708" w:rsidRDefault="00706708" w:rsidP="004B7664">
      <w:pPr>
        <w:spacing w:after="0" w:line="240" w:lineRule="auto"/>
        <w:rPr>
          <w:rFonts w:ascii="Calibri" w:hAnsi="Calibri"/>
          <w:b/>
          <w:bCs/>
        </w:rPr>
      </w:pPr>
    </w:p>
    <w:p w14:paraId="4311C2C5" w14:textId="78DBDE39" w:rsidR="00D243C7" w:rsidRPr="009F0593" w:rsidRDefault="00D243C7" w:rsidP="004B7664">
      <w:pPr>
        <w:spacing w:after="0" w:line="240" w:lineRule="auto"/>
        <w:rPr>
          <w:rFonts w:ascii="Calibri" w:hAnsi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850"/>
        <w:gridCol w:w="2784"/>
      </w:tblGrid>
      <w:tr w:rsidR="003C727B" w:rsidRPr="009F0593" w14:paraId="3BC3A9AF" w14:textId="76B01724" w:rsidTr="32AE7F5C">
        <w:tc>
          <w:tcPr>
            <w:tcW w:w="1838" w:type="dxa"/>
          </w:tcPr>
          <w:p w14:paraId="6532ED2C" w14:textId="77777777" w:rsidR="000539DC" w:rsidRDefault="003C727B" w:rsidP="00BB3410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 xml:space="preserve">Change </w:t>
            </w:r>
            <w:r w:rsidRPr="009F0593">
              <w:rPr>
                <w:rFonts w:ascii="Calibri" w:hAnsi="Calibri" w:cs="Arial"/>
                <w:b/>
                <w:bCs/>
              </w:rPr>
              <w:t xml:space="preserve">Proposed </w:t>
            </w:r>
          </w:p>
          <w:p w14:paraId="3BC3A9AE" w14:textId="3CAD7374" w:rsidR="003C727B" w:rsidRPr="003C727B" w:rsidRDefault="003C727B" w:rsidP="00BB3410">
            <w:pPr>
              <w:rPr>
                <w:rFonts w:ascii="Calibri" w:hAnsi="Calibri" w:cs="Arial"/>
                <w:b/>
                <w:bCs/>
              </w:rPr>
            </w:pPr>
            <w:r w:rsidRPr="009F0593">
              <w:rPr>
                <w:rFonts w:ascii="Calibri" w:hAnsi="Calibri" w:cs="Arial"/>
                <w:b/>
                <w:bCs/>
              </w:rPr>
              <w:t>by</w:t>
            </w:r>
            <w:r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3544" w:type="dxa"/>
          </w:tcPr>
          <w:p w14:paraId="5C74B0B2" w14:textId="56545462" w:rsidR="003C727B" w:rsidRPr="003C727B" w:rsidRDefault="003C727B" w:rsidP="00BB3410">
            <w:pPr>
              <w:rPr>
                <w:rFonts w:ascii="Calibri" w:hAnsi="Calibri" w:cs="Arial"/>
                <w:b/>
              </w:rPr>
            </w:pPr>
            <w:r w:rsidRPr="003C727B">
              <w:rPr>
                <w:rFonts w:ascii="Calibri" w:hAnsi="Calibri" w:cs="Arial"/>
                <w:b/>
              </w:rPr>
              <w:t>Name:</w:t>
            </w:r>
          </w:p>
        </w:tc>
        <w:tc>
          <w:tcPr>
            <w:tcW w:w="3634" w:type="dxa"/>
            <w:gridSpan w:val="2"/>
          </w:tcPr>
          <w:p w14:paraId="3D558D13" w14:textId="77777777" w:rsidR="003C727B" w:rsidRDefault="003C727B" w:rsidP="00BB3410">
            <w:pPr>
              <w:rPr>
                <w:rFonts w:ascii="Calibri" w:hAnsi="Calibri" w:cs="Arial"/>
                <w:b/>
              </w:rPr>
            </w:pPr>
            <w:r w:rsidRPr="003C727B">
              <w:rPr>
                <w:rFonts w:ascii="Calibri" w:hAnsi="Calibri" w:cs="Arial"/>
                <w:b/>
              </w:rPr>
              <w:t>School:</w:t>
            </w:r>
          </w:p>
          <w:p w14:paraId="03AB76CF" w14:textId="4787BC74" w:rsidR="000539DC" w:rsidRPr="003C727B" w:rsidRDefault="000539DC" w:rsidP="00BB3410">
            <w:pPr>
              <w:rPr>
                <w:rFonts w:ascii="Calibri" w:hAnsi="Calibri" w:cs="Arial"/>
                <w:b/>
              </w:rPr>
            </w:pPr>
          </w:p>
        </w:tc>
      </w:tr>
      <w:tr w:rsidR="00687DB4" w:rsidRPr="009F0593" w14:paraId="3BC3A9B3" w14:textId="77777777" w:rsidTr="32AE7F5C">
        <w:tc>
          <w:tcPr>
            <w:tcW w:w="9016" w:type="dxa"/>
            <w:gridSpan w:val="4"/>
          </w:tcPr>
          <w:p w14:paraId="5959D3C1" w14:textId="77777777" w:rsidR="003C727B" w:rsidRDefault="003C727B" w:rsidP="003C727B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Existing Module</w:t>
            </w:r>
            <w:r w:rsidRPr="009F0593">
              <w:rPr>
                <w:rFonts w:ascii="Calibri" w:hAnsi="Calibri" w:cs="Arial"/>
                <w:b/>
                <w:bCs/>
              </w:rPr>
              <w:t xml:space="preserve"> </w:t>
            </w:r>
            <w:r>
              <w:rPr>
                <w:rFonts w:ascii="Calibri" w:hAnsi="Calibri" w:cs="Arial"/>
                <w:b/>
                <w:bCs/>
              </w:rPr>
              <w:t xml:space="preserve">Code and Title </w:t>
            </w:r>
            <w:r w:rsidRPr="003C727B">
              <w:rPr>
                <w:rFonts w:ascii="Calibri" w:hAnsi="Calibri" w:cs="Arial"/>
                <w:bCs/>
              </w:rPr>
              <w:t>(if applicable)</w:t>
            </w:r>
            <w:r>
              <w:rPr>
                <w:rFonts w:ascii="Calibri" w:hAnsi="Calibri" w:cs="Arial"/>
                <w:b/>
                <w:bCs/>
              </w:rPr>
              <w:t>:</w:t>
            </w:r>
          </w:p>
          <w:p w14:paraId="3BC3A9B1" w14:textId="661D7EA2" w:rsidR="00BA7066" w:rsidRDefault="003C727B" w:rsidP="003C727B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 </w:t>
            </w:r>
          </w:p>
          <w:p w14:paraId="3BC3A9B2" w14:textId="77777777" w:rsidR="00BA7066" w:rsidRPr="00BA7066" w:rsidRDefault="00BA7066" w:rsidP="00E74982">
            <w:pPr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E74982" w:rsidRPr="009F0593" w14:paraId="3BC3A9B7" w14:textId="77777777" w:rsidTr="32AE7F5C">
        <w:tc>
          <w:tcPr>
            <w:tcW w:w="9016" w:type="dxa"/>
            <w:gridSpan w:val="4"/>
          </w:tcPr>
          <w:p w14:paraId="3BC3A9B5" w14:textId="0EF284D8" w:rsidR="00E74982" w:rsidRDefault="003C727B" w:rsidP="00BA7066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 xml:space="preserve">Programme(s) </w:t>
            </w:r>
            <w:r w:rsidRPr="003C727B">
              <w:rPr>
                <w:rFonts w:ascii="Calibri" w:hAnsi="Calibri" w:cs="Arial"/>
                <w:bCs/>
              </w:rPr>
              <w:t>(please list all programmes affected by change):</w:t>
            </w:r>
          </w:p>
          <w:p w14:paraId="3BC3A9B6" w14:textId="77777777" w:rsidR="00E74982" w:rsidRPr="00E30C10" w:rsidRDefault="00E74982" w:rsidP="00BA7066">
            <w:pPr>
              <w:rPr>
                <w:rFonts w:ascii="Calibri" w:hAnsi="Calibri" w:cs="Arial"/>
                <w:bCs/>
              </w:rPr>
            </w:pPr>
          </w:p>
        </w:tc>
      </w:tr>
      <w:tr w:rsidR="00687DB4" w:rsidRPr="009F0593" w14:paraId="3BC3A9BA" w14:textId="77777777" w:rsidTr="32AE7F5C">
        <w:tc>
          <w:tcPr>
            <w:tcW w:w="9016" w:type="dxa"/>
            <w:gridSpan w:val="4"/>
          </w:tcPr>
          <w:p w14:paraId="3BC3A9B8" w14:textId="7745BDE1" w:rsidR="00687DB4" w:rsidRPr="009F0593" w:rsidRDefault="00687DB4" w:rsidP="00D94BDF">
            <w:pPr>
              <w:rPr>
                <w:rFonts w:ascii="Calibri" w:hAnsi="Calibri" w:cs="Arial"/>
                <w:b/>
                <w:bCs/>
              </w:rPr>
            </w:pPr>
            <w:r w:rsidRPr="009F0593">
              <w:rPr>
                <w:rFonts w:ascii="Calibri" w:hAnsi="Calibri" w:cs="Arial"/>
                <w:b/>
                <w:bCs/>
              </w:rPr>
              <w:t>Title of new/revised module:</w:t>
            </w:r>
          </w:p>
          <w:p w14:paraId="59A0BBB0" w14:textId="77777777" w:rsidR="00687DB4" w:rsidRDefault="00687DB4" w:rsidP="001448E2">
            <w:pPr>
              <w:rPr>
                <w:rFonts w:ascii="Calibri" w:hAnsi="Calibri" w:cs="Arial"/>
              </w:rPr>
            </w:pPr>
          </w:p>
          <w:p w14:paraId="3BC3A9B9" w14:textId="75DDD0D0" w:rsidR="00587E48" w:rsidRPr="009F0593" w:rsidRDefault="00587E48" w:rsidP="001448E2">
            <w:pPr>
              <w:rPr>
                <w:rFonts w:ascii="Calibri" w:hAnsi="Calibri" w:cs="Arial"/>
              </w:rPr>
            </w:pPr>
          </w:p>
        </w:tc>
      </w:tr>
      <w:tr w:rsidR="00687DB4" w:rsidRPr="009F0593" w14:paraId="3BC3A9BD" w14:textId="77777777" w:rsidTr="32AE7F5C">
        <w:tc>
          <w:tcPr>
            <w:tcW w:w="9016" w:type="dxa"/>
            <w:gridSpan w:val="4"/>
          </w:tcPr>
          <w:p w14:paraId="3BC3A9BB" w14:textId="77777777" w:rsidR="00687DB4" w:rsidRDefault="00687DB4" w:rsidP="00687DB4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lastRenderedPageBreak/>
              <w:t>Is the</w:t>
            </w:r>
            <w:r w:rsidRPr="009F0593">
              <w:rPr>
                <w:rFonts w:ascii="Calibri" w:hAnsi="Calibri" w:cs="Arial"/>
                <w:b/>
                <w:bCs/>
              </w:rPr>
              <w:t xml:space="preserve"> proposed module </w:t>
            </w:r>
            <w:r>
              <w:rPr>
                <w:rFonts w:ascii="Calibri" w:hAnsi="Calibri" w:cs="Arial"/>
                <w:b/>
                <w:bCs/>
              </w:rPr>
              <w:t xml:space="preserve">a </w:t>
            </w:r>
            <w:r w:rsidRPr="009F0593">
              <w:rPr>
                <w:rFonts w:ascii="Calibri" w:hAnsi="Calibri" w:cs="Arial"/>
                <w:b/>
                <w:bCs/>
              </w:rPr>
              <w:t>Core or Option</w:t>
            </w:r>
            <w:r>
              <w:rPr>
                <w:rFonts w:ascii="Calibri" w:hAnsi="Calibri" w:cs="Arial"/>
                <w:b/>
                <w:bCs/>
              </w:rPr>
              <w:t>al</w:t>
            </w:r>
            <w:r w:rsidRPr="009F0593">
              <w:rPr>
                <w:rFonts w:ascii="Calibri" w:hAnsi="Calibri" w:cs="Arial"/>
                <w:b/>
                <w:bCs/>
              </w:rPr>
              <w:t xml:space="preserve"> Module:</w:t>
            </w:r>
          </w:p>
          <w:p w14:paraId="37235C9F" w14:textId="77777777" w:rsidR="00687DB4" w:rsidRDefault="00687DB4" w:rsidP="00BB3410">
            <w:pPr>
              <w:rPr>
                <w:rFonts w:ascii="Calibri" w:hAnsi="Calibri" w:cs="Arial"/>
              </w:rPr>
            </w:pPr>
          </w:p>
          <w:p w14:paraId="04C6C54C" w14:textId="77777777" w:rsidR="00587E48" w:rsidRDefault="00587E48" w:rsidP="00BB3410">
            <w:pPr>
              <w:rPr>
                <w:rFonts w:ascii="Calibri" w:hAnsi="Calibri" w:cs="Arial"/>
              </w:rPr>
            </w:pPr>
          </w:p>
          <w:p w14:paraId="3BC3A9BC" w14:textId="1A3F2DA5" w:rsidR="00B41CEC" w:rsidRPr="009F0593" w:rsidRDefault="00B41CEC" w:rsidP="00BB3410">
            <w:pPr>
              <w:rPr>
                <w:rFonts w:ascii="Calibri" w:hAnsi="Calibri" w:cs="Arial"/>
              </w:rPr>
            </w:pPr>
          </w:p>
        </w:tc>
      </w:tr>
      <w:tr w:rsidR="00687DB4" w:rsidRPr="009F0593" w14:paraId="3BC3A9C0" w14:textId="77777777" w:rsidTr="32AE7F5C">
        <w:tc>
          <w:tcPr>
            <w:tcW w:w="9016" w:type="dxa"/>
            <w:gridSpan w:val="4"/>
          </w:tcPr>
          <w:p w14:paraId="3BC3A9BE" w14:textId="77777777" w:rsidR="00687DB4" w:rsidRPr="009F0593" w:rsidRDefault="00687DB4" w:rsidP="00D94BDF">
            <w:pPr>
              <w:rPr>
                <w:rFonts w:ascii="Calibri" w:hAnsi="Calibri" w:cs="Arial"/>
                <w:b/>
                <w:bCs/>
              </w:rPr>
            </w:pPr>
            <w:r w:rsidRPr="009F0593">
              <w:rPr>
                <w:rFonts w:ascii="Calibri" w:hAnsi="Calibri" w:cs="Arial"/>
                <w:b/>
                <w:bCs/>
              </w:rPr>
              <w:t>Where applicable, identify module being replaced and whether Core or Option</w:t>
            </w:r>
            <w:r>
              <w:rPr>
                <w:rFonts w:ascii="Calibri" w:hAnsi="Calibri" w:cs="Arial"/>
                <w:b/>
                <w:bCs/>
              </w:rPr>
              <w:t>al:</w:t>
            </w:r>
          </w:p>
          <w:p w14:paraId="2CC1CBF5" w14:textId="77777777" w:rsidR="00687DB4" w:rsidRDefault="00687DB4" w:rsidP="00687DB4">
            <w:pPr>
              <w:rPr>
                <w:rFonts w:ascii="Calibri" w:hAnsi="Calibri" w:cs="Arial"/>
              </w:rPr>
            </w:pPr>
          </w:p>
          <w:p w14:paraId="3BC3A9BF" w14:textId="6CEBCA6E" w:rsidR="00587E48" w:rsidRPr="009F0593" w:rsidRDefault="00587E48" w:rsidP="00687DB4">
            <w:pPr>
              <w:rPr>
                <w:rFonts w:ascii="Calibri" w:hAnsi="Calibri" w:cs="Arial"/>
              </w:rPr>
            </w:pPr>
          </w:p>
        </w:tc>
      </w:tr>
      <w:tr w:rsidR="00687DB4" w:rsidRPr="009F0593" w14:paraId="3BC3A9C3" w14:textId="77777777" w:rsidTr="32AE7F5C">
        <w:trPr>
          <w:trHeight w:val="750"/>
        </w:trPr>
        <w:tc>
          <w:tcPr>
            <w:tcW w:w="9016" w:type="dxa"/>
            <w:gridSpan w:val="4"/>
          </w:tcPr>
          <w:p w14:paraId="3BC3A9C1" w14:textId="77777777" w:rsidR="00687DB4" w:rsidRDefault="004333BC" w:rsidP="00093C23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Academic Year</w:t>
            </w:r>
            <w:r w:rsidR="00093C23">
              <w:rPr>
                <w:rFonts w:ascii="Calibri" w:hAnsi="Calibri" w:cs="Arial"/>
                <w:b/>
                <w:bCs/>
              </w:rPr>
              <w:t xml:space="preserve"> of i</w:t>
            </w:r>
            <w:r w:rsidR="00687DB4" w:rsidRPr="009F0593">
              <w:rPr>
                <w:rFonts w:ascii="Calibri" w:hAnsi="Calibri" w:cs="Arial"/>
                <w:b/>
                <w:bCs/>
              </w:rPr>
              <w:t>mplementation of proposed change</w:t>
            </w:r>
            <w:r w:rsidR="00687DB4">
              <w:rPr>
                <w:rFonts w:ascii="Calibri" w:hAnsi="Calibri" w:cs="Arial"/>
                <w:b/>
                <w:bCs/>
              </w:rPr>
              <w:t xml:space="preserve"> to programme/module</w:t>
            </w:r>
            <w:r w:rsidR="00687DB4" w:rsidRPr="009F0593">
              <w:rPr>
                <w:rFonts w:ascii="Calibri" w:hAnsi="Calibri" w:cs="Arial"/>
                <w:b/>
                <w:bCs/>
              </w:rPr>
              <w:t>:</w:t>
            </w:r>
          </w:p>
          <w:p w14:paraId="3680C98C" w14:textId="3E732FDE" w:rsidR="00D70EE6" w:rsidRPr="00587E48" w:rsidRDefault="00D70EE6" w:rsidP="2F40EA56">
            <w:pPr>
              <w:rPr>
                <w:rFonts w:ascii="Calibri" w:hAnsi="Calibri" w:cs="Arial"/>
                <w:i/>
                <w:iCs/>
                <w:color w:val="FF0000"/>
                <w:sz w:val="18"/>
                <w:szCs w:val="18"/>
              </w:rPr>
            </w:pPr>
            <w:r w:rsidRPr="00587E48">
              <w:rPr>
                <w:rFonts w:ascii="Calibri" w:hAnsi="Calibri" w:cs="Arial"/>
                <w:i/>
                <w:iCs/>
                <w:color w:val="FF0000"/>
                <w:sz w:val="18"/>
                <w:szCs w:val="18"/>
              </w:rPr>
              <w:t>Please note that if the change is</w:t>
            </w:r>
            <w:r w:rsidR="72A3AF86" w:rsidRPr="00587E48">
              <w:rPr>
                <w:rFonts w:ascii="Calibri" w:hAnsi="Calibri" w:cs="Arial"/>
                <w:i/>
                <w:iCs/>
                <w:color w:val="FF0000"/>
                <w:sz w:val="18"/>
                <w:szCs w:val="18"/>
              </w:rPr>
              <w:t xml:space="preserve"> for the current academic </w:t>
            </w:r>
            <w:r w:rsidR="3ED347CC" w:rsidRPr="00587E48">
              <w:rPr>
                <w:rFonts w:ascii="Calibri" w:hAnsi="Calibri" w:cs="Arial"/>
                <w:i/>
                <w:iCs/>
                <w:color w:val="FF0000"/>
                <w:sz w:val="18"/>
                <w:szCs w:val="18"/>
              </w:rPr>
              <w:t>year, you</w:t>
            </w:r>
            <w:r w:rsidRPr="00587E48">
              <w:rPr>
                <w:rFonts w:ascii="Calibri" w:hAnsi="Calibri" w:cs="Arial"/>
                <w:i/>
                <w:iCs/>
                <w:color w:val="FF0000"/>
                <w:sz w:val="18"/>
                <w:szCs w:val="18"/>
              </w:rPr>
              <w:t xml:space="preserve"> must </w:t>
            </w:r>
            <w:r w:rsidR="00EC617A" w:rsidRPr="00587E48">
              <w:rPr>
                <w:rFonts w:ascii="Calibri" w:hAnsi="Calibri" w:cs="Arial"/>
                <w:i/>
                <w:iCs/>
                <w:color w:val="FF0000"/>
                <w:sz w:val="18"/>
                <w:szCs w:val="18"/>
              </w:rPr>
              <w:t xml:space="preserve">discuss the proposal with </w:t>
            </w:r>
            <w:r w:rsidRPr="00587E48">
              <w:rPr>
                <w:rFonts w:ascii="Calibri" w:hAnsi="Calibri" w:cs="Arial"/>
                <w:i/>
                <w:iCs/>
                <w:color w:val="FF0000"/>
                <w:sz w:val="18"/>
                <w:szCs w:val="18"/>
              </w:rPr>
              <w:t xml:space="preserve">your AHT&amp;L </w:t>
            </w:r>
            <w:r w:rsidR="00EC617A" w:rsidRPr="00587E48">
              <w:rPr>
                <w:rFonts w:ascii="Calibri" w:hAnsi="Calibri" w:cs="Arial"/>
                <w:i/>
                <w:iCs/>
                <w:color w:val="FF0000"/>
                <w:sz w:val="18"/>
                <w:szCs w:val="18"/>
              </w:rPr>
              <w:t xml:space="preserve">in the first instance.  ‘In year’ changes will be considered in exceptional circumstances </w:t>
            </w:r>
            <w:proofErr w:type="gramStart"/>
            <w:r w:rsidR="00EC617A" w:rsidRPr="00587E48">
              <w:rPr>
                <w:rFonts w:ascii="Calibri" w:hAnsi="Calibri" w:cs="Arial"/>
                <w:i/>
                <w:iCs/>
                <w:color w:val="FF0000"/>
                <w:sz w:val="18"/>
                <w:szCs w:val="18"/>
              </w:rPr>
              <w:t>only</w:t>
            </w:r>
            <w:proofErr w:type="gramEnd"/>
          </w:p>
          <w:p w14:paraId="4A8CC5EC" w14:textId="1674CB0E" w:rsidR="00B437C5" w:rsidRDefault="00B437C5" w:rsidP="00D70EE6">
            <w:pPr>
              <w:rPr>
                <w:rFonts w:ascii="Calibri" w:hAnsi="Calibri" w:cs="Arial"/>
                <w:bCs/>
              </w:rPr>
            </w:pPr>
          </w:p>
          <w:p w14:paraId="3BC3A9C2" w14:textId="0D7E2CBD" w:rsidR="00B437C5" w:rsidRPr="00A414FB" w:rsidRDefault="00B437C5" w:rsidP="00D70EE6">
            <w:pPr>
              <w:rPr>
                <w:rFonts w:ascii="Calibri" w:hAnsi="Calibri" w:cs="Arial"/>
                <w:bCs/>
                <w:i/>
                <w:sz w:val="16"/>
                <w:szCs w:val="16"/>
              </w:rPr>
            </w:pPr>
          </w:p>
        </w:tc>
      </w:tr>
      <w:tr w:rsidR="00093C23" w:rsidRPr="009F0593" w14:paraId="3BC3A9C6" w14:textId="77777777" w:rsidTr="32AE7F5C">
        <w:trPr>
          <w:trHeight w:val="2700"/>
        </w:trPr>
        <w:tc>
          <w:tcPr>
            <w:tcW w:w="9016" w:type="dxa"/>
            <w:gridSpan w:val="4"/>
          </w:tcPr>
          <w:p w14:paraId="3BC3A9C4" w14:textId="77777777" w:rsidR="00093C23" w:rsidRPr="006D0088" w:rsidRDefault="00093C23" w:rsidP="00093C23">
            <w:pPr>
              <w:rPr>
                <w:rFonts w:ascii="Calibri" w:hAnsi="Calibri" w:cs="Arial"/>
                <w:b/>
                <w:bCs/>
              </w:rPr>
            </w:pPr>
            <w:r w:rsidRPr="006D0088">
              <w:rPr>
                <w:rFonts w:ascii="Calibri" w:hAnsi="Calibri" w:cs="Arial"/>
                <w:b/>
                <w:bCs/>
              </w:rPr>
              <w:t>Rationale and Summary of Change</w:t>
            </w:r>
            <w:r>
              <w:rPr>
                <w:rFonts w:ascii="Calibri" w:hAnsi="Calibri" w:cs="Arial"/>
                <w:b/>
                <w:bCs/>
              </w:rPr>
              <w:t>(</w:t>
            </w:r>
            <w:r w:rsidRPr="006D0088">
              <w:rPr>
                <w:rFonts w:ascii="Calibri" w:hAnsi="Calibri" w:cs="Arial"/>
                <w:b/>
                <w:bCs/>
              </w:rPr>
              <w:t>s</w:t>
            </w:r>
            <w:r>
              <w:rPr>
                <w:rFonts w:ascii="Calibri" w:hAnsi="Calibri" w:cs="Arial"/>
                <w:b/>
                <w:bCs/>
              </w:rPr>
              <w:t>)</w:t>
            </w:r>
            <w:r w:rsidRPr="006D0088">
              <w:rPr>
                <w:rFonts w:ascii="Calibri" w:hAnsi="Calibri" w:cs="Arial"/>
                <w:b/>
                <w:bCs/>
              </w:rPr>
              <w:t>:</w:t>
            </w:r>
          </w:p>
          <w:p w14:paraId="406D9656" w14:textId="12B27501" w:rsidR="00093C23" w:rsidRPr="00587E48" w:rsidRDefault="00EC617A" w:rsidP="00E74982">
            <w:pPr>
              <w:rPr>
                <w:rFonts w:ascii="Calibri" w:hAnsi="Calibri" w:cs="Arial"/>
                <w:bCs/>
                <w:i/>
                <w:color w:val="FF0000"/>
                <w:sz w:val="18"/>
                <w:szCs w:val="18"/>
              </w:rPr>
            </w:pPr>
            <w:r w:rsidRPr="00587E48">
              <w:rPr>
                <w:rFonts w:ascii="Calibri" w:hAnsi="Calibri" w:cs="Arial"/>
                <w:bCs/>
                <w:i/>
                <w:color w:val="FF0000"/>
                <w:sz w:val="18"/>
                <w:szCs w:val="18"/>
              </w:rPr>
              <w:t xml:space="preserve">Please ensure that all changes proposed to the module record/programme specification are detailed within this </w:t>
            </w:r>
            <w:proofErr w:type="gramStart"/>
            <w:r w:rsidRPr="00587E48">
              <w:rPr>
                <w:rFonts w:ascii="Calibri" w:hAnsi="Calibri" w:cs="Arial"/>
                <w:bCs/>
                <w:i/>
                <w:color w:val="FF0000"/>
                <w:sz w:val="18"/>
                <w:szCs w:val="18"/>
              </w:rPr>
              <w:t>section</w:t>
            </w:r>
            <w:proofErr w:type="gramEnd"/>
          </w:p>
          <w:p w14:paraId="0DFD04CF" w14:textId="77777777" w:rsidR="0061700D" w:rsidRDefault="0061700D" w:rsidP="00E74982">
            <w:pPr>
              <w:rPr>
                <w:rFonts w:ascii="Calibri" w:hAnsi="Calibri" w:cs="Arial"/>
                <w:bCs/>
              </w:rPr>
            </w:pPr>
          </w:p>
          <w:p w14:paraId="02262E9D" w14:textId="77777777" w:rsidR="0061700D" w:rsidRDefault="0061700D" w:rsidP="00E74982">
            <w:pPr>
              <w:rPr>
                <w:rFonts w:ascii="Calibri" w:hAnsi="Calibri" w:cs="Arial"/>
                <w:bCs/>
              </w:rPr>
            </w:pPr>
          </w:p>
          <w:p w14:paraId="0A0FAEED" w14:textId="0414001C" w:rsidR="0061700D" w:rsidRDefault="0061700D" w:rsidP="00E74982">
            <w:pPr>
              <w:rPr>
                <w:rFonts w:ascii="Calibri" w:hAnsi="Calibri" w:cs="Arial"/>
                <w:bCs/>
              </w:rPr>
            </w:pPr>
          </w:p>
          <w:p w14:paraId="0E54DAF0" w14:textId="4C51822E" w:rsidR="006856AF" w:rsidRDefault="006856AF" w:rsidP="00E74982">
            <w:pPr>
              <w:rPr>
                <w:rFonts w:ascii="Calibri" w:hAnsi="Calibri" w:cs="Arial"/>
                <w:bCs/>
              </w:rPr>
            </w:pPr>
          </w:p>
          <w:p w14:paraId="6DFC02D0" w14:textId="10DFD71E" w:rsidR="006856AF" w:rsidRDefault="006856AF" w:rsidP="00E74982">
            <w:pPr>
              <w:rPr>
                <w:rFonts w:ascii="Calibri" w:hAnsi="Calibri" w:cs="Arial"/>
                <w:bCs/>
              </w:rPr>
            </w:pPr>
          </w:p>
          <w:p w14:paraId="764C5CF5" w14:textId="4F9740D1" w:rsidR="006856AF" w:rsidRDefault="006856AF" w:rsidP="00E74982">
            <w:pPr>
              <w:rPr>
                <w:rFonts w:ascii="Calibri" w:hAnsi="Calibri" w:cs="Arial"/>
                <w:bCs/>
              </w:rPr>
            </w:pPr>
          </w:p>
          <w:p w14:paraId="789E786D" w14:textId="33AE3CDD" w:rsidR="006856AF" w:rsidRDefault="006856AF" w:rsidP="00E74982">
            <w:pPr>
              <w:rPr>
                <w:rFonts w:ascii="Calibri" w:hAnsi="Calibri" w:cs="Arial"/>
                <w:bCs/>
              </w:rPr>
            </w:pPr>
          </w:p>
          <w:p w14:paraId="3E61BA9C" w14:textId="1AFDDC3B" w:rsidR="006856AF" w:rsidRDefault="006856AF" w:rsidP="00E74982">
            <w:pPr>
              <w:rPr>
                <w:rFonts w:ascii="Calibri" w:hAnsi="Calibri" w:cs="Arial"/>
                <w:bCs/>
              </w:rPr>
            </w:pPr>
          </w:p>
          <w:p w14:paraId="3BC3A9C5" w14:textId="49A834DC" w:rsidR="0061700D" w:rsidRPr="006856AF" w:rsidRDefault="0061700D" w:rsidP="006856AF">
            <w:pPr>
              <w:rPr>
                <w:rFonts w:ascii="Calibri" w:hAnsi="Calibri" w:cs="Arial"/>
                <w:bCs/>
                <w:i/>
                <w:sz w:val="16"/>
                <w:szCs w:val="16"/>
              </w:rPr>
            </w:pPr>
          </w:p>
        </w:tc>
      </w:tr>
      <w:tr w:rsidR="00122690" w:rsidRPr="009F0593" w14:paraId="1715A809" w14:textId="77777777" w:rsidTr="32AE7F5C">
        <w:trPr>
          <w:trHeight w:val="1435"/>
        </w:trPr>
        <w:tc>
          <w:tcPr>
            <w:tcW w:w="9016" w:type="dxa"/>
            <w:gridSpan w:val="4"/>
          </w:tcPr>
          <w:p w14:paraId="18958CD2" w14:textId="391B1CC7" w:rsidR="00587E48" w:rsidRPr="00587E48" w:rsidRDefault="00587E48" w:rsidP="00122690">
            <w:pPr>
              <w:rPr>
                <w:rFonts w:ascii="Calibri" w:hAnsi="Calibri" w:cs="Arial"/>
                <w:b/>
                <w:bCs/>
              </w:rPr>
            </w:pPr>
            <w:r w:rsidRPr="00587E48">
              <w:rPr>
                <w:rFonts w:ascii="Calibri" w:hAnsi="Calibri" w:cs="Arial"/>
                <w:b/>
                <w:bCs/>
              </w:rPr>
              <w:t>Unit-e information:</w:t>
            </w:r>
          </w:p>
          <w:p w14:paraId="25C19E75" w14:textId="1E14A1F2" w:rsidR="00122690" w:rsidRPr="006856AF" w:rsidRDefault="00122690" w:rsidP="00122690">
            <w:pPr>
              <w:rPr>
                <w:rFonts w:ascii="Calibri" w:hAnsi="Calibri" w:cs="Arial"/>
                <w:bCs/>
              </w:rPr>
            </w:pPr>
            <w:r w:rsidRPr="006856AF">
              <w:rPr>
                <w:rFonts w:ascii="Calibri" w:hAnsi="Calibri" w:cs="Arial"/>
                <w:bCs/>
              </w:rPr>
              <w:t xml:space="preserve">First Taught Date of Module: </w:t>
            </w:r>
          </w:p>
          <w:p w14:paraId="0FE8ACFF" w14:textId="77777777" w:rsidR="00122690" w:rsidRPr="006856AF" w:rsidRDefault="00122690" w:rsidP="00122690">
            <w:pPr>
              <w:rPr>
                <w:rFonts w:ascii="Calibri" w:hAnsi="Calibri" w:cs="Arial"/>
                <w:bCs/>
              </w:rPr>
            </w:pPr>
            <w:r w:rsidRPr="006856AF">
              <w:rPr>
                <w:rFonts w:ascii="Calibri" w:hAnsi="Calibri" w:cs="Arial"/>
                <w:bCs/>
              </w:rPr>
              <w:t xml:space="preserve">Last Taught date of Module: </w:t>
            </w:r>
          </w:p>
          <w:p w14:paraId="6C4178D8" w14:textId="77777777" w:rsidR="00122690" w:rsidRPr="006856AF" w:rsidRDefault="00122690" w:rsidP="00122690">
            <w:pPr>
              <w:rPr>
                <w:rFonts w:ascii="Calibri" w:hAnsi="Calibri" w:cs="Arial"/>
                <w:bCs/>
              </w:rPr>
            </w:pPr>
            <w:r w:rsidRPr="006856AF">
              <w:rPr>
                <w:rFonts w:ascii="Calibri" w:hAnsi="Calibri" w:cs="Arial"/>
                <w:bCs/>
              </w:rPr>
              <w:t xml:space="preserve">Last date of engagement in module: </w:t>
            </w:r>
          </w:p>
          <w:p w14:paraId="26C5D7E1" w14:textId="5C1C2AC4" w:rsidR="00122690" w:rsidRPr="009065E0" w:rsidRDefault="00122690" w:rsidP="00122690">
            <w:pPr>
              <w:rPr>
                <w:rFonts w:ascii="Calibri" w:hAnsi="Calibri" w:cs="Arial"/>
                <w:bCs/>
              </w:rPr>
            </w:pPr>
            <w:r w:rsidRPr="006856AF">
              <w:rPr>
                <w:rFonts w:ascii="Calibri" w:hAnsi="Calibri" w:cs="Arial"/>
                <w:bCs/>
              </w:rPr>
              <w:t>(</w:t>
            </w:r>
            <w:r w:rsidR="00587E48" w:rsidRPr="006856AF">
              <w:rPr>
                <w:rFonts w:ascii="Calibri" w:hAnsi="Calibri" w:cs="Arial"/>
                <w:bCs/>
              </w:rPr>
              <w:t>e.g.</w:t>
            </w:r>
            <w:r w:rsidRPr="006856AF">
              <w:rPr>
                <w:rFonts w:ascii="Calibri" w:hAnsi="Calibri" w:cs="Arial"/>
                <w:bCs/>
              </w:rPr>
              <w:t xml:space="preserve"> hand in date, last </w:t>
            </w:r>
            <w:r w:rsidRPr="009065E0">
              <w:rPr>
                <w:rFonts w:ascii="Calibri" w:hAnsi="Calibri" w:cs="Arial"/>
                <w:bCs/>
              </w:rPr>
              <w:t xml:space="preserve">date of placement, final exam </w:t>
            </w:r>
            <w:r w:rsidR="00587E48" w:rsidRPr="009065E0">
              <w:rPr>
                <w:rFonts w:ascii="Calibri" w:hAnsi="Calibri" w:cs="Arial"/>
                <w:bCs/>
              </w:rPr>
              <w:t>etc.</w:t>
            </w:r>
            <w:r w:rsidRPr="009065E0">
              <w:rPr>
                <w:rFonts w:ascii="Calibri" w:hAnsi="Calibri" w:cs="Arial"/>
                <w:bCs/>
              </w:rPr>
              <w:t>)</w:t>
            </w:r>
          </w:p>
          <w:p w14:paraId="62E95EC7" w14:textId="77777777" w:rsidR="00741BED" w:rsidRPr="009065E0" w:rsidRDefault="00741BED" w:rsidP="00741BED">
            <w:pPr>
              <w:rPr>
                <w:rFonts w:ascii="Calibri" w:hAnsi="Calibri" w:cs="Arial"/>
                <w:bCs/>
              </w:rPr>
            </w:pPr>
            <w:r w:rsidRPr="009065E0">
              <w:rPr>
                <w:rFonts w:ascii="Calibri" w:hAnsi="Calibri" w:cs="Arial"/>
                <w:bCs/>
              </w:rPr>
              <w:t xml:space="preserve">Mode of delivery: On Campus/Blended/Distance Learning </w:t>
            </w:r>
          </w:p>
          <w:p w14:paraId="334271D4" w14:textId="0EF78B50" w:rsidR="00122690" w:rsidRPr="006D0088" w:rsidRDefault="00122690" w:rsidP="00122690">
            <w:pPr>
              <w:rPr>
                <w:rFonts w:ascii="Calibri" w:hAnsi="Calibri" w:cs="Arial"/>
                <w:b/>
                <w:bCs/>
              </w:rPr>
            </w:pPr>
            <w:r w:rsidRPr="009065E0">
              <w:rPr>
                <w:rFonts w:ascii="Calibri" w:hAnsi="Calibri" w:cs="Arial"/>
                <w:bCs/>
                <w:i/>
                <w:color w:val="FF0000"/>
                <w:sz w:val="16"/>
                <w:szCs w:val="16"/>
              </w:rPr>
              <w:t>(</w:t>
            </w:r>
            <w:r w:rsidRPr="009065E0">
              <w:rPr>
                <w:rFonts w:ascii="Calibri" w:hAnsi="Calibri" w:cs="Arial"/>
                <w:bCs/>
                <w:i/>
                <w:color w:val="FF0000"/>
                <w:sz w:val="18"/>
                <w:szCs w:val="18"/>
              </w:rPr>
              <w:t>This information is required for ALL changes to ensure the module is set up correctly on Unit-e and to enable timetabling)</w:t>
            </w:r>
          </w:p>
        </w:tc>
      </w:tr>
      <w:tr w:rsidR="00F73A96" w:rsidRPr="009F0593" w14:paraId="3BC3A9CF" w14:textId="77777777" w:rsidTr="32AE7F5C">
        <w:tc>
          <w:tcPr>
            <w:tcW w:w="9016" w:type="dxa"/>
            <w:gridSpan w:val="4"/>
          </w:tcPr>
          <w:p w14:paraId="3BC3A9CC" w14:textId="77777777" w:rsidR="00F73A96" w:rsidRPr="009F0593" w:rsidRDefault="00F73A96" w:rsidP="00D00237">
            <w:pPr>
              <w:rPr>
                <w:rFonts w:ascii="Calibri" w:hAnsi="Calibri" w:cs="Arial"/>
                <w:b/>
                <w:bCs/>
              </w:rPr>
            </w:pPr>
            <w:r w:rsidRPr="009F0593">
              <w:rPr>
                <w:rFonts w:ascii="Calibri" w:hAnsi="Calibri" w:cs="Arial"/>
                <w:b/>
                <w:bCs/>
              </w:rPr>
              <w:t xml:space="preserve">Other Schools/Faculties/Partners affected by the change? </w:t>
            </w:r>
            <w:r w:rsidR="00341306" w:rsidRPr="00BA7066">
              <w:rPr>
                <w:rFonts w:ascii="Calibri" w:hAnsi="Calibri" w:cs="Arial"/>
              </w:rPr>
              <w:t>YES/</w:t>
            </w:r>
            <w:r w:rsidRPr="00BA7066">
              <w:rPr>
                <w:rFonts w:ascii="Calibri" w:hAnsi="Calibri" w:cs="Arial"/>
              </w:rPr>
              <w:t>NO</w:t>
            </w:r>
          </w:p>
          <w:p w14:paraId="4BBF5059" w14:textId="77777777" w:rsidR="00F73A96" w:rsidRPr="00587E48" w:rsidRDefault="00DA6228" w:rsidP="00BA7066">
            <w:pPr>
              <w:rPr>
                <w:rFonts w:ascii="Calibri" w:hAnsi="Calibri" w:cs="Arial"/>
                <w:i/>
                <w:iCs/>
                <w:color w:val="FF0000"/>
                <w:sz w:val="18"/>
                <w:szCs w:val="18"/>
              </w:rPr>
            </w:pPr>
            <w:r w:rsidRPr="00587E48">
              <w:rPr>
                <w:rFonts w:ascii="Calibri" w:hAnsi="Calibri" w:cs="Arial"/>
                <w:i/>
                <w:iCs/>
                <w:color w:val="FF0000"/>
                <w:sz w:val="18"/>
                <w:szCs w:val="18"/>
              </w:rPr>
              <w:t>If yes,</w:t>
            </w:r>
            <w:r w:rsidR="008A2E18" w:rsidRPr="00587E48">
              <w:rPr>
                <w:rFonts w:ascii="Calibri" w:hAnsi="Calibri" w:cs="Arial"/>
                <w:i/>
                <w:iCs/>
                <w:color w:val="FF0000"/>
                <w:sz w:val="18"/>
                <w:szCs w:val="18"/>
              </w:rPr>
              <w:t xml:space="preserve"> list here and please note that you will need to obtain the written agreement of the Programme Leader(s) responsible for all affected programmes.</w:t>
            </w:r>
          </w:p>
          <w:p w14:paraId="3BC3A9CE" w14:textId="110A1B20" w:rsidR="00E30C10" w:rsidRPr="000539DC" w:rsidRDefault="00E30C10" w:rsidP="00BA7066">
            <w:pPr>
              <w:rPr>
                <w:rFonts w:ascii="Calibri" w:hAnsi="Calibri" w:cs="Arial"/>
                <w:iCs/>
                <w:color w:val="FF0000"/>
              </w:rPr>
            </w:pPr>
          </w:p>
        </w:tc>
      </w:tr>
      <w:tr w:rsidR="00F73A96" w:rsidRPr="009F0593" w14:paraId="3BC3A9D3" w14:textId="77777777" w:rsidTr="32AE7F5C">
        <w:tc>
          <w:tcPr>
            <w:tcW w:w="9016" w:type="dxa"/>
            <w:gridSpan w:val="4"/>
          </w:tcPr>
          <w:p w14:paraId="3BC3A9D0" w14:textId="77777777" w:rsidR="00F73A96" w:rsidRPr="009F0593" w:rsidRDefault="00F73A96">
            <w:pPr>
              <w:rPr>
                <w:rFonts w:ascii="Calibri" w:hAnsi="Calibri" w:cs="Arial"/>
                <w:b/>
                <w:bCs/>
              </w:rPr>
            </w:pPr>
            <w:r w:rsidRPr="009F0593">
              <w:rPr>
                <w:rFonts w:ascii="Calibri" w:hAnsi="Calibri" w:cs="Arial"/>
                <w:b/>
                <w:bCs/>
              </w:rPr>
              <w:t>What impact</w:t>
            </w:r>
            <w:r w:rsidR="00E37FE6" w:rsidRPr="009F0593">
              <w:rPr>
                <w:rFonts w:ascii="Calibri" w:hAnsi="Calibri" w:cs="Arial"/>
                <w:b/>
                <w:bCs/>
              </w:rPr>
              <w:t>, if any,</w:t>
            </w:r>
            <w:r w:rsidRPr="009F0593">
              <w:rPr>
                <w:rFonts w:ascii="Calibri" w:hAnsi="Calibri" w:cs="Arial"/>
                <w:b/>
                <w:bCs/>
              </w:rPr>
              <w:t xml:space="preserve"> does the change have on the </w:t>
            </w:r>
            <w:r w:rsidR="00D95D21" w:rsidRPr="009F0593">
              <w:rPr>
                <w:rFonts w:ascii="Calibri" w:hAnsi="Calibri" w:cs="Arial"/>
                <w:b/>
                <w:bCs/>
              </w:rPr>
              <w:t xml:space="preserve">programme </w:t>
            </w:r>
            <w:r w:rsidRPr="009F0593">
              <w:rPr>
                <w:rFonts w:ascii="Calibri" w:hAnsi="Calibri" w:cs="Arial"/>
                <w:b/>
                <w:bCs/>
              </w:rPr>
              <w:t>assessment strategy?</w:t>
            </w:r>
          </w:p>
          <w:p w14:paraId="3BC3A9D1" w14:textId="08FB4F30" w:rsidR="00F73A96" w:rsidRPr="00587E48" w:rsidRDefault="00CC2FE1" w:rsidP="00093C23">
            <w:pPr>
              <w:rPr>
                <w:rFonts w:ascii="Calibri" w:hAnsi="Calibri" w:cs="Arial"/>
                <w:i/>
                <w:iCs/>
                <w:color w:val="FF0000"/>
                <w:sz w:val="18"/>
                <w:szCs w:val="18"/>
              </w:rPr>
            </w:pPr>
            <w:r w:rsidRPr="00587E48">
              <w:rPr>
                <w:rFonts w:ascii="Calibri" w:hAnsi="Calibri" w:cs="Arial"/>
                <w:i/>
                <w:iCs/>
                <w:color w:val="FF0000"/>
                <w:sz w:val="18"/>
                <w:szCs w:val="18"/>
              </w:rPr>
              <w:t xml:space="preserve">If applicable please liaise with the </w:t>
            </w:r>
            <w:r w:rsidR="00093C23" w:rsidRPr="00587E48">
              <w:rPr>
                <w:rFonts w:ascii="Calibri" w:hAnsi="Calibri" w:cs="Arial"/>
                <w:i/>
                <w:iCs/>
                <w:color w:val="FF0000"/>
                <w:sz w:val="18"/>
                <w:szCs w:val="18"/>
              </w:rPr>
              <w:t>Faculty</w:t>
            </w:r>
            <w:r w:rsidRPr="00587E48">
              <w:rPr>
                <w:rFonts w:ascii="Calibri" w:hAnsi="Calibri" w:cs="Arial"/>
                <w:i/>
                <w:iCs/>
                <w:color w:val="FF0000"/>
                <w:sz w:val="18"/>
                <w:szCs w:val="18"/>
              </w:rPr>
              <w:t xml:space="preserve"> Assessment Team</w:t>
            </w:r>
            <w:r w:rsidR="00CD7379" w:rsidRPr="00587E48">
              <w:rPr>
                <w:rFonts w:ascii="Calibri" w:hAnsi="Calibri" w:cs="Arial"/>
                <w:i/>
                <w:iCs/>
                <w:color w:val="FF0000"/>
                <w:sz w:val="18"/>
                <w:szCs w:val="18"/>
              </w:rPr>
              <w:t>/Psychometrics</w:t>
            </w:r>
            <w:r w:rsidRPr="00587E48">
              <w:rPr>
                <w:rFonts w:ascii="Calibri" w:hAnsi="Calibri" w:cs="Arial"/>
                <w:i/>
                <w:iCs/>
                <w:color w:val="FF0000"/>
                <w:sz w:val="18"/>
                <w:szCs w:val="18"/>
              </w:rPr>
              <w:t xml:space="preserve"> to discuss any implications with regards to the ADB/Forms/Examination arrangements</w:t>
            </w:r>
          </w:p>
          <w:p w14:paraId="3BC3A9D2" w14:textId="77777777" w:rsidR="00F73A96" w:rsidRPr="009F0593" w:rsidRDefault="00F73A96">
            <w:pPr>
              <w:rPr>
                <w:rFonts w:ascii="Calibri" w:hAnsi="Calibri" w:cs="Arial"/>
              </w:rPr>
            </w:pPr>
          </w:p>
        </w:tc>
      </w:tr>
      <w:tr w:rsidR="00F73A96" w:rsidRPr="009F0593" w14:paraId="3BC3A9D7" w14:textId="77777777" w:rsidTr="32AE7F5C">
        <w:tc>
          <w:tcPr>
            <w:tcW w:w="9016" w:type="dxa"/>
            <w:gridSpan w:val="4"/>
          </w:tcPr>
          <w:p w14:paraId="3BC3A9D4" w14:textId="77777777" w:rsidR="00DA6228" w:rsidRPr="009F0593" w:rsidRDefault="00F73A96" w:rsidP="00D95D21">
            <w:pPr>
              <w:rPr>
                <w:rFonts w:ascii="Calibri" w:hAnsi="Calibri" w:cs="Arial"/>
              </w:rPr>
            </w:pPr>
            <w:r w:rsidRPr="009F0593">
              <w:rPr>
                <w:rFonts w:ascii="Calibri" w:hAnsi="Calibri" w:cs="Arial"/>
                <w:b/>
                <w:bCs/>
              </w:rPr>
              <w:t>What impact does the change have on the overall content of the programme</w:t>
            </w:r>
            <w:r w:rsidRPr="009F0593">
              <w:rPr>
                <w:rFonts w:ascii="Calibri" w:hAnsi="Calibri" w:cs="Arial"/>
              </w:rPr>
              <w:t xml:space="preserve">?  </w:t>
            </w:r>
          </w:p>
          <w:p w14:paraId="3BC3A9D5" w14:textId="77777777" w:rsidR="008A2E18" w:rsidRPr="009F0593" w:rsidRDefault="008A2E18">
            <w:pPr>
              <w:rPr>
                <w:rFonts w:ascii="Calibri" w:hAnsi="Calibri" w:cs="Arial"/>
              </w:rPr>
            </w:pPr>
          </w:p>
          <w:p w14:paraId="3BC3A9D6" w14:textId="77777777" w:rsidR="00F73A96" w:rsidRPr="009F0593" w:rsidRDefault="00F73A96" w:rsidP="00207853">
            <w:pPr>
              <w:rPr>
                <w:rFonts w:ascii="Calibri" w:hAnsi="Calibri" w:cs="Arial"/>
              </w:rPr>
            </w:pPr>
          </w:p>
        </w:tc>
      </w:tr>
      <w:tr w:rsidR="00B21E47" w:rsidRPr="009F0593" w14:paraId="3BC3A9DB" w14:textId="77777777" w:rsidTr="32AE7F5C">
        <w:tc>
          <w:tcPr>
            <w:tcW w:w="9016" w:type="dxa"/>
            <w:gridSpan w:val="4"/>
          </w:tcPr>
          <w:p w14:paraId="3BC3A9D8" w14:textId="77777777" w:rsidR="00BA7066" w:rsidRDefault="00B21E47" w:rsidP="00BA7066">
            <w:pPr>
              <w:rPr>
                <w:rFonts w:ascii="Calibri" w:hAnsi="Calibri" w:cs="Arial"/>
                <w:b/>
                <w:bCs/>
              </w:rPr>
            </w:pPr>
            <w:r w:rsidRPr="009F0593">
              <w:rPr>
                <w:rFonts w:ascii="Calibri" w:hAnsi="Calibri" w:cs="Arial"/>
                <w:b/>
                <w:bCs/>
              </w:rPr>
              <w:t>What impact does the change have on the students’ learning experience in terms of:</w:t>
            </w:r>
          </w:p>
          <w:p w14:paraId="3BC3A9D9" w14:textId="77777777" w:rsidR="00B21E47" w:rsidRPr="00BA7066" w:rsidRDefault="00B21E47" w:rsidP="00BA7066">
            <w:pPr>
              <w:rPr>
                <w:rFonts w:ascii="Calibri" w:hAnsi="Calibri" w:cs="Arial"/>
                <w:b/>
                <w:bCs/>
              </w:rPr>
            </w:pPr>
            <w:r w:rsidRPr="009F0593">
              <w:rPr>
                <w:rFonts w:ascii="Calibri" w:hAnsi="Calibri" w:cs="Arial"/>
              </w:rPr>
              <w:t>Contact hours</w:t>
            </w:r>
            <w:r w:rsidR="00BA7066">
              <w:rPr>
                <w:rFonts w:ascii="Calibri" w:hAnsi="Calibri" w:cs="Arial"/>
              </w:rPr>
              <w:t xml:space="preserve"> / </w:t>
            </w:r>
            <w:r w:rsidRPr="009F0593">
              <w:rPr>
                <w:rFonts w:ascii="Calibri" w:hAnsi="Calibri" w:cs="Arial"/>
              </w:rPr>
              <w:t>Mode of attendance (</w:t>
            </w:r>
            <w:proofErr w:type="spellStart"/>
            <w:r w:rsidRPr="009F0593">
              <w:rPr>
                <w:rFonts w:ascii="Calibri" w:hAnsi="Calibri" w:cs="Arial"/>
              </w:rPr>
              <w:t>eg</w:t>
            </w:r>
            <w:proofErr w:type="spellEnd"/>
            <w:r w:rsidRPr="009F0593">
              <w:rPr>
                <w:rFonts w:ascii="Calibri" w:hAnsi="Calibri" w:cs="Arial"/>
              </w:rPr>
              <w:t xml:space="preserve"> FT/PT/DL)</w:t>
            </w:r>
            <w:r w:rsidR="00207853" w:rsidRPr="009F0593">
              <w:rPr>
                <w:rFonts w:ascii="Calibri" w:hAnsi="Calibri" w:cs="Arial"/>
              </w:rPr>
              <w:t xml:space="preserve">  </w:t>
            </w:r>
          </w:p>
          <w:p w14:paraId="3BC3A9DA" w14:textId="77777777" w:rsidR="00B21E47" w:rsidRPr="009F0593" w:rsidRDefault="00B21E47">
            <w:pPr>
              <w:rPr>
                <w:rFonts w:ascii="Calibri" w:hAnsi="Calibri" w:cs="Arial"/>
              </w:rPr>
            </w:pPr>
          </w:p>
        </w:tc>
      </w:tr>
      <w:tr w:rsidR="00A90FF5" w:rsidRPr="009F0593" w14:paraId="40D6B9A8" w14:textId="77777777" w:rsidTr="32AE7F5C">
        <w:tc>
          <w:tcPr>
            <w:tcW w:w="9016" w:type="dxa"/>
            <w:gridSpan w:val="4"/>
          </w:tcPr>
          <w:p w14:paraId="18059BEB" w14:textId="5EF27127" w:rsidR="00A90FF5" w:rsidRPr="009065E0" w:rsidRDefault="00A90FF5" w:rsidP="00A90FF5">
            <w:pPr>
              <w:rPr>
                <w:rFonts w:ascii="Calibri" w:hAnsi="Calibri" w:cs="Arial"/>
                <w:b/>
                <w:bCs/>
              </w:rPr>
            </w:pPr>
            <w:r w:rsidRPr="009065E0">
              <w:rPr>
                <w:rFonts w:ascii="Calibri" w:hAnsi="Calibri" w:cs="Arial"/>
                <w:b/>
                <w:bCs/>
              </w:rPr>
              <w:t>Does this change affect inter-professional learning (positive or negative impact)? Yes/No</w:t>
            </w:r>
          </w:p>
          <w:p w14:paraId="15EBC9CD" w14:textId="551BB09D" w:rsidR="00DB12D1" w:rsidRPr="009065E0" w:rsidRDefault="00DB12D1" w:rsidP="00A90FF5">
            <w:pPr>
              <w:rPr>
                <w:rFonts w:ascii="Calibri" w:hAnsi="Calibri" w:cs="Arial"/>
                <w:b/>
                <w:bCs/>
              </w:rPr>
            </w:pPr>
          </w:p>
          <w:p w14:paraId="2253627C" w14:textId="0342F8F0" w:rsidR="00DB12D1" w:rsidRPr="009065E0" w:rsidRDefault="00DB12D1" w:rsidP="00A90FF5">
            <w:pPr>
              <w:rPr>
                <w:rFonts w:ascii="Calibri" w:hAnsi="Calibri" w:cs="Arial"/>
                <w:b/>
                <w:bCs/>
              </w:rPr>
            </w:pPr>
            <w:r w:rsidRPr="009065E0">
              <w:rPr>
                <w:rFonts w:ascii="Calibri" w:hAnsi="Calibri" w:cs="Arial"/>
                <w:b/>
                <w:bCs/>
              </w:rPr>
              <w:t>If yes, please give details:</w:t>
            </w:r>
          </w:p>
          <w:p w14:paraId="6EC6901A" w14:textId="77777777" w:rsidR="00A90FF5" w:rsidRPr="009065E0" w:rsidRDefault="00A90FF5" w:rsidP="00A90FF5">
            <w:pPr>
              <w:rPr>
                <w:rFonts w:ascii="Calibri" w:hAnsi="Calibri" w:cs="Arial"/>
                <w:b/>
                <w:bCs/>
              </w:rPr>
            </w:pPr>
          </w:p>
          <w:p w14:paraId="5D73DC49" w14:textId="4631F01F" w:rsidR="00A90FF5" w:rsidRPr="009065E0" w:rsidRDefault="00A90FF5" w:rsidP="00A90FF5">
            <w:pPr>
              <w:rPr>
                <w:rFonts w:ascii="Calibri" w:hAnsi="Calibri" w:cs="Arial"/>
                <w:b/>
                <w:bCs/>
              </w:rPr>
            </w:pPr>
            <w:r w:rsidRPr="009065E0">
              <w:rPr>
                <w:rFonts w:ascii="Calibri" w:hAnsi="Calibri" w:cs="Arial"/>
                <w:b/>
                <w:bCs/>
              </w:rPr>
              <w:t>If yes, has this been discussed with leaders of relevant programmes within or outside your school? Yes/No</w:t>
            </w:r>
          </w:p>
        </w:tc>
      </w:tr>
      <w:tr w:rsidR="00DB12D1" w:rsidRPr="009F0593" w14:paraId="18B164C4" w14:textId="77777777" w:rsidTr="32AE7F5C">
        <w:tc>
          <w:tcPr>
            <w:tcW w:w="9016" w:type="dxa"/>
            <w:gridSpan w:val="4"/>
          </w:tcPr>
          <w:p w14:paraId="78DF6EEC" w14:textId="77777777" w:rsidR="00DB12D1" w:rsidRPr="009065E0" w:rsidRDefault="00DB12D1" w:rsidP="00DB12D1">
            <w:pPr>
              <w:rPr>
                <w:rFonts w:ascii="Calibri" w:hAnsi="Calibri" w:cs="Arial"/>
                <w:b/>
                <w:bCs/>
              </w:rPr>
            </w:pPr>
            <w:r w:rsidRPr="009065E0">
              <w:rPr>
                <w:rFonts w:ascii="Calibri" w:hAnsi="Calibri" w:cs="Arial"/>
                <w:b/>
                <w:bCs/>
              </w:rPr>
              <w:t>Is there going to be any on-line delivery Yes/No</w:t>
            </w:r>
          </w:p>
          <w:p w14:paraId="2EAF3EF5" w14:textId="77777777" w:rsidR="00DB12D1" w:rsidRPr="009065E0" w:rsidRDefault="00DB12D1" w:rsidP="00DB12D1">
            <w:pPr>
              <w:rPr>
                <w:rFonts w:ascii="Calibri" w:hAnsi="Calibri" w:cs="Arial"/>
                <w:b/>
                <w:bCs/>
              </w:rPr>
            </w:pPr>
          </w:p>
          <w:p w14:paraId="140F1426" w14:textId="5FF298FC" w:rsidR="00DB12D1" w:rsidRPr="009065E0" w:rsidRDefault="00DB12D1" w:rsidP="00DB12D1">
            <w:pPr>
              <w:rPr>
                <w:rFonts w:ascii="Calibri" w:hAnsi="Calibri" w:cs="Arial"/>
                <w:b/>
                <w:bCs/>
              </w:rPr>
            </w:pPr>
            <w:r w:rsidRPr="009065E0">
              <w:rPr>
                <w:rFonts w:ascii="Calibri" w:hAnsi="Calibri" w:cs="Arial"/>
                <w:b/>
                <w:bCs/>
              </w:rPr>
              <w:lastRenderedPageBreak/>
              <w:t>If Yes, please provide a brief description of approach to on-line delivery being proposed:</w:t>
            </w:r>
          </w:p>
          <w:p w14:paraId="3A8348D0" w14:textId="77777777" w:rsidR="00DB12D1" w:rsidRPr="009065E0" w:rsidRDefault="00DB12D1" w:rsidP="00A90FF5">
            <w:pPr>
              <w:rPr>
                <w:rFonts w:ascii="Calibri" w:hAnsi="Calibri" w:cs="Arial"/>
                <w:b/>
                <w:bCs/>
              </w:rPr>
            </w:pPr>
          </w:p>
          <w:p w14:paraId="397AABC0" w14:textId="77777777" w:rsidR="00DB12D1" w:rsidRPr="009065E0" w:rsidRDefault="00DB12D1" w:rsidP="00A90FF5">
            <w:pPr>
              <w:rPr>
                <w:rFonts w:ascii="Calibri" w:hAnsi="Calibri" w:cs="Arial"/>
                <w:b/>
                <w:bCs/>
              </w:rPr>
            </w:pPr>
          </w:p>
          <w:p w14:paraId="785CBC51" w14:textId="531DE9E9" w:rsidR="00DB12D1" w:rsidRPr="009065E0" w:rsidRDefault="00DB12D1" w:rsidP="00A90FF5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AA63DF" w:rsidRPr="009F0593" w14:paraId="3BC3A9E1" w14:textId="77777777" w:rsidTr="32AE7F5C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3BC3A9DC" w14:textId="6CF4CDB0" w:rsidR="00D95D21" w:rsidRPr="009F0593" w:rsidRDefault="00D95D21" w:rsidP="00D95D21">
            <w:pPr>
              <w:rPr>
                <w:rFonts w:ascii="Calibri" w:hAnsi="Calibri" w:cs="Arial"/>
              </w:rPr>
            </w:pPr>
            <w:r w:rsidRPr="35F02880">
              <w:rPr>
                <w:rFonts w:ascii="Calibri" w:hAnsi="Calibri" w:cs="Arial"/>
                <w:b/>
                <w:bCs/>
              </w:rPr>
              <w:lastRenderedPageBreak/>
              <w:t>Supported by</w:t>
            </w:r>
            <w:r w:rsidR="00AA63DF" w:rsidRPr="35F02880">
              <w:rPr>
                <w:rFonts w:ascii="Calibri" w:hAnsi="Calibri" w:cs="Arial"/>
                <w:b/>
                <w:bCs/>
              </w:rPr>
              <w:t xml:space="preserve"> External Examiner:</w:t>
            </w:r>
            <w:r w:rsidR="00AA63DF" w:rsidRPr="35F02880">
              <w:rPr>
                <w:rFonts w:ascii="Calibri" w:hAnsi="Calibri" w:cs="Arial"/>
              </w:rPr>
              <w:t xml:space="preserve"> YES/NO</w:t>
            </w:r>
            <w:r w:rsidRPr="35F02880">
              <w:rPr>
                <w:rFonts w:ascii="Calibri" w:hAnsi="Calibri" w:cs="Arial"/>
              </w:rPr>
              <w:t xml:space="preserve"> </w:t>
            </w:r>
          </w:p>
          <w:p w14:paraId="5FAFC3AD" w14:textId="4630C8EB" w:rsidR="421878C8" w:rsidRPr="002C0098" w:rsidRDefault="416F0F1E" w:rsidP="5285AC33">
            <w:pPr>
              <w:spacing w:after="200" w:line="276" w:lineRule="auto"/>
              <w:rPr>
                <w:rFonts w:ascii="Calibri" w:hAnsi="Calibri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</w:pPr>
            <w:r w:rsidRPr="5285AC33">
              <w:rPr>
                <w:rFonts w:ascii="Calibri" w:hAnsi="Calibri" w:cs="Arial"/>
                <w:i/>
                <w:iCs/>
                <w:color w:val="FF0000"/>
                <w:sz w:val="18"/>
                <w:szCs w:val="18"/>
              </w:rPr>
              <w:t>Please insert comments and name of External Examiner unless the change is to Part B of the MR or the change requested is a discontinuation of module only,</w:t>
            </w:r>
            <w:r w:rsidRPr="5285AC33">
              <w:rPr>
                <w:rFonts w:ascii="Calibri" w:hAnsi="Calibri" w:cs="Arial"/>
                <w:i/>
                <w:iCs/>
                <w:color w:val="FF0000"/>
                <w:sz w:val="16"/>
                <w:szCs w:val="16"/>
              </w:rPr>
              <w:t xml:space="preserve"> </w:t>
            </w:r>
            <w:r w:rsidRPr="5285AC33">
              <w:rPr>
                <w:rFonts w:ascii="Calibri" w:hAnsi="Calibri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we will be unable to</w:t>
            </w:r>
            <w:r w:rsidR="7F81DEF0" w:rsidRPr="5285AC33">
              <w:rPr>
                <w:rFonts w:ascii="Calibri" w:hAnsi="Calibri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 xml:space="preserve"> proceed without these comments.</w:t>
            </w:r>
          </w:p>
          <w:p w14:paraId="3BC3A9DE" w14:textId="77777777" w:rsidR="00AA63DF" w:rsidRPr="009F0593" w:rsidRDefault="00AA63DF">
            <w:pPr>
              <w:rPr>
                <w:rFonts w:ascii="Calibri" w:hAnsi="Calibri" w:cs="Arial"/>
              </w:rPr>
            </w:pPr>
            <w:r w:rsidRPr="009F0593">
              <w:rPr>
                <w:rFonts w:ascii="Calibri" w:hAnsi="Calibri" w:cs="Arial"/>
              </w:rPr>
              <w:t>Comments:</w:t>
            </w:r>
          </w:p>
          <w:p w14:paraId="3BC3A9DF" w14:textId="4D871849" w:rsidR="00AA63DF" w:rsidRDefault="00AA63DF">
            <w:pPr>
              <w:rPr>
                <w:rFonts w:ascii="Calibri" w:hAnsi="Calibri" w:cs="Arial"/>
              </w:rPr>
            </w:pPr>
          </w:p>
          <w:p w14:paraId="52BB7DF0" w14:textId="7BE05491" w:rsidR="00FF6E41" w:rsidRDefault="00FF6E41">
            <w:pPr>
              <w:rPr>
                <w:rFonts w:ascii="Calibri" w:hAnsi="Calibri" w:cs="Arial"/>
              </w:rPr>
            </w:pPr>
          </w:p>
          <w:p w14:paraId="6819300B" w14:textId="244E837F" w:rsidR="00FF6E41" w:rsidRDefault="00FF6E41">
            <w:pPr>
              <w:rPr>
                <w:rFonts w:ascii="Calibri" w:hAnsi="Calibri" w:cs="Arial"/>
              </w:rPr>
            </w:pPr>
          </w:p>
          <w:p w14:paraId="73175622" w14:textId="672DCD64" w:rsidR="00FF6E41" w:rsidRDefault="00FF6E41">
            <w:pPr>
              <w:rPr>
                <w:rFonts w:ascii="Calibri" w:hAnsi="Calibri" w:cs="Arial"/>
              </w:rPr>
            </w:pPr>
          </w:p>
          <w:p w14:paraId="632D6B57" w14:textId="77777777" w:rsidR="00FF6E41" w:rsidRPr="009F0593" w:rsidRDefault="00FF6E41">
            <w:pPr>
              <w:rPr>
                <w:rFonts w:ascii="Calibri" w:hAnsi="Calibri" w:cs="Arial"/>
              </w:rPr>
            </w:pPr>
          </w:p>
          <w:p w14:paraId="3BC3A9E0" w14:textId="77777777" w:rsidR="00AA63DF" w:rsidRPr="009F0593" w:rsidRDefault="00AA63DF">
            <w:pPr>
              <w:rPr>
                <w:rFonts w:ascii="Calibri" w:hAnsi="Calibri" w:cs="Arial"/>
              </w:rPr>
            </w:pPr>
          </w:p>
        </w:tc>
      </w:tr>
      <w:tr w:rsidR="000539DC" w:rsidRPr="009F0593" w14:paraId="4D09A233" w14:textId="77777777" w:rsidTr="32AE7F5C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4E311BF0" w14:textId="77777777" w:rsidR="000539DC" w:rsidRDefault="000539DC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AA63DF" w:rsidRPr="009F0593" w14:paraId="3BC3A9EA" w14:textId="77777777" w:rsidTr="32AE7F5C">
        <w:tc>
          <w:tcPr>
            <w:tcW w:w="9016" w:type="dxa"/>
            <w:gridSpan w:val="4"/>
          </w:tcPr>
          <w:p w14:paraId="1DA697B5" w14:textId="770C85F0" w:rsidR="00D460BE" w:rsidRPr="009F0593" w:rsidRDefault="0038041D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For completion by the Proposer</w:t>
            </w:r>
            <w:r w:rsidR="00D460BE">
              <w:rPr>
                <w:rFonts w:ascii="Calibri" w:hAnsi="Calibri" w:cs="Arial"/>
                <w:b/>
                <w:bCs/>
              </w:rPr>
              <w:t xml:space="preserve"> and</w:t>
            </w:r>
            <w:r w:rsidR="00577AA9">
              <w:rPr>
                <w:rFonts w:ascii="Calibri" w:hAnsi="Calibri" w:cs="Arial"/>
                <w:b/>
                <w:bCs/>
              </w:rPr>
              <w:t xml:space="preserve"> Programme Lead</w:t>
            </w:r>
            <w:r w:rsidR="00D460BE">
              <w:rPr>
                <w:rFonts w:ascii="Calibri" w:hAnsi="Calibri" w:cs="Arial"/>
                <w:b/>
                <w:bCs/>
              </w:rPr>
              <w:t xml:space="preserve"> (if applicable):</w:t>
            </w:r>
          </w:p>
          <w:p w14:paraId="3BC3A9E3" w14:textId="19780A22" w:rsidR="00AA63DF" w:rsidRPr="009F0593" w:rsidRDefault="005845DD" w:rsidP="00BF69C8">
            <w:pPr>
              <w:pStyle w:val="ListParagraph"/>
              <w:numPr>
                <w:ilvl w:val="0"/>
                <w:numId w:val="2"/>
              </w:numPr>
              <w:ind w:left="314" w:hanging="284"/>
              <w:rPr>
                <w:rFonts w:ascii="Calibri" w:hAnsi="Calibri" w:cs="Arial"/>
              </w:rPr>
            </w:pPr>
            <w:r w:rsidRPr="009F0593">
              <w:rPr>
                <w:rFonts w:ascii="Calibri" w:hAnsi="Calibri" w:cs="Arial"/>
              </w:rPr>
              <w:t xml:space="preserve">I confirm that the proposal does not require any </w:t>
            </w:r>
            <w:r w:rsidR="00BF69C8">
              <w:rPr>
                <w:rFonts w:ascii="Calibri" w:hAnsi="Calibri" w:cs="Arial"/>
              </w:rPr>
              <w:t xml:space="preserve">additional funding or </w:t>
            </w:r>
            <w:proofErr w:type="gramStart"/>
            <w:r w:rsidR="00BF69C8">
              <w:rPr>
                <w:rFonts w:ascii="Calibri" w:hAnsi="Calibri" w:cs="Arial"/>
              </w:rPr>
              <w:t>resources</w:t>
            </w:r>
            <w:proofErr w:type="gramEnd"/>
          </w:p>
          <w:p w14:paraId="49A94DF0" w14:textId="582EB6F5" w:rsidR="00EC617A" w:rsidRDefault="003D062A" w:rsidP="0E3D3AB8">
            <w:pPr>
              <w:pStyle w:val="ListParagraph"/>
              <w:numPr>
                <w:ilvl w:val="0"/>
                <w:numId w:val="2"/>
              </w:numPr>
              <w:ind w:left="314" w:hanging="284"/>
              <w:rPr>
                <w:rFonts w:ascii="Calibri" w:hAnsi="Calibri" w:cs="Arial"/>
              </w:rPr>
            </w:pPr>
            <w:r w:rsidRPr="0E3D3AB8">
              <w:rPr>
                <w:rFonts w:ascii="Calibri" w:hAnsi="Calibri" w:cs="Arial"/>
              </w:rPr>
              <w:t xml:space="preserve">I confirm that the change has been </w:t>
            </w:r>
            <w:r w:rsidR="00EC617A" w:rsidRPr="0E3D3AB8">
              <w:rPr>
                <w:rFonts w:ascii="Calibri" w:hAnsi="Calibri" w:cs="Arial"/>
              </w:rPr>
              <w:t>reviewed</w:t>
            </w:r>
            <w:r w:rsidRPr="0E3D3AB8">
              <w:rPr>
                <w:rFonts w:ascii="Calibri" w:hAnsi="Calibri" w:cs="Arial"/>
              </w:rPr>
              <w:t xml:space="preserve"> </w:t>
            </w:r>
            <w:r w:rsidR="00A414FB" w:rsidRPr="0E3D3AB8">
              <w:rPr>
                <w:rFonts w:ascii="Calibri" w:hAnsi="Calibri" w:cs="Arial"/>
              </w:rPr>
              <w:t xml:space="preserve">by members of the relevant </w:t>
            </w:r>
            <w:r w:rsidRPr="0E3D3AB8">
              <w:rPr>
                <w:rFonts w:ascii="Calibri" w:hAnsi="Calibri" w:cs="Arial"/>
              </w:rPr>
              <w:t xml:space="preserve">Programme Committee (or Chair’s Action </w:t>
            </w:r>
            <w:r w:rsidR="000539DC" w:rsidRPr="0E3D3AB8">
              <w:rPr>
                <w:rFonts w:ascii="Calibri" w:hAnsi="Calibri" w:cs="Arial"/>
              </w:rPr>
              <w:t>taken on behalf of the Committee</w:t>
            </w:r>
            <w:r w:rsidRPr="0E3D3AB8">
              <w:rPr>
                <w:rFonts w:ascii="Calibri" w:hAnsi="Calibri" w:cs="Arial"/>
              </w:rPr>
              <w:t xml:space="preserve">) </w:t>
            </w:r>
          </w:p>
          <w:p w14:paraId="72667591" w14:textId="6523A85B" w:rsidR="00EC617A" w:rsidRDefault="0D32934A" w:rsidP="0E3D3AB8">
            <w:pPr>
              <w:pStyle w:val="ListParagraph"/>
              <w:ind w:left="0"/>
              <w:rPr>
                <w:rFonts w:ascii="Calibri" w:hAnsi="Calibri" w:cs="Arial"/>
                <w:b/>
                <w:bCs/>
              </w:rPr>
            </w:pPr>
            <w:r w:rsidRPr="0E3D3AB8">
              <w:rPr>
                <w:rFonts w:ascii="Calibri" w:hAnsi="Calibri" w:cs="Arial"/>
                <w:b/>
                <w:bCs/>
              </w:rPr>
              <w:t>Signed (Proposer):</w:t>
            </w:r>
          </w:p>
          <w:p w14:paraId="7A13DBE4" w14:textId="3528AB24" w:rsidR="0E3D3AB8" w:rsidRDefault="0E3D3AB8" w:rsidP="0E3D3AB8">
            <w:pPr>
              <w:pStyle w:val="ListParagraph"/>
              <w:ind w:left="314"/>
              <w:rPr>
                <w:rFonts w:ascii="Calibri" w:hAnsi="Calibri" w:cs="Arial"/>
                <w:b/>
                <w:bCs/>
              </w:rPr>
            </w:pPr>
          </w:p>
          <w:p w14:paraId="771A8938" w14:textId="27373D56" w:rsidR="0D32934A" w:rsidRDefault="0D32934A" w:rsidP="0E3D3AB8">
            <w:pPr>
              <w:pStyle w:val="ListParagraph"/>
              <w:ind w:left="0"/>
              <w:rPr>
                <w:rFonts w:ascii="Calibri" w:hAnsi="Calibri" w:cs="Arial"/>
                <w:b/>
                <w:bCs/>
              </w:rPr>
            </w:pPr>
            <w:r w:rsidRPr="0E3D3AB8">
              <w:rPr>
                <w:rFonts w:ascii="Calibri" w:hAnsi="Calibri" w:cs="Arial"/>
                <w:b/>
                <w:bCs/>
              </w:rPr>
              <w:t>Date:</w:t>
            </w:r>
          </w:p>
          <w:p w14:paraId="64991897" w14:textId="40F72A6F" w:rsidR="00BF69C8" w:rsidRDefault="00BF69C8" w:rsidP="00BF69C8">
            <w:pPr>
              <w:pStyle w:val="ListParagraph"/>
              <w:ind w:left="314"/>
              <w:rPr>
                <w:rFonts w:ascii="Calibri" w:hAnsi="Calibri" w:cs="Arial"/>
              </w:rPr>
            </w:pPr>
          </w:p>
          <w:p w14:paraId="3BC3A9E9" w14:textId="09D5F128" w:rsidR="00BF69C8" w:rsidRPr="00D460BE" w:rsidRDefault="00BF69C8" w:rsidP="00BF69C8">
            <w:pPr>
              <w:pStyle w:val="ListParagraph"/>
              <w:ind w:left="314"/>
              <w:rPr>
                <w:rFonts w:ascii="Calibri" w:hAnsi="Calibri" w:cs="Arial"/>
              </w:rPr>
            </w:pPr>
          </w:p>
        </w:tc>
      </w:tr>
      <w:tr w:rsidR="000539DC" w:rsidRPr="009F0593" w14:paraId="627DBFBF" w14:textId="77777777" w:rsidTr="32AE7F5C">
        <w:tc>
          <w:tcPr>
            <w:tcW w:w="6232" w:type="dxa"/>
            <w:gridSpan w:val="3"/>
            <w:tcBorders>
              <w:bottom w:val="single" w:sz="4" w:space="0" w:color="auto"/>
            </w:tcBorders>
          </w:tcPr>
          <w:p w14:paraId="371DC7F4" w14:textId="77777777" w:rsidR="000539DC" w:rsidRDefault="000539DC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Signed (Programme Lead):</w:t>
            </w:r>
          </w:p>
          <w:p w14:paraId="6DFA366D" w14:textId="77777777" w:rsidR="000539DC" w:rsidRDefault="000539DC">
            <w:pPr>
              <w:rPr>
                <w:rFonts w:ascii="Calibri" w:hAnsi="Calibri" w:cs="Arial"/>
                <w:b/>
                <w:bCs/>
                <w:i/>
                <w:sz w:val="16"/>
                <w:szCs w:val="16"/>
              </w:rPr>
            </w:pPr>
            <w:r w:rsidRPr="000539DC">
              <w:rPr>
                <w:rFonts w:ascii="Calibri" w:hAnsi="Calibri" w:cs="Arial"/>
                <w:b/>
                <w:bCs/>
                <w:i/>
                <w:sz w:val="16"/>
                <w:szCs w:val="16"/>
              </w:rPr>
              <w:t>If applicable</w:t>
            </w:r>
          </w:p>
          <w:p w14:paraId="02E751E2" w14:textId="5217969F" w:rsidR="000539DC" w:rsidRPr="000539DC" w:rsidRDefault="000539DC">
            <w:pPr>
              <w:rPr>
                <w:rFonts w:ascii="Calibri" w:hAnsi="Calibri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2784" w:type="dxa"/>
            <w:tcBorders>
              <w:bottom w:val="single" w:sz="4" w:space="0" w:color="auto"/>
            </w:tcBorders>
          </w:tcPr>
          <w:p w14:paraId="7F3D01DF" w14:textId="2E5B5E0D" w:rsidR="000539DC" w:rsidRDefault="00577AA9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 xml:space="preserve">Date: </w:t>
            </w:r>
          </w:p>
        </w:tc>
      </w:tr>
      <w:tr w:rsidR="00D460BE" w:rsidRPr="009F0593" w14:paraId="589E1637" w14:textId="77777777" w:rsidTr="32AE7F5C">
        <w:tc>
          <w:tcPr>
            <w:tcW w:w="6232" w:type="dxa"/>
            <w:gridSpan w:val="3"/>
            <w:tcBorders>
              <w:left w:val="nil"/>
              <w:bottom w:val="nil"/>
              <w:right w:val="nil"/>
            </w:tcBorders>
          </w:tcPr>
          <w:p w14:paraId="7ADF4735" w14:textId="50161B55" w:rsidR="00D460BE" w:rsidRDefault="00D460BE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2784" w:type="dxa"/>
            <w:tcBorders>
              <w:left w:val="nil"/>
              <w:bottom w:val="nil"/>
              <w:right w:val="nil"/>
            </w:tcBorders>
          </w:tcPr>
          <w:p w14:paraId="62BBC5BF" w14:textId="77777777" w:rsidR="00D460BE" w:rsidRDefault="00D460BE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D460BE" w:rsidRPr="009F0593" w14:paraId="4A2F5AD2" w14:textId="77777777" w:rsidTr="32AE7F5C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4EE75FB6" w14:textId="1A912B7F" w:rsidR="00D460BE" w:rsidRDefault="00D460BE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For completion by the Associate Head Teaching &amp; Learning (AHT&amp;L):</w:t>
            </w:r>
          </w:p>
          <w:p w14:paraId="1481949F" w14:textId="74781F4D" w:rsidR="00D460BE" w:rsidRPr="00D460BE" w:rsidRDefault="00D460BE" w:rsidP="00BF69C8">
            <w:pPr>
              <w:pStyle w:val="ListParagraph"/>
              <w:numPr>
                <w:ilvl w:val="0"/>
                <w:numId w:val="2"/>
              </w:numPr>
              <w:ind w:left="314" w:hanging="284"/>
              <w:rPr>
                <w:rFonts w:ascii="Calibri" w:hAnsi="Calibri" w:cs="Arial"/>
                <w:bCs/>
              </w:rPr>
            </w:pPr>
            <w:r w:rsidRPr="00D460BE">
              <w:rPr>
                <w:rFonts w:ascii="Calibri" w:hAnsi="Calibri" w:cs="Arial"/>
                <w:bCs/>
              </w:rPr>
              <w:t>I confirm my approval of the proposed change(s)</w:t>
            </w:r>
          </w:p>
        </w:tc>
      </w:tr>
      <w:tr w:rsidR="00D460BE" w:rsidRPr="009F0593" w14:paraId="3EEAB199" w14:textId="77777777" w:rsidTr="32AE7F5C">
        <w:tc>
          <w:tcPr>
            <w:tcW w:w="6232" w:type="dxa"/>
            <w:gridSpan w:val="3"/>
            <w:tcBorders>
              <w:bottom w:val="single" w:sz="4" w:space="0" w:color="auto"/>
            </w:tcBorders>
          </w:tcPr>
          <w:p w14:paraId="33C9EF2F" w14:textId="77777777" w:rsidR="00D460BE" w:rsidRDefault="00D460BE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Signed (AHT&amp;L):</w:t>
            </w:r>
          </w:p>
        </w:tc>
        <w:tc>
          <w:tcPr>
            <w:tcW w:w="2784" w:type="dxa"/>
            <w:tcBorders>
              <w:bottom w:val="single" w:sz="4" w:space="0" w:color="auto"/>
            </w:tcBorders>
          </w:tcPr>
          <w:p w14:paraId="7271AC22" w14:textId="77777777" w:rsidR="00D460BE" w:rsidRDefault="00D460BE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Date:</w:t>
            </w:r>
          </w:p>
          <w:p w14:paraId="7E2A7C2C" w14:textId="4392D13B" w:rsidR="00D460BE" w:rsidRDefault="00D460BE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CB37BA" w:rsidRPr="009F0593" w14:paraId="3685330A" w14:textId="77777777" w:rsidTr="32AE7F5C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49AABF99" w14:textId="2F1BB7FD" w:rsidR="00CB37BA" w:rsidRDefault="00062521" w:rsidP="23104819">
            <w:pPr>
              <w:rPr>
                <w:rFonts w:ascii="Calibri" w:hAnsi="Calibri" w:cs="Arial"/>
              </w:rPr>
            </w:pPr>
            <w:r w:rsidRPr="5ED1A639">
              <w:rPr>
                <w:rFonts w:ascii="Calibri" w:hAnsi="Calibri" w:cs="Arial"/>
                <w:b/>
                <w:bCs/>
              </w:rPr>
              <w:t>AH</w:t>
            </w:r>
            <w:r w:rsidR="00CB37BA" w:rsidRPr="5ED1A639">
              <w:rPr>
                <w:rFonts w:ascii="Calibri" w:hAnsi="Calibri" w:cs="Arial"/>
                <w:b/>
                <w:bCs/>
              </w:rPr>
              <w:t xml:space="preserve">T&amp;L: </w:t>
            </w:r>
            <w:r w:rsidR="372AF8FA" w:rsidRPr="5ED1A639">
              <w:rPr>
                <w:rFonts w:ascii="Calibri" w:hAnsi="Calibri" w:cs="Arial"/>
              </w:rPr>
              <w:t>P</w:t>
            </w:r>
            <w:r w:rsidR="00CB37BA" w:rsidRPr="5ED1A639">
              <w:rPr>
                <w:rFonts w:ascii="Calibri" w:hAnsi="Calibri" w:cs="Arial"/>
              </w:rPr>
              <w:t xml:space="preserve">lease </w:t>
            </w:r>
            <w:r w:rsidR="6828D2E2" w:rsidRPr="5ED1A639">
              <w:rPr>
                <w:rFonts w:ascii="Calibri" w:hAnsi="Calibri" w:cs="Arial"/>
              </w:rPr>
              <w:t xml:space="preserve">send documentation to </w:t>
            </w:r>
            <w:hyperlink r:id="rId16" w:history="1">
              <w:r w:rsidR="002C0098" w:rsidRPr="00632C70">
                <w:rPr>
                  <w:rStyle w:val="Hyperlink"/>
                  <w:rFonts w:ascii="Calibri" w:hAnsi="Calibri" w:cs="Arial"/>
                </w:rPr>
                <w:t>health.quality@plymouth.ac.uk</w:t>
              </w:r>
            </w:hyperlink>
            <w:r w:rsidR="002C0098">
              <w:rPr>
                <w:rFonts w:ascii="Calibri" w:hAnsi="Calibri" w:cs="Arial"/>
              </w:rPr>
              <w:t xml:space="preserve"> </w:t>
            </w:r>
          </w:p>
        </w:tc>
      </w:tr>
      <w:tr w:rsidR="005845DD" w:rsidRPr="009F0593" w14:paraId="3BC3A9F9" w14:textId="77777777" w:rsidTr="32AE7F5C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03778F29" w14:textId="676F9577" w:rsidR="005845DD" w:rsidRDefault="005845DD" w:rsidP="00DA6228">
            <w:pPr>
              <w:rPr>
                <w:rFonts w:ascii="Calibri" w:hAnsi="Calibri" w:cs="Arial"/>
                <w:b/>
                <w:bCs/>
              </w:rPr>
            </w:pPr>
          </w:p>
          <w:p w14:paraId="3EC5E98C" w14:textId="7FF7C258" w:rsidR="00577AA9" w:rsidRPr="00577AA9" w:rsidRDefault="00577AA9" w:rsidP="00DA6228">
            <w:pPr>
              <w:rPr>
                <w:rFonts w:ascii="Calibri" w:hAnsi="Calibri" w:cs="Arial"/>
                <w:bCs/>
              </w:rPr>
            </w:pPr>
            <w:r w:rsidRPr="00577AA9">
              <w:rPr>
                <w:rFonts w:ascii="Calibri" w:hAnsi="Calibri" w:cs="Arial"/>
                <w:bCs/>
              </w:rPr>
              <w:t xml:space="preserve">If the changes are to Section B of the module record </w:t>
            </w:r>
            <w:r w:rsidRPr="00577AA9">
              <w:rPr>
                <w:rFonts w:ascii="Calibri" w:hAnsi="Calibri" w:cs="Arial"/>
                <w:b/>
                <w:bCs/>
              </w:rPr>
              <w:t>only</w:t>
            </w:r>
            <w:r>
              <w:rPr>
                <w:rFonts w:ascii="Calibri" w:hAnsi="Calibri" w:cs="Arial"/>
                <w:b/>
                <w:bCs/>
              </w:rPr>
              <w:t>,</w:t>
            </w:r>
            <w:r w:rsidRPr="00577AA9">
              <w:rPr>
                <w:rFonts w:ascii="Calibri" w:hAnsi="Calibri" w:cs="Arial"/>
                <w:b/>
                <w:bCs/>
              </w:rPr>
              <w:t xml:space="preserve"> </w:t>
            </w:r>
            <w:r w:rsidRPr="00577AA9">
              <w:rPr>
                <w:rFonts w:ascii="Calibri" w:hAnsi="Calibri" w:cs="Arial"/>
                <w:bCs/>
              </w:rPr>
              <w:t xml:space="preserve">it is not necessary </w:t>
            </w:r>
            <w:r>
              <w:rPr>
                <w:rFonts w:ascii="Calibri" w:hAnsi="Calibri" w:cs="Arial"/>
                <w:bCs/>
              </w:rPr>
              <w:t>for the section below to be completed.</w:t>
            </w:r>
          </w:p>
          <w:p w14:paraId="3BC3A9F8" w14:textId="24058978" w:rsidR="00577AA9" w:rsidRPr="009F0593" w:rsidRDefault="00577AA9" w:rsidP="00DA6228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5845DD" w:rsidRPr="009F0593" w14:paraId="3BC3AA05" w14:textId="77777777" w:rsidTr="32AE7F5C">
        <w:tc>
          <w:tcPr>
            <w:tcW w:w="9016" w:type="dxa"/>
            <w:gridSpan w:val="4"/>
          </w:tcPr>
          <w:p w14:paraId="3BC3A9FA" w14:textId="708994D7" w:rsidR="005845DD" w:rsidRPr="00577AA9" w:rsidRDefault="00577AA9">
            <w:pPr>
              <w:rPr>
                <w:rFonts w:ascii="Calibri" w:hAnsi="Calibri" w:cs="Arial"/>
                <w:b/>
              </w:rPr>
            </w:pPr>
            <w:r w:rsidRPr="00577AA9">
              <w:rPr>
                <w:rFonts w:ascii="Calibri" w:hAnsi="Calibri" w:cs="Arial"/>
                <w:b/>
              </w:rPr>
              <w:t>For completion by the Associate Dean</w:t>
            </w:r>
            <w:r w:rsidR="00816E47">
              <w:rPr>
                <w:rFonts w:ascii="Calibri" w:hAnsi="Calibri" w:cs="Arial"/>
                <w:b/>
              </w:rPr>
              <w:t>,</w:t>
            </w:r>
            <w:r w:rsidRPr="00577AA9">
              <w:rPr>
                <w:rFonts w:ascii="Calibri" w:hAnsi="Calibri" w:cs="Arial"/>
                <w:b/>
              </w:rPr>
              <w:t xml:space="preserve"> </w:t>
            </w:r>
            <w:r w:rsidR="00816E47">
              <w:rPr>
                <w:rFonts w:ascii="Calibri" w:hAnsi="Calibri" w:cs="Arial"/>
                <w:b/>
              </w:rPr>
              <w:t>Education and Student Experience</w:t>
            </w:r>
            <w:r w:rsidRPr="00577AA9">
              <w:rPr>
                <w:rFonts w:ascii="Calibri" w:hAnsi="Calibri" w:cs="Arial"/>
                <w:b/>
              </w:rPr>
              <w:t xml:space="preserve"> (AD</w:t>
            </w:r>
            <w:r w:rsidR="00816E47">
              <w:rPr>
                <w:rFonts w:ascii="Calibri" w:hAnsi="Calibri" w:cs="Arial"/>
                <w:b/>
              </w:rPr>
              <w:t>ESE</w:t>
            </w:r>
            <w:r w:rsidRPr="00577AA9">
              <w:rPr>
                <w:rFonts w:ascii="Calibri" w:hAnsi="Calibri" w:cs="Arial"/>
                <w:b/>
              </w:rPr>
              <w:t>):</w:t>
            </w:r>
          </w:p>
          <w:p w14:paraId="20E8875F" w14:textId="177C1F8F" w:rsidR="00577AA9" w:rsidRDefault="00577AA9">
            <w:pPr>
              <w:rPr>
                <w:rFonts w:ascii="Calibri" w:hAnsi="Calibri" w:cs="Arial"/>
              </w:rPr>
            </w:pPr>
          </w:p>
          <w:p w14:paraId="3777B863" w14:textId="0A753790" w:rsidR="005845DD" w:rsidRDefault="00577AA9" w:rsidP="00577AA9">
            <w:pPr>
              <w:rPr>
                <w:rFonts w:ascii="Calibri" w:hAnsi="Calibri" w:cs="Arial"/>
              </w:rPr>
            </w:pPr>
            <w:r w:rsidRPr="00F77AB8">
              <w:rPr>
                <w:rFonts w:ascii="Calibri" w:hAnsi="Calibri" w:cs="Arial"/>
              </w:rPr>
              <w:t>Proposal Approved</w:t>
            </w:r>
            <w:r w:rsidR="00706708" w:rsidRPr="00F77AB8">
              <w:rPr>
                <w:rFonts w:ascii="Calibri" w:hAnsi="Calibri" w:cs="Arial"/>
              </w:rPr>
              <w:t>:</w:t>
            </w:r>
            <w:r w:rsidR="00706708">
              <w:rPr>
                <w:rFonts w:ascii="Calibri" w:hAnsi="Calibri" w:cs="Arial"/>
              </w:rPr>
              <w:t xml:space="preserve"> Yes/No</w:t>
            </w:r>
            <w:r>
              <w:rPr>
                <w:rFonts w:ascii="Calibri" w:hAnsi="Calibri" w:cs="Arial"/>
              </w:rPr>
              <w:t xml:space="preserve">  </w:t>
            </w:r>
          </w:p>
          <w:p w14:paraId="3BC3AA04" w14:textId="729E217D" w:rsidR="00706708" w:rsidRPr="009F0593" w:rsidRDefault="00706708" w:rsidP="00577AA9">
            <w:pPr>
              <w:rPr>
                <w:rFonts w:ascii="Calibri" w:hAnsi="Calibri" w:cs="Arial"/>
              </w:rPr>
            </w:pPr>
          </w:p>
        </w:tc>
      </w:tr>
      <w:tr w:rsidR="00577AA9" w:rsidRPr="009F0593" w14:paraId="2528F9A0" w14:textId="77777777" w:rsidTr="32AE7F5C">
        <w:tc>
          <w:tcPr>
            <w:tcW w:w="6232" w:type="dxa"/>
            <w:gridSpan w:val="3"/>
          </w:tcPr>
          <w:p w14:paraId="058B253B" w14:textId="4A5642AA" w:rsidR="00577AA9" w:rsidRDefault="00577AA9" w:rsidP="00577AA9">
            <w:pPr>
              <w:rPr>
                <w:rFonts w:ascii="Calibri" w:hAnsi="Calibri" w:cs="Arial"/>
                <w:b/>
              </w:rPr>
            </w:pPr>
            <w:r w:rsidRPr="00577AA9">
              <w:rPr>
                <w:rFonts w:ascii="Calibri" w:hAnsi="Calibri" w:cs="Arial"/>
                <w:b/>
              </w:rPr>
              <w:t>Signed (AD</w:t>
            </w:r>
            <w:r w:rsidR="00816E47">
              <w:rPr>
                <w:rFonts w:ascii="Calibri" w:hAnsi="Calibri" w:cs="Arial"/>
                <w:b/>
              </w:rPr>
              <w:t>ESE</w:t>
            </w:r>
            <w:r w:rsidRPr="00577AA9">
              <w:rPr>
                <w:rFonts w:ascii="Calibri" w:hAnsi="Calibri" w:cs="Arial"/>
                <w:b/>
              </w:rPr>
              <w:t>):</w:t>
            </w:r>
          </w:p>
          <w:p w14:paraId="5A0C8AC3" w14:textId="2715AC99" w:rsidR="00577AA9" w:rsidRPr="00577AA9" w:rsidRDefault="00577AA9" w:rsidP="00577AA9">
            <w:pPr>
              <w:rPr>
                <w:rFonts w:ascii="Calibri" w:hAnsi="Calibri" w:cs="Arial"/>
                <w:b/>
              </w:rPr>
            </w:pPr>
          </w:p>
        </w:tc>
        <w:tc>
          <w:tcPr>
            <w:tcW w:w="2784" w:type="dxa"/>
          </w:tcPr>
          <w:p w14:paraId="2E343D86" w14:textId="7A9EC553" w:rsidR="00577AA9" w:rsidRPr="00577AA9" w:rsidRDefault="00577AA9" w:rsidP="00577AA9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Date:</w:t>
            </w:r>
          </w:p>
        </w:tc>
      </w:tr>
      <w:tr w:rsidR="00062521" w:rsidRPr="009F0593" w14:paraId="204A13B1" w14:textId="77777777" w:rsidTr="32AE7F5C">
        <w:tc>
          <w:tcPr>
            <w:tcW w:w="9016" w:type="dxa"/>
            <w:gridSpan w:val="4"/>
          </w:tcPr>
          <w:p w14:paraId="546ACD12" w14:textId="6822EA74" w:rsidR="00062521" w:rsidRDefault="00062521" w:rsidP="5ED1A639">
            <w:pPr>
              <w:rPr>
                <w:rFonts w:ascii="Calibri" w:eastAsia="Calibri" w:hAnsi="Calibri" w:cs="Calibri"/>
              </w:rPr>
            </w:pPr>
            <w:r w:rsidRPr="32AE7F5C">
              <w:rPr>
                <w:rFonts w:ascii="Calibri" w:hAnsi="Calibri" w:cs="Arial"/>
                <w:b/>
                <w:bCs/>
              </w:rPr>
              <w:t xml:space="preserve">ADESE: </w:t>
            </w:r>
            <w:r w:rsidRPr="32AE7F5C">
              <w:rPr>
                <w:rFonts w:ascii="Calibri" w:hAnsi="Calibri" w:cs="Arial"/>
              </w:rPr>
              <w:t xml:space="preserve">please </w:t>
            </w:r>
            <w:r w:rsidR="67F59EDA" w:rsidRPr="32AE7F5C">
              <w:rPr>
                <w:rFonts w:ascii="Calibri" w:hAnsi="Calibri" w:cs="Arial"/>
              </w:rPr>
              <w:t xml:space="preserve">send </w:t>
            </w:r>
            <w:r w:rsidRPr="32AE7F5C">
              <w:rPr>
                <w:rFonts w:ascii="Calibri" w:hAnsi="Calibri" w:cs="Arial"/>
              </w:rPr>
              <w:t xml:space="preserve">the signed form to </w:t>
            </w:r>
            <w:hyperlink r:id="rId17">
              <w:r w:rsidR="002C0098" w:rsidRPr="32AE7F5C">
                <w:rPr>
                  <w:rStyle w:val="Hyperlink"/>
                  <w:rFonts w:ascii="Calibri" w:eastAsia="Calibri" w:hAnsi="Calibri" w:cs="Calibri"/>
                </w:rPr>
                <w:t>health.quality@plymouth.ac.uk</w:t>
              </w:r>
            </w:hyperlink>
            <w:r w:rsidR="002C0098" w:rsidRPr="32AE7F5C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</w:tbl>
    <w:p w14:paraId="497FA31D" w14:textId="3F58C159" w:rsidR="003F5786" w:rsidRDefault="003F5786">
      <w:pPr>
        <w:rPr>
          <w:rFonts w:ascii="Calibri" w:hAnsi="Calibri"/>
          <w:b/>
          <w:bCs/>
        </w:rPr>
      </w:pPr>
    </w:p>
    <w:p w14:paraId="3BC3AA06" w14:textId="7F770D82" w:rsidR="00110B1C" w:rsidRPr="009F0593" w:rsidRDefault="00110B1C">
      <w:pPr>
        <w:rPr>
          <w:rFonts w:ascii="Calibri" w:hAnsi="Calibri"/>
          <w:b/>
          <w:bCs/>
        </w:rPr>
      </w:pPr>
      <w:r w:rsidRPr="009F0593">
        <w:rPr>
          <w:rFonts w:ascii="Calibri" w:hAnsi="Calibri"/>
          <w:b/>
          <w:bCs/>
        </w:rPr>
        <w:t>Additional Notes:</w:t>
      </w:r>
    </w:p>
    <w:p w14:paraId="3BC3AA07" w14:textId="77777777" w:rsidR="00110B1C" w:rsidRPr="009F0593" w:rsidRDefault="00FE7D4D" w:rsidP="00FE7D4D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9F0593">
        <w:rPr>
          <w:rFonts w:ascii="Calibri" w:hAnsi="Calibri"/>
        </w:rPr>
        <w:t>This form is only for changes classed as ‘Minor Changes’.  Minor changes are defined by the University as:</w:t>
      </w:r>
    </w:p>
    <w:p w14:paraId="3BC3AA08" w14:textId="77777777" w:rsidR="0096150D" w:rsidRPr="009F0593" w:rsidRDefault="0096150D" w:rsidP="0096150D">
      <w:pPr>
        <w:pStyle w:val="ListParagraph"/>
        <w:numPr>
          <w:ilvl w:val="0"/>
          <w:numId w:val="2"/>
        </w:numPr>
        <w:spacing w:after="0" w:line="240" w:lineRule="auto"/>
        <w:ind w:hanging="11"/>
        <w:rPr>
          <w:rFonts w:ascii="Calibri" w:hAnsi="Calibri" w:cstheme="minorHAnsi"/>
        </w:rPr>
      </w:pPr>
      <w:r w:rsidRPr="009F0593">
        <w:rPr>
          <w:rFonts w:ascii="Calibri" w:hAnsi="Calibri" w:cstheme="minorHAnsi"/>
        </w:rPr>
        <w:t>Change to module title, credit or level.</w:t>
      </w:r>
    </w:p>
    <w:p w14:paraId="3BC3AA09" w14:textId="77777777" w:rsidR="0096150D" w:rsidRPr="009F0593" w:rsidRDefault="0096150D" w:rsidP="0096150D">
      <w:pPr>
        <w:numPr>
          <w:ilvl w:val="0"/>
          <w:numId w:val="2"/>
        </w:numPr>
        <w:spacing w:after="0" w:line="240" w:lineRule="auto"/>
        <w:ind w:left="1418" w:hanging="709"/>
        <w:rPr>
          <w:rFonts w:ascii="Calibri" w:hAnsi="Calibri" w:cstheme="minorHAnsi"/>
        </w:rPr>
      </w:pPr>
      <w:r w:rsidRPr="009F0593">
        <w:rPr>
          <w:rFonts w:ascii="Calibri" w:hAnsi="Calibri" w:cstheme="minorHAnsi"/>
        </w:rPr>
        <w:lastRenderedPageBreak/>
        <w:t xml:space="preserve">Change to module assessment, </w:t>
      </w:r>
      <w:proofErr w:type="spellStart"/>
      <w:r w:rsidRPr="009F0593">
        <w:rPr>
          <w:rFonts w:ascii="Calibri" w:hAnsi="Calibri" w:cstheme="minorHAnsi"/>
        </w:rPr>
        <w:t>eg</w:t>
      </w:r>
      <w:proofErr w:type="spellEnd"/>
      <w:r w:rsidRPr="009F0593">
        <w:rPr>
          <w:rFonts w:ascii="Calibri" w:hAnsi="Calibri" w:cstheme="minorHAnsi"/>
        </w:rPr>
        <w:t>, the addition, removal or replacement of an assessment element.</w:t>
      </w:r>
    </w:p>
    <w:p w14:paraId="3BC3AA0A" w14:textId="77777777" w:rsidR="0096150D" w:rsidRPr="009F0593" w:rsidRDefault="0096150D" w:rsidP="0096150D">
      <w:pPr>
        <w:numPr>
          <w:ilvl w:val="0"/>
          <w:numId w:val="2"/>
        </w:numPr>
        <w:spacing w:after="0" w:line="240" w:lineRule="auto"/>
        <w:ind w:hanging="11"/>
        <w:rPr>
          <w:rFonts w:ascii="Calibri" w:hAnsi="Calibri" w:cstheme="minorHAnsi"/>
        </w:rPr>
      </w:pPr>
      <w:r w:rsidRPr="009F0593">
        <w:rPr>
          <w:rFonts w:ascii="Calibri" w:hAnsi="Calibri" w:cstheme="minorHAnsi"/>
        </w:rPr>
        <w:t xml:space="preserve">The addition or replacement of a non-core module within a programme or a  </w:t>
      </w:r>
    </w:p>
    <w:p w14:paraId="3BC3AA0B" w14:textId="77777777" w:rsidR="0096150D" w:rsidRPr="009F0593" w:rsidRDefault="0096150D" w:rsidP="0096150D">
      <w:pPr>
        <w:spacing w:after="0" w:line="240" w:lineRule="auto"/>
        <w:ind w:left="1440"/>
        <w:rPr>
          <w:rFonts w:ascii="Calibri" w:hAnsi="Calibri" w:cstheme="minorHAnsi"/>
        </w:rPr>
      </w:pPr>
      <w:r w:rsidRPr="009F0593">
        <w:rPr>
          <w:rFonts w:ascii="Calibri" w:hAnsi="Calibri" w:cstheme="minorHAnsi"/>
        </w:rPr>
        <w:t>core module where the programme’s intended learning outcomes are not affected.</w:t>
      </w:r>
    </w:p>
    <w:p w14:paraId="3BC3AA0C" w14:textId="77777777" w:rsidR="00FE7D4D" w:rsidRPr="009F0593" w:rsidRDefault="0096150D" w:rsidP="0096150D">
      <w:pPr>
        <w:pStyle w:val="ListParagraph"/>
        <w:numPr>
          <w:ilvl w:val="0"/>
          <w:numId w:val="2"/>
        </w:numPr>
        <w:ind w:hanging="11"/>
        <w:rPr>
          <w:rFonts w:ascii="Calibri" w:hAnsi="Calibri" w:cstheme="minorHAnsi"/>
        </w:rPr>
      </w:pPr>
      <w:r w:rsidRPr="009F0593">
        <w:rPr>
          <w:rFonts w:ascii="Calibri" w:hAnsi="Calibri" w:cstheme="minorHAnsi"/>
        </w:rPr>
        <w:t>Changes to the aims, objectives or learning outcomes for a module.</w:t>
      </w:r>
    </w:p>
    <w:p w14:paraId="3BC3AA0D" w14:textId="145A30C9" w:rsidR="00FE7D4D" w:rsidRPr="009F0593" w:rsidRDefault="00FE7D4D" w:rsidP="00093C23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9F0593">
        <w:rPr>
          <w:rFonts w:ascii="Calibri" w:hAnsi="Calibri"/>
        </w:rPr>
        <w:t xml:space="preserve">All minor changes should be considered by </w:t>
      </w:r>
      <w:r w:rsidR="00577AA9">
        <w:rPr>
          <w:rFonts w:ascii="Calibri" w:hAnsi="Calibri"/>
        </w:rPr>
        <w:t>members of the Programme Committee</w:t>
      </w:r>
      <w:r w:rsidR="00D93466" w:rsidRPr="009F0593">
        <w:rPr>
          <w:rFonts w:ascii="Calibri" w:hAnsi="Calibri"/>
        </w:rPr>
        <w:t xml:space="preserve"> in the </w:t>
      </w:r>
      <w:r w:rsidR="00D93466" w:rsidRPr="009F0593">
        <w:rPr>
          <w:rFonts w:ascii="Calibri" w:hAnsi="Calibri"/>
          <w:b/>
          <w:bCs/>
        </w:rPr>
        <w:t>Autumn term</w:t>
      </w:r>
      <w:r w:rsidRPr="009F0593">
        <w:rPr>
          <w:rFonts w:ascii="Calibri" w:hAnsi="Calibri"/>
        </w:rPr>
        <w:t xml:space="preserve"> </w:t>
      </w:r>
      <w:r w:rsidR="006A2A31" w:rsidRPr="009F0593">
        <w:rPr>
          <w:rFonts w:ascii="Calibri" w:hAnsi="Calibri"/>
        </w:rPr>
        <w:t xml:space="preserve">of the academic year </w:t>
      </w:r>
      <w:r w:rsidR="006A2A31" w:rsidRPr="009F0593">
        <w:rPr>
          <w:rFonts w:ascii="Calibri" w:hAnsi="Calibri"/>
          <w:i/>
          <w:iCs/>
          <w:u w:val="single"/>
        </w:rPr>
        <w:t>prior to</w:t>
      </w:r>
      <w:r w:rsidR="006A2A31" w:rsidRPr="009F0593">
        <w:rPr>
          <w:rFonts w:ascii="Calibri" w:hAnsi="Calibri"/>
        </w:rPr>
        <w:t xml:space="preserve"> the year </w:t>
      </w:r>
      <w:r w:rsidR="00093C23">
        <w:rPr>
          <w:rFonts w:ascii="Calibri" w:hAnsi="Calibri"/>
        </w:rPr>
        <w:t>the changes will be implemented.</w:t>
      </w:r>
    </w:p>
    <w:p w14:paraId="3BC3AA0E" w14:textId="615918DB" w:rsidR="00FE7D4D" w:rsidRPr="009F0593" w:rsidRDefault="008A2E18" w:rsidP="008A2E18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9F0593">
        <w:rPr>
          <w:rFonts w:ascii="Calibri" w:hAnsi="Calibri"/>
        </w:rPr>
        <w:t>Please ensure that you provide electronic</w:t>
      </w:r>
      <w:r w:rsidR="00FE7D4D" w:rsidRPr="009F0593">
        <w:rPr>
          <w:rFonts w:ascii="Calibri" w:hAnsi="Calibri"/>
        </w:rPr>
        <w:t xml:space="preserve"> copies of any new or updated module records (in the approved format) and updated programme specification (in the approved format</w:t>
      </w:r>
      <w:r w:rsidR="00576BD1" w:rsidRPr="009F0593">
        <w:rPr>
          <w:rFonts w:ascii="Calibri" w:hAnsi="Calibri"/>
        </w:rPr>
        <w:t xml:space="preserve"> if applicable</w:t>
      </w:r>
      <w:r w:rsidR="00EE6BFF">
        <w:rPr>
          <w:rFonts w:ascii="Calibri" w:hAnsi="Calibri"/>
        </w:rPr>
        <w:t>) with track changes.</w:t>
      </w:r>
    </w:p>
    <w:p w14:paraId="3BC3AA0F" w14:textId="77777777" w:rsidR="00980682" w:rsidRPr="009F0593" w:rsidRDefault="00093C23" w:rsidP="00093C23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Some</w:t>
      </w:r>
      <w:r w:rsidR="00980682" w:rsidRPr="009F0593">
        <w:rPr>
          <w:rFonts w:ascii="Calibri" w:hAnsi="Calibri"/>
        </w:rPr>
        <w:t xml:space="preserve"> changes to modules will trigger a new module code.   </w:t>
      </w:r>
    </w:p>
    <w:p w14:paraId="3BC3AA10" w14:textId="66CE20EC" w:rsidR="00D93466" w:rsidRPr="009F0593" w:rsidRDefault="00D93466" w:rsidP="00093C23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9F0593">
        <w:rPr>
          <w:rFonts w:ascii="Calibri" w:hAnsi="Calibri"/>
        </w:rPr>
        <w:t xml:space="preserve">If you are uncertain about whether the changes are </w:t>
      </w:r>
      <w:r w:rsidR="008A2E18" w:rsidRPr="009F0593">
        <w:rPr>
          <w:rFonts w:ascii="Calibri" w:hAnsi="Calibri"/>
        </w:rPr>
        <w:t xml:space="preserve">classified as </w:t>
      </w:r>
      <w:r w:rsidRPr="009F0593">
        <w:rPr>
          <w:rFonts w:ascii="Calibri" w:hAnsi="Calibri"/>
        </w:rPr>
        <w:t xml:space="preserve">minor or not, discuss the proposals with </w:t>
      </w:r>
      <w:r w:rsidR="00077A39">
        <w:rPr>
          <w:rFonts w:ascii="Calibri" w:hAnsi="Calibri"/>
        </w:rPr>
        <w:t>the Quality Team</w:t>
      </w:r>
      <w:r w:rsidRPr="009F0593">
        <w:rPr>
          <w:rFonts w:ascii="Calibri" w:hAnsi="Calibri"/>
        </w:rPr>
        <w:t>.</w:t>
      </w:r>
    </w:p>
    <w:p w14:paraId="3BC3AA11" w14:textId="77777777" w:rsidR="000E49F3" w:rsidRPr="009F0593" w:rsidRDefault="000E49F3" w:rsidP="000E49F3"/>
    <w:sectPr w:rsidR="000E49F3" w:rsidRPr="009F0593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DD5C" w14:textId="77777777" w:rsidR="000174DD" w:rsidRDefault="000174DD" w:rsidP="00BE2708">
      <w:pPr>
        <w:spacing w:after="0" w:line="240" w:lineRule="auto"/>
      </w:pPr>
      <w:r>
        <w:separator/>
      </w:r>
    </w:p>
  </w:endnote>
  <w:endnote w:type="continuationSeparator" w:id="0">
    <w:p w14:paraId="32AE6763" w14:textId="77777777" w:rsidR="000174DD" w:rsidRDefault="000174DD" w:rsidP="00BE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129742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BC3AA1B" w14:textId="06534747" w:rsidR="00991714" w:rsidRDefault="00991714" w:rsidP="00991714">
            <w:pPr>
              <w:pStyle w:val="Footer"/>
              <w:jc w:val="center"/>
            </w:pPr>
            <w:r w:rsidRPr="00991714">
              <w:rPr>
                <w:rFonts w:ascii="Calibri" w:hAnsi="Calibri"/>
                <w:sz w:val="20"/>
                <w:szCs w:val="20"/>
              </w:rPr>
              <w:t xml:space="preserve">Page </w:t>
            </w:r>
            <w:r w:rsidRPr="00991714">
              <w:rPr>
                <w:rFonts w:ascii="Calibri" w:hAnsi="Calibri"/>
                <w:b/>
                <w:bCs/>
                <w:sz w:val="20"/>
                <w:szCs w:val="20"/>
              </w:rPr>
              <w:fldChar w:fldCharType="begin"/>
            </w:r>
            <w:r w:rsidRPr="00991714">
              <w:rPr>
                <w:rFonts w:ascii="Calibri" w:hAnsi="Calibri"/>
                <w:b/>
                <w:bCs/>
                <w:sz w:val="20"/>
                <w:szCs w:val="20"/>
              </w:rPr>
              <w:instrText xml:space="preserve"> PAGE </w:instrText>
            </w:r>
            <w:r w:rsidRPr="00991714">
              <w:rPr>
                <w:rFonts w:ascii="Calibri" w:hAnsi="Calibri"/>
                <w:b/>
                <w:bCs/>
                <w:sz w:val="20"/>
                <w:szCs w:val="20"/>
              </w:rPr>
              <w:fldChar w:fldCharType="separate"/>
            </w:r>
            <w:r w:rsidR="00B41CEC">
              <w:rPr>
                <w:rFonts w:ascii="Calibri" w:hAnsi="Calibri"/>
                <w:b/>
                <w:bCs/>
                <w:noProof/>
                <w:sz w:val="20"/>
                <w:szCs w:val="20"/>
              </w:rPr>
              <w:t>1</w:t>
            </w:r>
            <w:r w:rsidRPr="00991714">
              <w:rPr>
                <w:rFonts w:ascii="Calibri" w:hAnsi="Calibri"/>
                <w:b/>
                <w:bCs/>
                <w:sz w:val="20"/>
                <w:szCs w:val="20"/>
              </w:rPr>
              <w:fldChar w:fldCharType="end"/>
            </w:r>
            <w:r w:rsidRPr="00991714">
              <w:rPr>
                <w:rFonts w:ascii="Calibri" w:hAnsi="Calibri"/>
                <w:sz w:val="20"/>
                <w:szCs w:val="20"/>
              </w:rPr>
              <w:t xml:space="preserve"> of </w:t>
            </w:r>
            <w:r w:rsidRPr="00991714">
              <w:rPr>
                <w:rFonts w:ascii="Calibri" w:hAnsi="Calibri"/>
                <w:b/>
                <w:bCs/>
                <w:sz w:val="20"/>
                <w:szCs w:val="20"/>
              </w:rPr>
              <w:fldChar w:fldCharType="begin"/>
            </w:r>
            <w:r w:rsidRPr="00991714">
              <w:rPr>
                <w:rFonts w:ascii="Calibri" w:hAnsi="Calibri"/>
                <w:b/>
                <w:bCs/>
                <w:sz w:val="20"/>
                <w:szCs w:val="20"/>
              </w:rPr>
              <w:instrText xml:space="preserve"> NUMPAGES  </w:instrText>
            </w:r>
            <w:r w:rsidRPr="00991714">
              <w:rPr>
                <w:rFonts w:ascii="Calibri" w:hAnsi="Calibri"/>
                <w:b/>
                <w:bCs/>
                <w:sz w:val="20"/>
                <w:szCs w:val="20"/>
              </w:rPr>
              <w:fldChar w:fldCharType="separate"/>
            </w:r>
            <w:r w:rsidR="00B41CEC">
              <w:rPr>
                <w:rFonts w:ascii="Calibri" w:hAnsi="Calibri"/>
                <w:b/>
                <w:bCs/>
                <w:noProof/>
                <w:sz w:val="20"/>
                <w:szCs w:val="20"/>
              </w:rPr>
              <w:t>4</w:t>
            </w:r>
            <w:r w:rsidRPr="00991714">
              <w:rPr>
                <w:rFonts w:ascii="Calibri" w:hAnsi="Calibr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BC3AA1C" w14:textId="77777777" w:rsidR="00BE2708" w:rsidRDefault="00BE2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2E9D0" w14:textId="77777777" w:rsidR="000174DD" w:rsidRDefault="000174DD" w:rsidP="00BE2708">
      <w:pPr>
        <w:spacing w:after="0" w:line="240" w:lineRule="auto"/>
      </w:pPr>
      <w:r>
        <w:separator/>
      </w:r>
    </w:p>
  </w:footnote>
  <w:footnote w:type="continuationSeparator" w:id="0">
    <w:p w14:paraId="1893C6DC" w14:textId="77777777" w:rsidR="000174DD" w:rsidRDefault="000174DD" w:rsidP="00BE2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CB48" w14:textId="445BE26C" w:rsidR="00481A6C" w:rsidRPr="00CA472D" w:rsidRDefault="00481A6C" w:rsidP="00481A6C">
    <w:pPr>
      <w:spacing w:after="0" w:line="240" w:lineRule="auto"/>
      <w:rPr>
        <w:rFonts w:ascii="Calibri" w:hAnsi="Calibri"/>
        <w:b/>
        <w:bCs/>
        <w:sz w:val="32"/>
        <w:szCs w:val="32"/>
      </w:rPr>
    </w:pPr>
    <w:r w:rsidRPr="00CA472D">
      <w:rPr>
        <w:rFonts w:ascii="Calibri" w:hAnsi="Calibri"/>
        <w:b/>
        <w:bCs/>
        <w:noProof/>
        <w:sz w:val="32"/>
        <w:szCs w:val="32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45031" wp14:editId="47C522C5">
              <wp:simplePos x="0" y="0"/>
              <wp:positionH relativeFrom="column">
                <wp:posOffset>-784860</wp:posOffset>
              </wp:positionH>
              <wp:positionV relativeFrom="paragraph">
                <wp:posOffset>-804545</wp:posOffset>
              </wp:positionV>
              <wp:extent cx="1524000" cy="69342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0" cy="6934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B0F61E1" w14:textId="77777777" w:rsidR="00481A6C" w:rsidRDefault="00481A6C" w:rsidP="00481A6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4450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-61.8pt;margin-top:-63.35pt;width:120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" fillcolor="window" stroked="f" strokeweight=".5pt">
              <v:textbox>
                <w:txbxContent>
                  <w:p w14:paraId="7B0F61E1" w14:textId="77777777" w:rsidR="00481A6C" w:rsidRDefault="00481A6C" w:rsidP="00481A6C"/>
                </w:txbxContent>
              </v:textbox>
            </v:shape>
          </w:pict>
        </mc:Fallback>
      </mc:AlternateContent>
    </w:r>
    <w:r w:rsidRPr="00CA472D">
      <w:rPr>
        <w:rFonts w:ascii="Calibri" w:hAnsi="Calibri"/>
        <w:b/>
        <w:bCs/>
        <w:noProof/>
        <w:sz w:val="32"/>
        <w:szCs w:val="32"/>
        <w:lang w:eastAsia="en-GB"/>
      </w:rPr>
      <w:t>Faculty of Health</w:t>
    </w:r>
    <w:r w:rsidR="000539DC" w:rsidRPr="000539DC">
      <w:rPr>
        <w:rFonts w:ascii="Calibri" w:hAnsi="Calibri"/>
        <w:b/>
        <w:bCs/>
        <w:sz w:val="28"/>
        <w:szCs w:val="28"/>
      </w:rPr>
      <w:t xml:space="preserve"> </w:t>
    </w:r>
    <w:r w:rsidR="000539DC">
      <w:rPr>
        <w:rFonts w:ascii="Calibri" w:hAnsi="Calibri"/>
        <w:b/>
        <w:bCs/>
        <w:sz w:val="28"/>
        <w:szCs w:val="28"/>
      </w:rPr>
      <w:t xml:space="preserve">- </w:t>
    </w:r>
    <w:r w:rsidR="000539DC" w:rsidRPr="000E21BA">
      <w:rPr>
        <w:rFonts w:ascii="Calibri" w:hAnsi="Calibri"/>
        <w:b/>
        <w:bCs/>
        <w:sz w:val="28"/>
        <w:szCs w:val="28"/>
      </w:rPr>
      <w:t>Programme/Module</w:t>
    </w:r>
    <w:r w:rsidR="000539DC">
      <w:rPr>
        <w:rFonts w:ascii="Calibri" w:hAnsi="Calibri"/>
        <w:b/>
        <w:bCs/>
        <w:sz w:val="28"/>
        <w:szCs w:val="28"/>
      </w:rPr>
      <w:t xml:space="preserve"> Minor Change</w:t>
    </w:r>
    <w:r w:rsidR="000539DC" w:rsidRPr="000E21BA">
      <w:rPr>
        <w:rFonts w:ascii="Calibri" w:hAnsi="Calibri"/>
        <w:b/>
        <w:bCs/>
        <w:sz w:val="28"/>
        <w:szCs w:val="28"/>
      </w:rPr>
      <w:t xml:space="preserve"> Form</w:t>
    </w:r>
  </w:p>
  <w:p w14:paraId="56FFC509" w14:textId="77777777" w:rsidR="00481A6C" w:rsidRDefault="00481A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D35"/>
    <w:multiLevelType w:val="hybridMultilevel"/>
    <w:tmpl w:val="B232BB30"/>
    <w:lvl w:ilvl="0" w:tplc="29A4CC3C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C4221"/>
    <w:multiLevelType w:val="hybridMultilevel"/>
    <w:tmpl w:val="CF94F97E"/>
    <w:lvl w:ilvl="0" w:tplc="9502F0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05361"/>
    <w:multiLevelType w:val="hybridMultilevel"/>
    <w:tmpl w:val="0366CB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B80D72"/>
    <w:multiLevelType w:val="hybridMultilevel"/>
    <w:tmpl w:val="0DE6A69C"/>
    <w:lvl w:ilvl="0" w:tplc="45FA10E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6081B"/>
    <w:multiLevelType w:val="hybridMultilevel"/>
    <w:tmpl w:val="44422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7498A"/>
    <w:multiLevelType w:val="hybridMultilevel"/>
    <w:tmpl w:val="633C6282"/>
    <w:lvl w:ilvl="0" w:tplc="43600B6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962D2"/>
    <w:multiLevelType w:val="hybridMultilevel"/>
    <w:tmpl w:val="BDEA2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A0D89"/>
    <w:multiLevelType w:val="hybridMultilevel"/>
    <w:tmpl w:val="A74CBF88"/>
    <w:lvl w:ilvl="0" w:tplc="08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7A208E"/>
    <w:multiLevelType w:val="hybridMultilevel"/>
    <w:tmpl w:val="AB0691B6"/>
    <w:lvl w:ilvl="0" w:tplc="F3BE783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11093"/>
    <w:multiLevelType w:val="hybridMultilevel"/>
    <w:tmpl w:val="5622DC84"/>
    <w:lvl w:ilvl="0" w:tplc="7D4AF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519AA"/>
    <w:multiLevelType w:val="hybridMultilevel"/>
    <w:tmpl w:val="6AB4F1C4"/>
    <w:lvl w:ilvl="0" w:tplc="D346E2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6327C"/>
    <w:multiLevelType w:val="hybridMultilevel"/>
    <w:tmpl w:val="44FE1E42"/>
    <w:lvl w:ilvl="0" w:tplc="D3EA56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B7DE2"/>
    <w:multiLevelType w:val="hybridMultilevel"/>
    <w:tmpl w:val="196EE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C48DF"/>
    <w:multiLevelType w:val="hybridMultilevel"/>
    <w:tmpl w:val="9C2CF2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B704F8"/>
    <w:multiLevelType w:val="hybridMultilevel"/>
    <w:tmpl w:val="1BEA54A4"/>
    <w:lvl w:ilvl="0" w:tplc="53AC52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594837">
    <w:abstractNumId w:val="6"/>
  </w:num>
  <w:num w:numId="2" w16cid:durableId="409540955">
    <w:abstractNumId w:val="4"/>
  </w:num>
  <w:num w:numId="3" w16cid:durableId="1166743541">
    <w:abstractNumId w:val="12"/>
  </w:num>
  <w:num w:numId="4" w16cid:durableId="1638563454">
    <w:abstractNumId w:val="13"/>
  </w:num>
  <w:num w:numId="5" w16cid:durableId="1292132027">
    <w:abstractNumId w:val="7"/>
  </w:num>
  <w:num w:numId="6" w16cid:durableId="1742363364">
    <w:abstractNumId w:val="2"/>
  </w:num>
  <w:num w:numId="7" w16cid:durableId="1229152537">
    <w:abstractNumId w:val="3"/>
  </w:num>
  <w:num w:numId="8" w16cid:durableId="196966026">
    <w:abstractNumId w:val="5"/>
  </w:num>
  <w:num w:numId="9" w16cid:durableId="1573008242">
    <w:abstractNumId w:val="1"/>
  </w:num>
  <w:num w:numId="10" w16cid:durableId="1872842353">
    <w:abstractNumId w:val="11"/>
  </w:num>
  <w:num w:numId="11" w16cid:durableId="1795708651">
    <w:abstractNumId w:val="14"/>
  </w:num>
  <w:num w:numId="12" w16cid:durableId="938947842">
    <w:abstractNumId w:val="9"/>
  </w:num>
  <w:num w:numId="13" w16cid:durableId="2087652492">
    <w:abstractNumId w:val="10"/>
  </w:num>
  <w:num w:numId="14" w16cid:durableId="1533036947">
    <w:abstractNumId w:val="8"/>
  </w:num>
  <w:num w:numId="15" w16cid:durableId="128615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664"/>
    <w:rsid w:val="00004B45"/>
    <w:rsid w:val="000174DD"/>
    <w:rsid w:val="00021521"/>
    <w:rsid w:val="000445E8"/>
    <w:rsid w:val="000539DC"/>
    <w:rsid w:val="00062521"/>
    <w:rsid w:val="00077A39"/>
    <w:rsid w:val="000917CA"/>
    <w:rsid w:val="00093C23"/>
    <w:rsid w:val="000954E7"/>
    <w:rsid w:val="000A256A"/>
    <w:rsid w:val="000C32AF"/>
    <w:rsid w:val="000C730D"/>
    <w:rsid w:val="000C7C3E"/>
    <w:rsid w:val="000D1A29"/>
    <w:rsid w:val="000D7E31"/>
    <w:rsid w:val="000E21BA"/>
    <w:rsid w:val="000E49F3"/>
    <w:rsid w:val="00110B1C"/>
    <w:rsid w:val="00116933"/>
    <w:rsid w:val="0012148B"/>
    <w:rsid w:val="00122505"/>
    <w:rsid w:val="00122690"/>
    <w:rsid w:val="0013186B"/>
    <w:rsid w:val="001448E2"/>
    <w:rsid w:val="0014557D"/>
    <w:rsid w:val="00156A23"/>
    <w:rsid w:val="00175976"/>
    <w:rsid w:val="0018002A"/>
    <w:rsid w:val="0018600C"/>
    <w:rsid w:val="001A665B"/>
    <w:rsid w:val="001B0302"/>
    <w:rsid w:val="001D46CE"/>
    <w:rsid w:val="001D4DB2"/>
    <w:rsid w:val="001F6297"/>
    <w:rsid w:val="0020603E"/>
    <w:rsid w:val="00207853"/>
    <w:rsid w:val="00217B1F"/>
    <w:rsid w:val="00225CC8"/>
    <w:rsid w:val="002363FF"/>
    <w:rsid w:val="0025704B"/>
    <w:rsid w:val="00272CFB"/>
    <w:rsid w:val="00274EE6"/>
    <w:rsid w:val="0028C3EF"/>
    <w:rsid w:val="002A61B8"/>
    <w:rsid w:val="002B01A3"/>
    <w:rsid w:val="002B06CC"/>
    <w:rsid w:val="002B47C9"/>
    <w:rsid w:val="002C0098"/>
    <w:rsid w:val="002C0B0C"/>
    <w:rsid w:val="002C7717"/>
    <w:rsid w:val="002E4249"/>
    <w:rsid w:val="002F6B74"/>
    <w:rsid w:val="00301F65"/>
    <w:rsid w:val="00330A98"/>
    <w:rsid w:val="00337E49"/>
    <w:rsid w:val="00341306"/>
    <w:rsid w:val="003432D4"/>
    <w:rsid w:val="00346918"/>
    <w:rsid w:val="00357F77"/>
    <w:rsid w:val="00377504"/>
    <w:rsid w:val="0038041D"/>
    <w:rsid w:val="00391E6F"/>
    <w:rsid w:val="003B0616"/>
    <w:rsid w:val="003C404C"/>
    <w:rsid w:val="003C727B"/>
    <w:rsid w:val="003D062A"/>
    <w:rsid w:val="003F5786"/>
    <w:rsid w:val="00416791"/>
    <w:rsid w:val="0042776A"/>
    <w:rsid w:val="004333BC"/>
    <w:rsid w:val="004372E8"/>
    <w:rsid w:val="00481A6C"/>
    <w:rsid w:val="00482AD8"/>
    <w:rsid w:val="004A07CB"/>
    <w:rsid w:val="004A5E5A"/>
    <w:rsid w:val="004B7664"/>
    <w:rsid w:val="004C7724"/>
    <w:rsid w:val="004C7D90"/>
    <w:rsid w:val="004E2BAE"/>
    <w:rsid w:val="004E403C"/>
    <w:rsid w:val="00503018"/>
    <w:rsid w:val="00525347"/>
    <w:rsid w:val="0052639B"/>
    <w:rsid w:val="005304E7"/>
    <w:rsid w:val="0054701C"/>
    <w:rsid w:val="00556728"/>
    <w:rsid w:val="00571962"/>
    <w:rsid w:val="00576BD1"/>
    <w:rsid w:val="00577AA9"/>
    <w:rsid w:val="005845DD"/>
    <w:rsid w:val="00587CEA"/>
    <w:rsid w:val="00587E48"/>
    <w:rsid w:val="00594510"/>
    <w:rsid w:val="00596865"/>
    <w:rsid w:val="005A0819"/>
    <w:rsid w:val="00600369"/>
    <w:rsid w:val="006022D6"/>
    <w:rsid w:val="006102EE"/>
    <w:rsid w:val="0061700D"/>
    <w:rsid w:val="00623694"/>
    <w:rsid w:val="00635F83"/>
    <w:rsid w:val="00643DEF"/>
    <w:rsid w:val="006469C7"/>
    <w:rsid w:val="006829E2"/>
    <w:rsid w:val="006856AF"/>
    <w:rsid w:val="00687DB4"/>
    <w:rsid w:val="00696634"/>
    <w:rsid w:val="006972DA"/>
    <w:rsid w:val="006A2A31"/>
    <w:rsid w:val="006B3C9D"/>
    <w:rsid w:val="006C4D6D"/>
    <w:rsid w:val="006D0088"/>
    <w:rsid w:val="006D2319"/>
    <w:rsid w:val="006E0424"/>
    <w:rsid w:val="00706708"/>
    <w:rsid w:val="00741BED"/>
    <w:rsid w:val="007448CF"/>
    <w:rsid w:val="007535AC"/>
    <w:rsid w:val="00765EE2"/>
    <w:rsid w:val="00766684"/>
    <w:rsid w:val="00774F57"/>
    <w:rsid w:val="00782921"/>
    <w:rsid w:val="00786384"/>
    <w:rsid w:val="00794F95"/>
    <w:rsid w:val="007A6F81"/>
    <w:rsid w:val="007C74D2"/>
    <w:rsid w:val="007E111C"/>
    <w:rsid w:val="00813F3C"/>
    <w:rsid w:val="008169A8"/>
    <w:rsid w:val="00816E47"/>
    <w:rsid w:val="00837715"/>
    <w:rsid w:val="00851CD0"/>
    <w:rsid w:val="00870DD0"/>
    <w:rsid w:val="008A2E18"/>
    <w:rsid w:val="008A6D62"/>
    <w:rsid w:val="008B0417"/>
    <w:rsid w:val="008C201B"/>
    <w:rsid w:val="008C7446"/>
    <w:rsid w:val="008D0069"/>
    <w:rsid w:val="008D5D45"/>
    <w:rsid w:val="00904883"/>
    <w:rsid w:val="009065E0"/>
    <w:rsid w:val="00922E05"/>
    <w:rsid w:val="009564E3"/>
    <w:rsid w:val="009611FA"/>
    <w:rsid w:val="0096150D"/>
    <w:rsid w:val="009677A5"/>
    <w:rsid w:val="009749E9"/>
    <w:rsid w:val="00980682"/>
    <w:rsid w:val="009858BF"/>
    <w:rsid w:val="009867B3"/>
    <w:rsid w:val="00991714"/>
    <w:rsid w:val="00992372"/>
    <w:rsid w:val="009A0D73"/>
    <w:rsid w:val="009D03E8"/>
    <w:rsid w:val="009D4ACA"/>
    <w:rsid w:val="009E7986"/>
    <w:rsid w:val="009F0593"/>
    <w:rsid w:val="009F38DF"/>
    <w:rsid w:val="00A00979"/>
    <w:rsid w:val="00A1261E"/>
    <w:rsid w:val="00A22498"/>
    <w:rsid w:val="00A2478D"/>
    <w:rsid w:val="00A27C06"/>
    <w:rsid w:val="00A414FB"/>
    <w:rsid w:val="00A67BB2"/>
    <w:rsid w:val="00A86DCD"/>
    <w:rsid w:val="00A90FF5"/>
    <w:rsid w:val="00AA63DF"/>
    <w:rsid w:val="00B00816"/>
    <w:rsid w:val="00B03140"/>
    <w:rsid w:val="00B14B8C"/>
    <w:rsid w:val="00B21E47"/>
    <w:rsid w:val="00B41CEC"/>
    <w:rsid w:val="00B437C5"/>
    <w:rsid w:val="00B44243"/>
    <w:rsid w:val="00B52C6C"/>
    <w:rsid w:val="00B91327"/>
    <w:rsid w:val="00BA7066"/>
    <w:rsid w:val="00BB3410"/>
    <w:rsid w:val="00BC2A6C"/>
    <w:rsid w:val="00BD2B05"/>
    <w:rsid w:val="00BD4BC0"/>
    <w:rsid w:val="00BD6796"/>
    <w:rsid w:val="00BE2708"/>
    <w:rsid w:val="00BF69C8"/>
    <w:rsid w:val="00C034CC"/>
    <w:rsid w:val="00C04FF4"/>
    <w:rsid w:val="00C147E4"/>
    <w:rsid w:val="00C14D5A"/>
    <w:rsid w:val="00C413AF"/>
    <w:rsid w:val="00C65F28"/>
    <w:rsid w:val="00C74598"/>
    <w:rsid w:val="00C95226"/>
    <w:rsid w:val="00CA472D"/>
    <w:rsid w:val="00CB37BA"/>
    <w:rsid w:val="00CB5145"/>
    <w:rsid w:val="00CC2FE1"/>
    <w:rsid w:val="00CD7379"/>
    <w:rsid w:val="00CE0E98"/>
    <w:rsid w:val="00CF0A30"/>
    <w:rsid w:val="00D00237"/>
    <w:rsid w:val="00D243C7"/>
    <w:rsid w:val="00D24C8B"/>
    <w:rsid w:val="00D32695"/>
    <w:rsid w:val="00D45AE8"/>
    <w:rsid w:val="00D460BE"/>
    <w:rsid w:val="00D54B48"/>
    <w:rsid w:val="00D7049D"/>
    <w:rsid w:val="00D70EE6"/>
    <w:rsid w:val="00D8200C"/>
    <w:rsid w:val="00D93466"/>
    <w:rsid w:val="00D939AB"/>
    <w:rsid w:val="00D94BDF"/>
    <w:rsid w:val="00D95D21"/>
    <w:rsid w:val="00D96E9C"/>
    <w:rsid w:val="00DA6228"/>
    <w:rsid w:val="00DB12D1"/>
    <w:rsid w:val="00DB4134"/>
    <w:rsid w:val="00DC618C"/>
    <w:rsid w:val="00DE6278"/>
    <w:rsid w:val="00DF56F0"/>
    <w:rsid w:val="00E03A3D"/>
    <w:rsid w:val="00E15896"/>
    <w:rsid w:val="00E30C10"/>
    <w:rsid w:val="00E37FE6"/>
    <w:rsid w:val="00E41660"/>
    <w:rsid w:val="00E52500"/>
    <w:rsid w:val="00E74982"/>
    <w:rsid w:val="00E765D4"/>
    <w:rsid w:val="00E80D07"/>
    <w:rsid w:val="00E85569"/>
    <w:rsid w:val="00E8793A"/>
    <w:rsid w:val="00EB32D7"/>
    <w:rsid w:val="00EB4C34"/>
    <w:rsid w:val="00EB7043"/>
    <w:rsid w:val="00EC5AEB"/>
    <w:rsid w:val="00EC617A"/>
    <w:rsid w:val="00EE32B7"/>
    <w:rsid w:val="00EE6BFF"/>
    <w:rsid w:val="00EF4B8D"/>
    <w:rsid w:val="00F173CA"/>
    <w:rsid w:val="00F27204"/>
    <w:rsid w:val="00F3267A"/>
    <w:rsid w:val="00F3440C"/>
    <w:rsid w:val="00F57B15"/>
    <w:rsid w:val="00F73A96"/>
    <w:rsid w:val="00F77AB8"/>
    <w:rsid w:val="00F81F79"/>
    <w:rsid w:val="00F8357E"/>
    <w:rsid w:val="00FC74FB"/>
    <w:rsid w:val="00FD4DF2"/>
    <w:rsid w:val="00FD655E"/>
    <w:rsid w:val="00FE4C04"/>
    <w:rsid w:val="00FE7D4D"/>
    <w:rsid w:val="00FF6E41"/>
    <w:rsid w:val="02FA25B7"/>
    <w:rsid w:val="063228D3"/>
    <w:rsid w:val="0C855B8D"/>
    <w:rsid w:val="0CA16A57"/>
    <w:rsid w:val="0D32934A"/>
    <w:rsid w:val="0D8641DF"/>
    <w:rsid w:val="0E3D3AB8"/>
    <w:rsid w:val="14B6BBF5"/>
    <w:rsid w:val="17E1D26F"/>
    <w:rsid w:val="190D5C0D"/>
    <w:rsid w:val="1AE23015"/>
    <w:rsid w:val="22E970BA"/>
    <w:rsid w:val="23104819"/>
    <w:rsid w:val="2682B1AC"/>
    <w:rsid w:val="2BD0A1A7"/>
    <w:rsid w:val="2F40EA56"/>
    <w:rsid w:val="32AE7F5C"/>
    <w:rsid w:val="35F02880"/>
    <w:rsid w:val="372AF8FA"/>
    <w:rsid w:val="3B6F5464"/>
    <w:rsid w:val="3ED347CC"/>
    <w:rsid w:val="416F0F1E"/>
    <w:rsid w:val="421878C8"/>
    <w:rsid w:val="42496432"/>
    <w:rsid w:val="4D8FD047"/>
    <w:rsid w:val="5052EC92"/>
    <w:rsid w:val="51EEBCF3"/>
    <w:rsid w:val="5285AC33"/>
    <w:rsid w:val="5CBEDE48"/>
    <w:rsid w:val="5ED1A639"/>
    <w:rsid w:val="60F7F004"/>
    <w:rsid w:val="67F59EDA"/>
    <w:rsid w:val="6828D2E2"/>
    <w:rsid w:val="6AE48981"/>
    <w:rsid w:val="6BD49916"/>
    <w:rsid w:val="700BBC3E"/>
    <w:rsid w:val="72A3AF86"/>
    <w:rsid w:val="74664884"/>
    <w:rsid w:val="77C53B72"/>
    <w:rsid w:val="79C470D3"/>
    <w:rsid w:val="7DA2A041"/>
    <w:rsid w:val="7E182B82"/>
    <w:rsid w:val="7E75BB66"/>
    <w:rsid w:val="7F81DEF0"/>
    <w:rsid w:val="7F97F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3A986"/>
  <w15:docId w15:val="{1F64696B-CFA9-4DFE-A1D5-AB9DE562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7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E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708"/>
  </w:style>
  <w:style w:type="paragraph" w:styleId="Footer">
    <w:name w:val="footer"/>
    <w:basedOn w:val="Normal"/>
    <w:link w:val="FooterChar"/>
    <w:uiPriority w:val="99"/>
    <w:unhideWhenUsed/>
    <w:rsid w:val="00BE2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708"/>
  </w:style>
  <w:style w:type="paragraph" w:styleId="BalloonText">
    <w:name w:val="Balloon Text"/>
    <w:basedOn w:val="Normal"/>
    <w:link w:val="BalloonTextChar"/>
    <w:uiPriority w:val="99"/>
    <w:semiHidden/>
    <w:unhideWhenUsed/>
    <w:rsid w:val="00E37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629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1A6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77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A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AB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031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health-quality@plymouth.ac.uk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health-quality@plymouth.ac.uk" TargetMode="External"/><Relationship Id="rId17" Type="http://schemas.openxmlformats.org/officeDocument/2006/relationships/hyperlink" Target="mailto:health.quality@plymouth.ac.u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health.quality@plymouth.ac.u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alth-quality@plymouth.ac.uk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health-quality@plymouth.ac.uk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health-quality@plymouth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ed5f6d-1965-4574-9d86-b4579ebe7ed0">
      <Terms xmlns="http://schemas.microsoft.com/office/infopath/2007/PartnerControls"/>
    </lcf76f155ced4ddcb4097134ff3c332f>
    <TaxCatchAll xmlns="f67ae4dc-bd01-4e97-b43a-acf2f26595a5" xsi:nil="true"/>
    <Responsibility xmlns="74ed5f6d-1965-4574-9d86-b4579ebe7ed0">
      <UserInfo>
        <DisplayName/>
        <AccountId xsi:nil="true"/>
        <AccountType/>
      </UserInfo>
    </Responsibility>
    <Summary xmlns="74ed5f6d-1965-4574-9d86-b4579ebe7ed0" xsi:nil="true"/>
    <Reference xmlns="74ed5f6d-1965-4574-9d86-b4579ebe7ed0">true</Referenc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A3E2FE76FCA4A9D2B2E36FDEB5238" ma:contentTypeVersion="14" ma:contentTypeDescription="Create a new document." ma:contentTypeScope="" ma:versionID="63a675a74c4ee1501f0004cf12912e8c">
  <xsd:schema xmlns:xsd="http://www.w3.org/2001/XMLSchema" xmlns:xs="http://www.w3.org/2001/XMLSchema" xmlns:p="http://schemas.microsoft.com/office/2006/metadata/properties" xmlns:ns2="74ed5f6d-1965-4574-9d86-b4579ebe7ed0" xmlns:ns3="f67ae4dc-bd01-4e97-b43a-acf2f26595a5" targetNamespace="http://schemas.microsoft.com/office/2006/metadata/properties" ma:root="true" ma:fieldsID="e214df0851a9ccfbcf1ce3420951d089" ns2:_="" ns3:_="">
    <xsd:import namespace="74ed5f6d-1965-4574-9d86-b4579ebe7ed0"/>
    <xsd:import namespace="f67ae4dc-bd01-4e97-b43a-acf2f26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Summary" minOccurs="0"/>
                <xsd:element ref="ns2:Responsibility" minOccurs="0"/>
                <xsd:element ref="ns2: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5f6d-1965-4574-9d86-b4579ebe7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ummary" ma:index="19" nillable="true" ma:displayName="Summary" ma:format="Dropdown" ma:internalName="Summary">
      <xsd:simpleType>
        <xsd:restriction base="dms:Note">
          <xsd:maxLength value="255"/>
        </xsd:restriction>
      </xsd:simpleType>
    </xsd:element>
    <xsd:element name="Responsibility" ma:index="20" nillable="true" ma:displayName="Responsibility" ma:format="Dropdown" ma:list="UserInfo" ma:SharePointGroup="0" ma:internalName="Responsibilit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ference" ma:index="21" nillable="true" ma:displayName="Reference" ma:default="1" ma:format="Dropdown" ma:internalName="Referenc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e4dc-bd01-4e97-b43a-acf2f26595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893066f-d89f-4761-87dc-32ca1bb1a839}" ma:internalName="TaxCatchAll" ma:showField="CatchAllData" ma:web="f67ae4dc-bd01-4e97-b43a-acf2f26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0B954D-4DE3-494F-8D98-347F0A2273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F6A367-6E18-4972-93E4-43A6CCDE1C71}">
  <ds:schemaRefs>
    <ds:schemaRef ds:uri="http://schemas.microsoft.com/office/2006/metadata/properties"/>
    <ds:schemaRef ds:uri="http://schemas.microsoft.com/office/infopath/2007/PartnerControls"/>
    <ds:schemaRef ds:uri="01cd0717-ff94-4213-8694-515c9108a5f8"/>
    <ds:schemaRef ds:uri="89e50f9b-d687-48d2-ac14-a850e9ea868f"/>
  </ds:schemaRefs>
</ds:datastoreItem>
</file>

<file path=customXml/itemProps3.xml><?xml version="1.0" encoding="utf-8"?>
<ds:datastoreItem xmlns:ds="http://schemas.openxmlformats.org/officeDocument/2006/customXml" ds:itemID="{29BE11DA-9D8A-45E5-97A4-E0802B6620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C5CFF9-CA26-400E-B3AC-9A909B6BEF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851</Words>
  <Characters>4854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lharvey</dc:creator>
  <cp:lastModifiedBy>Jackie Hunt</cp:lastModifiedBy>
  <cp:revision>2</cp:revision>
  <cp:lastPrinted>2015-06-02T14:11:00Z</cp:lastPrinted>
  <dcterms:created xsi:type="dcterms:W3CDTF">2024-03-13T11:58:00Z</dcterms:created>
  <dcterms:modified xsi:type="dcterms:W3CDTF">2024-03-13T11:58:00Z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0x010100337A3E2FE76FCA4A9D2B2E36FDEB5238</vt:lpwstr>
  </property>
  <property fmtid="{D5CDD505-2E9C-101B-9397-08002B2CF9AE}" pid="3" name="PcmdKeywords">
    <vt:lpwstr>3;#BMBS|c08d2854-6260-4dda-ad46-7b4fa5de6b84</vt:lpwstr>
  </property>
  <property fmtid="{D5CDD505-2E9C-101B-9397-08002B2CF9AE}" pid="4" name="MediaServiceImageTags">
    <vt:lpwstr/>
  </property>
</Properties>
</file>