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50" w:type="pct"/>
        <w:tblLayout w:type="fixed"/>
        <w:tblCellMar>
          <w:left w:w="10" w:type="dxa"/>
          <w:right w:w="10" w:type="dxa"/>
        </w:tblCellMar>
        <w:tblLook w:val="0000" w:firstRow="0" w:lastRow="0" w:firstColumn="0" w:lastColumn="0" w:noHBand="0" w:noVBand="0"/>
      </w:tblPr>
      <w:tblGrid>
        <w:gridCol w:w="3956"/>
        <w:gridCol w:w="6697"/>
      </w:tblGrid>
      <w:tr w:rsidR="009E5703" w14:paraId="71EAE424" w14:textId="77777777">
        <w:tblPrEx>
          <w:tblCellMar>
            <w:top w:w="0" w:type="dxa"/>
            <w:bottom w:w="0" w:type="dxa"/>
          </w:tblCellMar>
        </w:tblPrEx>
        <w:trPr>
          <w:trHeight w:val="639"/>
        </w:trPr>
        <w:tc>
          <w:tcPr>
            <w:tcW w:w="3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AE422" w14:textId="61059688" w:rsidR="009E5703" w:rsidRDefault="00C73738">
            <w:pPr>
              <w:spacing w:line="240" w:lineRule="auto"/>
              <w:ind w:firstLine="0"/>
            </w:pPr>
            <w:r>
              <w:rPr>
                <w:rFonts w:cs="Arial"/>
                <w:lang w:val="fr-FR"/>
              </w:rPr>
              <w:t xml:space="preserve">Module Code: </w:t>
            </w:r>
            <w:r>
              <w:rPr>
                <w:rFonts w:cs="Arial"/>
                <w:lang w:val="fr-FR"/>
              </w:rPr>
              <w:br/>
            </w:r>
            <w:r>
              <w:rPr>
                <w:rFonts w:cs="Arial"/>
                <w:color w:val="808080"/>
                <w:lang w:val="fr-FR"/>
              </w:rPr>
              <w:t>e.g., PSYC</w:t>
            </w:r>
            <w:r w:rsidR="005E0BD6">
              <w:rPr>
                <w:rFonts w:cs="Arial"/>
                <w:color w:val="808080"/>
                <w:lang w:val="fr-FR"/>
              </w:rPr>
              <w:t>520</w:t>
            </w:r>
          </w:p>
        </w:tc>
        <w:tc>
          <w:tcPr>
            <w:tcW w:w="6700" w:type="dxa"/>
            <w:vMerge w:val="restart"/>
            <w:tcBorders>
              <w:left w:val="single" w:sz="4" w:space="0" w:color="000000"/>
            </w:tcBorders>
            <w:tcMar>
              <w:top w:w="0" w:type="dxa"/>
              <w:left w:w="108" w:type="dxa"/>
              <w:bottom w:w="0" w:type="dxa"/>
              <w:right w:w="108" w:type="dxa"/>
            </w:tcMar>
          </w:tcPr>
          <w:p w14:paraId="71EAE423" w14:textId="77777777" w:rsidR="009E5703" w:rsidRDefault="00C73738">
            <w:pPr>
              <w:spacing w:line="240" w:lineRule="auto"/>
              <w:jc w:val="right"/>
            </w:pPr>
            <w:r>
              <w:rPr>
                <w:rFonts w:cs="Arial"/>
                <w:noProof/>
              </w:rPr>
              <w:drawing>
                <wp:inline distT="0" distB="0" distL="0" distR="0" wp14:anchorId="71EAE422" wp14:editId="71EAE423">
                  <wp:extent cx="2529719" cy="949320"/>
                  <wp:effectExtent l="0" t="0" r="0" b="0"/>
                  <wp:docPr id="285404396" name="Picture 2" descr="University of Plymouth School of Psychology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529719" cy="949320"/>
                          </a:xfrm>
                          <a:prstGeom prst="rect">
                            <a:avLst/>
                          </a:prstGeom>
                          <a:noFill/>
                          <a:ln>
                            <a:noFill/>
                            <a:prstDash/>
                          </a:ln>
                        </pic:spPr>
                      </pic:pic>
                    </a:graphicData>
                  </a:graphic>
                </wp:inline>
              </w:drawing>
            </w:r>
          </w:p>
        </w:tc>
      </w:tr>
      <w:tr w:rsidR="009E5703" w14:paraId="71EAE427" w14:textId="77777777">
        <w:tblPrEx>
          <w:tblCellMar>
            <w:top w:w="0" w:type="dxa"/>
            <w:bottom w:w="0" w:type="dxa"/>
          </w:tblCellMar>
        </w:tblPrEx>
        <w:trPr>
          <w:trHeight w:val="743"/>
        </w:trPr>
        <w:tc>
          <w:tcPr>
            <w:tcW w:w="3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AE425" w14:textId="77777777" w:rsidR="009E5703" w:rsidRDefault="00C73738">
            <w:pPr>
              <w:spacing w:line="240" w:lineRule="auto"/>
              <w:ind w:firstLine="0"/>
            </w:pPr>
            <w:r>
              <w:rPr>
                <w:rFonts w:cs="Arial"/>
              </w:rPr>
              <w:t>Assessment Name:</w:t>
            </w:r>
            <w:r>
              <w:rPr>
                <w:rFonts w:cs="Arial"/>
              </w:rPr>
              <w:br/>
            </w:r>
            <w:r>
              <w:rPr>
                <w:rFonts w:cs="Arial"/>
                <w:color w:val="808080"/>
              </w:rPr>
              <w:t>e.g., Coursework</w:t>
            </w:r>
          </w:p>
        </w:tc>
        <w:tc>
          <w:tcPr>
            <w:tcW w:w="6700" w:type="dxa"/>
            <w:vMerge/>
            <w:tcBorders>
              <w:left w:val="single" w:sz="4" w:space="0" w:color="000000"/>
            </w:tcBorders>
            <w:tcMar>
              <w:top w:w="0" w:type="dxa"/>
              <w:left w:w="108" w:type="dxa"/>
              <w:bottom w:w="0" w:type="dxa"/>
              <w:right w:w="108" w:type="dxa"/>
            </w:tcMar>
          </w:tcPr>
          <w:p w14:paraId="71EAE426" w14:textId="77777777" w:rsidR="00C73738" w:rsidRDefault="00C73738">
            <w:pPr>
              <w:suppressAutoHyphens w:val="0"/>
              <w:spacing w:line="240" w:lineRule="auto"/>
              <w:ind w:firstLine="0"/>
            </w:pPr>
          </w:p>
        </w:tc>
      </w:tr>
    </w:tbl>
    <w:p w14:paraId="71EAE428" w14:textId="77777777" w:rsidR="009E5703" w:rsidRDefault="00C73738">
      <w:pPr>
        <w:spacing w:before="240" w:line="240" w:lineRule="auto"/>
        <w:ind w:firstLine="0"/>
        <w:jc w:val="center"/>
      </w:pPr>
      <w:r>
        <w:rPr>
          <w:rFonts w:cs="Arial"/>
          <w:sz w:val="20"/>
        </w:rPr>
        <w:t xml:space="preserve">Please note that University Academic Regulations are available under Rules and Regulations on the University website </w:t>
      </w:r>
      <w:hyperlink r:id="rId7" w:history="1">
        <w:r>
          <w:rPr>
            <w:rStyle w:val="Hyperlink"/>
            <w:rFonts w:cs="Arial"/>
            <w:sz w:val="20"/>
          </w:rPr>
          <w:t>www.plymouth.ac.uk/studenthandbook</w:t>
        </w:r>
      </w:hyperlink>
      <w:r>
        <w:rPr>
          <w:rFonts w:cs="Arial"/>
          <w:sz w:val="20"/>
        </w:rPr>
        <w:t>.</w:t>
      </w:r>
    </w:p>
    <w:p w14:paraId="71EAE429" w14:textId="77777777" w:rsidR="009E5703" w:rsidRDefault="00C73738">
      <w:pPr>
        <w:pStyle w:val="Heading1"/>
      </w:pPr>
      <w:r>
        <w:t>Before completing your work, make sure that you have read the assessment criteria on the DLE page and the School of Psychology generic marking criteria.</w:t>
      </w:r>
    </w:p>
    <w:tbl>
      <w:tblPr>
        <w:tblW w:w="10616" w:type="dxa"/>
        <w:tblInd w:w="1" w:type="dxa"/>
        <w:tblLayout w:type="fixed"/>
        <w:tblCellMar>
          <w:left w:w="10" w:type="dxa"/>
          <w:right w:w="10" w:type="dxa"/>
        </w:tblCellMar>
        <w:tblLook w:val="0000" w:firstRow="0" w:lastRow="0" w:firstColumn="0" w:lastColumn="0" w:noHBand="0" w:noVBand="0"/>
      </w:tblPr>
      <w:tblGrid>
        <w:gridCol w:w="3068"/>
        <w:gridCol w:w="7548"/>
      </w:tblGrid>
      <w:tr w:rsidR="009E5703" w14:paraId="71EAE42C" w14:textId="77777777">
        <w:tblPrEx>
          <w:tblCellMar>
            <w:top w:w="0" w:type="dxa"/>
            <w:bottom w:w="0" w:type="dxa"/>
          </w:tblCellMar>
        </w:tblPrEx>
        <w:trPr>
          <w:trHeight w:val="600"/>
        </w:trPr>
        <w:tc>
          <w:tcPr>
            <w:tcW w:w="306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1EAE42A" w14:textId="77777777" w:rsidR="009E5703" w:rsidRDefault="00C73738">
            <w:pPr>
              <w:spacing w:line="240" w:lineRule="auto"/>
              <w:ind w:firstLine="0"/>
            </w:pPr>
            <w:r>
              <w:rPr>
                <w:rFonts w:cs="Arial"/>
                <w:i/>
                <w:iCs/>
                <w:sz w:val="20"/>
                <w:szCs w:val="20"/>
              </w:rPr>
              <w:t xml:space="preserve">Essay Title or </w:t>
            </w:r>
            <w:r>
              <w:rPr>
                <w:rFonts w:eastAsia="Arial" w:cs="Arial"/>
                <w:i/>
                <w:iCs/>
                <w:sz w:val="19"/>
                <w:szCs w:val="19"/>
              </w:rPr>
              <w:t>Question Number</w:t>
            </w:r>
          </w:p>
        </w:tc>
        <w:tc>
          <w:tcPr>
            <w:tcW w:w="754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1EAE42B" w14:textId="77777777" w:rsidR="009E5703" w:rsidRDefault="00C73738">
            <w:pPr>
              <w:spacing w:line="240" w:lineRule="auto"/>
              <w:ind w:firstLine="0"/>
            </w:pPr>
            <w:r>
              <w:rPr>
                <w:rFonts w:cs="Arial"/>
                <w:color w:val="808080"/>
                <w:sz w:val="20"/>
                <w:szCs w:val="20"/>
              </w:rPr>
              <w:t>Give the essay title or question number here so you do not need to include it in the text of your submission.</w:t>
            </w:r>
          </w:p>
        </w:tc>
      </w:tr>
      <w:tr w:rsidR="009E5703" w14:paraId="71EAE430" w14:textId="77777777">
        <w:tblPrEx>
          <w:tblCellMar>
            <w:top w:w="0" w:type="dxa"/>
            <w:bottom w:w="0" w:type="dxa"/>
          </w:tblCellMar>
        </w:tblPrEx>
        <w:trPr>
          <w:trHeight w:val="1395"/>
        </w:trPr>
        <w:tc>
          <w:tcPr>
            <w:tcW w:w="3068"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71EAE42D" w14:textId="77777777" w:rsidR="009E5703" w:rsidRDefault="00C73738">
            <w:pPr>
              <w:spacing w:line="240" w:lineRule="auto"/>
              <w:ind w:firstLine="0"/>
            </w:pPr>
            <w:r>
              <w:rPr>
                <w:rFonts w:cs="Arial"/>
                <w:b/>
                <w:bCs/>
                <w:sz w:val="20"/>
                <w:szCs w:val="20"/>
              </w:rPr>
              <w:t>Please help the marker give you useful, personally-tailored, feedback</w:t>
            </w:r>
            <w:r>
              <w:rPr>
                <w:rFonts w:cs="Arial"/>
                <w:i/>
                <w:iCs/>
                <w:sz w:val="20"/>
                <w:szCs w:val="20"/>
              </w:rPr>
              <w:t>.</w:t>
            </w:r>
          </w:p>
          <w:p w14:paraId="71EAE42E" w14:textId="77777777" w:rsidR="009E5703" w:rsidRDefault="00C73738">
            <w:pPr>
              <w:spacing w:line="240" w:lineRule="auto"/>
              <w:ind w:firstLine="0"/>
            </w:pPr>
            <w:r>
              <w:rPr>
                <w:rFonts w:cs="Arial"/>
                <w:i/>
                <w:iCs/>
                <w:sz w:val="20"/>
                <w:szCs w:val="20"/>
              </w:rPr>
              <w:t xml:space="preserve">Nothing you </w:t>
            </w:r>
            <w:r>
              <w:rPr>
                <w:rFonts w:cs="Arial"/>
                <w:i/>
                <w:iCs/>
                <w:sz w:val="20"/>
                <w:szCs w:val="20"/>
              </w:rPr>
              <w:t>write here will affect your mark.</w:t>
            </w:r>
            <w:r>
              <w:rPr>
                <w:i/>
                <w:iCs/>
              </w:rPr>
              <w:br/>
            </w:r>
          </w:p>
        </w:tc>
        <w:tc>
          <w:tcPr>
            <w:tcW w:w="754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71EAE42F" w14:textId="77777777" w:rsidR="009E5703" w:rsidRDefault="00C73738">
            <w:pPr>
              <w:spacing w:line="240" w:lineRule="auto"/>
              <w:ind w:firstLine="0"/>
            </w:pPr>
            <w:r>
              <w:rPr>
                <w:rFonts w:cs="Arial"/>
                <w:color w:val="808080"/>
                <w:sz w:val="20"/>
                <w:szCs w:val="20"/>
              </w:rPr>
              <w:t>Describe how you have responded to previous feedback and note any aspects you want specific feedback on for this work. What feedback would be most helpful? e.g. “</w:t>
            </w:r>
            <w:r>
              <w:rPr>
                <w:rFonts w:cs="Arial"/>
                <w:i/>
                <w:iCs/>
                <w:color w:val="808080"/>
                <w:sz w:val="20"/>
                <w:szCs w:val="20"/>
              </w:rPr>
              <w:t>My last feedback commented on my paragraph structure so I have tried to make every paragraph contain a Point, Evidence, Evaluation and Linking sentences”.</w:t>
            </w:r>
            <w:r>
              <w:rPr>
                <w:rFonts w:cs="Arial"/>
                <w:b/>
                <w:bCs/>
              </w:rPr>
              <w:t xml:space="preserve"> </w:t>
            </w:r>
            <w:r>
              <w:rPr>
                <w:rFonts w:cs="Arial"/>
                <w:b/>
                <w:bCs/>
              </w:rPr>
              <w:br/>
            </w:r>
            <w:r>
              <w:rPr>
                <w:rFonts w:cs="Arial"/>
                <w:b/>
                <w:sz w:val="20"/>
                <w:szCs w:val="20"/>
              </w:rPr>
              <w:t>Please do fill this in, it really helps markers to provide helpful feedback.</w:t>
            </w:r>
          </w:p>
        </w:tc>
      </w:tr>
    </w:tbl>
    <w:p w14:paraId="71EAE431" w14:textId="77777777" w:rsidR="009E5703" w:rsidRDefault="00C73738">
      <w:pPr>
        <w:spacing w:line="240" w:lineRule="auto"/>
        <w:ind w:firstLine="0"/>
        <w:rPr>
          <w:rFonts w:cs="Arial"/>
          <w:i/>
          <w:iCs/>
          <w:sz w:val="20"/>
          <w:szCs w:val="20"/>
        </w:rPr>
      </w:pPr>
      <w:r>
        <w:rPr>
          <w:rFonts w:cs="Arial"/>
          <w:i/>
          <w:iCs/>
          <w:sz w:val="20"/>
          <w:szCs w:val="20"/>
        </w:rPr>
        <w:br/>
      </w:r>
      <w:r>
        <w:rPr>
          <w:rFonts w:cs="Arial"/>
          <w:i/>
          <w:iCs/>
          <w:sz w:val="20"/>
          <w:szCs w:val="20"/>
        </w:rPr>
        <w:t xml:space="preserve">Note: If this template is used for an examination or alternative </w:t>
      </w:r>
      <w:r>
        <w:rPr>
          <w:rFonts w:cs="Arial"/>
          <w:i/>
          <w:iCs/>
          <w:sz w:val="20"/>
          <w:szCs w:val="20"/>
        </w:rPr>
        <w:t>assessment, no Feedback or Comments can be given here</w:t>
      </w:r>
    </w:p>
    <w:p w14:paraId="71EAE432" w14:textId="77777777" w:rsidR="009E5703" w:rsidRDefault="00C73738">
      <w:pPr>
        <w:spacing w:before="360" w:after="120" w:line="240" w:lineRule="auto"/>
        <w:ind w:firstLine="0"/>
      </w:pPr>
      <w:r>
        <w:rPr>
          <w:rFonts w:cs="Arial"/>
          <w:b/>
          <w:bCs/>
        </w:rPr>
        <w:t>Marker’s Comments:</w:t>
      </w:r>
    </w:p>
    <w:tbl>
      <w:tblPr>
        <w:tblW w:w="4950" w:type="pct"/>
        <w:tblLayout w:type="fixed"/>
        <w:tblCellMar>
          <w:left w:w="10" w:type="dxa"/>
          <w:right w:w="10" w:type="dxa"/>
        </w:tblCellMar>
        <w:tblLook w:val="0000" w:firstRow="0" w:lastRow="0" w:firstColumn="0" w:lastColumn="0" w:noHBand="0" w:noVBand="0"/>
      </w:tblPr>
      <w:tblGrid>
        <w:gridCol w:w="10658"/>
      </w:tblGrid>
      <w:tr w:rsidR="009E5703" w14:paraId="71EAE434" w14:textId="77777777">
        <w:tblPrEx>
          <w:tblCellMar>
            <w:top w:w="0" w:type="dxa"/>
            <w:bottom w:w="0" w:type="dxa"/>
          </w:tblCellMar>
        </w:tblPrEx>
        <w:trPr>
          <w:trHeight w:val="3304"/>
        </w:trPr>
        <w:tc>
          <w:tcPr>
            <w:tcW w:w="10658" w:type="dxa"/>
            <w:tcBorders>
              <w:top w:val="single" w:sz="4" w:space="0" w:color="000000"/>
              <w:bottom w:val="single" w:sz="4" w:space="0" w:color="000000"/>
            </w:tcBorders>
            <w:tcMar>
              <w:top w:w="0" w:type="dxa"/>
              <w:left w:w="108" w:type="dxa"/>
              <w:bottom w:w="0" w:type="dxa"/>
              <w:right w:w="108" w:type="dxa"/>
            </w:tcMar>
          </w:tcPr>
          <w:p w14:paraId="71EAE433" w14:textId="77777777" w:rsidR="009E5703" w:rsidRDefault="00C73738">
            <w:pPr>
              <w:tabs>
                <w:tab w:val="left" w:pos="2190"/>
                <w:tab w:val="center" w:pos="4274"/>
              </w:tabs>
              <w:ind w:firstLine="0"/>
              <w:rPr>
                <w:rFonts w:cs="Arial"/>
                <w:b/>
                <w:bCs/>
                <w:sz w:val="20"/>
              </w:rPr>
            </w:pPr>
            <w:r>
              <w:rPr>
                <w:rFonts w:cs="Arial"/>
                <w:b/>
                <w:bCs/>
                <w:sz w:val="20"/>
              </w:rPr>
              <w:t>What you did well:</w:t>
            </w:r>
          </w:p>
        </w:tc>
      </w:tr>
      <w:tr w:rsidR="009E5703" w14:paraId="71EAE436" w14:textId="77777777">
        <w:tblPrEx>
          <w:tblCellMar>
            <w:top w:w="0" w:type="dxa"/>
            <w:bottom w:w="0" w:type="dxa"/>
          </w:tblCellMar>
        </w:tblPrEx>
        <w:trPr>
          <w:trHeight w:val="3549"/>
        </w:trPr>
        <w:tc>
          <w:tcPr>
            <w:tcW w:w="10658" w:type="dxa"/>
            <w:tcBorders>
              <w:top w:val="single" w:sz="4" w:space="0" w:color="000000"/>
              <w:bottom w:val="single" w:sz="4" w:space="0" w:color="000000"/>
            </w:tcBorders>
            <w:tcMar>
              <w:top w:w="0" w:type="dxa"/>
              <w:left w:w="108" w:type="dxa"/>
              <w:bottom w:w="0" w:type="dxa"/>
              <w:right w:w="108" w:type="dxa"/>
            </w:tcMar>
          </w:tcPr>
          <w:p w14:paraId="71EAE435" w14:textId="77777777" w:rsidR="009E5703" w:rsidRDefault="00C73738">
            <w:pPr>
              <w:tabs>
                <w:tab w:val="left" w:pos="2190"/>
                <w:tab w:val="center" w:pos="4274"/>
              </w:tabs>
              <w:ind w:firstLine="0"/>
              <w:rPr>
                <w:rFonts w:cs="Arial"/>
                <w:b/>
                <w:bCs/>
                <w:sz w:val="20"/>
              </w:rPr>
            </w:pPr>
            <w:r>
              <w:rPr>
                <w:rFonts w:cs="Arial"/>
                <w:b/>
                <w:bCs/>
                <w:sz w:val="20"/>
              </w:rPr>
              <w:t>Areas for improvement:</w:t>
            </w:r>
          </w:p>
        </w:tc>
      </w:tr>
    </w:tbl>
    <w:p w14:paraId="71EAE437" w14:textId="77777777" w:rsidR="009E5703" w:rsidRDefault="009E5703">
      <w:pPr>
        <w:spacing w:line="240" w:lineRule="auto"/>
        <w:ind w:firstLine="0"/>
        <w:rPr>
          <w:bCs/>
        </w:rPr>
      </w:pPr>
    </w:p>
    <w:p w14:paraId="71EAE438" w14:textId="77777777" w:rsidR="009E5703" w:rsidRDefault="00C73738">
      <w:pPr>
        <w:spacing w:line="240" w:lineRule="auto"/>
        <w:ind w:firstLine="0"/>
        <w:rPr>
          <w:bCs/>
        </w:rPr>
        <w:sectPr w:rsidR="009E5703">
          <w:footerReference w:type="default" r:id="rId8"/>
          <w:pgSz w:w="11900" w:h="16840"/>
          <w:pgMar w:top="284" w:right="567" w:bottom="567" w:left="567" w:header="720" w:footer="284" w:gutter="0"/>
          <w:cols w:space="720"/>
        </w:sectPr>
      </w:pPr>
      <w:r>
        <w:rPr>
          <w:bCs/>
        </w:rPr>
        <w:t>Please remember to check the DLE for a document providing Generic Feedback in addition to your personal feedback given here. If after reading these documents you want further personal feedback or if you have any questions about the assessment, then contact the Module Leader directly or make an appointment during their office hours (see the School web page).</w:t>
      </w:r>
    </w:p>
    <w:p w14:paraId="71EAE439" w14:textId="77777777" w:rsidR="009E5703" w:rsidRDefault="009E5703">
      <w:pPr>
        <w:ind w:firstLine="0"/>
      </w:pPr>
    </w:p>
    <w:p w14:paraId="71EAE43A" w14:textId="77777777" w:rsidR="009E5703" w:rsidRDefault="00C73738">
      <w:pPr>
        <w:pStyle w:val="NormalWeb"/>
        <w:shd w:val="clear" w:color="auto" w:fill="F2F2F2"/>
        <w:spacing w:before="147" w:after="147" w:line="240" w:lineRule="auto"/>
      </w:pPr>
      <w:r>
        <w:rPr>
          <w:rFonts w:ascii="Arial" w:hAnsi="Arial" w:cs="Arial"/>
          <w:b/>
          <w:bCs/>
          <w:color w:val="222222"/>
          <w:spacing w:val="-16"/>
          <w:sz w:val="54"/>
          <w:szCs w:val="54"/>
        </w:rPr>
        <w:t xml:space="preserve">Mark scheme for main </w:t>
      </w:r>
      <w:r>
        <w:rPr>
          <w:rFonts w:ascii="Arial" w:hAnsi="Arial" w:cs="Arial"/>
          <w:b/>
          <w:bCs/>
          <w:color w:val="222222"/>
          <w:spacing w:val="-16"/>
          <w:sz w:val="54"/>
          <w:szCs w:val="54"/>
        </w:rPr>
        <w:t>report</w:t>
      </w:r>
    </w:p>
    <w:p w14:paraId="71EAE43B" w14:textId="77777777" w:rsidR="009E5703" w:rsidRDefault="009E5703">
      <w:pPr>
        <w:pStyle w:val="NormalWeb"/>
        <w:shd w:val="clear" w:color="auto" w:fill="F2F2F2"/>
        <w:spacing w:before="147" w:after="240" w:line="240" w:lineRule="auto"/>
      </w:pPr>
    </w:p>
    <w:p w14:paraId="71EAE43C" w14:textId="77777777" w:rsidR="009E5703" w:rsidRDefault="00C73738">
      <w:pPr>
        <w:pStyle w:val="NormalWeb"/>
        <w:shd w:val="clear" w:color="auto" w:fill="F2F2F2"/>
        <w:spacing w:before="147" w:after="227" w:line="240" w:lineRule="auto"/>
      </w:pPr>
      <w:r>
        <w:rPr>
          <w:rFonts w:ascii="Arial" w:hAnsi="Arial" w:cs="Arial"/>
          <w:color w:val="373737"/>
        </w:rPr>
        <w:t>The mark scheme is available at:</w:t>
      </w:r>
    </w:p>
    <w:p w14:paraId="71EAE43D" w14:textId="77777777" w:rsidR="009E5703" w:rsidRDefault="00C73738">
      <w:pPr>
        <w:pStyle w:val="NormalWeb"/>
        <w:shd w:val="clear" w:color="auto" w:fill="F2F2F2"/>
        <w:spacing w:before="147" w:after="227" w:line="240" w:lineRule="auto"/>
      </w:pPr>
      <w:r>
        <w:rPr>
          <w:rFonts w:ascii="Arial" w:hAnsi="Arial" w:cs="Arial"/>
          <w:color w:val="373737"/>
          <w:u w:val="single"/>
        </w:rPr>
        <w:t>https://www.andywills.info/rmip/eg-student/report-mark-scheme.html</w:t>
      </w:r>
    </w:p>
    <w:p w14:paraId="71EAE43E" w14:textId="77777777" w:rsidR="009E5703" w:rsidRDefault="00C73738">
      <w:pPr>
        <w:pStyle w:val="NormalWeb"/>
        <w:shd w:val="clear" w:color="auto" w:fill="F2F2F2"/>
        <w:spacing w:before="147" w:after="227" w:line="240" w:lineRule="auto"/>
      </w:pPr>
      <w:r>
        <w:rPr>
          <w:rFonts w:ascii="Arial" w:hAnsi="Arial" w:cs="Arial"/>
          <w:color w:val="373737"/>
        </w:rPr>
        <w:t>A sample report is available here:</w:t>
      </w:r>
    </w:p>
    <w:p w14:paraId="71EAE43F" w14:textId="77777777" w:rsidR="009E5703" w:rsidRDefault="00C73738">
      <w:pPr>
        <w:pStyle w:val="NormalWeb"/>
        <w:shd w:val="clear" w:color="auto" w:fill="F2F2F2"/>
        <w:spacing w:before="147" w:after="227" w:line="240" w:lineRule="auto"/>
      </w:pPr>
      <w:r>
        <w:rPr>
          <w:rFonts w:ascii="Arial" w:hAnsi="Arial" w:cs="Arial"/>
          <w:color w:val="373737"/>
        </w:rPr>
        <w:t>https://www.andywills.info/rmip/eg-student/report-eg.odt</w:t>
      </w:r>
    </w:p>
    <w:p w14:paraId="71EAE440" w14:textId="77777777" w:rsidR="009E5703" w:rsidRDefault="009E5703">
      <w:pPr>
        <w:pStyle w:val="NormalWeb"/>
        <w:spacing w:before="0" w:after="0" w:line="240" w:lineRule="auto"/>
      </w:pPr>
    </w:p>
    <w:p w14:paraId="71EAE441" w14:textId="77777777" w:rsidR="009E5703" w:rsidRDefault="00C73738">
      <w:r>
        <w:t xml:space="preserve">You can delete this text, but if you start </w:t>
      </w:r>
      <w:r>
        <w:t xml:space="preserve">writing in this ‘Normal’ style paragraph then your text will be correctly formatted, as Arial 12 point, double spaced, with 1cm left margin and 4cm right margin (for marker’s comments). Please be aware that overlength essays will be penalised. Save your work as a PDF file before uploading. After uploading, </w:t>
      </w:r>
      <w:r>
        <w:rPr>
          <w:b/>
          <w:bCs/>
        </w:rPr>
        <w:t>always download your submission</w:t>
      </w:r>
      <w:r>
        <w:t xml:space="preserve"> to check that you submitted the correct file.</w:t>
      </w:r>
    </w:p>
    <w:p w14:paraId="71EAE442" w14:textId="77777777" w:rsidR="009E5703" w:rsidRDefault="009E5703">
      <w:pPr>
        <w:pStyle w:val="NormalWeb"/>
        <w:spacing w:before="0" w:after="0" w:line="240" w:lineRule="auto"/>
      </w:pPr>
    </w:p>
    <w:p w14:paraId="71EAE443" w14:textId="77777777" w:rsidR="009E5703" w:rsidRDefault="009E5703">
      <w:pPr>
        <w:pStyle w:val="NormalWeb"/>
        <w:spacing w:before="0" w:after="0" w:line="240" w:lineRule="auto"/>
      </w:pPr>
    </w:p>
    <w:p w14:paraId="71EAE444" w14:textId="77777777" w:rsidR="009E5703" w:rsidRDefault="009E5703">
      <w:pPr>
        <w:pStyle w:val="NormalWeb"/>
        <w:spacing w:before="0" w:after="0" w:line="240" w:lineRule="auto"/>
      </w:pPr>
    </w:p>
    <w:p w14:paraId="71EAE445" w14:textId="77777777" w:rsidR="009E5703" w:rsidRDefault="009E5703">
      <w:pPr>
        <w:pStyle w:val="NormalWeb"/>
        <w:spacing w:before="0" w:after="0" w:line="240" w:lineRule="auto"/>
      </w:pPr>
    </w:p>
    <w:p w14:paraId="71EAE446" w14:textId="77777777" w:rsidR="009E5703" w:rsidRDefault="009E5703">
      <w:pPr>
        <w:pStyle w:val="NormalWeb"/>
        <w:spacing w:before="0" w:after="0" w:line="240" w:lineRule="auto"/>
      </w:pPr>
    </w:p>
    <w:p w14:paraId="71EAE447" w14:textId="77777777" w:rsidR="009E5703" w:rsidRDefault="009E5703">
      <w:pPr>
        <w:pStyle w:val="NormalWeb"/>
        <w:spacing w:before="0" w:after="0" w:line="240" w:lineRule="auto"/>
      </w:pPr>
    </w:p>
    <w:p w14:paraId="71EAE448" w14:textId="77777777" w:rsidR="009E5703" w:rsidRDefault="009E5703">
      <w:pPr>
        <w:pStyle w:val="NormalWeb"/>
        <w:pageBreakBefore/>
        <w:spacing w:before="0" w:after="0"/>
      </w:pPr>
    </w:p>
    <w:p w14:paraId="71EAE449" w14:textId="77777777" w:rsidR="009E5703" w:rsidRDefault="009E5703">
      <w:pPr>
        <w:pStyle w:val="NormalWeb"/>
        <w:spacing w:before="0" w:after="0"/>
        <w:jc w:val="center"/>
      </w:pPr>
    </w:p>
    <w:p w14:paraId="71EAE44A" w14:textId="77777777" w:rsidR="009E5703" w:rsidRDefault="009E5703">
      <w:pPr>
        <w:pStyle w:val="NormalWeb"/>
        <w:spacing w:before="0" w:after="0"/>
        <w:jc w:val="center"/>
      </w:pPr>
    </w:p>
    <w:p w14:paraId="71EAE44B" w14:textId="77777777" w:rsidR="009E5703" w:rsidRDefault="00C73738">
      <w:pPr>
        <w:pStyle w:val="NormalWeb"/>
        <w:spacing w:before="0" w:after="0"/>
        <w:jc w:val="center"/>
      </w:pPr>
      <w:r>
        <w:rPr>
          <w:rFonts w:ascii="Arial" w:hAnsi="Arial" w:cs="Arial"/>
        </w:rPr>
        <w:t>Report Title</w:t>
      </w:r>
    </w:p>
    <w:p w14:paraId="71EAE44C" w14:textId="77777777" w:rsidR="009E5703" w:rsidRDefault="009E5703">
      <w:pPr>
        <w:pStyle w:val="NormalWeb"/>
        <w:spacing w:before="0" w:after="0"/>
        <w:jc w:val="center"/>
      </w:pPr>
    </w:p>
    <w:p w14:paraId="71EAE44D" w14:textId="77777777" w:rsidR="009E5703" w:rsidRDefault="00C73738">
      <w:pPr>
        <w:pStyle w:val="NormalWeb"/>
        <w:spacing w:before="0" w:after="0"/>
      </w:pPr>
      <w:r>
        <w:rPr>
          <w:rFonts w:ascii="Arial" w:hAnsi="Arial" w:cs="Arial"/>
          <w:i/>
          <w:iCs/>
        </w:rPr>
        <w:t>The only thing that should appear on this page is your report title.</w:t>
      </w:r>
    </w:p>
    <w:p w14:paraId="71EAE44E" w14:textId="77777777" w:rsidR="009E5703" w:rsidRDefault="009E5703">
      <w:pPr>
        <w:pStyle w:val="NormalWeb"/>
        <w:spacing w:before="0" w:after="0"/>
      </w:pPr>
    </w:p>
    <w:p w14:paraId="71EAE44F" w14:textId="77777777" w:rsidR="009E5703" w:rsidRDefault="009E5703">
      <w:pPr>
        <w:pStyle w:val="NormalWeb"/>
        <w:spacing w:before="0" w:after="0"/>
      </w:pPr>
    </w:p>
    <w:p w14:paraId="71EAE450" w14:textId="77777777" w:rsidR="009E5703" w:rsidRDefault="009E5703">
      <w:pPr>
        <w:pStyle w:val="NormalWeb"/>
        <w:spacing w:before="0" w:after="0"/>
        <w:jc w:val="center"/>
      </w:pPr>
    </w:p>
    <w:p w14:paraId="71EAE451" w14:textId="77777777" w:rsidR="009E5703" w:rsidRDefault="009E5703">
      <w:pPr>
        <w:pStyle w:val="NormalWeb"/>
        <w:spacing w:before="0" w:after="0"/>
        <w:jc w:val="center"/>
      </w:pPr>
    </w:p>
    <w:p w14:paraId="71EAE452" w14:textId="77777777" w:rsidR="009E5703" w:rsidRDefault="009E5703">
      <w:pPr>
        <w:pStyle w:val="NormalWeb"/>
        <w:pageBreakBefore/>
      </w:pPr>
    </w:p>
    <w:p w14:paraId="71EAE453" w14:textId="77777777" w:rsidR="009E5703" w:rsidRDefault="00C73738">
      <w:pPr>
        <w:pStyle w:val="NormalWeb"/>
        <w:jc w:val="center"/>
      </w:pPr>
      <w:r>
        <w:rPr>
          <w:rFonts w:ascii="Arial" w:hAnsi="Arial" w:cs="Arial"/>
        </w:rPr>
        <w:t>ABSTRACT</w:t>
      </w:r>
    </w:p>
    <w:p w14:paraId="71EAE454" w14:textId="77777777" w:rsidR="009E5703" w:rsidRDefault="009E5703">
      <w:pPr>
        <w:pStyle w:val="NormalWeb"/>
        <w:spacing w:before="0" w:after="0"/>
        <w:jc w:val="center"/>
      </w:pPr>
    </w:p>
    <w:p w14:paraId="71EAE455" w14:textId="77777777" w:rsidR="009E5703" w:rsidRDefault="00C73738">
      <w:pPr>
        <w:pStyle w:val="NormalWeb"/>
        <w:spacing w:before="0" w:after="0"/>
      </w:pPr>
      <w:r>
        <w:rPr>
          <w:rFonts w:ascii="Arial" w:hAnsi="Arial" w:cs="Arial"/>
          <w:i/>
          <w:iCs/>
        </w:rPr>
        <w:t xml:space="preserve">Insert your </w:t>
      </w:r>
      <w:r>
        <w:rPr>
          <w:rFonts w:ascii="Arial" w:hAnsi="Arial" w:cs="Arial"/>
          <w:i/>
          <w:iCs/>
        </w:rPr>
        <w:t>abstract here. It must be a single paragraph of not more than 250 words. It must have its own page.</w:t>
      </w:r>
    </w:p>
    <w:p w14:paraId="71EAE456" w14:textId="77777777" w:rsidR="009E5703" w:rsidRDefault="009E5703">
      <w:pPr>
        <w:pStyle w:val="NormalWeb"/>
        <w:spacing w:before="0" w:after="0"/>
      </w:pPr>
    </w:p>
    <w:p w14:paraId="71EAE457" w14:textId="77777777" w:rsidR="009E5703" w:rsidRDefault="00C73738">
      <w:pPr>
        <w:pStyle w:val="NormalWeb"/>
        <w:pageBreakBefore/>
        <w:spacing w:before="0" w:after="0"/>
      </w:pPr>
      <w:r>
        <w:rPr>
          <w:rFonts w:ascii="Arial" w:hAnsi="Arial" w:cs="Arial"/>
          <w:i/>
          <w:iCs/>
        </w:rPr>
        <w:lastRenderedPageBreak/>
        <w:t>Insert your introduction here. It does not have a section heading (i.e. you do not write “Introduction”). It must start on its own page, and it must not exceed two pages in length. It must end with a page break. The following structure often works well:</w:t>
      </w:r>
    </w:p>
    <w:p w14:paraId="71EAE458" w14:textId="77777777" w:rsidR="009E5703" w:rsidRDefault="009E5703">
      <w:pPr>
        <w:pStyle w:val="NormalWeb"/>
        <w:spacing w:before="0" w:after="0"/>
      </w:pPr>
    </w:p>
    <w:p w14:paraId="71EAE459" w14:textId="77777777" w:rsidR="009E5703" w:rsidRDefault="00C73738">
      <w:pPr>
        <w:pStyle w:val="NormalWeb"/>
        <w:spacing w:before="0" w:after="0"/>
      </w:pPr>
      <w:r>
        <w:rPr>
          <w:rFonts w:ascii="Arial" w:hAnsi="Arial" w:cs="Arial"/>
          <w:i/>
          <w:iCs/>
        </w:rPr>
        <w:t>- Big picture overview (1 paragraph)</w:t>
      </w:r>
    </w:p>
    <w:p w14:paraId="71EAE45A" w14:textId="77777777" w:rsidR="009E5703" w:rsidRDefault="00C73738">
      <w:pPr>
        <w:pStyle w:val="NormalWeb"/>
        <w:spacing w:before="0" w:after="0"/>
      </w:pPr>
      <w:r>
        <w:rPr>
          <w:rFonts w:ascii="Arial" w:hAnsi="Arial" w:cs="Arial"/>
          <w:i/>
          <w:iCs/>
        </w:rPr>
        <w:t>- Introduction to specific research area (1-2 paragraphs)</w:t>
      </w:r>
    </w:p>
    <w:p w14:paraId="71EAE45B" w14:textId="77777777" w:rsidR="009E5703" w:rsidRDefault="00C73738">
      <w:pPr>
        <w:pStyle w:val="NormalWeb"/>
        <w:spacing w:before="0" w:after="0"/>
      </w:pPr>
      <w:r>
        <w:rPr>
          <w:rFonts w:ascii="Arial" w:hAnsi="Arial" w:cs="Arial"/>
          <w:i/>
          <w:iCs/>
        </w:rPr>
        <w:t>- Rationale for current experiments (1 paragraph)</w:t>
      </w:r>
    </w:p>
    <w:p w14:paraId="71EAE45C" w14:textId="77777777" w:rsidR="009E5703" w:rsidRDefault="009E5703">
      <w:pPr>
        <w:pStyle w:val="NormalWeb"/>
        <w:spacing w:before="0" w:after="0"/>
      </w:pPr>
    </w:p>
    <w:p w14:paraId="71EAE45D" w14:textId="77777777" w:rsidR="009E5703" w:rsidRDefault="00C73738">
      <w:pPr>
        <w:pStyle w:val="NormalWeb"/>
        <w:pageBreakBefore/>
        <w:spacing w:before="0" w:after="0"/>
      </w:pPr>
      <w:r>
        <w:rPr>
          <w:rFonts w:ascii="Arial" w:hAnsi="Arial" w:cs="Arial"/>
          <w:i/>
          <w:iCs/>
          <w:color w:val="00000A"/>
        </w:rPr>
        <w:lastRenderedPageBreak/>
        <w:t>Provide a Method and Results sections for the experiment you have run.</w:t>
      </w:r>
    </w:p>
    <w:p w14:paraId="71EAE45E" w14:textId="77777777" w:rsidR="009E5703" w:rsidRDefault="00C73738">
      <w:pPr>
        <w:pStyle w:val="NormalWeb"/>
        <w:spacing w:before="0" w:after="0"/>
      </w:pPr>
      <w:r>
        <w:rPr>
          <w:rFonts w:ascii="Arial" w:hAnsi="Arial" w:cs="Arial"/>
          <w:i/>
          <w:iCs/>
          <w:color w:val="00000A"/>
        </w:rPr>
        <w:t>There are no page limits for these sections, but you are expected to be clear and concise in your writing. Needlessly long writing will attract lower marks.</w:t>
      </w:r>
    </w:p>
    <w:p w14:paraId="71EAE45F" w14:textId="77777777" w:rsidR="009E5703" w:rsidRDefault="00C73738">
      <w:pPr>
        <w:pStyle w:val="NormalWeb"/>
        <w:spacing w:before="0" w:after="0"/>
      </w:pPr>
      <w:r>
        <w:rPr>
          <w:rFonts w:ascii="Arial" w:hAnsi="Arial" w:cs="Arial"/>
          <w:i/>
          <w:iCs/>
          <w:color w:val="00000A"/>
        </w:rPr>
        <w:t>These sections must be written in the past tense.</w:t>
      </w:r>
    </w:p>
    <w:p w14:paraId="71EAE460" w14:textId="77777777" w:rsidR="009E5703" w:rsidRDefault="009E5703">
      <w:pPr>
        <w:pStyle w:val="NormalWeb"/>
        <w:spacing w:before="0" w:after="0"/>
      </w:pPr>
    </w:p>
    <w:p w14:paraId="71EAE461" w14:textId="77777777" w:rsidR="009E5703" w:rsidRDefault="00C73738">
      <w:pPr>
        <w:pStyle w:val="NormalWeb"/>
        <w:spacing w:before="0" w:after="0"/>
        <w:jc w:val="center"/>
      </w:pPr>
      <w:r>
        <w:rPr>
          <w:rFonts w:ascii="Arial" w:hAnsi="Arial" w:cs="Arial"/>
          <w:b/>
          <w:bCs/>
          <w:color w:val="00000A"/>
        </w:rPr>
        <w:t>Experiment</w:t>
      </w:r>
    </w:p>
    <w:p w14:paraId="71EAE462" w14:textId="77777777" w:rsidR="009E5703" w:rsidRDefault="009E5703">
      <w:pPr>
        <w:pStyle w:val="NormalWeb"/>
        <w:spacing w:before="0" w:after="0"/>
        <w:jc w:val="center"/>
      </w:pPr>
    </w:p>
    <w:p w14:paraId="71EAE463" w14:textId="77777777" w:rsidR="009E5703" w:rsidRDefault="00C73738">
      <w:pPr>
        <w:pStyle w:val="NormalWeb"/>
        <w:spacing w:before="0" w:after="0"/>
      </w:pPr>
      <w:r>
        <w:rPr>
          <w:rFonts w:ascii="Arial" w:hAnsi="Arial" w:cs="Arial"/>
          <w:i/>
          <w:iCs/>
          <w:color w:val="00000A"/>
        </w:rPr>
        <w:t>Where it would be useful to do so, include a 1-2 sentence introduction of the experiment.</w:t>
      </w:r>
    </w:p>
    <w:p w14:paraId="71EAE464" w14:textId="77777777" w:rsidR="009E5703" w:rsidRDefault="009E5703">
      <w:pPr>
        <w:pStyle w:val="NormalWeb"/>
        <w:spacing w:before="0" w:after="0"/>
      </w:pPr>
    </w:p>
    <w:p w14:paraId="71EAE465" w14:textId="77777777" w:rsidR="009E5703" w:rsidRDefault="00C73738">
      <w:pPr>
        <w:pStyle w:val="NormalWeb"/>
        <w:spacing w:before="0" w:after="0"/>
      </w:pPr>
      <w:r>
        <w:rPr>
          <w:rFonts w:ascii="Arial" w:hAnsi="Arial" w:cs="Arial"/>
          <w:b/>
          <w:bCs/>
          <w:color w:val="00000A"/>
        </w:rPr>
        <w:t>Method</w:t>
      </w:r>
    </w:p>
    <w:p w14:paraId="71EAE466" w14:textId="77777777" w:rsidR="009E5703" w:rsidRDefault="009E5703">
      <w:pPr>
        <w:pStyle w:val="NormalWeb"/>
        <w:spacing w:before="0" w:after="0"/>
      </w:pPr>
    </w:p>
    <w:p w14:paraId="71EAE467" w14:textId="77777777" w:rsidR="009E5703" w:rsidRDefault="00C73738">
      <w:pPr>
        <w:pStyle w:val="NormalWeb"/>
        <w:spacing w:before="0" w:after="0"/>
      </w:pPr>
      <w:r>
        <w:rPr>
          <w:rFonts w:ascii="Arial" w:hAnsi="Arial" w:cs="Arial"/>
          <w:i/>
          <w:iCs/>
          <w:color w:val="00000A"/>
        </w:rPr>
        <w:t>Participants</w:t>
      </w:r>
    </w:p>
    <w:p w14:paraId="71EAE468" w14:textId="77777777" w:rsidR="009E5703" w:rsidRDefault="00C73738">
      <w:pPr>
        <w:pStyle w:val="NormalWeb"/>
        <w:spacing w:before="0" w:after="0"/>
      </w:pPr>
      <w:r>
        <w:rPr>
          <w:rFonts w:ascii="Arial" w:hAnsi="Arial" w:cs="Arial"/>
          <w:color w:val="00000A"/>
        </w:rPr>
        <w:t>You can adapt this information from your protocol.</w:t>
      </w:r>
    </w:p>
    <w:p w14:paraId="71EAE469" w14:textId="77777777" w:rsidR="009E5703" w:rsidRDefault="009E5703">
      <w:pPr>
        <w:pStyle w:val="NormalWeb"/>
        <w:spacing w:before="0" w:after="240"/>
      </w:pPr>
    </w:p>
    <w:p w14:paraId="71EAE46A" w14:textId="77777777" w:rsidR="009E5703" w:rsidRDefault="00C73738">
      <w:pPr>
        <w:pStyle w:val="NormalWeb"/>
      </w:pPr>
      <w:r>
        <w:rPr>
          <w:rFonts w:ascii="Arial" w:hAnsi="Arial" w:cs="Arial"/>
          <w:i/>
          <w:iCs/>
        </w:rPr>
        <w:t>Apparatus and materials</w:t>
      </w:r>
    </w:p>
    <w:p w14:paraId="71EAE46B" w14:textId="77777777" w:rsidR="009E5703" w:rsidRDefault="00C73738">
      <w:pPr>
        <w:pStyle w:val="NormalWeb"/>
      </w:pPr>
      <w:r>
        <w:rPr>
          <w:rFonts w:ascii="Arial" w:hAnsi="Arial" w:cs="Arial"/>
          <w:color w:val="00000A"/>
        </w:rPr>
        <w:t xml:space="preserve">You can adapt this information from </w:t>
      </w:r>
      <w:r>
        <w:rPr>
          <w:rFonts w:ascii="Arial" w:hAnsi="Arial" w:cs="Arial"/>
          <w:color w:val="00000A"/>
        </w:rPr>
        <w:t>your protocol.</w:t>
      </w:r>
    </w:p>
    <w:p w14:paraId="71EAE46C" w14:textId="77777777" w:rsidR="009E5703" w:rsidRDefault="009E5703">
      <w:pPr>
        <w:pStyle w:val="NormalWeb"/>
        <w:spacing w:before="0" w:after="240"/>
      </w:pPr>
    </w:p>
    <w:p w14:paraId="71EAE46D" w14:textId="77777777" w:rsidR="009E5703" w:rsidRDefault="00C73738">
      <w:pPr>
        <w:pStyle w:val="NormalWeb"/>
      </w:pPr>
      <w:r>
        <w:rPr>
          <w:rFonts w:ascii="Arial" w:hAnsi="Arial" w:cs="Arial"/>
          <w:i/>
          <w:iCs/>
        </w:rPr>
        <w:t>Procedure</w:t>
      </w:r>
    </w:p>
    <w:p w14:paraId="71EAE46E" w14:textId="77777777" w:rsidR="009E5703" w:rsidRDefault="00C73738">
      <w:pPr>
        <w:pStyle w:val="NormalWeb"/>
      </w:pPr>
      <w:r>
        <w:rPr>
          <w:rFonts w:ascii="Arial" w:hAnsi="Arial" w:cs="Arial"/>
          <w:color w:val="00000A"/>
        </w:rPr>
        <w:t>You can adapt this information from your protocol.</w:t>
      </w:r>
    </w:p>
    <w:p w14:paraId="71EAE46F" w14:textId="77777777" w:rsidR="009E5703" w:rsidRDefault="00C73738">
      <w:pPr>
        <w:pStyle w:val="NormalWeb"/>
      </w:pPr>
      <w:r>
        <w:rPr>
          <w:rFonts w:ascii="Arial" w:hAnsi="Arial" w:cs="Arial"/>
          <w:b/>
          <w:bCs/>
        </w:rPr>
        <w:t>Results</w:t>
      </w:r>
    </w:p>
    <w:p w14:paraId="71EAE470" w14:textId="77777777" w:rsidR="009E5703" w:rsidRDefault="00C73738">
      <w:pPr>
        <w:pStyle w:val="NormalWeb"/>
      </w:pPr>
      <w:r>
        <w:rPr>
          <w:rFonts w:ascii="Arial" w:hAnsi="Arial" w:cs="Arial"/>
          <w:i/>
          <w:iCs/>
        </w:rPr>
        <w:t xml:space="preserve">Write an account of your results. You can adapt this from your presentation, but you must use connected prose, not note or bullet-point formats. Include a figure. The </w:t>
      </w:r>
      <w:r>
        <w:rPr>
          <w:rFonts w:ascii="Arial" w:hAnsi="Arial" w:cs="Arial"/>
          <w:i/>
          <w:iCs/>
        </w:rPr>
        <w:lastRenderedPageBreak/>
        <w:t>figure must be numbered and captioned, and must be referred to in the text (see Figure 1).</w:t>
      </w:r>
    </w:p>
    <w:p w14:paraId="71EAE471" w14:textId="77777777" w:rsidR="009E5703" w:rsidRDefault="009E5703">
      <w:pPr>
        <w:pStyle w:val="NormalWeb"/>
        <w:spacing w:before="0" w:after="240"/>
      </w:pPr>
    </w:p>
    <w:p w14:paraId="71EAE472" w14:textId="77777777" w:rsidR="009E5703" w:rsidRDefault="00C73738">
      <w:pPr>
        <w:pStyle w:val="NormalWeb"/>
        <w:jc w:val="center"/>
      </w:pPr>
      <w:r>
        <w:rPr>
          <w:rFonts w:ascii="Arial" w:hAnsi="Arial" w:cs="Arial"/>
        </w:rPr>
        <w:t>Figure 1. Caption.</w:t>
      </w:r>
    </w:p>
    <w:p w14:paraId="71EAE473" w14:textId="77777777" w:rsidR="009E5703" w:rsidRDefault="009E5703">
      <w:pPr>
        <w:pStyle w:val="NormalWeb"/>
        <w:spacing w:before="0" w:after="240"/>
      </w:pPr>
    </w:p>
    <w:p w14:paraId="71EAE474" w14:textId="77777777" w:rsidR="009E5703" w:rsidRDefault="00C73738">
      <w:pPr>
        <w:pStyle w:val="NormalWeb"/>
        <w:pageBreakBefore/>
        <w:jc w:val="center"/>
      </w:pPr>
      <w:r>
        <w:rPr>
          <w:rFonts w:ascii="Arial" w:hAnsi="Arial" w:cs="Arial"/>
          <w:b/>
          <w:bCs/>
        </w:rPr>
        <w:lastRenderedPageBreak/>
        <w:t>Discussion</w:t>
      </w:r>
    </w:p>
    <w:p w14:paraId="71EAE475" w14:textId="77777777" w:rsidR="009E5703" w:rsidRDefault="00C73738">
      <w:pPr>
        <w:pStyle w:val="NormalWeb"/>
      </w:pPr>
      <w:r>
        <w:rPr>
          <w:rFonts w:ascii="Arial" w:hAnsi="Arial" w:cs="Arial"/>
          <w:i/>
          <w:iCs/>
        </w:rPr>
        <w:t>Discuss your work here. This section must start on a fresh page and must not exceed two pages. It must use the past tense.</w:t>
      </w:r>
    </w:p>
    <w:p w14:paraId="71EAE476" w14:textId="77777777" w:rsidR="009E5703" w:rsidRDefault="00C73738">
      <w:pPr>
        <w:pStyle w:val="NormalWeb"/>
      </w:pPr>
      <w:r>
        <w:rPr>
          <w:rFonts w:ascii="Arial" w:hAnsi="Arial" w:cs="Arial"/>
          <w:i/>
          <w:iCs/>
        </w:rPr>
        <w:t xml:space="preserve">The </w:t>
      </w:r>
      <w:r>
        <w:rPr>
          <w:rFonts w:ascii="Arial" w:hAnsi="Arial" w:cs="Arial"/>
          <w:i/>
          <w:iCs/>
        </w:rPr>
        <w:t>following format often works well:</w:t>
      </w:r>
    </w:p>
    <w:p w14:paraId="71EAE477" w14:textId="77777777" w:rsidR="009E5703" w:rsidRDefault="00C73738">
      <w:pPr>
        <w:pStyle w:val="NormalWeb"/>
      </w:pPr>
      <w:r>
        <w:rPr>
          <w:rFonts w:ascii="Arial" w:hAnsi="Arial" w:cs="Arial"/>
          <w:i/>
          <w:iCs/>
        </w:rPr>
        <w:t>- Summary of findings (1 paragraph)</w:t>
      </w:r>
    </w:p>
    <w:p w14:paraId="71EAE478" w14:textId="77777777" w:rsidR="009E5703" w:rsidRDefault="00C73738">
      <w:pPr>
        <w:pStyle w:val="NormalWeb"/>
      </w:pPr>
      <w:r>
        <w:rPr>
          <w:rFonts w:ascii="Arial" w:hAnsi="Arial" w:cs="Arial"/>
          <w:i/>
          <w:iCs/>
        </w:rPr>
        <w:t>- Interpretation of findings, and relation to previous literature (1-2 paragraphs)</w:t>
      </w:r>
    </w:p>
    <w:p w14:paraId="71EAE479" w14:textId="77777777" w:rsidR="009E5703" w:rsidRDefault="00C73738">
      <w:pPr>
        <w:pStyle w:val="NormalWeb"/>
      </w:pPr>
      <w:r>
        <w:rPr>
          <w:rFonts w:ascii="Arial" w:hAnsi="Arial" w:cs="Arial"/>
          <w:i/>
          <w:iCs/>
        </w:rPr>
        <w:t>- Limitations of your work, and possible extensions of your work (1-2 paragraphs)</w:t>
      </w:r>
    </w:p>
    <w:p w14:paraId="71EAE47A" w14:textId="77777777" w:rsidR="009E5703" w:rsidRDefault="00C73738">
      <w:pPr>
        <w:pStyle w:val="NormalWeb"/>
      </w:pPr>
      <w:r>
        <w:rPr>
          <w:rFonts w:ascii="Arial" w:hAnsi="Arial" w:cs="Arial"/>
        </w:rPr>
        <w:t xml:space="preserve">- </w:t>
      </w:r>
      <w:r>
        <w:rPr>
          <w:rFonts w:ascii="Arial" w:hAnsi="Arial" w:cs="Arial"/>
          <w:i/>
          <w:iCs/>
        </w:rPr>
        <w:t>Conclusion (1 paragraph)</w:t>
      </w:r>
    </w:p>
    <w:p w14:paraId="71EAE47B" w14:textId="77777777" w:rsidR="009E5703" w:rsidRDefault="009E5703">
      <w:pPr>
        <w:pStyle w:val="NormalWeb"/>
        <w:spacing w:before="0" w:after="240"/>
      </w:pPr>
    </w:p>
    <w:p w14:paraId="71EAE47C" w14:textId="77777777" w:rsidR="009E5703" w:rsidRDefault="00C73738">
      <w:pPr>
        <w:pStyle w:val="NormalWeb"/>
        <w:pageBreakBefore/>
      </w:pPr>
      <w:r>
        <w:rPr>
          <w:rFonts w:ascii="Arial" w:hAnsi="Arial" w:cs="Arial"/>
          <w:i/>
          <w:iCs/>
        </w:rPr>
        <w:lastRenderedPageBreak/>
        <w:t>The rest of your report must start on a new page. There is no page limit for the remaining sections of the report, and no need to use page breaks between these subsequent sections.</w:t>
      </w:r>
    </w:p>
    <w:p w14:paraId="71EAE47D" w14:textId="77777777" w:rsidR="009E5703" w:rsidRDefault="00C73738">
      <w:pPr>
        <w:pStyle w:val="NormalWeb"/>
        <w:jc w:val="center"/>
      </w:pPr>
      <w:r>
        <w:rPr>
          <w:rFonts w:ascii="Arial" w:hAnsi="Arial" w:cs="Arial"/>
          <w:b/>
          <w:bCs/>
        </w:rPr>
        <w:t>Ethical statement</w:t>
      </w:r>
    </w:p>
    <w:p w14:paraId="71EAE47E" w14:textId="77777777" w:rsidR="009E5703" w:rsidRDefault="00C73738">
      <w:pPr>
        <w:pStyle w:val="NormalWeb"/>
      </w:pPr>
      <w:r>
        <w:rPr>
          <w:rFonts w:ascii="Arial" w:hAnsi="Arial" w:cs="Arial"/>
          <w:i/>
          <w:iCs/>
        </w:rPr>
        <w:t>This can be adapted from your protocol. Use the past tense.</w:t>
      </w:r>
    </w:p>
    <w:p w14:paraId="71EAE47F" w14:textId="77777777" w:rsidR="009E5703" w:rsidRDefault="00C73738">
      <w:pPr>
        <w:pStyle w:val="NormalWeb"/>
        <w:jc w:val="center"/>
      </w:pPr>
      <w:r>
        <w:rPr>
          <w:rFonts w:ascii="Arial" w:hAnsi="Arial" w:cs="Arial"/>
          <w:b/>
          <w:bCs/>
        </w:rPr>
        <w:t>References</w:t>
      </w:r>
    </w:p>
    <w:p w14:paraId="71EAE480" w14:textId="77777777" w:rsidR="009E5703" w:rsidRDefault="00C73738">
      <w:pPr>
        <w:pStyle w:val="NormalWeb"/>
      </w:pPr>
      <w:r>
        <w:rPr>
          <w:rFonts w:ascii="Arial" w:hAnsi="Arial" w:cs="Arial"/>
          <w:i/>
          <w:iCs/>
        </w:rPr>
        <w:t>Provide APA-formatted references for everything you cite in your report – and only for those things you cite in your report.</w:t>
      </w:r>
    </w:p>
    <w:p w14:paraId="71EAE481" w14:textId="77777777" w:rsidR="009E5703" w:rsidRDefault="00C73738">
      <w:pPr>
        <w:pStyle w:val="NormalWeb"/>
        <w:jc w:val="center"/>
      </w:pPr>
      <w:r>
        <w:rPr>
          <w:rFonts w:ascii="Arial" w:hAnsi="Arial" w:cs="Arial"/>
          <w:b/>
          <w:bCs/>
        </w:rPr>
        <w:t>Appendix</w:t>
      </w:r>
    </w:p>
    <w:p w14:paraId="71EAE482" w14:textId="77777777" w:rsidR="009E5703" w:rsidRDefault="00C73738">
      <w:pPr>
        <w:pStyle w:val="NormalWeb"/>
      </w:pPr>
      <w:r>
        <w:rPr>
          <w:rFonts w:ascii="Arial" w:hAnsi="Arial" w:cs="Arial"/>
          <w:i/>
          <w:iCs/>
        </w:rPr>
        <w:t>If your protocol included an appendix, also include it here.</w:t>
      </w:r>
    </w:p>
    <w:p w14:paraId="71EAE483" w14:textId="77777777" w:rsidR="009E5703" w:rsidRDefault="009E5703">
      <w:pPr>
        <w:pStyle w:val="NormalWeb"/>
        <w:spacing w:before="0" w:after="240"/>
      </w:pPr>
    </w:p>
    <w:p w14:paraId="71EAE484" w14:textId="77777777" w:rsidR="009E5703" w:rsidRDefault="009E5703">
      <w:pPr>
        <w:pStyle w:val="NormalWeb"/>
        <w:spacing w:before="0" w:after="240"/>
      </w:pPr>
    </w:p>
    <w:p w14:paraId="71EAE485" w14:textId="77777777" w:rsidR="009E5703" w:rsidRDefault="009E5703">
      <w:pPr>
        <w:pStyle w:val="NormalWeb"/>
        <w:spacing w:before="0" w:after="240"/>
      </w:pPr>
    </w:p>
    <w:p w14:paraId="71EAE486" w14:textId="77777777" w:rsidR="009E5703" w:rsidRDefault="009E5703"/>
    <w:sectPr w:rsidR="009E5703">
      <w:headerReference w:type="default" r:id="rId9"/>
      <w:footerReference w:type="default" r:id="rId10"/>
      <w:pgSz w:w="11900" w:h="16840"/>
      <w:pgMar w:top="1418" w:right="2268" w:bottom="1418" w:left="5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AE428" w14:textId="77777777" w:rsidR="00C73738" w:rsidRDefault="00C73738">
      <w:pPr>
        <w:spacing w:line="240" w:lineRule="auto"/>
      </w:pPr>
      <w:r>
        <w:separator/>
      </w:r>
    </w:p>
  </w:endnote>
  <w:endnote w:type="continuationSeparator" w:id="0">
    <w:p w14:paraId="71EAE42A" w14:textId="77777777" w:rsidR="00C73738" w:rsidRDefault="00C73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Hiragino Sans">
    <w:charset w:val="00"/>
    <w:family w:val="auto"/>
    <w:pitch w:val="variable"/>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E42C" w14:textId="77777777" w:rsidR="00C73738" w:rsidRDefault="00C73738">
    <w:pPr>
      <w:spacing w:line="240" w:lineRule="auto"/>
      <w:jc w:val="center"/>
    </w:pPr>
    <w:r>
      <w:rPr>
        <w:b/>
        <w:color w:val="FF0000"/>
      </w:rPr>
      <w:t>REMEMBER TO CONVERT YOUR WORK TO PDF FORMAT BEFORE SUBMITTING</w:t>
    </w:r>
  </w:p>
  <w:p w14:paraId="71EAE42D" w14:textId="77777777" w:rsidR="00C73738" w:rsidRDefault="00C73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E431" w14:textId="77777777" w:rsidR="00C73738" w:rsidRDefault="00C73738">
    <w:pPr>
      <w:pStyle w:val="Footer"/>
      <w:ind w:right="360" w:firstLine="0"/>
    </w:pPr>
    <w:r>
      <w:rPr>
        <w:noProof/>
      </w:rPr>
      <mc:AlternateContent>
        <mc:Choice Requires="wps">
          <w:drawing>
            <wp:anchor distT="0" distB="0" distL="114300" distR="114300" simplePos="0" relativeHeight="251659264" behindDoc="0" locked="0" layoutInCell="1" allowOverlap="1" wp14:anchorId="71EAE424" wp14:editId="71EAE425">
              <wp:simplePos x="0" y="0"/>
              <wp:positionH relativeFrom="margin">
                <wp:align>right</wp:align>
              </wp:positionH>
              <wp:positionV relativeFrom="paragraph">
                <wp:posOffset>720</wp:posOffset>
              </wp:positionV>
              <wp:extent cx="14760" cy="14760"/>
              <wp:effectExtent l="0" t="0" r="0" b="0"/>
              <wp:wrapSquare wrapText="bothSides"/>
              <wp:docPr id="1047394080" name="Frame1"/>
              <wp:cNvGraphicFramePr/>
              <a:graphic xmlns:a="http://schemas.openxmlformats.org/drawingml/2006/main">
                <a:graphicData uri="http://schemas.microsoft.com/office/word/2010/wordprocessingShape">
                  <wps:wsp>
                    <wps:cNvSpPr txBox="1"/>
                    <wps:spPr>
                      <a:xfrm>
                        <a:off x="0" y="0"/>
                        <a:ext cx="14760" cy="14760"/>
                      </a:xfrm>
                      <a:prstGeom prst="rect">
                        <a:avLst/>
                      </a:prstGeom>
                      <a:noFill/>
                      <a:ln>
                        <a:noFill/>
                        <a:prstDash/>
                      </a:ln>
                    </wps:spPr>
                    <wps:txbx>
                      <w:txbxContent>
                        <w:p w14:paraId="71EAE426" w14:textId="77777777" w:rsidR="00C73738" w:rsidRDefault="00C7373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vert="horz" wrap="none" lIns="0" tIns="0" rIns="0" bIns="0" compatLnSpc="0">
                      <a:spAutoFit/>
                    </wps:bodyPr>
                  </wps:wsp>
                </a:graphicData>
              </a:graphic>
            </wp:anchor>
          </w:drawing>
        </mc:Choice>
        <mc:Fallback>
          <w:pict>
            <v:shapetype w14:anchorId="71EAE424" id="_x0000_t202" coordsize="21600,21600" o:spt="202" path="m,l,21600r21600,l21600,xe">
              <v:stroke joinstyle="miter"/>
              <v:path gradientshapeok="t" o:connecttype="rect"/>
            </v:shapetype>
            <v:shape id="Frame1" o:spid="_x0000_s1026" type="#_x0000_t202" style="position:absolute;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" filled="f" stroked="f">
              <v:textbox style="mso-fit-shape-to-text:t" inset="0,0,0,0">
                <w:txbxContent>
                  <w:p w14:paraId="71EAE426" w14:textId="77777777" w:rsidR="00C73738" w:rsidRDefault="00C7373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AE424" w14:textId="77777777" w:rsidR="00C73738" w:rsidRDefault="00C73738">
      <w:pPr>
        <w:spacing w:line="240" w:lineRule="auto"/>
      </w:pPr>
      <w:r>
        <w:rPr>
          <w:color w:val="000000"/>
        </w:rPr>
        <w:separator/>
      </w:r>
    </w:p>
  </w:footnote>
  <w:footnote w:type="continuationSeparator" w:id="0">
    <w:p w14:paraId="71EAE426" w14:textId="77777777" w:rsidR="00C73738" w:rsidRDefault="00C737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E42F" w14:textId="77777777" w:rsidR="00C73738" w:rsidRDefault="00C73738">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9E5703"/>
    <w:rsid w:val="005E0BD6"/>
    <w:rsid w:val="009E5703"/>
    <w:rsid w:val="00C73738"/>
    <w:rsid w:val="00E04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E422"/>
  <w15:docId w15:val="{8E2DABD1-72FB-44F5-8A3E-718732E2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PGothic" w:hAnsi="Arial" w:cs="Times New Roman"/>
        <w:sz w:val="24"/>
        <w:szCs w:val="24"/>
        <w:lang w:val="en-GB" w:eastAsia="ja-JP"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480" w:lineRule="auto"/>
      <w:ind w:firstLine="720"/>
    </w:pPr>
  </w:style>
  <w:style w:type="paragraph" w:styleId="Heading1">
    <w:name w:val="heading 1"/>
    <w:basedOn w:val="Normal"/>
    <w:next w:val="Normal"/>
    <w:uiPriority w:val="9"/>
    <w:qFormat/>
    <w:pPr>
      <w:keepNext/>
      <w:keepLines/>
      <w:spacing w:before="120" w:after="120" w:line="240" w:lineRule="auto"/>
      <w:ind w:firstLine="0"/>
      <w:jc w:val="center"/>
      <w:outlineLvl w:val="0"/>
    </w:pPr>
    <w:rPr>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Hiragino Sans" w:hAnsi="Liberation Sans" w:cs="Tahoma"/>
      <w:sz w:val="28"/>
      <w:szCs w:val="28"/>
    </w:rPr>
  </w:style>
  <w:style w:type="paragraph" w:customStyle="1" w:styleId="Textbody">
    <w:name w:val="Text body"/>
    <w:basedOn w:val="Standard"/>
    <w:pPr>
      <w:spacing w:after="140" w:line="276" w:lineRule="auto"/>
    </w:pPr>
  </w:style>
  <w:style w:type="paragraph" w:styleId="BalloonText">
    <w:name w:val="Balloon Text"/>
    <w:basedOn w:val="Normal"/>
    <w:rPr>
      <w:rFonts w:ascii="Lucida Grande" w:eastAsia="Lucida Grande" w:hAnsi="Lucida Grande" w:cs="Lucida Grande"/>
      <w:sz w:val="18"/>
      <w:szCs w:val="18"/>
    </w:rPr>
  </w:style>
  <w:style w:type="paragraph" w:customStyle="1" w:styleId="HeaderandFooter">
    <w:name w:val="Header and Footer"/>
    <w:basedOn w:val="Standard"/>
    <w:pPr>
      <w:suppressLineNumbers/>
      <w:tabs>
        <w:tab w:val="center" w:pos="4819"/>
        <w:tab w:val="right" w:pos="9638"/>
      </w:tabs>
    </w:pPr>
  </w:style>
  <w:style w:type="paragraph" w:styleId="Header">
    <w:name w:val="header"/>
    <w:pPr>
      <w:tabs>
        <w:tab w:val="center" w:pos="4320"/>
        <w:tab w:val="right" w:pos="8640"/>
      </w:tabs>
      <w:suppressAutoHyphens/>
    </w:pPr>
  </w:style>
  <w:style w:type="paragraph" w:styleId="Footer">
    <w:name w:val="footer"/>
    <w:basedOn w:val="Normal"/>
    <w:pPr>
      <w:tabs>
        <w:tab w:val="center" w:pos="4320"/>
        <w:tab w:val="right" w:pos="8640"/>
      </w:tabs>
    </w:pPr>
  </w:style>
  <w:style w:type="paragraph" w:styleId="ListParagraph">
    <w:name w:val="List Paragraph"/>
    <w:basedOn w:val="Normal"/>
    <w:pPr>
      <w:ind w:left="720" w:firstLine="0"/>
      <w:contextualSpacing/>
    </w:pPr>
  </w:style>
  <w:style w:type="paragraph" w:styleId="NoSpacing">
    <w:name w:val="No Spacing"/>
    <w:pPr>
      <w:suppressAutoHyphens/>
      <w:ind w:firstLine="720"/>
    </w:pPr>
  </w:style>
  <w:style w:type="paragraph" w:styleId="BodyText">
    <w:name w:val="Body Text"/>
    <w:basedOn w:val="Normal"/>
    <w:pPr>
      <w:widowControl w:val="0"/>
      <w:spacing w:before="119" w:line="240" w:lineRule="auto"/>
      <w:ind w:left="220" w:firstLine="0"/>
    </w:pPr>
    <w:rPr>
      <w:rFonts w:ascii="Times New Roman" w:eastAsia="Times New Roman" w:hAnsi="Times New Roman"/>
      <w:b/>
      <w:bCs/>
      <w:sz w:val="16"/>
      <w:szCs w:val="16"/>
      <w:lang w:val="en-US" w:eastAsia="en-US"/>
    </w:rPr>
  </w:style>
  <w:style w:type="paragraph" w:styleId="NormalWeb">
    <w:name w:val="Normal (Web)"/>
    <w:basedOn w:val="Normal"/>
    <w:pPr>
      <w:spacing w:before="100" w:after="142"/>
      <w:ind w:firstLine="0"/>
    </w:pPr>
    <w:rPr>
      <w:rFonts w:ascii="Times New Roman" w:eastAsia="Times New Roman" w:hAnsi="Times New Roman"/>
      <w:lang w:eastAsia="en-GB"/>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styleId="Hyperlink">
    <w:name w:val="Hyperlink"/>
    <w:basedOn w:val="DefaultParagraphFont"/>
    <w:rPr>
      <w:color w:val="0000FF"/>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BodyTextChar">
    <w:name w:val="Body Text Char"/>
    <w:basedOn w:val="DefaultParagraphFont"/>
    <w:rPr>
      <w:rFonts w:ascii="Times New Roman" w:eastAsia="Times New Roman" w:hAnsi="Times New Roman" w:cs="Times New Roman"/>
      <w:b/>
      <w:bCs/>
      <w:sz w:val="16"/>
      <w:szCs w:val="16"/>
      <w:lang w:val="en-US" w:eastAsia="en-US"/>
    </w:rPr>
  </w:style>
  <w:style w:type="character" w:customStyle="1" w:styleId="Heading1Char">
    <w:name w:val="Heading 1 Char"/>
    <w:basedOn w:val="DefaultParagraphFont"/>
    <w:rPr>
      <w:rFonts w:ascii="Arial" w:eastAsia="MS PGothic" w:hAnsi="Arial" w:cs="Times New Roman"/>
      <w:color w:val="FF0000"/>
      <w:sz w:val="28"/>
      <w:szCs w:val="28"/>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plymouth.ac.uk/studenthandboo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report-proforma-3.od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694</Words>
  <Characters>3962</Characters>
  <Application>Microsoft Office Word</Application>
  <DocSecurity>0</DocSecurity>
  <Lines>33</Lines>
  <Paragraphs>9</Paragraphs>
  <ScaleCrop>false</ScaleCrop>
  <Company>University of Plymouth</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Longmore</dc:creator>
  <dc:description/>
  <cp:lastModifiedBy>Julien Besle</cp:lastModifiedBy>
  <cp:revision>2</cp:revision>
  <cp:lastPrinted>2021-10-04T10:36:00Z</cp:lastPrinted>
  <dcterms:created xsi:type="dcterms:W3CDTF">2025-04-14T09:47:00Z</dcterms:created>
  <dcterms:modified xsi:type="dcterms:W3CDTF">2025-04-14T09:47:00Z</dcterms:modified>
</cp:coreProperties>
</file>