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75" w:rsidRPr="00AC0C52" w:rsidRDefault="00655E75" w:rsidP="00655E75">
      <w:pPr>
        <w:rPr>
          <w:rFonts w:ascii="Times New Roman" w:hAnsi="Times New Roman" w:cs="Times New Roman"/>
          <w:b/>
          <w:sz w:val="28"/>
          <w:szCs w:val="28"/>
          <w:lang w:val="sr-Cyrl-BA"/>
        </w:rPr>
      </w:pPr>
      <w:r>
        <w:rPr>
          <w:rFonts w:ascii="Times New Roman" w:hAnsi="Times New Roman" w:cs="Times New Roman"/>
          <w:b/>
          <w:sz w:val="28"/>
          <w:szCs w:val="28"/>
          <w:lang w:val="sr-Cyrl-BA"/>
        </w:rPr>
        <w:t>Интернет програмирање</w:t>
      </w:r>
      <w:r w:rsidRPr="00AC0C52">
        <w:rPr>
          <w:rFonts w:ascii="Times New Roman" w:hAnsi="Times New Roman" w:cs="Times New Roman"/>
          <w:b/>
          <w:sz w:val="28"/>
          <w:szCs w:val="28"/>
          <w:lang w:val="sr-Cyrl-BA"/>
        </w:rPr>
        <w:t xml:space="preserve"> – први јунско јулски рок</w:t>
      </w:r>
    </w:p>
    <w:p w:rsidR="00655E75" w:rsidRPr="00AC0C52" w:rsidRDefault="00655E75" w:rsidP="00655E75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AC0C52">
        <w:rPr>
          <w:rFonts w:ascii="Times New Roman" w:hAnsi="Times New Roman" w:cs="Times New Roman"/>
          <w:sz w:val="24"/>
          <w:szCs w:val="24"/>
          <w:lang w:val="sr-Cyrl-BA"/>
        </w:rPr>
        <w:t>24.06.2019. године</w:t>
      </w:r>
    </w:p>
    <w:p w:rsidR="00655E75" w:rsidRPr="00AC0C52" w:rsidRDefault="00655E75" w:rsidP="00655E75">
      <w:pPr>
        <w:rPr>
          <w:rFonts w:ascii="Times New Roman" w:hAnsi="Times New Roman" w:cs="Times New Roman"/>
          <w:sz w:val="24"/>
          <w:szCs w:val="24"/>
          <w:lang w:val="sr-Cyrl-BA"/>
        </w:rPr>
      </w:pPr>
    </w:p>
    <w:tbl>
      <w:tblPr>
        <w:tblStyle w:val="Koordinatnamreatabele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260"/>
      </w:tblGrid>
      <w:tr w:rsidR="00655E75" w:rsidRPr="00AC0C52" w:rsidTr="00BC2E7E">
        <w:trPr>
          <w:jc w:val="center"/>
        </w:trPr>
        <w:tc>
          <w:tcPr>
            <w:tcW w:w="3685" w:type="dxa"/>
          </w:tcPr>
          <w:p w:rsidR="00655E75" w:rsidRPr="00AC0C52" w:rsidRDefault="00655E75" w:rsidP="00BC2E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 w:rsidRPr="00AC0C52"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Име и презиме</w:t>
            </w:r>
          </w:p>
        </w:tc>
        <w:tc>
          <w:tcPr>
            <w:tcW w:w="1260" w:type="dxa"/>
          </w:tcPr>
          <w:p w:rsidR="00655E75" w:rsidRPr="00AC0C52" w:rsidRDefault="00655E75" w:rsidP="00BC2E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</w:pPr>
            <w:r w:rsidRPr="00AC0C52">
              <w:rPr>
                <w:rFonts w:ascii="Times New Roman" w:hAnsi="Times New Roman" w:cs="Times New Roman"/>
                <w:b/>
                <w:sz w:val="24"/>
                <w:szCs w:val="24"/>
                <w:lang w:val="sr-Cyrl-BA"/>
              </w:rPr>
              <w:t>Бодови</w:t>
            </w:r>
          </w:p>
        </w:tc>
      </w:tr>
      <w:tr w:rsidR="00655E75" w:rsidRPr="00AC0C52" w:rsidTr="00094C54">
        <w:trPr>
          <w:jc w:val="center"/>
        </w:trPr>
        <w:tc>
          <w:tcPr>
            <w:tcW w:w="4945" w:type="dxa"/>
            <w:gridSpan w:val="2"/>
          </w:tcPr>
          <w:p w:rsidR="00655E75" w:rsidRPr="00AC0C52" w:rsidRDefault="00655E75" w:rsidP="00BC2E7E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Нико није положио испит</w:t>
            </w:r>
          </w:p>
        </w:tc>
      </w:tr>
    </w:tbl>
    <w:p w:rsidR="005C7926" w:rsidRDefault="005C7926">
      <w:bookmarkStart w:id="0" w:name="_GoBack"/>
      <w:bookmarkEnd w:id="0"/>
    </w:p>
    <w:sectPr w:rsidR="005C792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75"/>
    <w:rsid w:val="0040421B"/>
    <w:rsid w:val="005C7926"/>
    <w:rsid w:val="0065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0D58E-7ECE-429E-B1FA-9BA93F15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E75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655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Predojevic</dc:creator>
  <cp:keywords/>
  <dc:description/>
  <cp:lastModifiedBy>Milan Predojevic</cp:lastModifiedBy>
  <cp:revision>1</cp:revision>
  <dcterms:created xsi:type="dcterms:W3CDTF">2019-06-25T11:54:00Z</dcterms:created>
  <dcterms:modified xsi:type="dcterms:W3CDTF">2019-06-25T11:57:00Z</dcterms:modified>
</cp:coreProperties>
</file>